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5E70" w:rsidRPr="006243C7" w:rsidRDefault="002B47DA" w:rsidP="002D1720">
      <w:pPr>
        <w:spacing w:line="360" w:lineRule="auto"/>
        <w:ind w:firstLine="709"/>
        <w:jc w:val="center"/>
        <w:rPr>
          <w:rFonts w:ascii="Times New Roman" w:hAnsi="Times New Roman" w:cs="Times New Roman"/>
          <w:b/>
          <w:sz w:val="24"/>
          <w:szCs w:val="24"/>
        </w:rPr>
      </w:pPr>
      <w:r w:rsidRPr="006243C7">
        <w:rPr>
          <w:rFonts w:ascii="Times New Roman" w:hAnsi="Times New Roman" w:cs="Times New Roman"/>
          <w:b/>
          <w:sz w:val="24"/>
          <w:szCs w:val="24"/>
        </w:rPr>
        <w:t>ПЕРЕЖИВАННЯ САМОТНОСТІ В КОНТЕКСТІ ПСИХОЛОГІЧНОГО ЗДОРОВ</w:t>
      </w:r>
      <w:r w:rsidR="008C053B" w:rsidRPr="006243C7">
        <w:rPr>
          <w:rFonts w:ascii="Times New Roman" w:hAnsi="Times New Roman" w:cs="Times New Roman"/>
          <w:b/>
          <w:sz w:val="24"/>
          <w:szCs w:val="24"/>
          <w:lang w:val="ru-RU"/>
        </w:rPr>
        <w:t>’</w:t>
      </w:r>
      <w:r w:rsidRPr="006243C7">
        <w:rPr>
          <w:rFonts w:ascii="Times New Roman" w:hAnsi="Times New Roman" w:cs="Times New Roman"/>
          <w:b/>
          <w:sz w:val="24"/>
          <w:szCs w:val="24"/>
        </w:rPr>
        <w:t>Я ОСОБИСТОСТІ</w:t>
      </w:r>
    </w:p>
    <w:p w:rsidR="006243C7" w:rsidRDefault="006243C7" w:rsidP="002D1720">
      <w:pPr>
        <w:spacing w:after="0" w:line="360" w:lineRule="auto"/>
        <w:ind w:firstLine="709"/>
        <w:jc w:val="right"/>
        <w:rPr>
          <w:rFonts w:ascii="Times New Roman" w:hAnsi="Times New Roman" w:cs="Times New Roman"/>
          <w:b/>
          <w:sz w:val="24"/>
          <w:szCs w:val="24"/>
        </w:rPr>
      </w:pPr>
      <w:r w:rsidRPr="006243C7">
        <w:rPr>
          <w:rFonts w:ascii="Times New Roman" w:hAnsi="Times New Roman" w:cs="Times New Roman"/>
          <w:b/>
          <w:sz w:val="24"/>
          <w:szCs w:val="24"/>
        </w:rPr>
        <w:t>Христина Кравець</w:t>
      </w:r>
      <w:r w:rsidRPr="006243C7">
        <w:rPr>
          <w:rFonts w:ascii="Times New Roman" w:hAnsi="Times New Roman" w:cs="Times New Roman"/>
          <w:b/>
          <w:sz w:val="24"/>
          <w:szCs w:val="24"/>
        </w:rPr>
        <w:t>, студентка</w:t>
      </w:r>
      <w:r w:rsidRPr="006243C7">
        <w:rPr>
          <w:rFonts w:ascii="Times New Roman" w:hAnsi="Times New Roman" w:cs="Times New Roman"/>
          <w:b/>
          <w:sz w:val="24"/>
          <w:szCs w:val="24"/>
        </w:rPr>
        <w:t xml:space="preserve"> гр. </w:t>
      </w:r>
      <w:r w:rsidRPr="006243C7">
        <w:rPr>
          <w:rFonts w:ascii="Times New Roman" w:hAnsi="Times New Roman" w:cs="Times New Roman"/>
          <w:b/>
          <w:sz w:val="24"/>
          <w:szCs w:val="24"/>
        </w:rPr>
        <w:t>СОА-16</w:t>
      </w:r>
      <w:r w:rsidRPr="006243C7">
        <w:rPr>
          <w:rFonts w:ascii="Times New Roman" w:hAnsi="Times New Roman" w:cs="Times New Roman"/>
          <w:b/>
          <w:sz w:val="24"/>
          <w:szCs w:val="24"/>
        </w:rPr>
        <w:t>-1</w:t>
      </w:r>
    </w:p>
    <w:p w:rsidR="006243C7" w:rsidRPr="006243C7" w:rsidRDefault="006243C7" w:rsidP="002D1720">
      <w:pPr>
        <w:spacing w:after="0" w:line="360" w:lineRule="auto"/>
        <w:ind w:firstLine="709"/>
        <w:jc w:val="right"/>
        <w:rPr>
          <w:rFonts w:ascii="Times New Roman" w:hAnsi="Times New Roman" w:cs="Times New Roman"/>
          <w:b/>
          <w:sz w:val="24"/>
          <w:szCs w:val="24"/>
        </w:rPr>
      </w:pPr>
      <w:r>
        <w:rPr>
          <w:rFonts w:ascii="Times New Roman" w:hAnsi="Times New Roman" w:cs="Times New Roman"/>
          <w:b/>
          <w:sz w:val="24"/>
          <w:szCs w:val="24"/>
        </w:rPr>
        <w:t xml:space="preserve">наук. керівник </w:t>
      </w:r>
      <w:proofErr w:type="spellStart"/>
      <w:r>
        <w:rPr>
          <w:rFonts w:ascii="Times New Roman" w:hAnsi="Times New Roman" w:cs="Times New Roman"/>
          <w:b/>
          <w:sz w:val="24"/>
          <w:szCs w:val="24"/>
        </w:rPr>
        <w:t>Кулешова</w:t>
      </w:r>
      <w:proofErr w:type="spellEnd"/>
      <w:r>
        <w:rPr>
          <w:rFonts w:ascii="Times New Roman" w:hAnsi="Times New Roman" w:cs="Times New Roman"/>
          <w:b/>
          <w:sz w:val="24"/>
          <w:szCs w:val="24"/>
        </w:rPr>
        <w:t xml:space="preserve"> О.В.,</w:t>
      </w:r>
    </w:p>
    <w:p w:rsidR="002B47DA" w:rsidRPr="006243C7" w:rsidRDefault="006243C7" w:rsidP="002D1720">
      <w:pPr>
        <w:spacing w:line="360" w:lineRule="auto"/>
        <w:ind w:firstLine="709"/>
        <w:jc w:val="right"/>
        <w:rPr>
          <w:rFonts w:ascii="Times New Roman" w:hAnsi="Times New Roman" w:cs="Times New Roman"/>
          <w:b/>
          <w:sz w:val="24"/>
          <w:szCs w:val="24"/>
        </w:rPr>
      </w:pPr>
      <w:r w:rsidRPr="006243C7">
        <w:rPr>
          <w:rFonts w:ascii="Times New Roman" w:hAnsi="Times New Roman" w:cs="Times New Roman"/>
          <w:b/>
          <w:sz w:val="24"/>
          <w:szCs w:val="24"/>
        </w:rPr>
        <w:t>доцент кафедри психології та педагогіки</w:t>
      </w:r>
    </w:p>
    <w:p w:rsidR="00B35E3B" w:rsidRDefault="00B35E3B" w:rsidP="002D1720">
      <w:pPr>
        <w:spacing w:after="0" w:line="360" w:lineRule="auto"/>
        <w:ind w:firstLine="709"/>
        <w:jc w:val="both"/>
        <w:rPr>
          <w:rFonts w:ascii="Times New Roman" w:hAnsi="Times New Roman" w:cs="Times New Roman"/>
          <w:sz w:val="24"/>
          <w:szCs w:val="24"/>
          <w:shd w:val="clear" w:color="auto" w:fill="FFFFFF"/>
        </w:rPr>
      </w:pPr>
    </w:p>
    <w:p w:rsidR="006243C7" w:rsidRDefault="00B35E3B" w:rsidP="002D1720">
      <w:pPr>
        <w:spacing w:after="0" w:line="360" w:lineRule="auto"/>
        <w:ind w:firstLine="709"/>
        <w:jc w:val="both"/>
        <w:rPr>
          <w:rFonts w:ascii="Times New Roman" w:hAnsi="Times New Roman" w:cs="Times New Roman"/>
          <w:sz w:val="24"/>
          <w:szCs w:val="24"/>
          <w:shd w:val="clear" w:color="auto" w:fill="FFFFFF"/>
        </w:rPr>
      </w:pPr>
      <w:r w:rsidRPr="00B35E3B">
        <w:rPr>
          <w:rFonts w:ascii="Times New Roman" w:hAnsi="Times New Roman" w:cs="Times New Roman"/>
          <w:sz w:val="24"/>
          <w:szCs w:val="24"/>
          <w:shd w:val="clear" w:color="auto" w:fill="FFFFFF"/>
        </w:rPr>
        <w:t xml:space="preserve">Самотність як стан існувала у всі часи, проте саме наш час породив проблему самотності, як вагомий психологічний і соціальний феномен. Додатково до всіх фізичних характеристик, а нерідко і на противагу їм, самотність набуває суто психологічного забарвлення. Вона стає, перш за все, особистісною. </w:t>
      </w:r>
      <w:r w:rsidR="00311EC2" w:rsidRPr="006243C7">
        <w:rPr>
          <w:rFonts w:ascii="Times New Roman" w:hAnsi="Times New Roman" w:cs="Times New Roman"/>
          <w:sz w:val="24"/>
          <w:szCs w:val="24"/>
          <w:shd w:val="clear" w:color="auto" w:fill="FFFFFF"/>
        </w:rPr>
        <w:t>Самотність для сучасної людини-</w:t>
      </w:r>
      <w:r w:rsidR="002724A3" w:rsidRPr="006243C7">
        <w:rPr>
          <w:rFonts w:ascii="Times New Roman" w:hAnsi="Times New Roman" w:cs="Times New Roman"/>
          <w:sz w:val="24"/>
          <w:szCs w:val="24"/>
          <w:shd w:val="clear" w:color="auto" w:fill="FFFFFF"/>
        </w:rPr>
        <w:t>це щось</w:t>
      </w:r>
      <w:r w:rsidR="006243C7">
        <w:rPr>
          <w:rFonts w:ascii="Times New Roman" w:hAnsi="Times New Roman" w:cs="Times New Roman"/>
          <w:sz w:val="24"/>
          <w:szCs w:val="24"/>
          <w:shd w:val="clear" w:color="auto" w:fill="FFFFFF"/>
        </w:rPr>
        <w:t>,</w:t>
      </w:r>
      <w:r w:rsidR="002724A3" w:rsidRPr="006243C7">
        <w:rPr>
          <w:rFonts w:ascii="Times New Roman" w:hAnsi="Times New Roman" w:cs="Times New Roman"/>
          <w:sz w:val="24"/>
          <w:szCs w:val="24"/>
          <w:shd w:val="clear" w:color="auto" w:fill="FFFFFF"/>
        </w:rPr>
        <w:t xml:space="preserve"> чого уникнути неможливо. І тому</w:t>
      </w:r>
      <w:r w:rsidR="006243C7">
        <w:rPr>
          <w:rFonts w:ascii="Times New Roman" w:hAnsi="Times New Roman" w:cs="Times New Roman"/>
          <w:sz w:val="24"/>
          <w:szCs w:val="24"/>
          <w:shd w:val="clear" w:color="auto" w:fill="FFFFFF"/>
        </w:rPr>
        <w:t>,</w:t>
      </w:r>
      <w:r w:rsidR="002724A3" w:rsidRPr="006243C7">
        <w:rPr>
          <w:rFonts w:ascii="Times New Roman" w:hAnsi="Times New Roman" w:cs="Times New Roman"/>
          <w:sz w:val="24"/>
          <w:szCs w:val="24"/>
          <w:shd w:val="clear" w:color="auto" w:fill="FFFFFF"/>
        </w:rPr>
        <w:t xml:space="preserve"> з</w:t>
      </w:r>
      <w:r w:rsidR="00311EC2" w:rsidRPr="006243C7">
        <w:rPr>
          <w:rFonts w:ascii="Times New Roman" w:hAnsi="Times New Roman" w:cs="Times New Roman"/>
          <w:sz w:val="24"/>
          <w:szCs w:val="24"/>
          <w:shd w:val="clear" w:color="auto" w:fill="FFFFFF"/>
        </w:rPr>
        <w:t>’явилась</w:t>
      </w:r>
      <w:r w:rsidR="002724A3" w:rsidRPr="006243C7">
        <w:rPr>
          <w:rFonts w:ascii="Times New Roman" w:hAnsi="Times New Roman" w:cs="Times New Roman"/>
          <w:sz w:val="24"/>
          <w:szCs w:val="24"/>
          <w:shd w:val="clear" w:color="auto" w:fill="FFFFFF"/>
        </w:rPr>
        <w:t xml:space="preserve"> потреба позбутися ц</w:t>
      </w:r>
      <w:r w:rsidR="004C226B" w:rsidRPr="006243C7">
        <w:rPr>
          <w:rFonts w:ascii="Times New Roman" w:hAnsi="Times New Roman" w:cs="Times New Roman"/>
          <w:sz w:val="24"/>
          <w:szCs w:val="24"/>
          <w:shd w:val="clear" w:color="auto" w:fill="FFFFFF"/>
        </w:rPr>
        <w:t>ь</w:t>
      </w:r>
      <w:r w:rsidR="002724A3" w:rsidRPr="006243C7">
        <w:rPr>
          <w:rFonts w:ascii="Times New Roman" w:hAnsi="Times New Roman" w:cs="Times New Roman"/>
          <w:sz w:val="24"/>
          <w:szCs w:val="24"/>
          <w:shd w:val="clear" w:color="auto" w:fill="FFFFFF"/>
        </w:rPr>
        <w:t>ого</w:t>
      </w:r>
      <w:r w:rsidR="004F4CAD" w:rsidRPr="006243C7">
        <w:rPr>
          <w:rFonts w:ascii="Times New Roman" w:hAnsi="Times New Roman" w:cs="Times New Roman"/>
          <w:sz w:val="24"/>
          <w:szCs w:val="24"/>
          <w:shd w:val="clear" w:color="auto" w:fill="FFFFFF"/>
        </w:rPr>
        <w:t>,</w:t>
      </w:r>
      <w:r w:rsidR="002724A3" w:rsidRPr="006243C7">
        <w:rPr>
          <w:rFonts w:ascii="Times New Roman" w:hAnsi="Times New Roman" w:cs="Times New Roman"/>
          <w:sz w:val="24"/>
          <w:szCs w:val="24"/>
          <w:shd w:val="clear" w:color="auto" w:fill="FFFFFF"/>
        </w:rPr>
        <w:t xml:space="preserve"> проводячи більше часу з сім</w:t>
      </w:r>
      <w:r w:rsidR="004F4CAD" w:rsidRPr="006243C7">
        <w:rPr>
          <w:rFonts w:ascii="Times New Roman" w:hAnsi="Times New Roman" w:cs="Times New Roman"/>
          <w:sz w:val="24"/>
          <w:szCs w:val="24"/>
          <w:shd w:val="clear" w:color="auto" w:fill="FFFFFF"/>
        </w:rPr>
        <w:t>’</w:t>
      </w:r>
      <w:r w:rsidR="002724A3" w:rsidRPr="006243C7">
        <w:rPr>
          <w:rFonts w:ascii="Times New Roman" w:hAnsi="Times New Roman" w:cs="Times New Roman"/>
          <w:sz w:val="24"/>
          <w:szCs w:val="24"/>
          <w:shd w:val="clear" w:color="auto" w:fill="FFFFFF"/>
        </w:rPr>
        <w:t>єю</w:t>
      </w:r>
      <w:r w:rsidR="004F4CAD" w:rsidRPr="006243C7">
        <w:rPr>
          <w:rFonts w:ascii="Times New Roman" w:hAnsi="Times New Roman" w:cs="Times New Roman"/>
          <w:sz w:val="24"/>
          <w:szCs w:val="24"/>
          <w:shd w:val="clear" w:color="auto" w:fill="FFFFFF"/>
        </w:rPr>
        <w:t>,</w:t>
      </w:r>
      <w:r w:rsidR="002724A3" w:rsidRPr="006243C7">
        <w:rPr>
          <w:rFonts w:ascii="Times New Roman" w:hAnsi="Times New Roman" w:cs="Times New Roman"/>
          <w:sz w:val="24"/>
          <w:szCs w:val="24"/>
          <w:shd w:val="clear" w:color="auto" w:fill="FFFFFF"/>
        </w:rPr>
        <w:t xml:space="preserve"> друзями або ж навпаки</w:t>
      </w:r>
      <w:r w:rsidR="004F4CAD" w:rsidRPr="006243C7">
        <w:rPr>
          <w:rFonts w:ascii="Times New Roman" w:hAnsi="Times New Roman" w:cs="Times New Roman"/>
          <w:sz w:val="24"/>
          <w:szCs w:val="24"/>
          <w:shd w:val="clear" w:color="auto" w:fill="FFFFFF"/>
        </w:rPr>
        <w:t>, навчитися жити з цим внутр</w:t>
      </w:r>
      <w:r w:rsidR="002724A3" w:rsidRPr="006243C7">
        <w:rPr>
          <w:rFonts w:ascii="Times New Roman" w:hAnsi="Times New Roman" w:cs="Times New Roman"/>
          <w:sz w:val="24"/>
          <w:szCs w:val="24"/>
          <w:shd w:val="clear" w:color="auto" w:fill="FFFFFF"/>
        </w:rPr>
        <w:t>ішнім відчуття</w:t>
      </w:r>
      <w:r w:rsidR="006243C7">
        <w:rPr>
          <w:rFonts w:ascii="Times New Roman" w:hAnsi="Times New Roman" w:cs="Times New Roman"/>
          <w:sz w:val="24"/>
          <w:szCs w:val="24"/>
          <w:shd w:val="clear" w:color="auto" w:fill="FFFFFF"/>
        </w:rPr>
        <w:t>м</w:t>
      </w:r>
      <w:r w:rsidR="002724A3" w:rsidRPr="006243C7">
        <w:rPr>
          <w:rFonts w:ascii="Times New Roman" w:hAnsi="Times New Roman" w:cs="Times New Roman"/>
          <w:sz w:val="24"/>
          <w:szCs w:val="24"/>
          <w:shd w:val="clear" w:color="auto" w:fill="FFFFFF"/>
        </w:rPr>
        <w:t xml:space="preserve"> та </w:t>
      </w:r>
      <w:r w:rsidR="001F47D6" w:rsidRPr="006243C7">
        <w:rPr>
          <w:rFonts w:ascii="Times New Roman" w:hAnsi="Times New Roman" w:cs="Times New Roman"/>
          <w:sz w:val="24"/>
          <w:szCs w:val="24"/>
          <w:shd w:val="clear" w:color="auto" w:fill="FFFFFF"/>
        </w:rPr>
        <w:t xml:space="preserve">насолоджуватися компанією </w:t>
      </w:r>
      <w:r w:rsidR="004F4CAD" w:rsidRPr="006243C7">
        <w:rPr>
          <w:rFonts w:ascii="Times New Roman" w:hAnsi="Times New Roman" w:cs="Times New Roman"/>
          <w:sz w:val="24"/>
          <w:szCs w:val="24"/>
          <w:shd w:val="clear" w:color="auto" w:fill="FFFFFF"/>
        </w:rPr>
        <w:t>«</w:t>
      </w:r>
      <w:r w:rsidR="001F47D6" w:rsidRPr="006243C7">
        <w:rPr>
          <w:rFonts w:ascii="Times New Roman" w:hAnsi="Times New Roman" w:cs="Times New Roman"/>
          <w:sz w:val="24"/>
          <w:szCs w:val="24"/>
          <w:shd w:val="clear" w:color="auto" w:fill="FFFFFF"/>
        </w:rPr>
        <w:t>самий</w:t>
      </w:r>
      <w:r w:rsidR="002724A3" w:rsidRPr="006243C7">
        <w:rPr>
          <w:rFonts w:ascii="Times New Roman" w:hAnsi="Times New Roman" w:cs="Times New Roman"/>
          <w:sz w:val="24"/>
          <w:szCs w:val="24"/>
          <w:shd w:val="clear" w:color="auto" w:fill="FFFFFF"/>
        </w:rPr>
        <w:t xml:space="preserve"> з собою</w:t>
      </w:r>
      <w:r w:rsidR="004F4CAD" w:rsidRPr="006243C7">
        <w:rPr>
          <w:rFonts w:ascii="Times New Roman" w:hAnsi="Times New Roman" w:cs="Times New Roman"/>
          <w:sz w:val="24"/>
          <w:szCs w:val="24"/>
          <w:shd w:val="clear" w:color="auto" w:fill="FFFFFF"/>
        </w:rPr>
        <w:t>»</w:t>
      </w:r>
      <w:r w:rsidR="002724A3" w:rsidRPr="006243C7">
        <w:rPr>
          <w:rFonts w:ascii="Times New Roman" w:hAnsi="Times New Roman" w:cs="Times New Roman"/>
          <w:sz w:val="24"/>
          <w:szCs w:val="24"/>
          <w:shd w:val="clear" w:color="auto" w:fill="FFFFFF"/>
        </w:rPr>
        <w:t xml:space="preserve">. </w:t>
      </w:r>
      <w:r w:rsidR="004F4CAD" w:rsidRPr="006243C7">
        <w:rPr>
          <w:rFonts w:ascii="Times New Roman" w:hAnsi="Times New Roman" w:cs="Times New Roman"/>
          <w:sz w:val="24"/>
          <w:szCs w:val="24"/>
          <w:shd w:val="clear" w:color="auto" w:fill="FFFFFF"/>
        </w:rPr>
        <w:t>Як було встановлено</w:t>
      </w:r>
      <w:r w:rsidR="006243C7">
        <w:rPr>
          <w:rFonts w:ascii="Times New Roman" w:hAnsi="Times New Roman" w:cs="Times New Roman"/>
          <w:sz w:val="24"/>
          <w:szCs w:val="24"/>
          <w:shd w:val="clear" w:color="auto" w:fill="FFFFFF"/>
        </w:rPr>
        <w:t>,</w:t>
      </w:r>
      <w:r w:rsidR="004F4CAD" w:rsidRPr="006243C7">
        <w:rPr>
          <w:rFonts w:ascii="Times New Roman" w:hAnsi="Times New Roman" w:cs="Times New Roman"/>
          <w:sz w:val="24"/>
          <w:szCs w:val="24"/>
          <w:shd w:val="clear" w:color="auto" w:fill="FFFFFF"/>
        </w:rPr>
        <w:t xml:space="preserve"> особи від 25-65</w:t>
      </w:r>
      <w:r w:rsidR="002724A3" w:rsidRPr="006243C7">
        <w:rPr>
          <w:rFonts w:ascii="Times New Roman" w:hAnsi="Times New Roman" w:cs="Times New Roman"/>
          <w:sz w:val="24"/>
          <w:szCs w:val="24"/>
          <w:shd w:val="clear" w:color="auto" w:fill="FFFFFF"/>
        </w:rPr>
        <w:t xml:space="preserve"> років</w:t>
      </w:r>
      <w:r w:rsidR="002B47DA" w:rsidRPr="006243C7">
        <w:rPr>
          <w:rFonts w:ascii="Times New Roman" w:hAnsi="Times New Roman" w:cs="Times New Roman"/>
          <w:sz w:val="24"/>
          <w:szCs w:val="24"/>
          <w:shd w:val="clear" w:color="auto" w:fill="FFFFFF"/>
        </w:rPr>
        <w:t xml:space="preserve"> звик</w:t>
      </w:r>
      <w:r w:rsidR="002724A3" w:rsidRPr="006243C7">
        <w:rPr>
          <w:rFonts w:ascii="Times New Roman" w:hAnsi="Times New Roman" w:cs="Times New Roman"/>
          <w:sz w:val="24"/>
          <w:szCs w:val="24"/>
          <w:shd w:val="clear" w:color="auto" w:fill="FFFFFF"/>
        </w:rPr>
        <w:t xml:space="preserve">ли боятися самотності, дивлячись </w:t>
      </w:r>
      <w:r w:rsidR="002B47DA" w:rsidRPr="006243C7">
        <w:rPr>
          <w:rFonts w:ascii="Times New Roman" w:hAnsi="Times New Roman" w:cs="Times New Roman"/>
          <w:sz w:val="24"/>
          <w:szCs w:val="24"/>
          <w:shd w:val="clear" w:color="auto" w:fill="FFFFFF"/>
        </w:rPr>
        <w:t>на неї виключно</w:t>
      </w:r>
      <w:r w:rsidR="008C053B" w:rsidRPr="006243C7">
        <w:rPr>
          <w:rFonts w:ascii="Times New Roman" w:hAnsi="Times New Roman" w:cs="Times New Roman"/>
          <w:sz w:val="24"/>
          <w:szCs w:val="24"/>
          <w:shd w:val="clear" w:color="auto" w:fill="FFFFFF"/>
          <w:lang w:val="ru-RU"/>
        </w:rPr>
        <w:t>,</w:t>
      </w:r>
      <w:r w:rsidR="002B47DA" w:rsidRPr="006243C7">
        <w:rPr>
          <w:rFonts w:ascii="Times New Roman" w:hAnsi="Times New Roman" w:cs="Times New Roman"/>
          <w:sz w:val="24"/>
          <w:szCs w:val="24"/>
          <w:shd w:val="clear" w:color="auto" w:fill="FFFFFF"/>
        </w:rPr>
        <w:t xml:space="preserve"> як на негативне явище.</w:t>
      </w:r>
      <w:r w:rsidR="002724A3" w:rsidRPr="006243C7">
        <w:rPr>
          <w:rFonts w:ascii="Times New Roman" w:hAnsi="Times New Roman" w:cs="Times New Roman"/>
          <w:sz w:val="24"/>
          <w:szCs w:val="24"/>
          <w:shd w:val="clear" w:color="auto" w:fill="FFFFFF"/>
        </w:rPr>
        <w:t xml:space="preserve"> </w:t>
      </w:r>
      <w:r w:rsidR="004F4CAD" w:rsidRPr="006243C7">
        <w:rPr>
          <w:rFonts w:ascii="Times New Roman" w:hAnsi="Times New Roman" w:cs="Times New Roman"/>
          <w:sz w:val="24"/>
          <w:szCs w:val="24"/>
          <w:shd w:val="clear" w:color="auto" w:fill="FFFFFF"/>
        </w:rPr>
        <w:t>І це не дивно. Лікарі</w:t>
      </w:r>
      <w:r w:rsidR="002724A3" w:rsidRPr="006243C7">
        <w:rPr>
          <w:rFonts w:ascii="Times New Roman" w:hAnsi="Times New Roman" w:cs="Times New Roman"/>
          <w:sz w:val="24"/>
          <w:szCs w:val="24"/>
          <w:shd w:val="clear" w:color="auto" w:fill="FFFFFF"/>
        </w:rPr>
        <w:t xml:space="preserve"> </w:t>
      </w:r>
      <w:r w:rsidR="002B47DA" w:rsidRPr="006243C7">
        <w:rPr>
          <w:rFonts w:ascii="Times New Roman" w:hAnsi="Times New Roman" w:cs="Times New Roman"/>
          <w:sz w:val="24"/>
          <w:szCs w:val="24"/>
          <w:shd w:val="clear" w:color="auto" w:fill="FFFFFF"/>
        </w:rPr>
        <w:t xml:space="preserve">вважають, що самотні люди значно легше піддаються хворобам ніж ті, </w:t>
      </w:r>
      <w:r w:rsidR="008C053B" w:rsidRPr="006243C7">
        <w:rPr>
          <w:rFonts w:ascii="Times New Roman" w:hAnsi="Times New Roman" w:cs="Times New Roman"/>
          <w:sz w:val="24"/>
          <w:szCs w:val="24"/>
          <w:shd w:val="clear" w:color="auto" w:fill="FFFFFF"/>
        </w:rPr>
        <w:t>у кого є широке соціальне коло</w:t>
      </w:r>
      <w:r w:rsidR="002724A3" w:rsidRPr="006243C7">
        <w:rPr>
          <w:rFonts w:ascii="Times New Roman" w:hAnsi="Times New Roman" w:cs="Times New Roman"/>
          <w:sz w:val="24"/>
          <w:szCs w:val="24"/>
          <w:shd w:val="clear" w:color="auto" w:fill="FFFFFF"/>
        </w:rPr>
        <w:t xml:space="preserve">. У них вищий ризик імунних </w:t>
      </w:r>
      <w:r w:rsidR="002B47DA" w:rsidRPr="006243C7">
        <w:rPr>
          <w:rFonts w:ascii="Times New Roman" w:hAnsi="Times New Roman" w:cs="Times New Roman"/>
          <w:sz w:val="24"/>
          <w:szCs w:val="24"/>
          <w:shd w:val="clear" w:color="auto" w:fill="FFFFFF"/>
        </w:rPr>
        <w:t>захворювань</w:t>
      </w:r>
      <w:r w:rsidR="004F4CAD" w:rsidRPr="006243C7">
        <w:rPr>
          <w:rFonts w:ascii="Times New Roman" w:hAnsi="Times New Roman" w:cs="Times New Roman"/>
          <w:sz w:val="24"/>
          <w:szCs w:val="24"/>
          <w:shd w:val="clear" w:color="auto" w:fill="FFFFFF"/>
          <w:lang w:val="ru-RU"/>
        </w:rPr>
        <w:t>,</w:t>
      </w:r>
      <w:r w:rsidR="001F47D6" w:rsidRPr="006243C7">
        <w:rPr>
          <w:rFonts w:ascii="Times New Roman" w:hAnsi="Times New Roman" w:cs="Times New Roman"/>
          <w:sz w:val="24"/>
          <w:szCs w:val="24"/>
          <w:shd w:val="clear" w:color="auto" w:fill="FFFFFF"/>
        </w:rPr>
        <w:t xml:space="preserve"> </w:t>
      </w:r>
      <w:r w:rsidR="004F4CAD" w:rsidRPr="006243C7">
        <w:rPr>
          <w:rFonts w:ascii="Times New Roman" w:hAnsi="Times New Roman" w:cs="Times New Roman"/>
          <w:sz w:val="24"/>
          <w:szCs w:val="24"/>
          <w:shd w:val="clear" w:color="auto" w:fill="FFFFFF"/>
        </w:rPr>
        <w:t>проблем</w:t>
      </w:r>
      <w:r w:rsidR="002724A3" w:rsidRPr="006243C7">
        <w:rPr>
          <w:rFonts w:ascii="Times New Roman" w:hAnsi="Times New Roman" w:cs="Times New Roman"/>
          <w:sz w:val="24"/>
          <w:szCs w:val="24"/>
          <w:shd w:val="clear" w:color="auto" w:fill="FFFFFF"/>
        </w:rPr>
        <w:t xml:space="preserve"> з судинами та розлад</w:t>
      </w:r>
      <w:r w:rsidR="001F47D6" w:rsidRPr="006243C7">
        <w:rPr>
          <w:rFonts w:ascii="Times New Roman" w:hAnsi="Times New Roman" w:cs="Times New Roman"/>
          <w:sz w:val="24"/>
          <w:szCs w:val="24"/>
          <w:shd w:val="clear" w:color="auto" w:fill="FFFFFF"/>
        </w:rPr>
        <w:t>ів</w:t>
      </w:r>
      <w:r w:rsidR="002724A3" w:rsidRPr="006243C7">
        <w:rPr>
          <w:rFonts w:ascii="Times New Roman" w:hAnsi="Times New Roman" w:cs="Times New Roman"/>
          <w:sz w:val="24"/>
          <w:szCs w:val="24"/>
          <w:shd w:val="clear" w:color="auto" w:fill="FFFFFF"/>
        </w:rPr>
        <w:t xml:space="preserve"> нервової системи</w:t>
      </w:r>
      <w:r w:rsidR="004F4CAD" w:rsidRPr="006243C7">
        <w:rPr>
          <w:rFonts w:ascii="Times New Roman" w:hAnsi="Times New Roman" w:cs="Times New Roman"/>
          <w:sz w:val="24"/>
          <w:szCs w:val="24"/>
          <w:shd w:val="clear" w:color="auto" w:fill="FFFFFF"/>
          <w:lang w:val="ru-RU"/>
        </w:rPr>
        <w:t>,</w:t>
      </w:r>
      <w:r w:rsidR="001F47D6" w:rsidRPr="006243C7">
        <w:rPr>
          <w:rFonts w:ascii="Times New Roman" w:hAnsi="Times New Roman" w:cs="Times New Roman"/>
          <w:sz w:val="24"/>
          <w:szCs w:val="24"/>
          <w:shd w:val="clear" w:color="auto" w:fill="FFFFFF"/>
        </w:rPr>
        <w:t xml:space="preserve"> також помітна </w:t>
      </w:r>
      <w:r w:rsidR="002B47DA" w:rsidRPr="006243C7">
        <w:rPr>
          <w:rFonts w:ascii="Times New Roman" w:hAnsi="Times New Roman" w:cs="Times New Roman"/>
          <w:sz w:val="24"/>
          <w:szCs w:val="24"/>
          <w:shd w:val="clear" w:color="auto" w:fill="FFFFFF"/>
        </w:rPr>
        <w:t>менша тривалість життя. А психологи</w:t>
      </w:r>
      <w:r w:rsidR="004F4CAD" w:rsidRPr="006243C7">
        <w:rPr>
          <w:rFonts w:ascii="Times New Roman" w:hAnsi="Times New Roman" w:cs="Times New Roman"/>
          <w:sz w:val="24"/>
          <w:szCs w:val="24"/>
          <w:shd w:val="clear" w:color="auto" w:fill="FFFFFF"/>
          <w:lang w:val="ru-RU"/>
        </w:rPr>
        <w:t>,</w:t>
      </w:r>
      <w:r w:rsidR="002B47DA" w:rsidRPr="006243C7">
        <w:rPr>
          <w:rFonts w:ascii="Times New Roman" w:hAnsi="Times New Roman" w:cs="Times New Roman"/>
          <w:sz w:val="24"/>
          <w:szCs w:val="24"/>
          <w:shd w:val="clear" w:color="auto" w:fill="FFFFFF"/>
        </w:rPr>
        <w:t xml:space="preserve"> </w:t>
      </w:r>
      <w:r w:rsidR="001F47D6" w:rsidRPr="006243C7">
        <w:rPr>
          <w:rFonts w:ascii="Times New Roman" w:hAnsi="Times New Roman" w:cs="Times New Roman"/>
          <w:sz w:val="24"/>
          <w:szCs w:val="24"/>
          <w:shd w:val="clear" w:color="auto" w:fill="FFFFFF"/>
        </w:rPr>
        <w:t>згідно своєї точки зору діляться</w:t>
      </w:r>
      <w:r w:rsidR="002B47DA" w:rsidRPr="006243C7">
        <w:rPr>
          <w:rFonts w:ascii="Times New Roman" w:hAnsi="Times New Roman" w:cs="Times New Roman"/>
          <w:sz w:val="24"/>
          <w:szCs w:val="24"/>
          <w:shd w:val="clear" w:color="auto" w:fill="FFFFFF"/>
        </w:rPr>
        <w:t xml:space="preserve">, що самотність негативно впливає на </w:t>
      </w:r>
      <w:r w:rsidR="001F47D6" w:rsidRPr="006243C7">
        <w:rPr>
          <w:rFonts w:ascii="Times New Roman" w:hAnsi="Times New Roman" w:cs="Times New Roman"/>
          <w:sz w:val="24"/>
          <w:szCs w:val="24"/>
          <w:shd w:val="clear" w:color="auto" w:fill="FFFFFF"/>
        </w:rPr>
        <w:t>емоційний стан життя</w:t>
      </w:r>
      <w:r w:rsidR="002B47DA" w:rsidRPr="006243C7">
        <w:rPr>
          <w:rFonts w:ascii="Times New Roman" w:hAnsi="Times New Roman" w:cs="Times New Roman"/>
          <w:sz w:val="24"/>
          <w:szCs w:val="24"/>
          <w:shd w:val="clear" w:color="auto" w:fill="FFFFFF"/>
        </w:rPr>
        <w:t>, настрій людей, спричиняє песимістичний погляд на майбутнє.</w:t>
      </w:r>
      <w:r w:rsidR="001F47D6" w:rsidRPr="006243C7">
        <w:rPr>
          <w:rFonts w:ascii="Times New Roman" w:hAnsi="Times New Roman" w:cs="Times New Roman"/>
          <w:sz w:val="24"/>
          <w:szCs w:val="24"/>
          <w:shd w:val="clear" w:color="auto" w:fill="FFFFFF"/>
        </w:rPr>
        <w:t xml:space="preserve"> </w:t>
      </w:r>
      <w:r w:rsidR="006243C7">
        <w:rPr>
          <w:rFonts w:ascii="Times New Roman" w:hAnsi="Times New Roman" w:cs="Times New Roman"/>
          <w:sz w:val="24"/>
          <w:szCs w:val="24"/>
          <w:shd w:val="clear" w:color="auto" w:fill="FFFFFF"/>
        </w:rPr>
        <w:t>О</w:t>
      </w:r>
      <w:r w:rsidR="002B47DA" w:rsidRPr="006243C7">
        <w:rPr>
          <w:rFonts w:ascii="Times New Roman" w:hAnsi="Times New Roman" w:cs="Times New Roman"/>
          <w:sz w:val="24"/>
          <w:szCs w:val="24"/>
          <w:shd w:val="clear" w:color="auto" w:fill="FFFFFF"/>
        </w:rPr>
        <w:t>диночне ув’</w:t>
      </w:r>
      <w:r w:rsidR="001F47D6" w:rsidRPr="006243C7">
        <w:rPr>
          <w:rFonts w:ascii="Times New Roman" w:hAnsi="Times New Roman" w:cs="Times New Roman"/>
          <w:sz w:val="24"/>
          <w:szCs w:val="24"/>
          <w:shd w:val="clear" w:color="auto" w:fill="FFFFFF"/>
        </w:rPr>
        <w:t>язнення було</w:t>
      </w:r>
      <w:r w:rsidR="004F4CAD" w:rsidRPr="006243C7">
        <w:rPr>
          <w:rFonts w:ascii="Times New Roman" w:hAnsi="Times New Roman" w:cs="Times New Roman"/>
          <w:sz w:val="24"/>
          <w:szCs w:val="24"/>
          <w:shd w:val="clear" w:color="auto" w:fill="FFFFFF"/>
        </w:rPr>
        <w:t xml:space="preserve"> одним</w:t>
      </w:r>
      <w:r w:rsidR="001F47D6" w:rsidRPr="006243C7">
        <w:rPr>
          <w:rFonts w:ascii="Times New Roman" w:hAnsi="Times New Roman" w:cs="Times New Roman"/>
          <w:sz w:val="24"/>
          <w:szCs w:val="24"/>
          <w:shd w:val="clear" w:color="auto" w:fill="FFFFFF"/>
        </w:rPr>
        <w:t xml:space="preserve"> серед найжорстокіших</w:t>
      </w:r>
      <w:r w:rsidR="006243C7">
        <w:rPr>
          <w:rFonts w:ascii="Times New Roman" w:hAnsi="Times New Roman" w:cs="Times New Roman"/>
          <w:sz w:val="24"/>
          <w:szCs w:val="24"/>
          <w:shd w:val="clear" w:color="auto" w:fill="FFFFFF"/>
        </w:rPr>
        <w:t xml:space="preserve"> покарань, з</w:t>
      </w:r>
      <w:r w:rsidR="004C226B" w:rsidRPr="006243C7">
        <w:rPr>
          <w:rFonts w:ascii="Times New Roman" w:hAnsi="Times New Roman" w:cs="Times New Roman"/>
          <w:sz w:val="24"/>
          <w:szCs w:val="24"/>
          <w:shd w:val="clear" w:color="auto" w:fill="FFFFFF"/>
        </w:rPr>
        <w:t xml:space="preserve"> результатом</w:t>
      </w:r>
      <w:r w:rsidR="006243C7">
        <w:rPr>
          <w:rFonts w:ascii="Times New Roman" w:hAnsi="Times New Roman" w:cs="Times New Roman"/>
          <w:sz w:val="24"/>
          <w:szCs w:val="24"/>
          <w:shd w:val="clear" w:color="auto" w:fill="FFFFFF"/>
        </w:rPr>
        <w:t xml:space="preserve"> самогубства</w:t>
      </w:r>
      <w:r w:rsidR="001F47D6" w:rsidRPr="006243C7">
        <w:rPr>
          <w:rFonts w:ascii="Times New Roman" w:hAnsi="Times New Roman" w:cs="Times New Roman"/>
          <w:sz w:val="24"/>
          <w:szCs w:val="24"/>
          <w:shd w:val="clear" w:color="auto" w:fill="FFFFFF"/>
        </w:rPr>
        <w:t xml:space="preserve"> або ж серйозн</w:t>
      </w:r>
      <w:r w:rsidR="006243C7">
        <w:rPr>
          <w:rFonts w:ascii="Times New Roman" w:hAnsi="Times New Roman" w:cs="Times New Roman"/>
          <w:sz w:val="24"/>
          <w:szCs w:val="24"/>
          <w:shd w:val="clear" w:color="auto" w:fill="FFFFFF"/>
        </w:rPr>
        <w:t>их психічних проблем</w:t>
      </w:r>
      <w:r w:rsidR="004F4CAD" w:rsidRPr="006243C7">
        <w:rPr>
          <w:rFonts w:ascii="Times New Roman" w:hAnsi="Times New Roman" w:cs="Times New Roman"/>
          <w:sz w:val="24"/>
          <w:szCs w:val="24"/>
          <w:shd w:val="clear" w:color="auto" w:fill="FFFFFF"/>
          <w:lang w:val="ru-RU"/>
        </w:rPr>
        <w:t>,</w:t>
      </w:r>
      <w:r w:rsidR="008C053B" w:rsidRPr="006243C7">
        <w:rPr>
          <w:rFonts w:ascii="Times New Roman" w:hAnsi="Times New Roman" w:cs="Times New Roman"/>
          <w:sz w:val="24"/>
          <w:szCs w:val="24"/>
          <w:shd w:val="clear" w:color="auto" w:fill="FFFFFF"/>
        </w:rPr>
        <w:t xml:space="preserve"> </w:t>
      </w:r>
      <w:r w:rsidR="006243C7" w:rsidRPr="006243C7">
        <w:rPr>
          <w:rFonts w:ascii="Times New Roman" w:hAnsi="Times New Roman" w:cs="Times New Roman"/>
          <w:sz w:val="24"/>
          <w:szCs w:val="24"/>
          <w:shd w:val="clear" w:color="auto" w:fill="FFFFFF"/>
        </w:rPr>
        <w:t>несумісни</w:t>
      </w:r>
      <w:r w:rsidR="006243C7">
        <w:rPr>
          <w:rFonts w:ascii="Times New Roman" w:hAnsi="Times New Roman" w:cs="Times New Roman"/>
          <w:sz w:val="24"/>
          <w:szCs w:val="24"/>
          <w:shd w:val="clear" w:color="auto" w:fill="FFFFFF"/>
        </w:rPr>
        <w:t>х</w:t>
      </w:r>
      <w:r w:rsidR="001F47D6" w:rsidRPr="006243C7">
        <w:rPr>
          <w:rFonts w:ascii="Times New Roman" w:hAnsi="Times New Roman" w:cs="Times New Roman"/>
          <w:sz w:val="24"/>
          <w:szCs w:val="24"/>
          <w:shd w:val="clear" w:color="auto" w:fill="FFFFFF"/>
        </w:rPr>
        <w:t xml:space="preserve"> </w:t>
      </w:r>
      <w:r w:rsidR="006243C7">
        <w:rPr>
          <w:rFonts w:ascii="Times New Roman" w:hAnsi="Times New Roman" w:cs="Times New Roman"/>
          <w:sz w:val="24"/>
          <w:szCs w:val="24"/>
          <w:shd w:val="clear" w:color="auto" w:fill="FFFFFF"/>
        </w:rPr>
        <w:t>і</w:t>
      </w:r>
      <w:r w:rsidR="001F47D6" w:rsidRPr="006243C7">
        <w:rPr>
          <w:rFonts w:ascii="Times New Roman" w:hAnsi="Times New Roman" w:cs="Times New Roman"/>
          <w:sz w:val="24"/>
          <w:szCs w:val="24"/>
          <w:shd w:val="clear" w:color="auto" w:fill="FFFFFF"/>
        </w:rPr>
        <w:t xml:space="preserve">з функціонуванням в суспільстві. В 21 століття до </w:t>
      </w:r>
      <w:r w:rsidR="006243C7">
        <w:rPr>
          <w:rFonts w:ascii="Times New Roman" w:hAnsi="Times New Roman" w:cs="Times New Roman"/>
          <w:sz w:val="24"/>
          <w:szCs w:val="24"/>
          <w:shd w:val="clear" w:color="auto" w:fill="FFFFFF"/>
        </w:rPr>
        <w:t>подібних</w:t>
      </w:r>
      <w:r w:rsidR="001F47D6" w:rsidRPr="006243C7">
        <w:rPr>
          <w:rFonts w:ascii="Times New Roman" w:hAnsi="Times New Roman" w:cs="Times New Roman"/>
          <w:sz w:val="24"/>
          <w:szCs w:val="24"/>
          <w:shd w:val="clear" w:color="auto" w:fill="FFFFFF"/>
        </w:rPr>
        <w:t xml:space="preserve"> заходів не </w:t>
      </w:r>
      <w:r w:rsidR="006243C7">
        <w:rPr>
          <w:rFonts w:ascii="Times New Roman" w:hAnsi="Times New Roman" w:cs="Times New Roman"/>
          <w:sz w:val="24"/>
          <w:szCs w:val="24"/>
          <w:shd w:val="clear" w:color="auto" w:fill="FFFFFF"/>
        </w:rPr>
        <w:t>вдаються</w:t>
      </w:r>
      <w:r w:rsidR="004F4CAD" w:rsidRPr="006243C7">
        <w:rPr>
          <w:rFonts w:ascii="Times New Roman" w:hAnsi="Times New Roman" w:cs="Times New Roman"/>
          <w:sz w:val="24"/>
          <w:szCs w:val="24"/>
          <w:shd w:val="clear" w:color="auto" w:fill="FFFFFF"/>
          <w:lang w:val="ru-RU"/>
        </w:rPr>
        <w:t>,</w:t>
      </w:r>
      <w:r w:rsidR="001F47D6" w:rsidRPr="006243C7">
        <w:rPr>
          <w:rFonts w:ascii="Times New Roman" w:hAnsi="Times New Roman" w:cs="Times New Roman"/>
          <w:sz w:val="24"/>
          <w:szCs w:val="24"/>
          <w:shd w:val="clear" w:color="auto" w:fill="FFFFFF"/>
        </w:rPr>
        <w:t xml:space="preserve"> але складається враження</w:t>
      </w:r>
      <w:r w:rsidR="004F4CAD" w:rsidRPr="006243C7">
        <w:rPr>
          <w:rFonts w:ascii="Times New Roman" w:hAnsi="Times New Roman" w:cs="Times New Roman"/>
          <w:sz w:val="24"/>
          <w:szCs w:val="24"/>
          <w:shd w:val="clear" w:color="auto" w:fill="FFFFFF"/>
          <w:lang w:val="ru-RU"/>
        </w:rPr>
        <w:t>,</w:t>
      </w:r>
      <w:r w:rsidR="001F47D6" w:rsidRPr="006243C7">
        <w:rPr>
          <w:rFonts w:ascii="Times New Roman" w:hAnsi="Times New Roman" w:cs="Times New Roman"/>
          <w:sz w:val="24"/>
          <w:szCs w:val="24"/>
          <w:shd w:val="clear" w:color="auto" w:fill="FFFFFF"/>
        </w:rPr>
        <w:t xml:space="preserve"> що люди самі себе карають тим</w:t>
      </w:r>
      <w:r w:rsidR="004F4CAD" w:rsidRPr="006243C7">
        <w:rPr>
          <w:rFonts w:ascii="Times New Roman" w:hAnsi="Times New Roman" w:cs="Times New Roman"/>
          <w:sz w:val="24"/>
          <w:szCs w:val="24"/>
          <w:shd w:val="clear" w:color="auto" w:fill="FFFFFF"/>
          <w:lang w:val="ru-RU"/>
        </w:rPr>
        <w:t>,</w:t>
      </w:r>
      <w:r w:rsidR="004F4CAD" w:rsidRPr="006243C7">
        <w:rPr>
          <w:rFonts w:ascii="Times New Roman" w:hAnsi="Times New Roman" w:cs="Times New Roman"/>
          <w:sz w:val="24"/>
          <w:szCs w:val="24"/>
          <w:shd w:val="clear" w:color="auto" w:fill="FFFFFF"/>
        </w:rPr>
        <w:t xml:space="preserve"> що навмисно уни</w:t>
      </w:r>
      <w:r w:rsidR="001F47D6" w:rsidRPr="006243C7">
        <w:rPr>
          <w:rFonts w:ascii="Times New Roman" w:hAnsi="Times New Roman" w:cs="Times New Roman"/>
          <w:sz w:val="24"/>
          <w:szCs w:val="24"/>
          <w:shd w:val="clear" w:color="auto" w:fill="FFFFFF"/>
        </w:rPr>
        <w:t xml:space="preserve">кають спілкування або ж соціального оточення. </w:t>
      </w:r>
      <w:r w:rsidR="008C053B" w:rsidRPr="006243C7">
        <w:rPr>
          <w:rFonts w:ascii="Times New Roman" w:hAnsi="Times New Roman" w:cs="Times New Roman"/>
          <w:sz w:val="24"/>
          <w:szCs w:val="24"/>
          <w:shd w:val="clear" w:color="auto" w:fill="FFFFFF"/>
        </w:rPr>
        <w:t xml:space="preserve">Чому ж так? </w:t>
      </w:r>
    </w:p>
    <w:p w:rsidR="00B35E3B" w:rsidRPr="00B35E3B" w:rsidRDefault="008C053B" w:rsidP="002D1720">
      <w:pPr>
        <w:spacing w:after="0" w:line="360" w:lineRule="auto"/>
        <w:ind w:firstLine="709"/>
        <w:jc w:val="both"/>
        <w:rPr>
          <w:rFonts w:ascii="Times New Roman" w:hAnsi="Times New Roman" w:cs="Times New Roman"/>
          <w:sz w:val="24"/>
          <w:szCs w:val="24"/>
          <w:shd w:val="clear" w:color="auto" w:fill="FFFFFF"/>
        </w:rPr>
      </w:pPr>
      <w:r w:rsidRPr="006243C7">
        <w:rPr>
          <w:rFonts w:ascii="Times New Roman" w:hAnsi="Times New Roman" w:cs="Times New Roman"/>
          <w:sz w:val="24"/>
          <w:szCs w:val="24"/>
        </w:rPr>
        <w:t>Не потрібно плутати такі</w:t>
      </w:r>
      <w:r w:rsidR="004F4CAD" w:rsidRPr="006243C7">
        <w:rPr>
          <w:rFonts w:ascii="Times New Roman" w:hAnsi="Times New Roman" w:cs="Times New Roman"/>
          <w:sz w:val="24"/>
          <w:szCs w:val="24"/>
        </w:rPr>
        <w:t xml:space="preserve"> два терміни</w:t>
      </w:r>
      <w:r w:rsidR="004F4CAD" w:rsidRPr="006243C7">
        <w:rPr>
          <w:rFonts w:ascii="Times New Roman" w:hAnsi="Times New Roman" w:cs="Times New Roman"/>
          <w:sz w:val="24"/>
          <w:szCs w:val="24"/>
          <w:lang w:val="ru-RU"/>
        </w:rPr>
        <w:t>,</w:t>
      </w:r>
      <w:r w:rsidR="004F4CAD" w:rsidRPr="006243C7">
        <w:rPr>
          <w:rFonts w:ascii="Times New Roman" w:hAnsi="Times New Roman" w:cs="Times New Roman"/>
          <w:sz w:val="24"/>
          <w:szCs w:val="24"/>
        </w:rPr>
        <w:t xml:space="preserve"> як самотність та усамітнення.</w:t>
      </w:r>
      <w:r w:rsidR="004F4CAD" w:rsidRPr="006243C7">
        <w:rPr>
          <w:rFonts w:ascii="Times New Roman" w:hAnsi="Times New Roman" w:cs="Times New Roman"/>
          <w:sz w:val="24"/>
          <w:szCs w:val="24"/>
          <w:shd w:val="clear" w:color="auto" w:fill="FFFFFF"/>
        </w:rPr>
        <w:t xml:space="preserve"> Отже</w:t>
      </w:r>
      <w:r w:rsidRPr="006243C7">
        <w:rPr>
          <w:rFonts w:ascii="Times New Roman" w:hAnsi="Times New Roman" w:cs="Times New Roman"/>
          <w:sz w:val="24"/>
          <w:szCs w:val="24"/>
          <w:shd w:val="clear" w:color="auto" w:fill="FFFFFF"/>
          <w:lang w:val="ru-RU"/>
        </w:rPr>
        <w:t xml:space="preserve">, </w:t>
      </w:r>
      <w:r w:rsidR="006243C7" w:rsidRPr="006243C7">
        <w:rPr>
          <w:rFonts w:ascii="Times New Roman" w:hAnsi="Times New Roman" w:cs="Times New Roman"/>
          <w:sz w:val="24"/>
          <w:szCs w:val="24"/>
          <w:shd w:val="clear" w:color="auto" w:fill="FFFFFF"/>
        </w:rPr>
        <w:t>самотність</w:t>
      </w:r>
      <w:r w:rsidR="004F4CAD" w:rsidRPr="006243C7">
        <w:rPr>
          <w:rFonts w:ascii="Times New Roman" w:hAnsi="Times New Roman" w:cs="Times New Roman"/>
          <w:sz w:val="24"/>
          <w:szCs w:val="24"/>
          <w:shd w:val="clear" w:color="auto" w:fill="FFFFFF"/>
        </w:rPr>
        <w:t xml:space="preserve"> – це важкий психічний стан, поряд з яким, найчастіше, наявний поганий настрій і важкі переживання.</w:t>
      </w:r>
      <w:r w:rsidRPr="006243C7">
        <w:rPr>
          <w:rFonts w:ascii="Times New Roman" w:hAnsi="Times New Roman" w:cs="Times New Roman"/>
          <w:sz w:val="24"/>
          <w:szCs w:val="24"/>
          <w:shd w:val="clear" w:color="auto" w:fill="FFFFFF"/>
        </w:rPr>
        <w:t xml:space="preserve"> В той час як у</w:t>
      </w:r>
      <w:r w:rsidR="004F4CAD" w:rsidRPr="006243C7">
        <w:rPr>
          <w:rFonts w:ascii="Times New Roman" w:hAnsi="Times New Roman" w:cs="Times New Roman"/>
          <w:sz w:val="24"/>
          <w:szCs w:val="24"/>
          <w:shd w:val="clear" w:color="auto" w:fill="FFFFFF"/>
        </w:rPr>
        <w:t>самітнення – нормальний стан, який виникає в результаті відсутності когось або чогось</w:t>
      </w:r>
      <w:r w:rsidR="006243C7">
        <w:rPr>
          <w:rFonts w:ascii="Times New Roman" w:hAnsi="Times New Roman" w:cs="Times New Roman"/>
          <w:sz w:val="24"/>
          <w:szCs w:val="24"/>
          <w:shd w:val="clear" w:color="auto" w:fill="FFFFFF"/>
        </w:rPr>
        <w:t>, д</w:t>
      </w:r>
      <w:r w:rsidRPr="006243C7">
        <w:rPr>
          <w:rFonts w:ascii="Times New Roman" w:hAnsi="Times New Roman" w:cs="Times New Roman"/>
          <w:sz w:val="24"/>
          <w:szCs w:val="24"/>
          <w:shd w:val="clear" w:color="auto" w:fill="FFFFFF"/>
        </w:rPr>
        <w:t xml:space="preserve">уже часто з метою провести час на одинці та розслабитися. </w:t>
      </w:r>
      <w:r w:rsidR="001F47D6" w:rsidRPr="006243C7">
        <w:rPr>
          <w:rFonts w:ascii="Times New Roman" w:hAnsi="Times New Roman" w:cs="Times New Roman"/>
          <w:sz w:val="24"/>
          <w:szCs w:val="24"/>
          <w:shd w:val="clear" w:color="auto" w:fill="FFFFFF"/>
        </w:rPr>
        <w:t>Всім відомо</w:t>
      </w:r>
      <w:r w:rsidR="004F4CAD" w:rsidRPr="006243C7">
        <w:rPr>
          <w:rFonts w:ascii="Times New Roman" w:hAnsi="Times New Roman" w:cs="Times New Roman"/>
          <w:sz w:val="24"/>
          <w:szCs w:val="24"/>
          <w:shd w:val="clear" w:color="auto" w:fill="FFFFFF"/>
        </w:rPr>
        <w:t>, що людина</w:t>
      </w:r>
      <w:r w:rsidRPr="006243C7">
        <w:rPr>
          <w:rFonts w:ascii="Times New Roman" w:hAnsi="Times New Roman" w:cs="Times New Roman"/>
          <w:sz w:val="24"/>
          <w:szCs w:val="24"/>
          <w:shd w:val="clear" w:color="auto" w:fill="FFFFFF"/>
        </w:rPr>
        <w:t xml:space="preserve"> – </w:t>
      </w:r>
      <w:r w:rsidR="001F47D6" w:rsidRPr="006243C7">
        <w:rPr>
          <w:rFonts w:ascii="Times New Roman" w:hAnsi="Times New Roman" w:cs="Times New Roman"/>
          <w:sz w:val="24"/>
          <w:szCs w:val="24"/>
          <w:shd w:val="clear" w:color="auto" w:fill="FFFFFF"/>
        </w:rPr>
        <w:t>це соціальна істота</w:t>
      </w:r>
      <w:r w:rsidR="004F4CAD" w:rsidRPr="006243C7">
        <w:rPr>
          <w:rFonts w:ascii="Times New Roman" w:hAnsi="Times New Roman" w:cs="Times New Roman"/>
          <w:sz w:val="24"/>
          <w:szCs w:val="24"/>
          <w:shd w:val="clear" w:color="auto" w:fill="FFFFFF"/>
        </w:rPr>
        <w:t xml:space="preserve">, тому нам </w:t>
      </w:r>
      <w:proofErr w:type="spellStart"/>
      <w:r w:rsidR="004F4CAD" w:rsidRPr="006243C7">
        <w:rPr>
          <w:rFonts w:ascii="Times New Roman" w:hAnsi="Times New Roman" w:cs="Times New Roman"/>
          <w:sz w:val="24"/>
          <w:szCs w:val="24"/>
          <w:shd w:val="clear" w:color="auto" w:fill="FFFFFF"/>
        </w:rPr>
        <w:t>життє</w:t>
      </w:r>
      <w:r w:rsidRPr="006243C7">
        <w:rPr>
          <w:rFonts w:ascii="Times New Roman" w:hAnsi="Times New Roman" w:cs="Times New Roman"/>
          <w:sz w:val="24"/>
          <w:szCs w:val="24"/>
          <w:shd w:val="clear" w:color="auto" w:fill="FFFFFF"/>
        </w:rPr>
        <w:t>во</w:t>
      </w:r>
      <w:proofErr w:type="spellEnd"/>
      <w:r w:rsidRPr="006243C7">
        <w:rPr>
          <w:rFonts w:ascii="Times New Roman" w:hAnsi="Times New Roman" w:cs="Times New Roman"/>
          <w:sz w:val="24"/>
          <w:szCs w:val="24"/>
          <w:shd w:val="clear" w:color="auto" w:fill="FFFFFF"/>
        </w:rPr>
        <w:t>-</w:t>
      </w:r>
      <w:r w:rsidR="001F47D6" w:rsidRPr="006243C7">
        <w:rPr>
          <w:rFonts w:ascii="Times New Roman" w:hAnsi="Times New Roman" w:cs="Times New Roman"/>
          <w:sz w:val="24"/>
          <w:szCs w:val="24"/>
          <w:shd w:val="clear" w:color="auto" w:fill="FFFFFF"/>
        </w:rPr>
        <w:t>необхідно знахо</w:t>
      </w:r>
      <w:r w:rsidRPr="006243C7">
        <w:rPr>
          <w:rFonts w:ascii="Times New Roman" w:hAnsi="Times New Roman" w:cs="Times New Roman"/>
          <w:sz w:val="24"/>
          <w:szCs w:val="24"/>
          <w:shd w:val="clear" w:color="auto" w:fill="FFFFFF"/>
        </w:rPr>
        <w:t>дитися серед нам подібних. Т</w:t>
      </w:r>
      <w:r w:rsidR="001F47D6" w:rsidRPr="006243C7">
        <w:rPr>
          <w:rFonts w:ascii="Times New Roman" w:hAnsi="Times New Roman" w:cs="Times New Roman"/>
          <w:sz w:val="24"/>
          <w:szCs w:val="24"/>
          <w:shd w:val="clear" w:color="auto" w:fill="FFFFFF"/>
        </w:rPr>
        <w:t>акож ф</w:t>
      </w:r>
      <w:r w:rsidR="00B4309C" w:rsidRPr="006243C7">
        <w:rPr>
          <w:rFonts w:ascii="Times New Roman" w:hAnsi="Times New Roman" w:cs="Times New Roman"/>
          <w:sz w:val="24"/>
          <w:szCs w:val="24"/>
          <w:shd w:val="clear" w:color="auto" w:fill="FFFFFF"/>
        </w:rPr>
        <w:t xml:space="preserve">ахівці вважають, що усамітнення є важливою потребою нашої психіки. </w:t>
      </w:r>
      <w:r w:rsidR="007D00B3" w:rsidRPr="006243C7">
        <w:rPr>
          <w:rFonts w:ascii="Times New Roman" w:hAnsi="Times New Roman" w:cs="Times New Roman"/>
          <w:sz w:val="24"/>
          <w:szCs w:val="24"/>
          <w:shd w:val="clear" w:color="auto" w:fill="FFFFFF"/>
        </w:rPr>
        <w:t>Кожна особистість унікальна</w:t>
      </w:r>
      <w:r w:rsidR="006243C7">
        <w:rPr>
          <w:rFonts w:ascii="Times New Roman" w:hAnsi="Times New Roman" w:cs="Times New Roman"/>
          <w:sz w:val="24"/>
          <w:szCs w:val="24"/>
          <w:shd w:val="clear" w:color="auto" w:fill="FFFFFF"/>
        </w:rPr>
        <w:t>,</w:t>
      </w:r>
      <w:r w:rsidR="007D00B3" w:rsidRPr="006243C7">
        <w:rPr>
          <w:rFonts w:ascii="Times New Roman" w:hAnsi="Times New Roman" w:cs="Times New Roman"/>
          <w:sz w:val="24"/>
          <w:szCs w:val="24"/>
          <w:shd w:val="clear" w:color="auto" w:fill="FFFFFF"/>
        </w:rPr>
        <w:t xml:space="preserve"> тому </w:t>
      </w:r>
      <w:r w:rsidR="00B4309C" w:rsidRPr="006243C7">
        <w:rPr>
          <w:rFonts w:ascii="Times New Roman" w:hAnsi="Times New Roman" w:cs="Times New Roman"/>
          <w:sz w:val="24"/>
          <w:szCs w:val="24"/>
          <w:shd w:val="clear" w:color="auto" w:fill="FFFFFF"/>
        </w:rPr>
        <w:t>одні</w:t>
      </w:r>
      <w:r w:rsidR="007D00B3" w:rsidRPr="006243C7">
        <w:rPr>
          <w:rFonts w:ascii="Times New Roman" w:hAnsi="Times New Roman" w:cs="Times New Roman"/>
          <w:sz w:val="24"/>
          <w:szCs w:val="24"/>
          <w:shd w:val="clear" w:color="auto" w:fill="FFFFFF"/>
        </w:rPr>
        <w:t>й людині достатньо години усамітнення, а інша потребує днів або</w:t>
      </w:r>
      <w:r w:rsidR="00B4309C" w:rsidRPr="006243C7">
        <w:rPr>
          <w:rFonts w:ascii="Times New Roman" w:hAnsi="Times New Roman" w:cs="Times New Roman"/>
          <w:sz w:val="24"/>
          <w:szCs w:val="24"/>
          <w:shd w:val="clear" w:color="auto" w:fill="FFFFFF"/>
        </w:rPr>
        <w:t xml:space="preserve"> т</w:t>
      </w:r>
      <w:r w:rsidR="006243C7">
        <w:rPr>
          <w:rFonts w:ascii="Times New Roman" w:hAnsi="Times New Roman" w:cs="Times New Roman"/>
          <w:sz w:val="24"/>
          <w:szCs w:val="24"/>
          <w:shd w:val="clear" w:color="auto" w:fill="FFFFFF"/>
        </w:rPr>
        <w:t>ижнів. А неможливість побути на</w:t>
      </w:r>
      <w:r w:rsidR="006243C7" w:rsidRPr="006243C7">
        <w:rPr>
          <w:rFonts w:ascii="Times New Roman" w:hAnsi="Times New Roman" w:cs="Times New Roman"/>
          <w:sz w:val="24"/>
          <w:szCs w:val="24"/>
          <w:shd w:val="clear" w:color="auto" w:fill="FFFFFF"/>
        </w:rPr>
        <w:t xml:space="preserve"> самоті</w:t>
      </w:r>
      <w:r w:rsidR="00B4309C" w:rsidRPr="006243C7">
        <w:rPr>
          <w:rFonts w:ascii="Times New Roman" w:hAnsi="Times New Roman" w:cs="Times New Roman"/>
          <w:sz w:val="24"/>
          <w:szCs w:val="24"/>
          <w:shd w:val="clear" w:color="auto" w:fill="FFFFFF"/>
        </w:rPr>
        <w:t xml:space="preserve"> </w:t>
      </w:r>
      <w:r w:rsidR="006243C7">
        <w:rPr>
          <w:rFonts w:ascii="Times New Roman" w:hAnsi="Times New Roman" w:cs="Times New Roman"/>
          <w:sz w:val="24"/>
          <w:szCs w:val="24"/>
          <w:shd w:val="clear" w:color="auto" w:fill="FFFFFF"/>
        </w:rPr>
        <w:t>призводить</w:t>
      </w:r>
      <w:r w:rsidR="00B4309C" w:rsidRPr="006243C7">
        <w:rPr>
          <w:rFonts w:ascii="Times New Roman" w:hAnsi="Times New Roman" w:cs="Times New Roman"/>
          <w:sz w:val="24"/>
          <w:szCs w:val="24"/>
          <w:shd w:val="clear" w:color="auto" w:fill="FFFFFF"/>
        </w:rPr>
        <w:t xml:space="preserve"> до психологічної втоми, </w:t>
      </w:r>
      <w:r w:rsidR="007D00B3" w:rsidRPr="006243C7">
        <w:rPr>
          <w:rFonts w:ascii="Times New Roman" w:hAnsi="Times New Roman" w:cs="Times New Roman"/>
          <w:sz w:val="24"/>
          <w:szCs w:val="24"/>
          <w:shd w:val="clear" w:color="auto" w:fill="FFFFFF"/>
        </w:rPr>
        <w:t>пере</w:t>
      </w:r>
      <w:r w:rsidR="00B4309C" w:rsidRPr="006243C7">
        <w:rPr>
          <w:rFonts w:ascii="Times New Roman" w:hAnsi="Times New Roman" w:cs="Times New Roman"/>
          <w:sz w:val="24"/>
          <w:szCs w:val="24"/>
          <w:shd w:val="clear" w:color="auto" w:fill="FFFFFF"/>
        </w:rPr>
        <w:t xml:space="preserve">напруження, роздратування, </w:t>
      </w:r>
      <w:r w:rsidR="00B4309C" w:rsidRPr="006243C7">
        <w:rPr>
          <w:rFonts w:ascii="Times New Roman" w:hAnsi="Times New Roman" w:cs="Times New Roman"/>
          <w:sz w:val="24"/>
          <w:szCs w:val="24"/>
          <w:shd w:val="clear" w:color="auto" w:fill="FFFFFF"/>
        </w:rPr>
        <w:lastRenderedPageBreak/>
        <w:t xml:space="preserve">зривів, конфліктів між людьми. </w:t>
      </w:r>
      <w:r w:rsidR="00033376" w:rsidRPr="006243C7">
        <w:rPr>
          <w:rFonts w:ascii="Times New Roman" w:hAnsi="Times New Roman" w:cs="Times New Roman"/>
          <w:sz w:val="24"/>
          <w:szCs w:val="24"/>
          <w:shd w:val="clear" w:color="auto" w:fill="FFFFFF"/>
        </w:rPr>
        <w:t>Існують припущення</w:t>
      </w:r>
      <w:r w:rsidRPr="006243C7">
        <w:rPr>
          <w:rFonts w:ascii="Times New Roman" w:hAnsi="Times New Roman" w:cs="Times New Roman"/>
          <w:sz w:val="24"/>
          <w:szCs w:val="24"/>
          <w:shd w:val="clear" w:color="auto" w:fill="FFFFFF"/>
          <w:lang w:val="ru-RU"/>
        </w:rPr>
        <w:t>,</w:t>
      </w:r>
      <w:r w:rsidR="00033376" w:rsidRPr="006243C7">
        <w:rPr>
          <w:rFonts w:ascii="Times New Roman" w:hAnsi="Times New Roman" w:cs="Times New Roman"/>
          <w:sz w:val="24"/>
          <w:szCs w:val="24"/>
          <w:shd w:val="clear" w:color="auto" w:fill="FFFFFF"/>
        </w:rPr>
        <w:t xml:space="preserve"> що інтелектуали </w:t>
      </w:r>
      <w:proofErr w:type="spellStart"/>
      <w:r w:rsidR="00033376" w:rsidRPr="006243C7">
        <w:rPr>
          <w:rFonts w:ascii="Times New Roman" w:hAnsi="Times New Roman" w:cs="Times New Roman"/>
          <w:sz w:val="24"/>
          <w:szCs w:val="24"/>
          <w:shd w:val="clear" w:color="auto" w:fill="FFFFFF"/>
        </w:rPr>
        <w:t>переносять</w:t>
      </w:r>
      <w:proofErr w:type="spellEnd"/>
      <w:r w:rsidR="00033376" w:rsidRPr="006243C7">
        <w:rPr>
          <w:rFonts w:ascii="Times New Roman" w:hAnsi="Times New Roman" w:cs="Times New Roman"/>
          <w:sz w:val="24"/>
          <w:szCs w:val="24"/>
          <w:shd w:val="clear" w:color="auto" w:fill="FFFFFF"/>
        </w:rPr>
        <w:t xml:space="preserve"> самотність з ві</w:t>
      </w:r>
      <w:r w:rsidR="006243C7">
        <w:rPr>
          <w:rFonts w:ascii="Times New Roman" w:hAnsi="Times New Roman" w:cs="Times New Roman"/>
          <w:sz w:val="24"/>
          <w:szCs w:val="24"/>
          <w:shd w:val="clear" w:color="auto" w:fill="FFFFFF"/>
        </w:rPr>
        <w:t>дносною легкістю</w:t>
      </w:r>
      <w:r w:rsidRPr="006243C7">
        <w:rPr>
          <w:rFonts w:ascii="Times New Roman" w:hAnsi="Times New Roman" w:cs="Times New Roman"/>
          <w:sz w:val="24"/>
          <w:szCs w:val="24"/>
          <w:shd w:val="clear" w:color="auto" w:fill="FFFFFF"/>
          <w:lang w:val="ru-RU"/>
        </w:rPr>
        <w:t>,</w:t>
      </w:r>
      <w:r w:rsidR="00033376" w:rsidRPr="006243C7">
        <w:rPr>
          <w:rFonts w:ascii="Times New Roman" w:hAnsi="Times New Roman" w:cs="Times New Roman"/>
          <w:sz w:val="24"/>
          <w:szCs w:val="24"/>
          <w:shd w:val="clear" w:color="auto" w:fill="FFFFFF"/>
        </w:rPr>
        <w:t xml:space="preserve"> </w:t>
      </w:r>
      <w:r w:rsidRPr="006243C7">
        <w:rPr>
          <w:rFonts w:ascii="Times New Roman" w:hAnsi="Times New Roman" w:cs="Times New Roman"/>
          <w:sz w:val="24"/>
          <w:szCs w:val="24"/>
          <w:shd w:val="clear" w:color="auto" w:fill="FFFFFF"/>
        </w:rPr>
        <w:t>тому що живуть насиченим внутріш</w:t>
      </w:r>
      <w:r w:rsidR="00033376" w:rsidRPr="006243C7">
        <w:rPr>
          <w:rFonts w:ascii="Times New Roman" w:hAnsi="Times New Roman" w:cs="Times New Roman"/>
          <w:sz w:val="24"/>
          <w:szCs w:val="24"/>
          <w:shd w:val="clear" w:color="auto" w:fill="FFFFFF"/>
        </w:rPr>
        <w:t xml:space="preserve">нім </w:t>
      </w:r>
      <w:r w:rsidR="00B35E3B">
        <w:rPr>
          <w:rFonts w:ascii="Times New Roman" w:hAnsi="Times New Roman" w:cs="Times New Roman"/>
          <w:sz w:val="24"/>
          <w:szCs w:val="24"/>
          <w:shd w:val="clear" w:color="auto" w:fill="FFFFFF"/>
        </w:rPr>
        <w:t>життям</w:t>
      </w:r>
      <w:r w:rsidRPr="006243C7">
        <w:rPr>
          <w:rFonts w:ascii="Times New Roman" w:hAnsi="Times New Roman" w:cs="Times New Roman"/>
          <w:sz w:val="24"/>
          <w:szCs w:val="24"/>
          <w:shd w:val="clear" w:color="auto" w:fill="FFFFFF"/>
        </w:rPr>
        <w:t>.</w:t>
      </w:r>
      <w:r w:rsidR="00B35E3B">
        <w:rPr>
          <w:rFonts w:ascii="Times New Roman" w:hAnsi="Times New Roman" w:cs="Times New Roman"/>
          <w:sz w:val="24"/>
          <w:szCs w:val="24"/>
          <w:shd w:val="clear" w:color="auto" w:fill="FFFFFF"/>
        </w:rPr>
        <w:t xml:space="preserve"> </w:t>
      </w:r>
    </w:p>
    <w:p w:rsidR="002D1720" w:rsidRDefault="002D1720" w:rsidP="002D1720">
      <w:pPr>
        <w:pStyle w:val="a3"/>
        <w:shd w:val="clear" w:color="auto" w:fill="FFFFFF"/>
        <w:spacing w:before="0" w:beforeAutospacing="0" w:after="0" w:afterAutospacing="0" w:line="360" w:lineRule="auto"/>
        <w:ind w:firstLine="709"/>
        <w:jc w:val="both"/>
      </w:pPr>
      <w:r w:rsidRPr="00B35E3B">
        <w:t>Опираючись на погляди на самотність, можна виокремити дві точки зору на проблему самотності в сучасній психологічній літературі. Перша з них визначає розуміння самотності як стану, що «суперечить самій суті людини я</w:t>
      </w:r>
      <w:r>
        <w:t>к істоти суспільної»</w:t>
      </w:r>
      <w:r w:rsidRPr="00B35E3B">
        <w:t>. Ця точка зору визначає самотність як феномен, який, на відміну від об'єктивної ізольованості, відображає внутрішній розлад особистості людини, який сприймається нею, як неповноцінність своїх відносин зі світом, як «кризу очікування», втрату надії і розчарування у будь</w:t>
      </w:r>
      <w:r>
        <w:t>-</w:t>
      </w:r>
      <w:r w:rsidRPr="00B35E3B">
        <w:t xml:space="preserve">якій можливій перспективі. </w:t>
      </w:r>
    </w:p>
    <w:p w:rsidR="002D1720" w:rsidRDefault="002D1720" w:rsidP="002D1720">
      <w:pPr>
        <w:pStyle w:val="a3"/>
        <w:shd w:val="clear" w:color="auto" w:fill="FFFFFF"/>
        <w:spacing w:before="0" w:beforeAutospacing="0" w:after="0" w:afterAutospacing="0" w:line="360" w:lineRule="auto"/>
        <w:ind w:firstLine="709"/>
        <w:jc w:val="both"/>
      </w:pPr>
      <w:r w:rsidRPr="00B35E3B">
        <w:t xml:space="preserve">Друга точка зору проголошує амбівалентне ставлення до самотності. З одного боку, визнається трагічність самотності, з іншого, підкреслюються можливості, які відкриває для становлення людини самотність, наприклад розмова із собою та розуміння власної унікальності і своєрідності. «Тільки в тиші власної душі людина усвідомлює глибоке значення свого особистого буття. Проте, окрім спокійної самотності, існує болісна і напружена самотність – туга, суб'єктивний стан духовної й душевної ізоляції, невизначеності, відчуття незадоволеної потреби в спілкуванні, </w:t>
      </w:r>
      <w:r>
        <w:t>людській близькості»</w:t>
      </w:r>
      <w:r w:rsidRPr="00B35E3B">
        <w:t xml:space="preserve">. Представники цієї точки зору К. </w:t>
      </w:r>
      <w:proofErr w:type="spellStart"/>
      <w:r w:rsidRPr="00B35E3B">
        <w:t>Мустакас</w:t>
      </w:r>
      <w:proofErr w:type="spellEnd"/>
      <w:r w:rsidRPr="00B35E3B">
        <w:t xml:space="preserve">, С. </w:t>
      </w:r>
      <w:proofErr w:type="spellStart"/>
      <w:r w:rsidRPr="00B35E3B">
        <w:t>Фландерс</w:t>
      </w:r>
      <w:proofErr w:type="spellEnd"/>
      <w:r w:rsidRPr="00B35E3B">
        <w:t xml:space="preserve">, Я. </w:t>
      </w:r>
      <w:proofErr w:type="spellStart"/>
      <w:r w:rsidRPr="00B35E3B">
        <w:t>Ялом</w:t>
      </w:r>
      <w:proofErr w:type="spellEnd"/>
      <w:r w:rsidRPr="00B35E3B">
        <w:t xml:space="preserve"> мають загальний позитивний погляд на розв’язання проблеми або зміни ставлення до неї. Один із шляхів подолання трагізму самотності – наявність багатого внутрішнього світу, можливості для розвитку якого, до речі, в свою чергу відкриває самотність. Володіючи багатим внутрішнім світом, людина не відчуває себе самотньою. </w:t>
      </w:r>
    </w:p>
    <w:p w:rsidR="002D1720" w:rsidRDefault="002D1720" w:rsidP="002D1720">
      <w:pPr>
        <w:spacing w:after="0" w:line="360" w:lineRule="auto"/>
        <w:ind w:firstLine="709"/>
        <w:jc w:val="both"/>
        <w:rPr>
          <w:rFonts w:ascii="Times New Roman" w:hAnsi="Times New Roman" w:cs="Times New Roman"/>
          <w:sz w:val="24"/>
          <w:szCs w:val="24"/>
        </w:rPr>
      </w:pPr>
      <w:r w:rsidRPr="002D1720">
        <w:rPr>
          <w:rFonts w:ascii="Times New Roman" w:hAnsi="Times New Roman" w:cs="Times New Roman"/>
          <w:sz w:val="24"/>
          <w:szCs w:val="24"/>
        </w:rPr>
        <w:t xml:space="preserve">Розрізняють такі типи самотності: самотність зовнішня та внутрішня. Дослідники вважають, що головною ознакою у визначенні цих типів самотності є почуття вини. Внутрішня самотність зумовлюється внутрішніми обставинами, тобто людина є глядачем сценарію свого життя. Зовнішня самотність характеризується тим, що людина усвідомлює свою провину і вважає: «я в змозі виправити становище, в якому опинилася», тобто вона є не тільки спостерігачем, а й актором. Вплив на цю ситуацію власної самотності залежить від того, як людина сприймає цю ситуацію, тобто як психологічні реакції та дефіцит відносин пов'язані з оцінним вимірюванням. На основі такого підходу виділяють ряд типів: позитивний внутрішній; негативний внутрішній; позитивний зовнішній (фізичне усамітнення); негативний зовнішній (смерть близької людини). Самотність – як наслідок емоційної або соціальної ізоляції. </w:t>
      </w:r>
    </w:p>
    <w:p w:rsidR="002D1720" w:rsidRPr="002D1720" w:rsidRDefault="002D1720" w:rsidP="002D1720">
      <w:pPr>
        <w:spacing w:after="0" w:line="360" w:lineRule="auto"/>
        <w:ind w:firstLine="709"/>
        <w:jc w:val="both"/>
        <w:rPr>
          <w:rFonts w:ascii="Times New Roman" w:hAnsi="Times New Roman" w:cs="Times New Roman"/>
          <w:sz w:val="24"/>
          <w:szCs w:val="24"/>
        </w:rPr>
      </w:pPr>
      <w:r w:rsidRPr="002D1720">
        <w:rPr>
          <w:rFonts w:ascii="Times New Roman" w:hAnsi="Times New Roman" w:cs="Times New Roman"/>
          <w:sz w:val="24"/>
          <w:szCs w:val="24"/>
        </w:rPr>
        <w:t xml:space="preserve">Існують також види, в основі яких лежать часові характеристики: </w:t>
      </w:r>
    </w:p>
    <w:p w:rsidR="002D1720" w:rsidRDefault="002D1720" w:rsidP="002D1720">
      <w:pPr>
        <w:spacing w:after="0" w:line="360" w:lineRule="auto"/>
        <w:ind w:firstLine="709"/>
        <w:jc w:val="both"/>
        <w:rPr>
          <w:rFonts w:ascii="Times New Roman" w:hAnsi="Times New Roman" w:cs="Times New Roman"/>
          <w:sz w:val="24"/>
          <w:szCs w:val="24"/>
        </w:rPr>
      </w:pPr>
      <w:r w:rsidRPr="002D1720">
        <w:rPr>
          <w:rFonts w:ascii="Times New Roman" w:hAnsi="Times New Roman" w:cs="Times New Roman"/>
          <w:sz w:val="24"/>
          <w:szCs w:val="24"/>
        </w:rPr>
        <w:t xml:space="preserve">• хронічний (тривалий час відсутні соціальні контакти); </w:t>
      </w:r>
    </w:p>
    <w:p w:rsidR="002D1720" w:rsidRDefault="002D1720" w:rsidP="002D1720">
      <w:pPr>
        <w:spacing w:after="0" w:line="360" w:lineRule="auto"/>
        <w:ind w:firstLine="709"/>
        <w:jc w:val="both"/>
        <w:rPr>
          <w:rFonts w:ascii="Times New Roman" w:hAnsi="Times New Roman" w:cs="Times New Roman"/>
          <w:sz w:val="24"/>
          <w:szCs w:val="24"/>
        </w:rPr>
      </w:pPr>
      <w:r w:rsidRPr="002D1720">
        <w:rPr>
          <w:rFonts w:ascii="Times New Roman" w:hAnsi="Times New Roman" w:cs="Times New Roman"/>
          <w:sz w:val="24"/>
          <w:szCs w:val="24"/>
        </w:rPr>
        <w:lastRenderedPageBreak/>
        <w:t xml:space="preserve">• ситуативний, пов'язаний зі стресовими подіями в житті (смерть партнера, розлучення); </w:t>
      </w:r>
    </w:p>
    <w:p w:rsidR="002D1720" w:rsidRDefault="002D1720" w:rsidP="002D1720">
      <w:pPr>
        <w:spacing w:after="0" w:line="360" w:lineRule="auto"/>
        <w:ind w:firstLine="709"/>
        <w:jc w:val="both"/>
        <w:rPr>
          <w:rFonts w:ascii="Times New Roman" w:hAnsi="Times New Roman" w:cs="Times New Roman"/>
          <w:sz w:val="24"/>
          <w:szCs w:val="24"/>
        </w:rPr>
      </w:pPr>
      <w:r w:rsidRPr="002D1720">
        <w:rPr>
          <w:rFonts w:ascii="Times New Roman" w:hAnsi="Times New Roman" w:cs="Times New Roman"/>
          <w:sz w:val="24"/>
          <w:szCs w:val="24"/>
        </w:rPr>
        <w:t xml:space="preserve">• тимчасові (періодичні) напади почуття самотності. </w:t>
      </w:r>
    </w:p>
    <w:p w:rsidR="002D1720" w:rsidRDefault="002D1720" w:rsidP="002D1720">
      <w:pPr>
        <w:spacing w:after="0" w:line="360" w:lineRule="auto"/>
        <w:ind w:firstLine="709"/>
        <w:jc w:val="both"/>
        <w:rPr>
          <w:rFonts w:ascii="Times New Roman" w:hAnsi="Times New Roman" w:cs="Times New Roman"/>
          <w:sz w:val="24"/>
          <w:szCs w:val="24"/>
        </w:rPr>
      </w:pPr>
      <w:r w:rsidRPr="002D1720">
        <w:rPr>
          <w:rFonts w:ascii="Times New Roman" w:hAnsi="Times New Roman" w:cs="Times New Roman"/>
          <w:sz w:val="24"/>
          <w:szCs w:val="24"/>
        </w:rPr>
        <w:t>Виходячи з викладеного, доцільно, мабуть, визначити самотність як тимчасовий настрій, але не ототожнювати з активною самотністю, яка вже є необхідністю, і самотністю як способом життя. Однак, слід зауважити, що людина може жити усамітнено, але вести досить активне соціальне життя і не відчувати себе самотньою. Водночас людина може мати сім’ю, працювати в колективі, але відчувати себе самотньою. Таким чином, зв’язок самотності та соціальності неоднозначний. Свого часу М.</w:t>
      </w:r>
      <w:r>
        <w:rPr>
          <w:rFonts w:ascii="Times New Roman" w:hAnsi="Times New Roman" w:cs="Times New Roman"/>
          <w:sz w:val="24"/>
          <w:szCs w:val="24"/>
        </w:rPr>
        <w:t xml:space="preserve"> </w:t>
      </w:r>
      <w:r w:rsidRPr="002D1720">
        <w:rPr>
          <w:rFonts w:ascii="Times New Roman" w:hAnsi="Times New Roman" w:cs="Times New Roman"/>
          <w:sz w:val="24"/>
          <w:szCs w:val="24"/>
        </w:rPr>
        <w:t>Бердяєв звертав увагу на існ</w:t>
      </w:r>
      <w:r>
        <w:rPr>
          <w:rFonts w:ascii="Times New Roman" w:hAnsi="Times New Roman" w:cs="Times New Roman"/>
          <w:sz w:val="24"/>
          <w:szCs w:val="24"/>
        </w:rPr>
        <w:t>ування певних типів самотності та</w:t>
      </w:r>
      <w:r w:rsidRPr="002D1720">
        <w:rPr>
          <w:rFonts w:ascii="Times New Roman" w:hAnsi="Times New Roman" w:cs="Times New Roman"/>
          <w:sz w:val="24"/>
          <w:szCs w:val="24"/>
        </w:rPr>
        <w:t xml:space="preserve"> підкреслював, що самотність – це активний внутрішній стан.</w:t>
      </w:r>
    </w:p>
    <w:p w:rsidR="00033376" w:rsidRPr="006243C7" w:rsidRDefault="002D1720" w:rsidP="002D1720">
      <w:pPr>
        <w:spacing w:after="0" w:line="360" w:lineRule="auto"/>
        <w:ind w:firstLine="709"/>
        <w:jc w:val="both"/>
        <w:rPr>
          <w:rFonts w:ascii="Times New Roman" w:hAnsi="Times New Roman" w:cs="Times New Roman"/>
          <w:sz w:val="24"/>
          <w:szCs w:val="24"/>
        </w:rPr>
      </w:pPr>
      <w:bookmarkStart w:id="0" w:name="_GoBack"/>
      <w:bookmarkEnd w:id="0"/>
      <w:r w:rsidRPr="006243C7">
        <w:rPr>
          <w:rFonts w:ascii="Times New Roman" w:hAnsi="Times New Roman" w:cs="Times New Roman"/>
          <w:sz w:val="24"/>
          <w:szCs w:val="24"/>
        </w:rPr>
        <w:t xml:space="preserve">. </w:t>
      </w:r>
      <w:r w:rsidR="00033376" w:rsidRPr="006243C7">
        <w:rPr>
          <w:rFonts w:ascii="Times New Roman" w:hAnsi="Times New Roman" w:cs="Times New Roman"/>
          <w:sz w:val="24"/>
          <w:szCs w:val="24"/>
        </w:rPr>
        <w:t>Згідно класифікації А. У. Параш</w:t>
      </w:r>
      <w:r w:rsidR="00B4309C" w:rsidRPr="006243C7">
        <w:rPr>
          <w:rFonts w:ascii="Times New Roman" w:hAnsi="Times New Roman" w:cs="Times New Roman"/>
          <w:sz w:val="24"/>
          <w:szCs w:val="24"/>
        </w:rPr>
        <w:t xml:space="preserve">, самотність </w:t>
      </w:r>
      <w:r w:rsidR="00033376" w:rsidRPr="006243C7">
        <w:rPr>
          <w:rFonts w:ascii="Times New Roman" w:hAnsi="Times New Roman" w:cs="Times New Roman"/>
          <w:sz w:val="24"/>
          <w:szCs w:val="24"/>
        </w:rPr>
        <w:t>поділяється на чотири типи</w:t>
      </w:r>
      <w:r w:rsidR="00AA2244" w:rsidRPr="006243C7">
        <w:rPr>
          <w:rFonts w:ascii="Times New Roman" w:hAnsi="Times New Roman" w:cs="Times New Roman"/>
          <w:sz w:val="24"/>
          <w:szCs w:val="24"/>
        </w:rPr>
        <w:t>:</w:t>
      </w:r>
    </w:p>
    <w:p w:rsidR="00B70C0E" w:rsidRPr="006243C7" w:rsidRDefault="00B4309C" w:rsidP="002D1720">
      <w:pPr>
        <w:pStyle w:val="a4"/>
        <w:numPr>
          <w:ilvl w:val="0"/>
          <w:numId w:val="1"/>
        </w:numPr>
        <w:spacing w:after="0" w:line="360" w:lineRule="auto"/>
        <w:ind w:left="0" w:firstLine="709"/>
        <w:jc w:val="both"/>
        <w:rPr>
          <w:rFonts w:ascii="Times New Roman" w:hAnsi="Times New Roman" w:cs="Times New Roman"/>
          <w:sz w:val="24"/>
          <w:szCs w:val="24"/>
        </w:rPr>
      </w:pPr>
      <w:r w:rsidRPr="006243C7">
        <w:rPr>
          <w:rFonts w:ascii="Times New Roman" w:hAnsi="Times New Roman" w:cs="Times New Roman"/>
          <w:sz w:val="24"/>
          <w:szCs w:val="24"/>
        </w:rPr>
        <w:t>Космічна с</w:t>
      </w:r>
      <w:r w:rsidR="00033376" w:rsidRPr="006243C7">
        <w:rPr>
          <w:rFonts w:ascii="Times New Roman" w:hAnsi="Times New Roman" w:cs="Times New Roman"/>
          <w:sz w:val="24"/>
          <w:szCs w:val="24"/>
        </w:rPr>
        <w:t xml:space="preserve">амотність — втрата </w:t>
      </w:r>
      <w:r w:rsidR="00B35E3B">
        <w:rPr>
          <w:rFonts w:ascii="Times New Roman" w:hAnsi="Times New Roman" w:cs="Times New Roman"/>
          <w:sz w:val="24"/>
          <w:szCs w:val="24"/>
        </w:rPr>
        <w:t>зв’язку</w:t>
      </w:r>
      <w:r w:rsidR="00033376" w:rsidRPr="006243C7">
        <w:rPr>
          <w:rFonts w:ascii="Times New Roman" w:hAnsi="Times New Roman" w:cs="Times New Roman"/>
          <w:sz w:val="24"/>
          <w:szCs w:val="24"/>
        </w:rPr>
        <w:t xml:space="preserve"> </w:t>
      </w:r>
      <w:r w:rsidR="00B35E3B">
        <w:rPr>
          <w:rFonts w:ascii="Times New Roman" w:hAnsi="Times New Roman" w:cs="Times New Roman"/>
          <w:sz w:val="24"/>
          <w:szCs w:val="24"/>
        </w:rPr>
        <w:t>особистості</w:t>
      </w:r>
      <w:r w:rsidR="00033376" w:rsidRPr="006243C7">
        <w:rPr>
          <w:rFonts w:ascii="Times New Roman" w:hAnsi="Times New Roman" w:cs="Times New Roman"/>
          <w:sz w:val="24"/>
          <w:szCs w:val="24"/>
        </w:rPr>
        <w:t xml:space="preserve"> з</w:t>
      </w:r>
      <w:r w:rsidRPr="006243C7">
        <w:rPr>
          <w:rFonts w:ascii="Times New Roman" w:hAnsi="Times New Roman" w:cs="Times New Roman"/>
          <w:sz w:val="24"/>
          <w:szCs w:val="24"/>
        </w:rPr>
        <w:t xml:space="preserve"> </w:t>
      </w:r>
      <w:r w:rsidR="00033376" w:rsidRPr="006243C7">
        <w:rPr>
          <w:rFonts w:ascii="Times New Roman" w:hAnsi="Times New Roman" w:cs="Times New Roman"/>
          <w:sz w:val="24"/>
          <w:szCs w:val="24"/>
        </w:rPr>
        <w:t>світом людей</w:t>
      </w:r>
      <w:r w:rsidR="00AA2244" w:rsidRPr="006243C7">
        <w:rPr>
          <w:rFonts w:ascii="Times New Roman" w:hAnsi="Times New Roman" w:cs="Times New Roman"/>
          <w:sz w:val="24"/>
          <w:szCs w:val="24"/>
          <w:lang w:val="ru-RU"/>
        </w:rPr>
        <w:t>,</w:t>
      </w:r>
      <w:r w:rsidR="00033376" w:rsidRPr="006243C7">
        <w:rPr>
          <w:rFonts w:ascii="Times New Roman" w:hAnsi="Times New Roman" w:cs="Times New Roman"/>
          <w:sz w:val="24"/>
          <w:szCs w:val="24"/>
        </w:rPr>
        <w:t xml:space="preserve"> природою</w:t>
      </w:r>
      <w:r w:rsidR="00AA2244" w:rsidRPr="006243C7">
        <w:rPr>
          <w:rFonts w:ascii="Times New Roman" w:hAnsi="Times New Roman" w:cs="Times New Roman"/>
          <w:sz w:val="24"/>
          <w:szCs w:val="24"/>
          <w:lang w:val="ru-RU"/>
        </w:rPr>
        <w:t>,</w:t>
      </w:r>
      <w:r w:rsidR="00033376" w:rsidRPr="006243C7">
        <w:rPr>
          <w:rFonts w:ascii="Times New Roman" w:hAnsi="Times New Roman" w:cs="Times New Roman"/>
          <w:sz w:val="24"/>
          <w:szCs w:val="24"/>
        </w:rPr>
        <w:t xml:space="preserve"> </w:t>
      </w:r>
      <w:r w:rsidR="00AA2244" w:rsidRPr="006243C7">
        <w:rPr>
          <w:rFonts w:ascii="Times New Roman" w:hAnsi="Times New Roman" w:cs="Times New Roman"/>
          <w:sz w:val="24"/>
          <w:szCs w:val="24"/>
        </w:rPr>
        <w:t>Всесвітом, Богом</w:t>
      </w:r>
      <w:r w:rsidRPr="006243C7">
        <w:rPr>
          <w:rFonts w:ascii="Times New Roman" w:hAnsi="Times New Roman" w:cs="Times New Roman"/>
          <w:sz w:val="24"/>
          <w:szCs w:val="24"/>
        </w:rPr>
        <w:t>. При цьому</w:t>
      </w:r>
      <w:r w:rsidR="00AA2244" w:rsidRPr="006243C7">
        <w:rPr>
          <w:rFonts w:ascii="Times New Roman" w:hAnsi="Times New Roman" w:cs="Times New Roman"/>
          <w:sz w:val="24"/>
          <w:szCs w:val="24"/>
          <w:lang w:val="ru-RU"/>
        </w:rPr>
        <w:t>,</w:t>
      </w:r>
      <w:r w:rsidRPr="006243C7">
        <w:rPr>
          <w:rFonts w:ascii="Times New Roman" w:hAnsi="Times New Roman" w:cs="Times New Roman"/>
          <w:sz w:val="24"/>
          <w:szCs w:val="24"/>
        </w:rPr>
        <w:t xml:space="preserve"> </w:t>
      </w:r>
      <w:r w:rsidR="00033376" w:rsidRPr="006243C7">
        <w:rPr>
          <w:rFonts w:ascii="Times New Roman" w:hAnsi="Times New Roman" w:cs="Times New Roman"/>
          <w:sz w:val="24"/>
          <w:szCs w:val="24"/>
        </w:rPr>
        <w:t>людина проходить крізь серйозні емоційні страждання</w:t>
      </w:r>
      <w:r w:rsidRPr="006243C7">
        <w:rPr>
          <w:rFonts w:ascii="Times New Roman" w:hAnsi="Times New Roman" w:cs="Times New Roman"/>
          <w:sz w:val="24"/>
          <w:szCs w:val="24"/>
        </w:rPr>
        <w:t xml:space="preserve">, оскільки відчуває </w:t>
      </w:r>
      <w:r w:rsidR="00033376" w:rsidRPr="006243C7">
        <w:rPr>
          <w:rFonts w:ascii="Times New Roman" w:hAnsi="Times New Roman" w:cs="Times New Roman"/>
          <w:sz w:val="24"/>
          <w:szCs w:val="24"/>
        </w:rPr>
        <w:t xml:space="preserve">себе непотрібною, </w:t>
      </w:r>
      <w:r w:rsidRPr="006243C7">
        <w:rPr>
          <w:rFonts w:ascii="Times New Roman" w:hAnsi="Times New Roman" w:cs="Times New Roman"/>
          <w:sz w:val="24"/>
          <w:szCs w:val="24"/>
        </w:rPr>
        <w:t xml:space="preserve">«зайвою»; будь-які її </w:t>
      </w:r>
      <w:r w:rsidR="00033376" w:rsidRPr="006243C7">
        <w:rPr>
          <w:rFonts w:ascii="Times New Roman" w:hAnsi="Times New Roman" w:cs="Times New Roman"/>
          <w:sz w:val="24"/>
          <w:szCs w:val="24"/>
        </w:rPr>
        <w:t>старання</w:t>
      </w:r>
      <w:r w:rsidRPr="006243C7">
        <w:rPr>
          <w:rFonts w:ascii="Times New Roman" w:hAnsi="Times New Roman" w:cs="Times New Roman"/>
          <w:sz w:val="24"/>
          <w:szCs w:val="24"/>
        </w:rPr>
        <w:t xml:space="preserve"> стати </w:t>
      </w:r>
      <w:r w:rsidR="00033376" w:rsidRPr="006243C7">
        <w:rPr>
          <w:rFonts w:ascii="Times New Roman" w:hAnsi="Times New Roman" w:cs="Times New Roman"/>
          <w:sz w:val="24"/>
          <w:szCs w:val="24"/>
        </w:rPr>
        <w:t>в пригоді</w:t>
      </w:r>
      <w:r w:rsidRPr="006243C7">
        <w:rPr>
          <w:rFonts w:ascii="Times New Roman" w:hAnsi="Times New Roman" w:cs="Times New Roman"/>
          <w:sz w:val="24"/>
          <w:szCs w:val="24"/>
        </w:rPr>
        <w:t xml:space="preserve">, </w:t>
      </w:r>
      <w:r w:rsidR="00B35E3B">
        <w:rPr>
          <w:rFonts w:ascii="Times New Roman" w:hAnsi="Times New Roman" w:cs="Times New Roman"/>
          <w:sz w:val="24"/>
          <w:szCs w:val="24"/>
        </w:rPr>
        <w:t xml:space="preserve">зводиться до </w:t>
      </w:r>
      <w:r w:rsidR="00033376" w:rsidRPr="006243C7">
        <w:rPr>
          <w:rFonts w:ascii="Times New Roman" w:hAnsi="Times New Roman" w:cs="Times New Roman"/>
          <w:sz w:val="24"/>
          <w:szCs w:val="24"/>
        </w:rPr>
        <w:t>емоційної порожнечі</w:t>
      </w:r>
      <w:r w:rsidRPr="006243C7">
        <w:rPr>
          <w:rFonts w:ascii="Times New Roman" w:hAnsi="Times New Roman" w:cs="Times New Roman"/>
          <w:sz w:val="24"/>
          <w:szCs w:val="24"/>
        </w:rPr>
        <w:t xml:space="preserve">. Таке явище можна спостерігати у </w:t>
      </w:r>
      <w:r w:rsidR="00033376" w:rsidRPr="006243C7">
        <w:rPr>
          <w:rFonts w:ascii="Times New Roman" w:hAnsi="Times New Roman" w:cs="Times New Roman"/>
          <w:sz w:val="24"/>
          <w:szCs w:val="24"/>
        </w:rPr>
        <w:t>жінок</w:t>
      </w:r>
      <w:r w:rsidR="00AA2244" w:rsidRPr="006243C7">
        <w:rPr>
          <w:rFonts w:ascii="Times New Roman" w:hAnsi="Times New Roman" w:cs="Times New Roman"/>
          <w:sz w:val="24"/>
          <w:szCs w:val="24"/>
          <w:lang w:val="ru-RU"/>
        </w:rPr>
        <w:t>,</w:t>
      </w:r>
      <w:r w:rsidRPr="006243C7">
        <w:rPr>
          <w:rFonts w:ascii="Times New Roman" w:hAnsi="Times New Roman" w:cs="Times New Roman"/>
          <w:sz w:val="24"/>
          <w:szCs w:val="24"/>
        </w:rPr>
        <w:t xml:space="preserve"> </w:t>
      </w:r>
      <w:r w:rsidR="00033376" w:rsidRPr="006243C7">
        <w:rPr>
          <w:rFonts w:ascii="Times New Roman" w:hAnsi="Times New Roman" w:cs="Times New Roman"/>
          <w:sz w:val="24"/>
          <w:szCs w:val="24"/>
        </w:rPr>
        <w:t xml:space="preserve">які добровільно вирішили присвятили своє життя </w:t>
      </w:r>
      <w:r w:rsidRPr="006243C7">
        <w:rPr>
          <w:rFonts w:ascii="Times New Roman" w:hAnsi="Times New Roman" w:cs="Times New Roman"/>
          <w:sz w:val="24"/>
          <w:szCs w:val="24"/>
        </w:rPr>
        <w:t>чолов</w:t>
      </w:r>
      <w:r w:rsidR="00B70C0E" w:rsidRPr="006243C7">
        <w:rPr>
          <w:rFonts w:ascii="Times New Roman" w:hAnsi="Times New Roman" w:cs="Times New Roman"/>
          <w:sz w:val="24"/>
          <w:szCs w:val="24"/>
        </w:rPr>
        <w:t>ікові, родині, хибним цінностям</w:t>
      </w:r>
      <w:r w:rsidRPr="006243C7">
        <w:rPr>
          <w:rFonts w:ascii="Times New Roman" w:hAnsi="Times New Roman" w:cs="Times New Roman"/>
          <w:sz w:val="24"/>
          <w:szCs w:val="24"/>
        </w:rPr>
        <w:t xml:space="preserve">. </w:t>
      </w:r>
    </w:p>
    <w:p w:rsidR="00B70C0E" w:rsidRPr="006243C7" w:rsidRDefault="00B4309C" w:rsidP="002D1720">
      <w:pPr>
        <w:pStyle w:val="a4"/>
        <w:numPr>
          <w:ilvl w:val="0"/>
          <w:numId w:val="1"/>
        </w:numPr>
        <w:spacing w:line="360" w:lineRule="auto"/>
        <w:ind w:left="0" w:firstLine="709"/>
        <w:jc w:val="both"/>
        <w:rPr>
          <w:rFonts w:ascii="Times New Roman" w:hAnsi="Times New Roman" w:cs="Times New Roman"/>
          <w:sz w:val="24"/>
          <w:szCs w:val="24"/>
        </w:rPr>
      </w:pPr>
      <w:r w:rsidRPr="006243C7">
        <w:rPr>
          <w:rFonts w:ascii="Times New Roman" w:hAnsi="Times New Roman" w:cs="Times New Roman"/>
          <w:sz w:val="24"/>
          <w:szCs w:val="24"/>
        </w:rPr>
        <w:t>Ку</w:t>
      </w:r>
      <w:r w:rsidR="00B70C0E" w:rsidRPr="006243C7">
        <w:rPr>
          <w:rFonts w:ascii="Times New Roman" w:hAnsi="Times New Roman" w:cs="Times New Roman"/>
          <w:sz w:val="24"/>
          <w:szCs w:val="24"/>
        </w:rPr>
        <w:t>льтурна самотність виникає, коли</w:t>
      </w:r>
      <w:r w:rsidRPr="006243C7">
        <w:rPr>
          <w:rFonts w:ascii="Times New Roman" w:hAnsi="Times New Roman" w:cs="Times New Roman"/>
          <w:sz w:val="24"/>
          <w:szCs w:val="24"/>
        </w:rPr>
        <w:t xml:space="preserve"> особистісні цінності людини не відповідають </w:t>
      </w:r>
      <w:r w:rsidR="00B70C0E" w:rsidRPr="006243C7">
        <w:rPr>
          <w:rFonts w:ascii="Times New Roman" w:hAnsi="Times New Roman" w:cs="Times New Roman"/>
          <w:sz w:val="24"/>
          <w:szCs w:val="24"/>
        </w:rPr>
        <w:t>соціокультурним нормам суспільства</w:t>
      </w:r>
      <w:r w:rsidRPr="006243C7">
        <w:rPr>
          <w:rFonts w:ascii="Times New Roman" w:hAnsi="Times New Roman" w:cs="Times New Roman"/>
          <w:sz w:val="24"/>
          <w:szCs w:val="24"/>
        </w:rPr>
        <w:t>, в як</w:t>
      </w:r>
      <w:r w:rsidR="00B35E3B">
        <w:rPr>
          <w:rFonts w:ascii="Times New Roman" w:hAnsi="Times New Roman" w:cs="Times New Roman"/>
          <w:sz w:val="24"/>
          <w:szCs w:val="24"/>
        </w:rPr>
        <w:t>ому</w:t>
      </w:r>
      <w:r w:rsidRPr="006243C7">
        <w:rPr>
          <w:rFonts w:ascii="Times New Roman" w:hAnsi="Times New Roman" w:cs="Times New Roman"/>
          <w:sz w:val="24"/>
          <w:szCs w:val="24"/>
        </w:rPr>
        <w:t xml:space="preserve"> вона </w:t>
      </w:r>
      <w:r w:rsidR="00B70C0E" w:rsidRPr="006243C7">
        <w:rPr>
          <w:rFonts w:ascii="Times New Roman" w:hAnsi="Times New Roman" w:cs="Times New Roman"/>
          <w:sz w:val="24"/>
          <w:szCs w:val="24"/>
        </w:rPr>
        <w:t>мешкає</w:t>
      </w:r>
      <w:r w:rsidR="00AA2244" w:rsidRPr="006243C7">
        <w:rPr>
          <w:rFonts w:ascii="Times New Roman" w:hAnsi="Times New Roman" w:cs="Times New Roman"/>
          <w:sz w:val="24"/>
          <w:szCs w:val="24"/>
        </w:rPr>
        <w:t>,</w:t>
      </w:r>
      <w:r w:rsidR="00B35E3B">
        <w:rPr>
          <w:rFonts w:ascii="Times New Roman" w:hAnsi="Times New Roman" w:cs="Times New Roman"/>
          <w:sz w:val="24"/>
          <w:szCs w:val="24"/>
        </w:rPr>
        <w:t xml:space="preserve"> яке іноді сприймає</w:t>
      </w:r>
      <w:r w:rsidRPr="006243C7">
        <w:rPr>
          <w:rFonts w:ascii="Times New Roman" w:hAnsi="Times New Roman" w:cs="Times New Roman"/>
          <w:sz w:val="24"/>
          <w:szCs w:val="24"/>
        </w:rPr>
        <w:t xml:space="preserve">ться </w:t>
      </w:r>
      <w:r w:rsidR="00B35E3B">
        <w:rPr>
          <w:rFonts w:ascii="Times New Roman" w:hAnsi="Times New Roman" w:cs="Times New Roman"/>
          <w:sz w:val="24"/>
          <w:szCs w:val="24"/>
        </w:rPr>
        <w:t xml:space="preserve">як </w:t>
      </w:r>
      <w:r w:rsidRPr="006243C7">
        <w:rPr>
          <w:rFonts w:ascii="Times New Roman" w:hAnsi="Times New Roman" w:cs="Times New Roman"/>
          <w:sz w:val="24"/>
          <w:szCs w:val="24"/>
        </w:rPr>
        <w:t>вороже та відокремлю</w:t>
      </w:r>
      <w:r w:rsidR="00B35E3B">
        <w:rPr>
          <w:rFonts w:ascii="Times New Roman" w:hAnsi="Times New Roman" w:cs="Times New Roman"/>
          <w:sz w:val="24"/>
          <w:szCs w:val="24"/>
        </w:rPr>
        <w:t>є</w:t>
      </w:r>
      <w:r w:rsidRPr="006243C7">
        <w:rPr>
          <w:rFonts w:ascii="Times New Roman" w:hAnsi="Times New Roman" w:cs="Times New Roman"/>
          <w:sz w:val="24"/>
          <w:szCs w:val="24"/>
        </w:rPr>
        <w:t xml:space="preserve"> таку особу від решти співмешканців. Таке явище найчастіше спостерігається в емігрантському середови</w:t>
      </w:r>
      <w:r w:rsidR="00B70C0E" w:rsidRPr="006243C7">
        <w:rPr>
          <w:rFonts w:ascii="Times New Roman" w:hAnsi="Times New Roman" w:cs="Times New Roman"/>
          <w:sz w:val="24"/>
          <w:szCs w:val="24"/>
        </w:rPr>
        <w:t xml:space="preserve">щі або тоді, коли людина переходить </w:t>
      </w:r>
      <w:r w:rsidR="00B35E3B">
        <w:rPr>
          <w:rFonts w:ascii="Times New Roman" w:hAnsi="Times New Roman" w:cs="Times New Roman"/>
          <w:sz w:val="24"/>
          <w:szCs w:val="24"/>
        </w:rPr>
        <w:t>до іншої віри</w:t>
      </w:r>
      <w:r w:rsidRPr="006243C7">
        <w:rPr>
          <w:rFonts w:ascii="Times New Roman" w:hAnsi="Times New Roman" w:cs="Times New Roman"/>
          <w:sz w:val="24"/>
          <w:szCs w:val="24"/>
        </w:rPr>
        <w:t>, залишаючись жити посеред людей із традиційною</w:t>
      </w:r>
      <w:r w:rsidR="00B35E3B">
        <w:rPr>
          <w:rFonts w:ascii="Times New Roman" w:hAnsi="Times New Roman" w:cs="Times New Roman"/>
          <w:sz w:val="24"/>
          <w:szCs w:val="24"/>
        </w:rPr>
        <w:t>,</w:t>
      </w:r>
      <w:r w:rsidRPr="006243C7">
        <w:rPr>
          <w:rFonts w:ascii="Times New Roman" w:hAnsi="Times New Roman" w:cs="Times New Roman"/>
          <w:sz w:val="24"/>
          <w:szCs w:val="24"/>
        </w:rPr>
        <w:t xml:space="preserve"> для даного етносу</w:t>
      </w:r>
      <w:r w:rsidR="00B35E3B">
        <w:rPr>
          <w:rFonts w:ascii="Times New Roman" w:hAnsi="Times New Roman" w:cs="Times New Roman"/>
          <w:sz w:val="24"/>
          <w:szCs w:val="24"/>
        </w:rPr>
        <w:t>,</w:t>
      </w:r>
      <w:r w:rsidRPr="006243C7">
        <w:rPr>
          <w:rFonts w:ascii="Times New Roman" w:hAnsi="Times New Roman" w:cs="Times New Roman"/>
          <w:sz w:val="24"/>
          <w:szCs w:val="24"/>
        </w:rPr>
        <w:t xml:space="preserve"> релігією.</w:t>
      </w:r>
      <w:r w:rsidR="00B70C0E" w:rsidRPr="006243C7">
        <w:rPr>
          <w:rFonts w:ascii="Times New Roman" w:hAnsi="Times New Roman" w:cs="Times New Roman"/>
          <w:sz w:val="24"/>
          <w:szCs w:val="24"/>
        </w:rPr>
        <w:t xml:space="preserve"> Вона відчуває себе «чужинцем».</w:t>
      </w:r>
    </w:p>
    <w:p w:rsidR="00B70C0E" w:rsidRPr="006243C7" w:rsidRDefault="00B4309C" w:rsidP="002D1720">
      <w:pPr>
        <w:pStyle w:val="a4"/>
        <w:numPr>
          <w:ilvl w:val="0"/>
          <w:numId w:val="1"/>
        </w:numPr>
        <w:spacing w:line="360" w:lineRule="auto"/>
        <w:ind w:left="0" w:firstLine="709"/>
        <w:jc w:val="both"/>
        <w:rPr>
          <w:rFonts w:ascii="Times New Roman" w:hAnsi="Times New Roman" w:cs="Times New Roman"/>
          <w:sz w:val="24"/>
          <w:szCs w:val="24"/>
        </w:rPr>
      </w:pPr>
      <w:r w:rsidRPr="006243C7">
        <w:rPr>
          <w:rFonts w:ascii="Times New Roman" w:hAnsi="Times New Roman" w:cs="Times New Roman"/>
          <w:sz w:val="24"/>
          <w:szCs w:val="24"/>
        </w:rPr>
        <w:t>Соціально-психологічна самотність виникає, коли людина вимушено «випадає» зі своєї соціальної групи, причому змінюється не тільки її соціальний статус, але й вона позбавляється звичного кола спілкува</w:t>
      </w:r>
      <w:r w:rsidR="00311EC2" w:rsidRPr="006243C7">
        <w:rPr>
          <w:rFonts w:ascii="Times New Roman" w:hAnsi="Times New Roman" w:cs="Times New Roman"/>
          <w:sz w:val="24"/>
          <w:szCs w:val="24"/>
        </w:rPr>
        <w:t xml:space="preserve">ння, отримує статус «вигнанця». </w:t>
      </w:r>
      <w:r w:rsidRPr="006243C7">
        <w:rPr>
          <w:rFonts w:ascii="Times New Roman" w:hAnsi="Times New Roman" w:cs="Times New Roman"/>
          <w:sz w:val="24"/>
          <w:szCs w:val="24"/>
        </w:rPr>
        <w:t xml:space="preserve">Прикладом </w:t>
      </w:r>
      <w:r w:rsidR="00311EC2" w:rsidRPr="006243C7">
        <w:rPr>
          <w:rFonts w:ascii="Times New Roman" w:hAnsi="Times New Roman" w:cs="Times New Roman"/>
          <w:sz w:val="24"/>
          <w:szCs w:val="24"/>
        </w:rPr>
        <w:t>є</w:t>
      </w:r>
      <w:r w:rsidRPr="006243C7">
        <w:rPr>
          <w:rFonts w:ascii="Times New Roman" w:hAnsi="Times New Roman" w:cs="Times New Roman"/>
          <w:sz w:val="24"/>
          <w:szCs w:val="24"/>
        </w:rPr>
        <w:t xml:space="preserve"> особи, звинувачені в кримінальному злочині, засуджені до ув’язнення, зрадники та інші. Окрім </w:t>
      </w:r>
      <w:r w:rsidR="00311EC2" w:rsidRPr="006243C7">
        <w:rPr>
          <w:rFonts w:ascii="Times New Roman" w:hAnsi="Times New Roman" w:cs="Times New Roman"/>
          <w:sz w:val="24"/>
          <w:szCs w:val="24"/>
        </w:rPr>
        <w:t xml:space="preserve">складних </w:t>
      </w:r>
      <w:r w:rsidRPr="006243C7">
        <w:rPr>
          <w:rFonts w:ascii="Times New Roman" w:hAnsi="Times New Roman" w:cs="Times New Roman"/>
          <w:sz w:val="24"/>
          <w:szCs w:val="24"/>
        </w:rPr>
        <w:t>випробувань, які зазвичай випадають на долю таких людей, вони постійно переживають комплекс провини, незворотної втрати, сорому</w:t>
      </w:r>
      <w:r w:rsidR="00B70C0E" w:rsidRPr="006243C7">
        <w:rPr>
          <w:rFonts w:ascii="Times New Roman" w:hAnsi="Times New Roman" w:cs="Times New Roman"/>
          <w:sz w:val="24"/>
          <w:szCs w:val="24"/>
        </w:rPr>
        <w:t xml:space="preserve"> та тривоги за своє </w:t>
      </w:r>
      <w:r w:rsidR="00AA2244" w:rsidRPr="006243C7">
        <w:rPr>
          <w:rFonts w:ascii="Times New Roman" w:hAnsi="Times New Roman" w:cs="Times New Roman"/>
          <w:sz w:val="24"/>
          <w:szCs w:val="24"/>
        </w:rPr>
        <w:t xml:space="preserve">минуле та </w:t>
      </w:r>
      <w:r w:rsidR="00B70C0E" w:rsidRPr="006243C7">
        <w:rPr>
          <w:rFonts w:ascii="Times New Roman" w:hAnsi="Times New Roman" w:cs="Times New Roman"/>
          <w:sz w:val="24"/>
          <w:szCs w:val="24"/>
        </w:rPr>
        <w:t xml:space="preserve">майбутнє. </w:t>
      </w:r>
      <w:r w:rsidRPr="006243C7">
        <w:rPr>
          <w:rFonts w:ascii="Times New Roman" w:hAnsi="Times New Roman" w:cs="Times New Roman"/>
          <w:sz w:val="24"/>
          <w:szCs w:val="24"/>
        </w:rPr>
        <w:t xml:space="preserve"> </w:t>
      </w:r>
    </w:p>
    <w:p w:rsidR="00B4309C" w:rsidRPr="006243C7" w:rsidRDefault="00B4309C" w:rsidP="002D1720">
      <w:pPr>
        <w:pStyle w:val="a4"/>
        <w:numPr>
          <w:ilvl w:val="0"/>
          <w:numId w:val="1"/>
        </w:numPr>
        <w:spacing w:after="0" w:line="360" w:lineRule="auto"/>
        <w:ind w:left="0" w:firstLine="709"/>
        <w:jc w:val="both"/>
        <w:rPr>
          <w:rFonts w:ascii="Times New Roman" w:hAnsi="Times New Roman" w:cs="Times New Roman"/>
          <w:sz w:val="24"/>
          <w:szCs w:val="24"/>
        </w:rPr>
      </w:pPr>
      <w:r w:rsidRPr="006243C7">
        <w:rPr>
          <w:rFonts w:ascii="Times New Roman" w:hAnsi="Times New Roman" w:cs="Times New Roman"/>
          <w:sz w:val="24"/>
          <w:szCs w:val="24"/>
        </w:rPr>
        <w:t xml:space="preserve">Особистісна самотність — це завжди </w:t>
      </w:r>
      <w:r w:rsidR="00AA2244" w:rsidRPr="006243C7">
        <w:rPr>
          <w:rFonts w:ascii="Times New Roman" w:hAnsi="Times New Roman" w:cs="Times New Roman"/>
          <w:sz w:val="24"/>
          <w:szCs w:val="24"/>
        </w:rPr>
        <w:t xml:space="preserve">недостача </w:t>
      </w:r>
      <w:proofErr w:type="spellStart"/>
      <w:r w:rsidRPr="006243C7">
        <w:rPr>
          <w:rFonts w:ascii="Times New Roman" w:hAnsi="Times New Roman" w:cs="Times New Roman"/>
          <w:sz w:val="24"/>
          <w:szCs w:val="24"/>
        </w:rPr>
        <w:t>зв’язків</w:t>
      </w:r>
      <w:proofErr w:type="spellEnd"/>
      <w:r w:rsidRPr="006243C7">
        <w:rPr>
          <w:rFonts w:ascii="Times New Roman" w:hAnsi="Times New Roman" w:cs="Times New Roman"/>
          <w:sz w:val="24"/>
          <w:szCs w:val="24"/>
        </w:rPr>
        <w:t xml:space="preserve"> із найближчими людьми чи їх втрата (через смерть рідних, подружнього партнера, від’їзд </w:t>
      </w:r>
      <w:r w:rsidR="00B35E3B">
        <w:rPr>
          <w:rFonts w:ascii="Times New Roman" w:hAnsi="Times New Roman" w:cs="Times New Roman"/>
          <w:sz w:val="24"/>
          <w:szCs w:val="24"/>
        </w:rPr>
        <w:t>до</w:t>
      </w:r>
      <w:r w:rsidRPr="006243C7">
        <w:rPr>
          <w:rFonts w:ascii="Times New Roman" w:hAnsi="Times New Roman" w:cs="Times New Roman"/>
          <w:sz w:val="24"/>
          <w:szCs w:val="24"/>
        </w:rPr>
        <w:t xml:space="preserve"> інш</w:t>
      </w:r>
      <w:r w:rsidR="00B35E3B">
        <w:rPr>
          <w:rFonts w:ascii="Times New Roman" w:hAnsi="Times New Roman" w:cs="Times New Roman"/>
          <w:sz w:val="24"/>
          <w:szCs w:val="24"/>
        </w:rPr>
        <w:t>ої країни</w:t>
      </w:r>
      <w:r w:rsidRPr="006243C7">
        <w:rPr>
          <w:rFonts w:ascii="Times New Roman" w:hAnsi="Times New Roman" w:cs="Times New Roman"/>
          <w:sz w:val="24"/>
          <w:szCs w:val="24"/>
        </w:rPr>
        <w:t xml:space="preserve">, глибокий нерозв’язний конфлікт, розлучення). Для людини це означає втрату </w:t>
      </w:r>
      <w:r w:rsidRPr="006243C7">
        <w:rPr>
          <w:rFonts w:ascii="Times New Roman" w:hAnsi="Times New Roman" w:cs="Times New Roman"/>
          <w:sz w:val="24"/>
          <w:szCs w:val="24"/>
        </w:rPr>
        <w:lastRenderedPageBreak/>
        <w:t xml:space="preserve">психологічно </w:t>
      </w:r>
      <w:r w:rsidR="00311EC2" w:rsidRPr="006243C7">
        <w:rPr>
          <w:rFonts w:ascii="Times New Roman" w:hAnsi="Times New Roman" w:cs="Times New Roman"/>
          <w:sz w:val="24"/>
          <w:szCs w:val="24"/>
        </w:rPr>
        <w:t>важливих</w:t>
      </w:r>
      <w:r w:rsidRPr="006243C7">
        <w:rPr>
          <w:rFonts w:ascii="Times New Roman" w:hAnsi="Times New Roman" w:cs="Times New Roman"/>
          <w:sz w:val="24"/>
          <w:szCs w:val="24"/>
        </w:rPr>
        <w:t xml:space="preserve"> осіб, із якими вона мала </w:t>
      </w:r>
      <w:r w:rsidR="00311EC2" w:rsidRPr="006243C7">
        <w:rPr>
          <w:rFonts w:ascii="Times New Roman" w:hAnsi="Times New Roman" w:cs="Times New Roman"/>
          <w:sz w:val="24"/>
          <w:szCs w:val="24"/>
        </w:rPr>
        <w:t>ближні</w:t>
      </w:r>
      <w:r w:rsidRPr="006243C7">
        <w:rPr>
          <w:rFonts w:ascii="Times New Roman" w:hAnsi="Times New Roman" w:cs="Times New Roman"/>
          <w:sz w:val="24"/>
          <w:szCs w:val="24"/>
        </w:rPr>
        <w:t xml:space="preserve"> стосунки, відверте спілкування, сексуальні переживання, з якими пов’язані її спогади та надії. Для багатьох це втрата частини власного «Я», тих мотивацій, що були пов’язані зі схваленням втрачених осіб, їх підтримкою, постійною присутністю в житті. </w:t>
      </w:r>
    </w:p>
    <w:p w:rsidR="00B4309C" w:rsidRPr="006243C7" w:rsidRDefault="00311EC2" w:rsidP="002D1720">
      <w:pPr>
        <w:pStyle w:val="a3"/>
        <w:shd w:val="clear" w:color="auto" w:fill="FFFFFF"/>
        <w:spacing w:before="0" w:beforeAutospacing="0" w:after="0" w:afterAutospacing="0" w:line="360" w:lineRule="auto"/>
        <w:ind w:firstLine="709"/>
        <w:jc w:val="both"/>
        <w:rPr>
          <w:lang w:val="ru-RU"/>
        </w:rPr>
      </w:pPr>
      <w:r w:rsidRPr="006243C7">
        <w:t>Отже</w:t>
      </w:r>
      <w:r w:rsidRPr="006243C7">
        <w:rPr>
          <w:lang w:val="ru-RU"/>
        </w:rPr>
        <w:t xml:space="preserve">, </w:t>
      </w:r>
      <w:r w:rsidRPr="006243C7">
        <w:t xml:space="preserve">самотність негативно впливає не лише на психологічний стан здоров'я, а й на фізичний. Велика ймовірність того що людина може </w:t>
      </w:r>
      <w:r w:rsidR="00B35E3B">
        <w:t>звернутися</w:t>
      </w:r>
      <w:r w:rsidRPr="006243C7">
        <w:t xml:space="preserve"> </w:t>
      </w:r>
      <w:r w:rsidR="00B35E3B">
        <w:t>по допомогу</w:t>
      </w:r>
      <w:r w:rsidRPr="006243C7">
        <w:t xml:space="preserve"> </w:t>
      </w:r>
      <w:r w:rsidR="00B35E3B">
        <w:t xml:space="preserve">до </w:t>
      </w:r>
      <w:r w:rsidRPr="006243C7">
        <w:t>алкоголю або ж</w:t>
      </w:r>
      <w:r w:rsidR="00B35E3B">
        <w:t>,</w:t>
      </w:r>
      <w:r w:rsidRPr="006243C7">
        <w:t xml:space="preserve"> в гіршому випадку</w:t>
      </w:r>
      <w:r w:rsidR="00B35E3B">
        <w:t>,</w:t>
      </w:r>
      <w:r w:rsidRPr="006243C7">
        <w:t xml:space="preserve"> наркотиків</w:t>
      </w:r>
      <w:r w:rsidR="00B35E3B">
        <w:t>,</w:t>
      </w:r>
      <w:r w:rsidRPr="006243C7">
        <w:t xml:space="preserve"> також, самотність негативно впливає на психічне здоров’я людей, стає причиною утворення системи комплексів</w:t>
      </w:r>
      <w:r w:rsidR="001526C1" w:rsidRPr="006243C7">
        <w:rPr>
          <w:lang w:val="ru-RU"/>
        </w:rPr>
        <w:t xml:space="preserve">. </w:t>
      </w:r>
    </w:p>
    <w:p w:rsidR="00B4309C" w:rsidRPr="006243C7" w:rsidRDefault="00B4309C" w:rsidP="002D1720">
      <w:pPr>
        <w:spacing w:line="360" w:lineRule="auto"/>
        <w:ind w:firstLine="709"/>
        <w:jc w:val="both"/>
        <w:rPr>
          <w:rFonts w:ascii="Times New Roman" w:hAnsi="Times New Roman" w:cs="Times New Roman"/>
          <w:sz w:val="24"/>
          <w:szCs w:val="24"/>
        </w:rPr>
      </w:pPr>
    </w:p>
    <w:sectPr w:rsidR="00B4309C" w:rsidRPr="006243C7" w:rsidSect="002D1720">
      <w:pgSz w:w="11906" w:h="16838"/>
      <w:pgMar w:top="1440" w:right="1133" w:bottom="1440" w:left="184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6B20C01"/>
    <w:multiLevelType w:val="hybridMultilevel"/>
    <w:tmpl w:val="F45643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F90"/>
    <w:rsid w:val="00033376"/>
    <w:rsid w:val="001526C1"/>
    <w:rsid w:val="001F47D6"/>
    <w:rsid w:val="00245E70"/>
    <w:rsid w:val="002724A3"/>
    <w:rsid w:val="002B47DA"/>
    <w:rsid w:val="002D1720"/>
    <w:rsid w:val="00311EC2"/>
    <w:rsid w:val="00383874"/>
    <w:rsid w:val="004C226B"/>
    <w:rsid w:val="004F4CAD"/>
    <w:rsid w:val="006243C7"/>
    <w:rsid w:val="00687B3C"/>
    <w:rsid w:val="007D00B3"/>
    <w:rsid w:val="008C053B"/>
    <w:rsid w:val="00911F90"/>
    <w:rsid w:val="00AA2244"/>
    <w:rsid w:val="00B35E3B"/>
    <w:rsid w:val="00B4309C"/>
    <w:rsid w:val="00B70C0E"/>
    <w:rsid w:val="00E16255"/>
    <w:rsid w:val="00E9526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FAD08B4-966C-4D7E-A34F-F55353A07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4309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0333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2925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1193</Words>
  <Characters>6805</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 Kravets</dc:creator>
  <cp:keywords/>
  <dc:description/>
  <cp:lastModifiedBy>Пользователь Windows</cp:lastModifiedBy>
  <cp:revision>2</cp:revision>
  <dcterms:created xsi:type="dcterms:W3CDTF">2019-06-01T08:34:00Z</dcterms:created>
  <dcterms:modified xsi:type="dcterms:W3CDTF">2019-06-01T08:34:00Z</dcterms:modified>
</cp:coreProperties>
</file>