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5C49" w:rsidRPr="009D5C49" w:rsidRDefault="00C14BE8" w:rsidP="009D5C49">
      <w:pPr>
        <w:shd w:val="clear" w:color="auto" w:fill="FFFF00"/>
        <w:spacing w:after="0" w:line="360" w:lineRule="auto"/>
        <w:jc w:val="center"/>
        <w:rPr>
          <w:rFonts w:ascii="Times New Roman" w:hAnsi="Times New Roman" w:cs="Times New Roman"/>
          <w:b/>
          <w:color w:val="00B0F0"/>
          <w:sz w:val="28"/>
          <w:szCs w:val="28"/>
          <w:highlight w:val="yellow"/>
          <w:lang w:eastAsia="ru-RU"/>
        </w:rPr>
      </w:pPr>
      <w:r w:rsidRPr="00C14BE8">
        <w:rPr>
          <w:noProof/>
        </w:rPr>
        <w:pict>
          <v:rect id="_x0000_s1030" style="position:absolute;left:0;text-align:left;margin-left:218.6pt;margin-top:-44.7pt;width:55.5pt;height:37.2pt;z-index:251656704" strokecolor="white [3212]"/>
        </w:pict>
      </w:r>
      <w:r w:rsidR="009D5C49" w:rsidRPr="009D5C49">
        <w:rPr>
          <w:rFonts w:ascii="Times New Roman" w:hAnsi="Times New Roman" w:cs="Times New Roman"/>
          <w:b/>
          <w:color w:val="00B0F0"/>
          <w:sz w:val="28"/>
          <w:szCs w:val="28"/>
          <w:highlight w:val="yellow"/>
          <w:lang w:eastAsia="ru-RU"/>
        </w:rPr>
        <w:t>Хмельницький національний університет</w:t>
      </w:r>
    </w:p>
    <w:p w:rsidR="009D5C49" w:rsidRPr="009D5C49" w:rsidRDefault="009D5C49" w:rsidP="009D5C49">
      <w:pPr>
        <w:shd w:val="clear" w:color="auto" w:fill="FFFF00"/>
        <w:spacing w:after="0" w:line="360" w:lineRule="auto"/>
        <w:jc w:val="center"/>
        <w:rPr>
          <w:rFonts w:ascii="Times New Roman" w:hAnsi="Times New Roman" w:cs="Times New Roman"/>
          <w:b/>
          <w:color w:val="00B0F0"/>
          <w:sz w:val="28"/>
          <w:szCs w:val="28"/>
          <w:highlight w:val="yellow"/>
          <w:lang w:eastAsia="ru-RU"/>
        </w:rPr>
      </w:pPr>
      <w:r w:rsidRPr="009D5C49">
        <w:rPr>
          <w:rFonts w:ascii="Times New Roman" w:hAnsi="Times New Roman" w:cs="Times New Roman"/>
          <w:b/>
          <w:color w:val="00B0F0"/>
          <w:sz w:val="28"/>
          <w:szCs w:val="28"/>
          <w:highlight w:val="yellow"/>
          <w:lang w:eastAsia="ru-RU"/>
        </w:rPr>
        <w:t>Гуманітарно-педагогічний факультет</w:t>
      </w:r>
    </w:p>
    <w:p w:rsidR="009D5C49" w:rsidRPr="009D5C49" w:rsidRDefault="009D5C49" w:rsidP="009D5C49">
      <w:pPr>
        <w:shd w:val="clear" w:color="auto" w:fill="FFFF00"/>
        <w:spacing w:after="0" w:line="360" w:lineRule="auto"/>
        <w:jc w:val="center"/>
        <w:rPr>
          <w:rFonts w:ascii="Times New Roman" w:hAnsi="Times New Roman" w:cs="Times New Roman"/>
          <w:b/>
          <w:color w:val="00B0F0"/>
          <w:sz w:val="28"/>
          <w:szCs w:val="28"/>
          <w:highlight w:val="yellow"/>
          <w:lang w:eastAsia="ru-RU"/>
        </w:rPr>
      </w:pPr>
      <w:r w:rsidRPr="009D5C49">
        <w:rPr>
          <w:rFonts w:ascii="Times New Roman" w:hAnsi="Times New Roman" w:cs="Times New Roman"/>
          <w:b/>
          <w:color w:val="00B0F0"/>
          <w:sz w:val="28"/>
          <w:szCs w:val="28"/>
          <w:highlight w:val="yellow"/>
          <w:lang w:eastAsia="ru-RU"/>
        </w:rPr>
        <w:t>Кафедра української філології</w:t>
      </w:r>
    </w:p>
    <w:p w:rsidR="009D5C49" w:rsidRPr="009D5C49" w:rsidRDefault="009D5C49" w:rsidP="009D5C49">
      <w:pPr>
        <w:shd w:val="clear" w:color="auto" w:fill="FFFF00"/>
        <w:spacing w:after="0" w:line="360" w:lineRule="auto"/>
        <w:jc w:val="center"/>
        <w:rPr>
          <w:rFonts w:ascii="Times New Roman" w:hAnsi="Times New Roman" w:cs="Times New Roman"/>
          <w:b/>
          <w:color w:val="00B0F0"/>
          <w:sz w:val="28"/>
          <w:szCs w:val="28"/>
          <w:highlight w:val="yellow"/>
          <w:lang w:eastAsia="ru-RU"/>
        </w:rPr>
      </w:pPr>
    </w:p>
    <w:p w:rsidR="009D5C49" w:rsidRPr="009D5C49" w:rsidRDefault="009D5C49" w:rsidP="009D5C49">
      <w:pPr>
        <w:shd w:val="clear" w:color="auto" w:fill="FFFF00"/>
        <w:spacing w:after="0" w:line="360" w:lineRule="auto"/>
        <w:jc w:val="center"/>
        <w:rPr>
          <w:rFonts w:ascii="Times New Roman" w:hAnsi="Times New Roman" w:cs="Times New Roman"/>
          <w:b/>
          <w:color w:val="00B0F0"/>
          <w:sz w:val="28"/>
          <w:szCs w:val="28"/>
          <w:highlight w:val="yellow"/>
          <w:lang w:eastAsia="ru-RU"/>
        </w:rPr>
      </w:pPr>
    </w:p>
    <w:p w:rsidR="009D5C49" w:rsidRPr="009D5C49" w:rsidRDefault="009D5C49" w:rsidP="009D5C49">
      <w:pPr>
        <w:shd w:val="clear" w:color="auto" w:fill="FFFF00"/>
        <w:spacing w:after="0" w:line="360" w:lineRule="auto"/>
        <w:jc w:val="center"/>
        <w:rPr>
          <w:rFonts w:ascii="Times New Roman" w:hAnsi="Times New Roman" w:cs="Times New Roman"/>
          <w:b/>
          <w:color w:val="00B0F0"/>
          <w:sz w:val="28"/>
          <w:szCs w:val="28"/>
          <w:highlight w:val="yellow"/>
          <w:lang w:eastAsia="ru-RU"/>
        </w:rPr>
      </w:pPr>
      <w:r w:rsidRPr="009D5C49">
        <w:rPr>
          <w:noProof/>
        </w:rPr>
        <w:drawing>
          <wp:inline distT="0" distB="0" distL="0" distR="0">
            <wp:extent cx="4876800" cy="2657475"/>
            <wp:effectExtent l="19050" t="0" r="0" b="0"/>
            <wp:docPr id="2" name="Рисунок 1" descr="Описание: Книги по искусству: бестселлеры и прогнозы | The Art Newspaper Russia —  новости искусств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Книги по искусству: бестселлеры и прогнозы | The Art Newspaper Russia —  новости искусства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0" cy="2657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D5C49" w:rsidRPr="009D5C49" w:rsidRDefault="009D5C49" w:rsidP="009D5C49">
      <w:pPr>
        <w:shd w:val="clear" w:color="auto" w:fill="FFFF00"/>
        <w:spacing w:after="0" w:line="360" w:lineRule="auto"/>
        <w:jc w:val="center"/>
        <w:rPr>
          <w:rFonts w:ascii="Times New Roman" w:hAnsi="Times New Roman" w:cs="Times New Roman"/>
          <w:b/>
          <w:color w:val="00B0F0"/>
          <w:sz w:val="28"/>
          <w:szCs w:val="28"/>
          <w:highlight w:val="yellow"/>
          <w:lang w:eastAsia="ru-RU"/>
        </w:rPr>
      </w:pPr>
    </w:p>
    <w:p w:rsidR="009D5C49" w:rsidRPr="009D5C49" w:rsidRDefault="009D5C49" w:rsidP="009D5C49">
      <w:pPr>
        <w:shd w:val="clear" w:color="auto" w:fill="FFFF00"/>
        <w:spacing w:after="0" w:line="360" w:lineRule="auto"/>
        <w:jc w:val="center"/>
        <w:rPr>
          <w:rFonts w:ascii="Times New Roman" w:hAnsi="Times New Roman" w:cs="Times New Roman"/>
          <w:b/>
          <w:color w:val="00B0F0"/>
          <w:sz w:val="28"/>
          <w:szCs w:val="28"/>
          <w:highlight w:val="yellow"/>
          <w:lang w:eastAsia="ru-RU"/>
        </w:rPr>
      </w:pPr>
    </w:p>
    <w:p w:rsidR="009D5C49" w:rsidRPr="009D5C49" w:rsidRDefault="009D5C49" w:rsidP="009D5C49">
      <w:pPr>
        <w:shd w:val="clear" w:color="auto" w:fill="FFFF00"/>
        <w:spacing w:after="0" w:line="360" w:lineRule="auto"/>
        <w:jc w:val="center"/>
        <w:rPr>
          <w:rFonts w:ascii="Times New Roman" w:hAnsi="Times New Roman" w:cs="Times New Roman"/>
          <w:b/>
          <w:color w:val="00B0F0"/>
          <w:sz w:val="28"/>
          <w:szCs w:val="28"/>
          <w:highlight w:val="yellow"/>
          <w:lang w:eastAsia="ru-RU"/>
        </w:rPr>
      </w:pPr>
    </w:p>
    <w:p w:rsidR="009D5C49" w:rsidRPr="009D5C49" w:rsidRDefault="009D5C49" w:rsidP="009D5C49">
      <w:pPr>
        <w:shd w:val="clear" w:color="auto" w:fill="FFFF00"/>
        <w:spacing w:after="0" w:line="360" w:lineRule="auto"/>
        <w:jc w:val="center"/>
        <w:rPr>
          <w:rFonts w:ascii="Times New Roman" w:hAnsi="Times New Roman" w:cs="Times New Roman"/>
          <w:b/>
          <w:color w:val="00B0F0"/>
          <w:sz w:val="36"/>
          <w:szCs w:val="28"/>
          <w:highlight w:val="yellow"/>
          <w:lang w:eastAsia="ru-RU"/>
        </w:rPr>
      </w:pPr>
      <w:r w:rsidRPr="009D5C49">
        <w:rPr>
          <w:rFonts w:ascii="Times New Roman" w:hAnsi="Times New Roman" w:cs="Times New Roman"/>
          <w:b/>
          <w:color w:val="00B0F0"/>
          <w:sz w:val="36"/>
          <w:szCs w:val="28"/>
          <w:highlight w:val="yellow"/>
          <w:lang w:eastAsia="ru-RU"/>
        </w:rPr>
        <w:t>ХМЕЛЬНИЦЬКИЙ ОНОМАСТИЧНИЙ ЦЕНТР</w:t>
      </w:r>
    </w:p>
    <w:p w:rsidR="009D5C49" w:rsidRPr="009D5C49" w:rsidRDefault="009D5C49" w:rsidP="009D5C49">
      <w:pPr>
        <w:shd w:val="clear" w:color="auto" w:fill="FFFF00"/>
        <w:spacing w:after="0" w:line="360" w:lineRule="auto"/>
        <w:jc w:val="center"/>
        <w:rPr>
          <w:rFonts w:ascii="Times New Roman" w:hAnsi="Times New Roman" w:cs="Times New Roman"/>
          <w:b/>
          <w:color w:val="00B0F0"/>
          <w:sz w:val="36"/>
          <w:szCs w:val="28"/>
          <w:highlight w:val="yellow"/>
          <w:lang w:eastAsia="ru-RU"/>
        </w:rPr>
      </w:pPr>
      <w:r w:rsidRPr="009D5C49">
        <w:rPr>
          <w:rFonts w:ascii="Times New Roman" w:hAnsi="Times New Roman" w:cs="Times New Roman"/>
          <w:b/>
          <w:color w:val="00B0F0"/>
          <w:sz w:val="36"/>
          <w:szCs w:val="28"/>
          <w:highlight w:val="yellow"/>
          <w:lang w:eastAsia="ru-RU"/>
        </w:rPr>
        <w:t xml:space="preserve">ХХІ СТОЛІТТЯ </w:t>
      </w:r>
    </w:p>
    <w:p w:rsidR="009D5C49" w:rsidRPr="009D5C49" w:rsidRDefault="009D5C49" w:rsidP="009D5C49">
      <w:pPr>
        <w:shd w:val="clear" w:color="auto" w:fill="FFFF00"/>
        <w:spacing w:after="0" w:line="360" w:lineRule="auto"/>
        <w:jc w:val="center"/>
        <w:rPr>
          <w:rFonts w:ascii="Times New Roman" w:hAnsi="Times New Roman" w:cs="Times New Roman"/>
          <w:b/>
          <w:color w:val="00B0F0"/>
          <w:sz w:val="36"/>
          <w:szCs w:val="28"/>
          <w:highlight w:val="yellow"/>
          <w:lang w:eastAsia="ru-RU"/>
        </w:rPr>
      </w:pPr>
      <w:r w:rsidRPr="009D5C49">
        <w:rPr>
          <w:rFonts w:ascii="Times New Roman" w:hAnsi="Times New Roman" w:cs="Times New Roman"/>
          <w:b/>
          <w:color w:val="00B0F0"/>
          <w:sz w:val="36"/>
          <w:szCs w:val="28"/>
          <w:highlight w:val="yellow"/>
          <w:lang w:eastAsia="ru-RU"/>
        </w:rPr>
        <w:t>(публікації з ономастики</w:t>
      </w:r>
      <w:r>
        <w:rPr>
          <w:rFonts w:ascii="Times New Roman" w:hAnsi="Times New Roman" w:cs="Times New Roman"/>
          <w:b/>
          <w:color w:val="00B0F0"/>
          <w:sz w:val="36"/>
          <w:szCs w:val="28"/>
          <w:highlight w:val="yellow"/>
          <w:lang w:eastAsia="ru-RU"/>
        </w:rPr>
        <w:t>:</w:t>
      </w:r>
      <w:r w:rsidRPr="009D5C49">
        <w:rPr>
          <w:rFonts w:ascii="Times New Roman" w:hAnsi="Times New Roman" w:cs="Times New Roman"/>
          <w:b/>
          <w:color w:val="00B0F0"/>
          <w:sz w:val="36"/>
          <w:szCs w:val="28"/>
          <w:highlight w:val="yellow"/>
          <w:lang w:eastAsia="ru-RU"/>
        </w:rPr>
        <w:t xml:space="preserve"> 2001</w:t>
      </w:r>
      <w:r>
        <w:rPr>
          <w:rFonts w:ascii="Times New Roman" w:hAnsi="Times New Roman" w:cs="Times New Roman"/>
          <w:b/>
          <w:color w:val="00B0F0"/>
          <w:sz w:val="36"/>
          <w:szCs w:val="28"/>
          <w:highlight w:val="yellow"/>
          <w:lang w:eastAsia="ru-RU"/>
        </w:rPr>
        <w:t>–</w:t>
      </w:r>
      <w:r w:rsidRPr="009D5C49">
        <w:rPr>
          <w:rFonts w:ascii="Times New Roman" w:hAnsi="Times New Roman" w:cs="Times New Roman"/>
          <w:b/>
          <w:color w:val="00B0F0"/>
          <w:sz w:val="36"/>
          <w:szCs w:val="28"/>
          <w:highlight w:val="yellow"/>
          <w:lang w:eastAsia="ru-RU"/>
        </w:rPr>
        <w:t>2020 роки)</w:t>
      </w:r>
    </w:p>
    <w:p w:rsidR="009D5C49" w:rsidRPr="009D5C49" w:rsidRDefault="009D5C49" w:rsidP="009D5C49">
      <w:pPr>
        <w:shd w:val="clear" w:color="auto" w:fill="FFFF00"/>
        <w:spacing w:after="0" w:line="360" w:lineRule="auto"/>
        <w:jc w:val="center"/>
        <w:rPr>
          <w:rFonts w:ascii="Times New Roman" w:hAnsi="Times New Roman" w:cs="Times New Roman"/>
          <w:b/>
          <w:color w:val="00B0F0"/>
          <w:sz w:val="36"/>
          <w:szCs w:val="28"/>
          <w:highlight w:val="yellow"/>
          <w:lang w:eastAsia="ru-RU"/>
        </w:rPr>
      </w:pPr>
    </w:p>
    <w:p w:rsidR="009D5C49" w:rsidRPr="009D5C49" w:rsidRDefault="009D5C49" w:rsidP="009D5C49">
      <w:pPr>
        <w:shd w:val="clear" w:color="auto" w:fill="FFFF00"/>
        <w:spacing w:after="0" w:line="360" w:lineRule="auto"/>
        <w:jc w:val="center"/>
        <w:rPr>
          <w:rFonts w:ascii="Times New Roman" w:hAnsi="Times New Roman" w:cs="Times New Roman"/>
          <w:b/>
          <w:color w:val="00B0F0"/>
          <w:sz w:val="36"/>
          <w:szCs w:val="28"/>
          <w:highlight w:val="yellow"/>
          <w:lang w:eastAsia="ru-RU"/>
        </w:rPr>
      </w:pPr>
      <w:r w:rsidRPr="009D5C49">
        <w:rPr>
          <w:rFonts w:ascii="Times New Roman" w:hAnsi="Times New Roman" w:cs="Times New Roman"/>
          <w:b/>
          <w:color w:val="00B0F0"/>
          <w:sz w:val="36"/>
          <w:szCs w:val="28"/>
          <w:highlight w:val="yellow"/>
          <w:lang w:eastAsia="ru-RU"/>
        </w:rPr>
        <w:t xml:space="preserve">Електронний бібліографічний довідник </w:t>
      </w:r>
    </w:p>
    <w:p w:rsidR="009D5C49" w:rsidRPr="009D5C49" w:rsidRDefault="009D5C49" w:rsidP="009D5C49">
      <w:pPr>
        <w:shd w:val="clear" w:color="auto" w:fill="FFFF00"/>
        <w:spacing w:after="0" w:line="360" w:lineRule="auto"/>
        <w:jc w:val="center"/>
        <w:rPr>
          <w:rFonts w:ascii="Times New Roman" w:hAnsi="Times New Roman" w:cs="Times New Roman"/>
          <w:b/>
          <w:color w:val="00B0F0"/>
          <w:sz w:val="28"/>
          <w:szCs w:val="28"/>
          <w:highlight w:val="yellow"/>
          <w:lang w:eastAsia="ru-RU"/>
        </w:rPr>
      </w:pPr>
    </w:p>
    <w:p w:rsidR="009D5C49" w:rsidRPr="009D5C49" w:rsidRDefault="009D5C49" w:rsidP="009D5C49">
      <w:pPr>
        <w:shd w:val="clear" w:color="auto" w:fill="FFFF00"/>
        <w:spacing w:after="0" w:line="360" w:lineRule="auto"/>
        <w:jc w:val="center"/>
        <w:rPr>
          <w:rFonts w:ascii="Times New Roman" w:hAnsi="Times New Roman" w:cs="Times New Roman"/>
          <w:b/>
          <w:color w:val="00B0F0"/>
          <w:sz w:val="28"/>
          <w:szCs w:val="28"/>
          <w:highlight w:val="yellow"/>
          <w:lang w:eastAsia="ru-RU"/>
        </w:rPr>
      </w:pPr>
    </w:p>
    <w:p w:rsidR="009D5C49" w:rsidRPr="009D5C49" w:rsidRDefault="009D5C49" w:rsidP="009D5C49">
      <w:pPr>
        <w:shd w:val="clear" w:color="auto" w:fill="FFFF00"/>
        <w:spacing w:after="0" w:line="360" w:lineRule="auto"/>
        <w:jc w:val="center"/>
        <w:rPr>
          <w:rFonts w:ascii="Times New Roman" w:hAnsi="Times New Roman" w:cs="Times New Roman"/>
          <w:b/>
          <w:color w:val="00B0F0"/>
          <w:sz w:val="28"/>
          <w:szCs w:val="28"/>
          <w:highlight w:val="yellow"/>
          <w:lang w:eastAsia="ru-RU"/>
        </w:rPr>
      </w:pPr>
    </w:p>
    <w:p w:rsidR="009D5C49" w:rsidRPr="009D5C49" w:rsidRDefault="009D5C49" w:rsidP="009D5C49">
      <w:pPr>
        <w:shd w:val="clear" w:color="auto" w:fill="FFFF00"/>
        <w:spacing w:after="0" w:line="360" w:lineRule="auto"/>
        <w:jc w:val="center"/>
        <w:rPr>
          <w:rFonts w:ascii="Times New Roman" w:hAnsi="Times New Roman" w:cs="Times New Roman"/>
          <w:b/>
          <w:color w:val="00B0F0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color w:val="00B0F0"/>
          <w:sz w:val="28"/>
          <w:szCs w:val="28"/>
          <w:highlight w:val="yellow"/>
          <w:lang w:eastAsia="ru-RU"/>
        </w:rPr>
        <w:t>Хмельницький - 2021</w:t>
      </w:r>
    </w:p>
    <w:p w:rsidR="009D5C49" w:rsidRPr="009D5C49" w:rsidRDefault="009D5C49" w:rsidP="009D5C49">
      <w:pPr>
        <w:shd w:val="clear" w:color="auto" w:fill="FFFF00"/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sz w:val="28"/>
          <w:szCs w:val="28"/>
          <w:lang w:eastAsia="ru-RU"/>
        </w:rPr>
        <w:br w:type="page"/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lastRenderedPageBreak/>
        <w:t>Хмельницький ономастичний центр. ХХІ століття (публікації з ономастики</w:t>
      </w:r>
      <w:r>
        <w:rPr>
          <w:rFonts w:ascii="Times New Roman" w:hAnsi="Times New Roman" w:cs="Times New Roman"/>
          <w:sz w:val="28"/>
          <w:szCs w:val="28"/>
          <w:lang w:eastAsia="ru-RU"/>
        </w:rPr>
        <w:t>: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 2001</w:t>
      </w:r>
      <w:r>
        <w:rPr>
          <w:rFonts w:ascii="Times New Roman" w:hAnsi="Times New Roman" w:cs="Times New Roman"/>
          <w:sz w:val="28"/>
          <w:szCs w:val="28"/>
          <w:lang w:eastAsia="ru-RU"/>
        </w:rPr>
        <w:t>–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2020 роки): </w:t>
      </w:r>
      <w:r w:rsidR="00C14BE8" w:rsidRPr="00C14BE8">
        <w:rPr>
          <w:noProof/>
        </w:rPr>
        <w:pict>
          <v:rect id="_x0000_s1029" style="position:absolute;left:0;text-align:left;margin-left:235.1pt;margin-top:-27.5pt;width:39.55pt;height:17.9pt;z-index:251657728;mso-position-horizontal-relative:text;mso-position-vertical-relative:text" stroked="f"/>
        </w:pict>
      </w:r>
      <w:r w:rsidRPr="009D5C49">
        <w:rPr>
          <w:rFonts w:ascii="Times New Roman" w:hAnsi="Times New Roman" w:cs="Times New Roman"/>
          <w:sz w:val="28"/>
          <w:szCs w:val="28"/>
        </w:rPr>
        <w:t>електронний бібліографічний довідник. Укладач Торчинський М. М. Хмельницький, 2021. 65</w:t>
      </w:r>
      <w:r w:rsidRPr="009D5C49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9D5C49">
        <w:rPr>
          <w:rFonts w:ascii="Times New Roman" w:hAnsi="Times New Roman" w:cs="Times New Roman"/>
          <w:sz w:val="28"/>
          <w:szCs w:val="28"/>
        </w:rPr>
        <w:t>с.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Рекомендовано до друку рішенням кафедри української філології Хмельницького національного університету (протокол № 12 від 20 травня 2021 р.).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У довіднику наведено бібліографічні відомості про здійснені протягом 2001–2020 років публікації викладачів і студентів Хмельницького національного університету, умовно кваліфікованих як Хмельницький ономастичний центр.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Для ономастів, краєзнавців, усіх, хто цікавиться теорією і практикою вивчення власних назв.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  <w:sectPr w:rsidR="009D5C49" w:rsidRPr="009D5C49" w:rsidSect="005F50ED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D5C49"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Вступ……………………………………………………………………………4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2001 рік…………………………...……………………………………………..8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2002 рік………………………………………………………………………….9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2003 рік………………………………………………………………..……….10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2004 рік………………………………………………………..……………….11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2005 рік……………………….………………………….………………….…13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2006 рік………………………………………………………………………...15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2007 рік………………………………………………………………………...17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2008 рік………………………………………………………………………...19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2009 рік…………………….…………………………………………………..10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2010 рік……………………………………………….………………………..22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2011 рік………………………………………………………………….……..24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2012 рік…………………………………………………………………...……27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2013 рік……………………………………….………………………………..28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2014 рік……………………………………………………………………..….39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2015 рік………………………………………………………………….……..44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2016 рік…………………………………………………………………...……48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2017 рік……….………………………………………………………………..52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2018 рік………………………………….……………………………………..57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2019 рік…………………………………………..…………………………….61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2020 рік……………………………………………………….………………..64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br w:type="page"/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pacing w:val="-2"/>
          <w:sz w:val="28"/>
          <w:szCs w:val="28"/>
        </w:rPr>
      </w:pPr>
      <w:r w:rsidRPr="009D5C49">
        <w:rPr>
          <w:rFonts w:ascii="Times New Roman" w:hAnsi="Times New Roman" w:cs="Times New Roman"/>
          <w:bCs/>
          <w:spacing w:val="-2"/>
          <w:sz w:val="28"/>
          <w:szCs w:val="28"/>
        </w:rPr>
        <w:t>У вітчизняній ономастиці засвідчено низку праць, присвячених становленню і розвитку теорії вивчення власних назв (наприклад, статті А. Зубка «Українська ономастика: здобутки та проблем»</w:t>
      </w:r>
      <w:r w:rsidRPr="009D5C49">
        <w:rPr>
          <w:rFonts w:ascii="Times New Roman" w:hAnsi="Times New Roman" w:cs="Times New Roman"/>
          <w:bCs/>
          <w:spacing w:val="-2"/>
          <w:sz w:val="28"/>
          <w:vertAlign w:val="superscript"/>
        </w:rPr>
        <w:footnoteReference w:id="2"/>
      </w:r>
      <w:r w:rsidRPr="009D5C49">
        <w:rPr>
          <w:rFonts w:ascii="Times New Roman" w:hAnsi="Times New Roman" w:cs="Times New Roman"/>
          <w:bCs/>
          <w:spacing w:val="-2"/>
          <w:sz w:val="28"/>
          <w:szCs w:val="28"/>
        </w:rPr>
        <w:t>або М. М. Торчинського «Українська ономастика: історія, сьогодення, перспективи»</w:t>
      </w:r>
      <w:r w:rsidRPr="009D5C49">
        <w:rPr>
          <w:rFonts w:ascii="Times New Roman" w:hAnsi="Times New Roman" w:cs="Times New Roman"/>
          <w:bCs/>
          <w:spacing w:val="-2"/>
          <w:sz w:val="28"/>
          <w:vertAlign w:val="superscript"/>
        </w:rPr>
        <w:footnoteReference w:id="3"/>
      </w:r>
      <w:r w:rsidRPr="009D5C49">
        <w:rPr>
          <w:rFonts w:ascii="Times New Roman" w:hAnsi="Times New Roman" w:cs="Times New Roman"/>
          <w:bCs/>
          <w:spacing w:val="-2"/>
          <w:sz w:val="28"/>
          <w:szCs w:val="28"/>
        </w:rPr>
        <w:t xml:space="preserve">). 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D5C49">
        <w:rPr>
          <w:rFonts w:ascii="Times New Roman" w:hAnsi="Times New Roman" w:cs="Times New Roman"/>
          <w:bCs/>
          <w:sz w:val="28"/>
          <w:szCs w:val="28"/>
        </w:rPr>
        <w:t>У дисертаційних та монографічних студіях теж наявні описи історії вивчення пропріальних одиниць, які є об’єктами дослідження. Досить комплексно це питання характеризується і в навчальному посібнику «Українська ономастика» М.</w:t>
      </w:r>
      <w:r w:rsidRPr="009D5C49">
        <w:rPr>
          <w:rFonts w:ascii="Times New Roman" w:hAnsi="Times New Roman" w:cs="Times New Roman"/>
          <w:bCs/>
          <w:sz w:val="28"/>
          <w:szCs w:val="28"/>
          <w:lang w:val="en-US"/>
        </w:rPr>
        <w:t> </w:t>
      </w:r>
      <w:r w:rsidRPr="009D5C49">
        <w:rPr>
          <w:rFonts w:ascii="Times New Roman" w:hAnsi="Times New Roman" w:cs="Times New Roman"/>
          <w:bCs/>
          <w:sz w:val="28"/>
          <w:szCs w:val="28"/>
          <w:lang w:val="ru-RU"/>
        </w:rPr>
        <w:t>М. Торчинського</w:t>
      </w:r>
      <w:r w:rsidRPr="009D5C49">
        <w:rPr>
          <w:rFonts w:ascii="Times New Roman" w:hAnsi="Times New Roman" w:cs="Times New Roman"/>
          <w:bCs/>
          <w:sz w:val="28"/>
          <w:vertAlign w:val="superscript"/>
          <w:lang w:val="ru-RU"/>
        </w:rPr>
        <w:footnoteReference w:id="4"/>
      </w:r>
      <w:r w:rsidRPr="009D5C49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D5C49">
        <w:rPr>
          <w:rFonts w:ascii="Times New Roman" w:hAnsi="Times New Roman" w:cs="Times New Roman"/>
          <w:bCs/>
          <w:sz w:val="28"/>
          <w:szCs w:val="28"/>
        </w:rPr>
        <w:t>Видано й бібліографічні довідники (зокрема, «Ономастичні студії в Україні» М. М. Торчинського</w:t>
      </w:r>
      <w:r w:rsidRPr="009D5C49">
        <w:rPr>
          <w:rFonts w:ascii="Times New Roman" w:hAnsi="Times New Roman" w:cs="Times New Roman"/>
          <w:bCs/>
          <w:sz w:val="28"/>
          <w:vertAlign w:val="superscript"/>
        </w:rPr>
        <w:footnoteReference w:id="5"/>
      </w:r>
      <w:r w:rsidRPr="009D5C49">
        <w:rPr>
          <w:rFonts w:ascii="Times New Roman" w:hAnsi="Times New Roman" w:cs="Times New Roman"/>
          <w:bCs/>
          <w:sz w:val="28"/>
          <w:szCs w:val="28"/>
        </w:rPr>
        <w:t>, а насам</w:t>
      </w:r>
      <w:r w:rsidR="00E223BE">
        <w:rPr>
          <w:rFonts w:ascii="Times New Roman" w:hAnsi="Times New Roman" w:cs="Times New Roman"/>
          <w:bCs/>
          <w:sz w:val="28"/>
          <w:szCs w:val="28"/>
        </w:rPr>
        <w:t>перед – «Українська ономастика»</w:t>
      </w:r>
      <w:r w:rsidRPr="009D5C4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E223BE">
        <w:rPr>
          <w:rFonts w:ascii="Times New Roman" w:hAnsi="Times New Roman" w:cs="Times New Roman"/>
          <w:bCs/>
          <w:sz w:val="28"/>
          <w:szCs w:val="28"/>
        </w:rPr>
        <w:t>(</w:t>
      </w:r>
      <w:r w:rsidRPr="009D5C49">
        <w:rPr>
          <w:rFonts w:ascii="Times New Roman" w:hAnsi="Times New Roman" w:cs="Times New Roman"/>
          <w:bCs/>
          <w:sz w:val="28"/>
          <w:szCs w:val="28"/>
        </w:rPr>
        <w:t>С. О. Вербич та інші дослідники</w:t>
      </w:r>
      <w:r w:rsidR="00E223BE">
        <w:rPr>
          <w:rFonts w:ascii="Times New Roman" w:hAnsi="Times New Roman" w:cs="Times New Roman"/>
          <w:bCs/>
          <w:sz w:val="28"/>
          <w:szCs w:val="28"/>
        </w:rPr>
        <w:t> </w:t>
      </w:r>
      <w:r w:rsidRPr="009D5C49">
        <w:rPr>
          <w:rFonts w:ascii="Times New Roman" w:hAnsi="Times New Roman" w:cs="Times New Roman"/>
          <w:bCs/>
          <w:sz w:val="28"/>
          <w:vertAlign w:val="superscript"/>
        </w:rPr>
        <w:footnoteReference w:id="6"/>
      </w:r>
      <w:r w:rsidRPr="009D5C49">
        <w:rPr>
          <w:rFonts w:ascii="Times New Roman" w:hAnsi="Times New Roman" w:cs="Times New Roman"/>
          <w:bCs/>
          <w:sz w:val="28"/>
          <w:szCs w:val="28"/>
        </w:rPr>
        <w:t>).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D5C49">
        <w:rPr>
          <w:rFonts w:ascii="Times New Roman" w:hAnsi="Times New Roman" w:cs="Times New Roman"/>
          <w:bCs/>
          <w:sz w:val="28"/>
          <w:szCs w:val="28"/>
        </w:rPr>
        <w:t>Орієнтуючись на останнє видання, у якому подані всі оном</w:t>
      </w:r>
      <w:r w:rsidR="00E223BE">
        <w:rPr>
          <w:rFonts w:ascii="Times New Roman" w:hAnsi="Times New Roman" w:cs="Times New Roman"/>
          <w:bCs/>
          <w:sz w:val="28"/>
          <w:szCs w:val="28"/>
        </w:rPr>
        <w:t>астичні праці, надруковані українськими ономастами протягом ХІХ– ХХ ст.</w:t>
      </w:r>
      <w:r w:rsidRPr="009D5C49">
        <w:rPr>
          <w:rFonts w:ascii="Times New Roman" w:hAnsi="Times New Roman" w:cs="Times New Roman"/>
          <w:bCs/>
          <w:sz w:val="28"/>
          <w:szCs w:val="28"/>
        </w:rPr>
        <w:t>, ми підготували перелік публікацій із проблем ономастики, здійснених у Хмельницькому ономастичному центрі, починаючи з 2001 по 2020 роки.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D5C49">
        <w:rPr>
          <w:rFonts w:ascii="Times New Roman" w:hAnsi="Times New Roman" w:cs="Times New Roman"/>
          <w:bCs/>
          <w:sz w:val="28"/>
          <w:szCs w:val="28"/>
        </w:rPr>
        <w:t xml:space="preserve">Зазначимо, що поділ груп дослідників онімів на ономастичні школи, центри й осередки досить умовний. 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bCs/>
          <w:sz w:val="28"/>
          <w:szCs w:val="28"/>
        </w:rPr>
        <w:t xml:space="preserve">На нашу думку, ономастичні школи – це великі об’єднання ономастів, які мають вагомі досягнення в царині вивчення власних назв, і такі структури є (або були) в </w:t>
      </w:r>
      <w:r w:rsidRPr="009D5C49">
        <w:rPr>
          <w:rFonts w:ascii="Times New Roman" w:hAnsi="Times New Roman" w:cs="Times New Roman"/>
          <w:bCs/>
          <w:iCs/>
          <w:sz w:val="28"/>
          <w:szCs w:val="28"/>
        </w:rPr>
        <w:t>Донецьку, Києві, Одесі та Ужгороді</w:t>
      </w:r>
      <w:r w:rsidRPr="009D5C49">
        <w:rPr>
          <w:rFonts w:ascii="Times New Roman" w:hAnsi="Times New Roman" w:cs="Times New Roman"/>
          <w:bCs/>
          <w:sz w:val="28"/>
          <w:szCs w:val="28"/>
        </w:rPr>
        <w:t>.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bCs/>
          <w:sz w:val="28"/>
          <w:szCs w:val="28"/>
        </w:rPr>
        <w:lastRenderedPageBreak/>
        <w:t xml:space="preserve">Ономастичними центрами є кількісно менші групи дослідників, які досягли певних успіхів у </w:t>
      </w:r>
      <w:r w:rsidR="00E223BE">
        <w:rPr>
          <w:rFonts w:ascii="Times New Roman" w:hAnsi="Times New Roman" w:cs="Times New Roman"/>
          <w:bCs/>
          <w:sz w:val="28"/>
          <w:szCs w:val="28"/>
        </w:rPr>
        <w:t xml:space="preserve">вивченні </w:t>
      </w:r>
      <w:r w:rsidRPr="009D5C49">
        <w:rPr>
          <w:rFonts w:ascii="Times New Roman" w:hAnsi="Times New Roman" w:cs="Times New Roman"/>
          <w:bCs/>
          <w:sz w:val="28"/>
          <w:szCs w:val="28"/>
        </w:rPr>
        <w:t>пропріативів</w:t>
      </w:r>
      <w:r w:rsidR="00E223BE">
        <w:rPr>
          <w:rFonts w:ascii="Times New Roman" w:hAnsi="Times New Roman" w:cs="Times New Roman"/>
          <w:bCs/>
          <w:sz w:val="28"/>
          <w:szCs w:val="28"/>
        </w:rPr>
        <w:t xml:space="preserve"> (т</w:t>
      </w:r>
      <w:r w:rsidRPr="009D5C49">
        <w:rPr>
          <w:rFonts w:ascii="Times New Roman" w:hAnsi="Times New Roman" w:cs="Times New Roman"/>
          <w:bCs/>
          <w:sz w:val="28"/>
          <w:szCs w:val="28"/>
        </w:rPr>
        <w:t xml:space="preserve">акі колективи функціонують у </w:t>
      </w:r>
      <w:r w:rsidRPr="009D5C49">
        <w:rPr>
          <w:rFonts w:ascii="Times New Roman" w:hAnsi="Times New Roman" w:cs="Times New Roman"/>
          <w:bCs/>
          <w:iCs/>
          <w:sz w:val="28"/>
          <w:szCs w:val="28"/>
        </w:rPr>
        <w:t>Вінниці, Дніпрі, Запоріжжі, Кропивницькому, Луганську, Луцьку, Львові, Тернополі, Умані, Харкові, Хмельницькому і Чернівцях</w:t>
      </w:r>
      <w:r w:rsidR="00E223BE">
        <w:rPr>
          <w:rFonts w:ascii="Times New Roman" w:hAnsi="Times New Roman" w:cs="Times New Roman"/>
          <w:bCs/>
          <w:iCs/>
          <w:sz w:val="28"/>
          <w:szCs w:val="28"/>
        </w:rPr>
        <w:t>)</w:t>
      </w:r>
      <w:r w:rsidRPr="009D5C49">
        <w:rPr>
          <w:rFonts w:ascii="Times New Roman" w:hAnsi="Times New Roman" w:cs="Times New Roman"/>
          <w:bCs/>
          <w:sz w:val="28"/>
          <w:szCs w:val="28"/>
        </w:rPr>
        <w:t>.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D5C49">
        <w:rPr>
          <w:rFonts w:ascii="Times New Roman" w:hAnsi="Times New Roman" w:cs="Times New Roman"/>
          <w:bCs/>
          <w:sz w:val="28"/>
          <w:szCs w:val="28"/>
        </w:rPr>
        <w:t xml:space="preserve">Окремі дослідники власних назв кваліфікуються як ономастичні осередки, їх </w:t>
      </w:r>
      <w:r w:rsidR="00E223BE">
        <w:rPr>
          <w:rFonts w:ascii="Times New Roman" w:hAnsi="Times New Roman" w:cs="Times New Roman"/>
          <w:bCs/>
          <w:sz w:val="28"/>
          <w:szCs w:val="28"/>
        </w:rPr>
        <w:t>в Україні найбільше (</w:t>
      </w:r>
      <w:r w:rsidRPr="009D5C49">
        <w:rPr>
          <w:rFonts w:ascii="Times New Roman" w:hAnsi="Times New Roman" w:cs="Times New Roman"/>
          <w:bCs/>
          <w:sz w:val="28"/>
          <w:szCs w:val="28"/>
        </w:rPr>
        <w:t xml:space="preserve">для прикладу назвемо </w:t>
      </w:r>
      <w:r w:rsidRPr="009D5C49">
        <w:rPr>
          <w:rFonts w:ascii="Times New Roman" w:hAnsi="Times New Roman" w:cs="Times New Roman"/>
          <w:bCs/>
          <w:iCs/>
          <w:sz w:val="28"/>
          <w:szCs w:val="28"/>
        </w:rPr>
        <w:t>Горлівку, Житомир, Івано-Франківськ, Ізмаїл, Кам</w:t>
      </w:r>
      <w:r w:rsidRPr="009D5C49">
        <w:rPr>
          <w:rFonts w:ascii="Times New Roman" w:hAnsi="Times New Roman" w:cs="Times New Roman"/>
          <w:bCs/>
          <w:sz w:val="28"/>
          <w:szCs w:val="28"/>
        </w:rPr>
        <w:t>᾿</w:t>
      </w:r>
      <w:r w:rsidRPr="009D5C49">
        <w:rPr>
          <w:rFonts w:ascii="Times New Roman" w:hAnsi="Times New Roman" w:cs="Times New Roman"/>
          <w:bCs/>
          <w:iCs/>
          <w:sz w:val="28"/>
          <w:szCs w:val="28"/>
        </w:rPr>
        <w:t>янець-Подільський, Миколаїв, Полтаву, Рівне, Сімферополь, Слов’янськ, Суми, Чернігів, Черкаси тощо</w:t>
      </w:r>
      <w:r w:rsidR="00E223BE">
        <w:rPr>
          <w:rFonts w:ascii="Times New Roman" w:hAnsi="Times New Roman" w:cs="Times New Roman"/>
          <w:bCs/>
          <w:iCs/>
          <w:sz w:val="28"/>
          <w:szCs w:val="28"/>
        </w:rPr>
        <w:t>)</w:t>
      </w:r>
      <w:r w:rsidRPr="009D5C49">
        <w:rPr>
          <w:rFonts w:ascii="Times New Roman" w:hAnsi="Times New Roman" w:cs="Times New Roman"/>
          <w:bCs/>
          <w:sz w:val="28"/>
          <w:szCs w:val="28"/>
        </w:rPr>
        <w:t xml:space="preserve">. </w:t>
      </w:r>
    </w:p>
    <w:p w:rsidR="009D5C49" w:rsidRPr="009D5C49" w:rsidRDefault="00E223BE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7"/>
        </w:rPr>
      </w:pPr>
      <w:r>
        <w:rPr>
          <w:rFonts w:ascii="Times New Roman" w:hAnsi="Times New Roman" w:cs="Times New Roman"/>
          <w:bCs/>
          <w:sz w:val="28"/>
          <w:szCs w:val="28"/>
        </w:rPr>
        <w:t>О</w:t>
      </w:r>
      <w:r w:rsidR="009D5C49" w:rsidRPr="009D5C49">
        <w:rPr>
          <w:rFonts w:ascii="Times New Roman" w:hAnsi="Times New Roman" w:cs="Times New Roman"/>
          <w:bCs/>
          <w:sz w:val="28"/>
          <w:szCs w:val="28"/>
        </w:rPr>
        <w:t xml:space="preserve">номастичний центр </w:t>
      </w:r>
      <w:r w:rsidRPr="009D5C49">
        <w:rPr>
          <w:rFonts w:ascii="Times New Roman" w:hAnsi="Times New Roman" w:cs="Times New Roman"/>
          <w:bCs/>
          <w:sz w:val="28"/>
          <w:szCs w:val="28"/>
        </w:rPr>
        <w:t>у Хмельницькому національному університет</w:t>
      </w:r>
      <w:r>
        <w:rPr>
          <w:rFonts w:ascii="Times New Roman" w:hAnsi="Times New Roman" w:cs="Times New Roman"/>
          <w:bCs/>
          <w:sz w:val="28"/>
          <w:szCs w:val="28"/>
        </w:rPr>
        <w:t xml:space="preserve">і </w:t>
      </w:r>
      <w:r w:rsidRPr="009D5C49">
        <w:rPr>
          <w:rFonts w:ascii="Times New Roman" w:hAnsi="Times New Roman" w:cs="Times New Roman"/>
          <w:bCs/>
          <w:sz w:val="28"/>
          <w:szCs w:val="28"/>
        </w:rPr>
        <w:t>працює</w:t>
      </w:r>
      <w:r>
        <w:rPr>
          <w:rFonts w:ascii="Times New Roman" w:hAnsi="Times New Roman" w:cs="Times New Roman"/>
          <w:bCs/>
          <w:sz w:val="28"/>
          <w:szCs w:val="28"/>
        </w:rPr>
        <w:t xml:space="preserve"> досить</w:t>
      </w:r>
      <w:r w:rsidRPr="009D5C4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9D5C49" w:rsidRPr="009D5C49">
        <w:rPr>
          <w:rFonts w:ascii="Times New Roman" w:hAnsi="Times New Roman" w:cs="Times New Roman"/>
          <w:bCs/>
          <w:sz w:val="28"/>
          <w:szCs w:val="28"/>
        </w:rPr>
        <w:t>плідно, свідченням чого є, наприклад, проведення Х</w:t>
      </w:r>
      <w:r w:rsidR="009D5C49" w:rsidRPr="009D5C49">
        <w:rPr>
          <w:rFonts w:ascii="Times New Roman" w:hAnsi="Times New Roman" w:cs="Times New Roman"/>
          <w:bCs/>
          <w:sz w:val="28"/>
          <w:szCs w:val="28"/>
          <w:lang w:val="en-US"/>
        </w:rPr>
        <w:t>V</w:t>
      </w:r>
      <w:r w:rsidR="009D5C49" w:rsidRPr="009D5C49">
        <w:rPr>
          <w:rFonts w:ascii="Times New Roman" w:hAnsi="Times New Roman" w:cs="Times New Roman"/>
          <w:bCs/>
          <w:sz w:val="28"/>
          <w:szCs w:val="28"/>
        </w:rPr>
        <w:t xml:space="preserve"> Всеукраїнської ономастичної конференції (2013 р.), </w:t>
      </w:r>
      <w:r w:rsidR="009D5C49" w:rsidRPr="009D5C49">
        <w:rPr>
          <w:rFonts w:ascii="Times New Roman" w:hAnsi="Times New Roman" w:cs="Times New Roman"/>
          <w:color w:val="000000"/>
          <w:sz w:val="28"/>
          <w:szCs w:val="27"/>
        </w:rPr>
        <w:t>Подільського краєзнавчого конкурсу серед студентів та учнів (2013–2015 рр.), захисти однієї докторської і шести кандидатських дисертацій, здійснення 477 публікацій, серед яких – чотири монографії, словник, посібник, бібліографічний довідник, три томи матеріалів ономастичної конференції.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7"/>
        </w:rPr>
        <w:t xml:space="preserve">Авторами таких наукових праць є насамперед викладачі двох кафедр Хмельницького національного університету – </w:t>
      </w:r>
      <w:r w:rsidRPr="009D5C49">
        <w:rPr>
          <w:rFonts w:ascii="Times New Roman" w:hAnsi="Times New Roman" w:cs="Times New Roman"/>
          <w:sz w:val="28"/>
          <w:szCs w:val="28"/>
        </w:rPr>
        <w:t>української філології і слов’янської філології (зазначимо, що Торчинська Н. М. і Торчинський М. М. до 2006 року працювали в Уманському державному педагогічному університеті імені Павла Тичини), а також аспіранти кафедри української філології. Назвемо тих науковців, які здійснили більш ніж три публікації (у дужках вказано їхній порядковий номер, що може повторюватися, якщо видання підготовлене у співавторстві):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i/>
          <w:sz w:val="28"/>
          <w:szCs w:val="28"/>
        </w:rPr>
        <w:t>Торчинський М. М</w:t>
      </w:r>
      <w:r w:rsidRPr="009D5C49">
        <w:rPr>
          <w:rFonts w:ascii="Times New Roman" w:hAnsi="Times New Roman" w:cs="Times New Roman"/>
          <w:sz w:val="28"/>
          <w:szCs w:val="28"/>
        </w:rPr>
        <w:t>. – 114 (6; 10; 11; 15; 16; 22–24; 30–38; 48–57; 62–72; 77–81; 88–93; 107–117; 145–149; 181–187; 237–141; 282–288; 321–324; 354–356; 386–395; 425–427; 443–450; 471–472), зокрема дисертація на здобуття наукового ступеня доктора філологічних наук, дві монографії, словник (у співавторстві), навчальний посібник, бібліографічний довідник;</w:t>
      </w:r>
    </w:p>
    <w:p w:rsidR="009D5C49" w:rsidRPr="009D5C49" w:rsidRDefault="009D5C49" w:rsidP="009D5C49">
      <w:pPr>
        <w:spacing w:after="0" w:line="360" w:lineRule="auto"/>
        <w:ind w:firstLine="567"/>
        <w:jc w:val="both"/>
      </w:pPr>
      <w:r w:rsidRPr="009D5C49">
        <w:rPr>
          <w:rFonts w:ascii="Times New Roman" w:hAnsi="Times New Roman" w:cs="Times New Roman"/>
          <w:i/>
          <w:sz w:val="28"/>
          <w:szCs w:val="28"/>
        </w:rPr>
        <w:lastRenderedPageBreak/>
        <w:t>Торчинська Н. М.</w:t>
      </w:r>
      <w:r w:rsidRPr="009D5C49">
        <w:rPr>
          <w:rFonts w:ascii="Times New Roman" w:hAnsi="Times New Roman" w:cs="Times New Roman"/>
          <w:sz w:val="28"/>
          <w:szCs w:val="28"/>
        </w:rPr>
        <w:t xml:space="preserve"> (</w:t>
      </w:r>
      <w:r w:rsidRPr="009D5C49">
        <w:rPr>
          <w:rFonts w:ascii="Times New Roman" w:hAnsi="Times New Roman" w:cs="Times New Roman"/>
          <w:i/>
          <w:sz w:val="28"/>
          <w:szCs w:val="28"/>
        </w:rPr>
        <w:t>Герета Н. М</w:t>
      </w:r>
      <w:r w:rsidRPr="009D5C49">
        <w:rPr>
          <w:rFonts w:ascii="Times New Roman" w:hAnsi="Times New Roman" w:cs="Times New Roman"/>
          <w:sz w:val="28"/>
          <w:szCs w:val="28"/>
        </w:rPr>
        <w:t>.) – 31 (1–5; 7–9; 12–14; 17–21; 29; 45–47; 60; 61; 77; 87; 144; 236; 280; 281; 320; 385; 442), зокрема дисертація на здобуття наукового ступеня кандидата філологічних наук і словник (у співавторстві);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i/>
          <w:sz w:val="28"/>
          <w:szCs w:val="28"/>
        </w:rPr>
        <w:t>Царалунга І. Б.</w:t>
      </w:r>
      <w:r w:rsidRPr="009D5C49">
        <w:rPr>
          <w:rFonts w:ascii="Times New Roman" w:hAnsi="Times New Roman" w:cs="Times New Roman"/>
          <w:sz w:val="28"/>
          <w:szCs w:val="28"/>
        </w:rPr>
        <w:t xml:space="preserve"> – 27 (25–28; 39–44; 58; 59; 73–76; 95–98; 150; 249; 326; 327; 396; 451; 452), зокрема дисертація на здобуття наукового ступеня кандидата філологічних наук і дві монографії (одна – у співавторстві);</w:t>
      </w:r>
    </w:p>
    <w:p w:rsidR="009D5C49" w:rsidRPr="009D5C49" w:rsidRDefault="009D5C49" w:rsidP="009D5C49">
      <w:pPr>
        <w:spacing w:after="0" w:line="360" w:lineRule="auto"/>
        <w:ind w:firstLine="567"/>
        <w:jc w:val="both"/>
      </w:pPr>
      <w:r w:rsidRPr="009D5C49">
        <w:rPr>
          <w:rFonts w:ascii="Times New Roman" w:hAnsi="Times New Roman" w:cs="Times New Roman"/>
          <w:i/>
          <w:sz w:val="28"/>
          <w:szCs w:val="28"/>
          <w:lang w:val="ru-RU"/>
        </w:rPr>
        <w:t xml:space="preserve">Ющишина О. М. </w:t>
      </w:r>
      <w:r w:rsidRPr="009D5C49">
        <w:rPr>
          <w:rFonts w:ascii="Times New Roman" w:hAnsi="Times New Roman" w:cs="Times New Roman"/>
          <w:sz w:val="28"/>
          <w:szCs w:val="28"/>
          <w:lang w:val="ru-RU"/>
        </w:rPr>
        <w:t>(</w:t>
      </w:r>
      <w:r w:rsidRPr="009D5C49">
        <w:rPr>
          <w:rFonts w:ascii="Times New Roman" w:hAnsi="Times New Roman" w:cs="Times New Roman"/>
          <w:i/>
          <w:sz w:val="28"/>
          <w:szCs w:val="28"/>
          <w:lang w:val="ru-RU"/>
        </w:rPr>
        <w:t>Фандуль О. М.</w:t>
      </w:r>
      <w:r w:rsidRPr="009D5C49">
        <w:rPr>
          <w:rFonts w:ascii="Times New Roman" w:hAnsi="Times New Roman" w:cs="Times New Roman"/>
          <w:sz w:val="28"/>
          <w:szCs w:val="28"/>
          <w:lang w:val="ru-RU"/>
        </w:rPr>
        <w:t>)</w:t>
      </w:r>
      <w:r w:rsidRPr="009D5C49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9D5C49">
        <w:rPr>
          <w:rFonts w:ascii="Times New Roman" w:hAnsi="Times New Roman" w:cs="Times New Roman"/>
          <w:sz w:val="28"/>
          <w:szCs w:val="28"/>
          <w:lang w:val="ru-RU"/>
        </w:rPr>
        <w:t>– 20</w:t>
      </w:r>
      <w:r w:rsidRPr="009D5C49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9D5C49">
        <w:rPr>
          <w:rFonts w:ascii="Times New Roman" w:hAnsi="Times New Roman" w:cs="Times New Roman"/>
          <w:sz w:val="28"/>
          <w:szCs w:val="28"/>
          <w:lang w:val="ru-RU"/>
        </w:rPr>
        <w:t xml:space="preserve">(188–190; 244–247; 290–292; 301; 325; 399; 430; 431; 453–456; 475), </w:t>
      </w:r>
      <w:r w:rsidRPr="009D5C49">
        <w:rPr>
          <w:rFonts w:ascii="Times New Roman" w:hAnsi="Times New Roman" w:cs="Times New Roman"/>
          <w:sz w:val="28"/>
          <w:szCs w:val="28"/>
        </w:rPr>
        <w:t>зокрема дисертація на здобуття наукового ступеня кандидата філологічних наук;</w:t>
      </w:r>
    </w:p>
    <w:p w:rsidR="00E223BE" w:rsidRPr="009D5C49" w:rsidRDefault="00E223BE" w:rsidP="00E223B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D5C49">
        <w:rPr>
          <w:rFonts w:ascii="Times New Roman" w:hAnsi="Times New Roman" w:cs="Times New Roman"/>
          <w:i/>
          <w:sz w:val="28"/>
          <w:szCs w:val="28"/>
        </w:rPr>
        <w:t>Зубар Л.</w:t>
      </w:r>
      <w:r w:rsidRPr="009D5C49">
        <w:rPr>
          <w:rFonts w:ascii="Times New Roman" w:hAnsi="Times New Roman" w:cs="Times New Roman"/>
          <w:i/>
          <w:sz w:val="28"/>
          <w:szCs w:val="28"/>
          <w:lang w:val="ru-RU"/>
        </w:rPr>
        <w:t> </w:t>
      </w:r>
      <w:r w:rsidRPr="009D5C49">
        <w:rPr>
          <w:rFonts w:ascii="Times New Roman" w:hAnsi="Times New Roman" w:cs="Times New Roman"/>
          <w:i/>
          <w:sz w:val="28"/>
          <w:szCs w:val="28"/>
          <w:lang w:val="en-US"/>
        </w:rPr>
        <w:t>C</w:t>
      </w:r>
      <w:r w:rsidRPr="009D5C49">
        <w:rPr>
          <w:rFonts w:ascii="Times New Roman" w:hAnsi="Times New Roman" w:cs="Times New Roman"/>
          <w:sz w:val="28"/>
          <w:szCs w:val="28"/>
          <w:lang w:val="ru-RU"/>
        </w:rPr>
        <w:t>. (</w:t>
      </w:r>
      <w:r w:rsidRPr="009D5C49">
        <w:rPr>
          <w:rFonts w:ascii="Times New Roman" w:hAnsi="Times New Roman" w:cs="Times New Roman"/>
          <w:i/>
          <w:sz w:val="28"/>
          <w:szCs w:val="28"/>
          <w:lang w:val="ru-RU"/>
        </w:rPr>
        <w:t>Кушлак Л. С.</w:t>
      </w:r>
      <w:r w:rsidRPr="009D5C49">
        <w:rPr>
          <w:rFonts w:ascii="Times New Roman" w:hAnsi="Times New Roman" w:cs="Times New Roman"/>
          <w:sz w:val="28"/>
          <w:szCs w:val="28"/>
          <w:lang w:val="ru-RU"/>
        </w:rPr>
        <w:t>) – 18 (131–135; 161–164; 216–218; 268; 269; 308; 346; 370; 371);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D5C49">
        <w:rPr>
          <w:rFonts w:ascii="Times New Roman" w:hAnsi="Times New Roman" w:cs="Times New Roman"/>
          <w:i/>
          <w:sz w:val="28"/>
          <w:szCs w:val="28"/>
          <w:lang w:val="ru-RU"/>
        </w:rPr>
        <w:t>Янчишин А. М</w:t>
      </w:r>
      <w:r w:rsidRPr="009D5C49">
        <w:rPr>
          <w:rFonts w:ascii="Times New Roman" w:hAnsi="Times New Roman" w:cs="Times New Roman"/>
          <w:sz w:val="28"/>
          <w:szCs w:val="28"/>
          <w:lang w:val="ru-RU"/>
        </w:rPr>
        <w:t xml:space="preserve">. – 18 (152; 191; 252; 253; 294; 295; 329; 330; 357; 400; 401; 432; 457–461; 475), </w:t>
      </w:r>
      <w:r w:rsidRPr="009D5C49">
        <w:rPr>
          <w:rFonts w:ascii="Times New Roman" w:hAnsi="Times New Roman" w:cs="Times New Roman"/>
          <w:sz w:val="28"/>
          <w:szCs w:val="28"/>
        </w:rPr>
        <w:t>зокрема дисертація на здобуття наукового ступеня кандидата філологічних наук;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i/>
          <w:sz w:val="28"/>
          <w:szCs w:val="28"/>
        </w:rPr>
        <w:t>Янчишина Я. В.</w:t>
      </w:r>
      <w:r w:rsidRPr="009D5C49">
        <w:rPr>
          <w:rFonts w:ascii="Times New Roman" w:hAnsi="Times New Roman" w:cs="Times New Roman"/>
          <w:sz w:val="28"/>
          <w:szCs w:val="28"/>
        </w:rPr>
        <w:t xml:space="preserve"> (</w:t>
      </w:r>
      <w:r w:rsidRPr="009D5C49">
        <w:rPr>
          <w:rFonts w:ascii="Times New Roman" w:hAnsi="Times New Roman" w:cs="Times New Roman"/>
          <w:i/>
          <w:sz w:val="28"/>
          <w:szCs w:val="28"/>
        </w:rPr>
        <w:t>Баланюк Я. В</w:t>
      </w:r>
      <w:r w:rsidRPr="009D5C49">
        <w:rPr>
          <w:rFonts w:ascii="Times New Roman" w:hAnsi="Times New Roman" w:cs="Times New Roman"/>
          <w:sz w:val="28"/>
          <w:szCs w:val="28"/>
        </w:rPr>
        <w:t>.) – 18 (100; 121; 192–195; 254–257; 296–300; 331; 433; 477);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D5C49">
        <w:rPr>
          <w:rFonts w:ascii="Times New Roman" w:hAnsi="Times New Roman" w:cs="Times New Roman"/>
          <w:i/>
          <w:sz w:val="28"/>
          <w:szCs w:val="28"/>
        </w:rPr>
        <w:t xml:space="preserve">Терещенко Л. В. </w:t>
      </w:r>
      <w:r w:rsidRPr="009D5C49">
        <w:rPr>
          <w:rFonts w:ascii="Times New Roman" w:hAnsi="Times New Roman" w:cs="Times New Roman"/>
          <w:sz w:val="28"/>
          <w:szCs w:val="28"/>
        </w:rPr>
        <w:t>– 15 (84–86; 106; 142; 178–180; 235; 278; 279; 319; 352; 384; 424);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D5C49">
        <w:rPr>
          <w:rFonts w:ascii="Times New Roman" w:hAnsi="Times New Roman" w:cs="Times New Roman"/>
          <w:i/>
          <w:sz w:val="28"/>
          <w:szCs w:val="28"/>
          <w:lang w:val="ru-RU"/>
        </w:rPr>
        <w:t xml:space="preserve">Григорук Н. В. </w:t>
      </w:r>
      <w:r w:rsidRPr="009D5C49">
        <w:rPr>
          <w:rFonts w:ascii="Times New Roman" w:hAnsi="Times New Roman" w:cs="Times New Roman"/>
          <w:sz w:val="28"/>
          <w:szCs w:val="28"/>
          <w:lang w:val="ru-RU"/>
        </w:rPr>
        <w:t>– 14 (207; 208; 260–262; 304; 305; 338–341; 366–369),</w:t>
      </w:r>
      <w:r w:rsidRPr="009D5C49">
        <w:rPr>
          <w:rFonts w:ascii="Times New Roman" w:hAnsi="Times New Roman" w:cs="Times New Roman"/>
          <w:sz w:val="28"/>
          <w:szCs w:val="28"/>
        </w:rPr>
        <w:t xml:space="preserve"> зокрема дисертація на здобуття наукового ступеня кандидата філологічних наук</w:t>
      </w:r>
      <w:r w:rsidRPr="009D5C49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i/>
          <w:sz w:val="28"/>
          <w:szCs w:val="28"/>
        </w:rPr>
        <w:t xml:space="preserve">Ординська І. Я. – </w:t>
      </w:r>
      <w:r w:rsidRPr="009D5C49">
        <w:rPr>
          <w:rFonts w:ascii="Times New Roman" w:hAnsi="Times New Roman" w:cs="Times New Roman"/>
          <w:sz w:val="28"/>
          <w:szCs w:val="28"/>
        </w:rPr>
        <w:t>11 (416–421; 439; 466–470), зокрема дисертація на здобуття наукового ступеня кандидата філологічних наук;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D5C49">
        <w:rPr>
          <w:rFonts w:ascii="Times New Roman" w:hAnsi="Times New Roman" w:cs="Times New Roman"/>
          <w:i/>
          <w:sz w:val="28"/>
          <w:szCs w:val="28"/>
          <w:lang w:val="ru-RU"/>
        </w:rPr>
        <w:t xml:space="preserve">Коханська А. О. </w:t>
      </w:r>
      <w:r w:rsidRPr="009D5C49">
        <w:rPr>
          <w:rFonts w:ascii="Times New Roman" w:hAnsi="Times New Roman" w:cs="Times New Roman"/>
          <w:sz w:val="28"/>
          <w:szCs w:val="28"/>
          <w:lang w:val="ru-RU"/>
        </w:rPr>
        <w:t>– 10 (168–172; 221; 222; 273; 274; 375);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D5C49">
        <w:rPr>
          <w:rFonts w:ascii="Times New Roman" w:hAnsi="Times New Roman" w:cs="Times New Roman"/>
          <w:i/>
          <w:sz w:val="28"/>
          <w:szCs w:val="28"/>
          <w:lang w:val="ru-RU"/>
        </w:rPr>
        <w:t>Дубчак В. В.</w:t>
      </w:r>
      <w:r w:rsidRPr="009D5C49">
        <w:rPr>
          <w:rFonts w:ascii="Times New Roman" w:hAnsi="Times New Roman" w:cs="Times New Roman"/>
          <w:sz w:val="28"/>
          <w:szCs w:val="28"/>
          <w:lang w:val="ru-RU"/>
        </w:rPr>
        <w:t xml:space="preserve"> – 8 (158; 211; 212; 264–267; 307);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i/>
          <w:sz w:val="28"/>
          <w:szCs w:val="28"/>
          <w:lang w:val="ru-RU"/>
        </w:rPr>
        <w:t>Лиса Я. М</w:t>
      </w:r>
      <w:r w:rsidRPr="009D5C49">
        <w:rPr>
          <w:rFonts w:ascii="Times New Roman" w:hAnsi="Times New Roman" w:cs="Times New Roman"/>
          <w:sz w:val="28"/>
          <w:szCs w:val="28"/>
          <w:lang w:val="ru-RU"/>
        </w:rPr>
        <w:t>. (</w:t>
      </w:r>
      <w:r w:rsidRPr="009D5C49">
        <w:rPr>
          <w:rFonts w:ascii="Times New Roman" w:hAnsi="Times New Roman" w:cs="Times New Roman"/>
          <w:i/>
          <w:sz w:val="28"/>
          <w:szCs w:val="28"/>
          <w:lang w:val="ru-RU"/>
        </w:rPr>
        <w:t>Афадєєва Я.</w:t>
      </w:r>
      <w:r w:rsidRPr="009D5C49">
        <w:rPr>
          <w:rFonts w:ascii="Times New Roman" w:hAnsi="Times New Roman" w:cs="Times New Roman"/>
          <w:i/>
          <w:sz w:val="28"/>
          <w:szCs w:val="28"/>
          <w:lang w:val="en-US"/>
        </w:rPr>
        <w:t> </w:t>
      </w:r>
      <w:r w:rsidRPr="009D5C49">
        <w:rPr>
          <w:rFonts w:ascii="Times New Roman" w:hAnsi="Times New Roman" w:cs="Times New Roman"/>
          <w:i/>
          <w:sz w:val="28"/>
          <w:szCs w:val="28"/>
        </w:rPr>
        <w:t>М.</w:t>
      </w:r>
      <w:r w:rsidRPr="009D5C49">
        <w:rPr>
          <w:rFonts w:ascii="Times New Roman" w:hAnsi="Times New Roman" w:cs="Times New Roman"/>
          <w:sz w:val="28"/>
          <w:szCs w:val="28"/>
        </w:rPr>
        <w:t>)</w:t>
      </w:r>
      <w:r w:rsidRPr="009D5C4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9D5C49">
        <w:rPr>
          <w:rFonts w:ascii="Times New Roman" w:hAnsi="Times New Roman" w:cs="Times New Roman"/>
          <w:sz w:val="28"/>
          <w:szCs w:val="28"/>
        </w:rPr>
        <w:t>– 6 (312; 313; 332; 333; 359; 360);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D5C49">
        <w:rPr>
          <w:rFonts w:ascii="Times New Roman" w:hAnsi="Times New Roman" w:cs="Times New Roman"/>
          <w:i/>
          <w:sz w:val="28"/>
          <w:szCs w:val="28"/>
          <w:lang w:val="ru-RU"/>
        </w:rPr>
        <w:t>Войталюк А. А.</w:t>
      </w:r>
      <w:r w:rsidRPr="009D5C49">
        <w:rPr>
          <w:rFonts w:ascii="Times New Roman" w:hAnsi="Times New Roman" w:cs="Times New Roman"/>
          <w:sz w:val="28"/>
          <w:szCs w:val="28"/>
          <w:lang w:val="ru-RU"/>
        </w:rPr>
        <w:t xml:space="preserve"> – 3 (155; 204; 205);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i/>
          <w:sz w:val="28"/>
          <w:szCs w:val="28"/>
        </w:rPr>
        <w:t>Ліщук Т. Д.</w:t>
      </w:r>
      <w:r w:rsidRPr="009D5C49">
        <w:rPr>
          <w:rFonts w:ascii="Times New Roman" w:hAnsi="Times New Roman" w:cs="Times New Roman"/>
          <w:sz w:val="28"/>
          <w:szCs w:val="28"/>
        </w:rPr>
        <w:t xml:space="preserve"> (</w:t>
      </w:r>
      <w:r w:rsidRPr="009D5C49">
        <w:rPr>
          <w:rFonts w:ascii="Times New Roman" w:hAnsi="Times New Roman" w:cs="Times New Roman"/>
          <w:i/>
          <w:sz w:val="28"/>
          <w:szCs w:val="28"/>
        </w:rPr>
        <w:t>Венгер Т. Д</w:t>
      </w:r>
      <w:r w:rsidRPr="009D5C49">
        <w:rPr>
          <w:rFonts w:ascii="Times New Roman" w:hAnsi="Times New Roman" w:cs="Times New Roman"/>
          <w:sz w:val="28"/>
          <w:szCs w:val="28"/>
        </w:rPr>
        <w:t>.) – 3 (100; 173; 224).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Назвемо також авторів-студентів, передусім членів проблемної групи «Ономастичні студії» (зокрема тих, що мають більш ніж три публікації): </w:t>
      </w:r>
      <w:r w:rsidRPr="009D5C49">
        <w:rPr>
          <w:rFonts w:ascii="Times New Roman" w:hAnsi="Times New Roman" w:cs="Times New Roman"/>
          <w:i/>
          <w:sz w:val="28"/>
          <w:szCs w:val="28"/>
        </w:rPr>
        <w:lastRenderedPageBreak/>
        <w:t>Більчук Лілію</w:t>
      </w:r>
      <w:r w:rsidRPr="009D5C49">
        <w:rPr>
          <w:rFonts w:ascii="Times New Roman" w:hAnsi="Times New Roman" w:cs="Times New Roman"/>
          <w:sz w:val="28"/>
          <w:szCs w:val="28"/>
        </w:rPr>
        <w:t xml:space="preserve"> (302; 334; 335), </w:t>
      </w:r>
      <w:r w:rsidRPr="009D5C49">
        <w:rPr>
          <w:rFonts w:ascii="Times New Roman" w:hAnsi="Times New Roman" w:cs="Times New Roman"/>
          <w:i/>
          <w:sz w:val="28"/>
          <w:szCs w:val="28"/>
        </w:rPr>
        <w:t>Булавук Ольгу</w:t>
      </w:r>
      <w:r w:rsidRPr="009D5C49">
        <w:rPr>
          <w:rFonts w:ascii="Times New Roman" w:hAnsi="Times New Roman" w:cs="Times New Roman"/>
          <w:sz w:val="28"/>
          <w:szCs w:val="28"/>
        </w:rPr>
        <w:t xml:space="preserve"> (361–364), </w:t>
      </w:r>
      <w:r w:rsidRPr="009D5C49">
        <w:rPr>
          <w:rFonts w:ascii="Times New Roman" w:hAnsi="Times New Roman" w:cs="Times New Roman"/>
          <w:i/>
          <w:sz w:val="28"/>
          <w:szCs w:val="28"/>
        </w:rPr>
        <w:t>Довганюк Юлію</w:t>
      </w:r>
      <w:r w:rsidRPr="009D5C49">
        <w:rPr>
          <w:rFonts w:ascii="Times New Roman" w:hAnsi="Times New Roman" w:cs="Times New Roman"/>
          <w:sz w:val="28"/>
          <w:szCs w:val="28"/>
        </w:rPr>
        <w:t xml:space="preserve"> (306; 342; 343), </w:t>
      </w:r>
      <w:r w:rsidRPr="009D5C49">
        <w:rPr>
          <w:rFonts w:ascii="Times New Roman" w:hAnsi="Times New Roman" w:cs="Times New Roman"/>
          <w:i/>
          <w:sz w:val="28"/>
          <w:szCs w:val="28"/>
        </w:rPr>
        <w:t>Коваль Марину</w:t>
      </w:r>
      <w:r w:rsidRPr="009D5C49">
        <w:rPr>
          <w:rFonts w:ascii="Times New Roman" w:hAnsi="Times New Roman" w:cs="Times New Roman"/>
          <w:sz w:val="28"/>
          <w:szCs w:val="28"/>
        </w:rPr>
        <w:t xml:space="preserve"> (373; 408; 437), </w:t>
      </w:r>
      <w:r w:rsidRPr="009D5C49">
        <w:rPr>
          <w:rFonts w:ascii="Times New Roman" w:hAnsi="Times New Roman" w:cs="Times New Roman"/>
          <w:i/>
          <w:sz w:val="28"/>
          <w:szCs w:val="28"/>
        </w:rPr>
        <w:t>Косареву Аліну</w:t>
      </w:r>
      <w:r w:rsidRPr="009D5C49">
        <w:rPr>
          <w:rFonts w:ascii="Times New Roman" w:hAnsi="Times New Roman" w:cs="Times New Roman"/>
          <w:sz w:val="28"/>
          <w:szCs w:val="28"/>
        </w:rPr>
        <w:t xml:space="preserve"> (</w:t>
      </w:r>
      <w:r w:rsidRPr="009D5C49">
        <w:rPr>
          <w:rFonts w:ascii="Times New Roman" w:hAnsi="Times New Roman" w:cs="Times New Roman"/>
          <w:color w:val="FF0000"/>
          <w:sz w:val="28"/>
          <w:szCs w:val="28"/>
        </w:rPr>
        <w:t>3744</w:t>
      </w:r>
      <w:r w:rsidRPr="009D5C49">
        <w:rPr>
          <w:rFonts w:ascii="Times New Roman" w:hAnsi="Times New Roman" w:cs="Times New Roman"/>
          <w:sz w:val="28"/>
          <w:szCs w:val="28"/>
        </w:rPr>
        <w:t xml:space="preserve"> 409; 465), </w:t>
      </w:r>
      <w:r w:rsidRPr="009D5C49">
        <w:rPr>
          <w:rFonts w:ascii="Times New Roman" w:hAnsi="Times New Roman" w:cs="Times New Roman"/>
          <w:i/>
          <w:sz w:val="28"/>
          <w:szCs w:val="28"/>
        </w:rPr>
        <w:t>Костишину Яну</w:t>
      </w:r>
      <w:r w:rsidRPr="009D5C49">
        <w:rPr>
          <w:rFonts w:ascii="Times New Roman" w:hAnsi="Times New Roman" w:cs="Times New Roman"/>
          <w:sz w:val="28"/>
          <w:szCs w:val="28"/>
        </w:rPr>
        <w:t xml:space="preserve"> (410–412), </w:t>
      </w:r>
      <w:r w:rsidRPr="009D5C49">
        <w:rPr>
          <w:rFonts w:ascii="Times New Roman" w:hAnsi="Times New Roman" w:cs="Times New Roman"/>
          <w:i/>
          <w:sz w:val="28"/>
          <w:szCs w:val="28"/>
        </w:rPr>
        <w:t>Кохан Анжелу</w:t>
      </w:r>
      <w:r w:rsidRPr="009D5C49">
        <w:rPr>
          <w:rFonts w:ascii="Times New Roman" w:hAnsi="Times New Roman" w:cs="Times New Roman"/>
          <w:sz w:val="28"/>
          <w:szCs w:val="28"/>
        </w:rPr>
        <w:t xml:space="preserve"> (220; 271; 272), </w:t>
      </w:r>
      <w:r w:rsidRPr="009D5C49">
        <w:rPr>
          <w:rFonts w:ascii="Times New Roman" w:hAnsi="Times New Roman" w:cs="Times New Roman"/>
          <w:i/>
          <w:sz w:val="28"/>
          <w:szCs w:val="28"/>
        </w:rPr>
        <w:t>Кутей Лесю</w:t>
      </w:r>
      <w:r w:rsidRPr="009D5C49">
        <w:rPr>
          <w:rFonts w:ascii="Times New Roman" w:hAnsi="Times New Roman" w:cs="Times New Roman"/>
          <w:sz w:val="28"/>
          <w:szCs w:val="28"/>
        </w:rPr>
        <w:t xml:space="preserve"> (223; 310; 311), </w:t>
      </w:r>
      <w:r w:rsidRPr="009D5C49">
        <w:rPr>
          <w:rFonts w:ascii="Times New Roman" w:hAnsi="Times New Roman" w:cs="Times New Roman"/>
          <w:i/>
          <w:sz w:val="28"/>
          <w:szCs w:val="28"/>
        </w:rPr>
        <w:t>Микуцьку Олену</w:t>
      </w:r>
      <w:r w:rsidRPr="009D5C49">
        <w:rPr>
          <w:rFonts w:ascii="Times New Roman" w:hAnsi="Times New Roman" w:cs="Times New Roman"/>
          <w:sz w:val="28"/>
          <w:szCs w:val="28"/>
        </w:rPr>
        <w:t xml:space="preserve"> (377–379), </w:t>
      </w:r>
      <w:r w:rsidRPr="009D5C49">
        <w:rPr>
          <w:rFonts w:ascii="Times New Roman" w:hAnsi="Times New Roman" w:cs="Times New Roman"/>
          <w:i/>
          <w:sz w:val="28"/>
          <w:szCs w:val="28"/>
        </w:rPr>
        <w:t>Мороз Тетяну</w:t>
      </w:r>
      <w:r w:rsidRPr="009D5C49">
        <w:rPr>
          <w:rFonts w:ascii="Times New Roman" w:hAnsi="Times New Roman" w:cs="Times New Roman"/>
          <w:sz w:val="28"/>
          <w:szCs w:val="28"/>
        </w:rPr>
        <w:t xml:space="preserve"> (314; 350; 351), </w:t>
      </w:r>
      <w:r w:rsidRPr="009D5C49">
        <w:rPr>
          <w:rFonts w:ascii="Times New Roman" w:hAnsi="Times New Roman" w:cs="Times New Roman"/>
          <w:i/>
          <w:sz w:val="28"/>
          <w:szCs w:val="28"/>
        </w:rPr>
        <w:t>Поліщук Тетяну</w:t>
      </w:r>
      <w:r w:rsidRPr="009D5C49">
        <w:rPr>
          <w:rFonts w:ascii="Times New Roman" w:hAnsi="Times New Roman" w:cs="Times New Roman"/>
          <w:sz w:val="28"/>
          <w:szCs w:val="28"/>
        </w:rPr>
        <w:t xml:space="preserve"> (140; 229; 230), </w:t>
      </w:r>
      <w:r w:rsidRPr="009D5C49">
        <w:rPr>
          <w:rFonts w:ascii="Times New Roman" w:hAnsi="Times New Roman" w:cs="Times New Roman"/>
          <w:i/>
          <w:sz w:val="28"/>
          <w:szCs w:val="28"/>
        </w:rPr>
        <w:t>Струтинську Галину</w:t>
      </w:r>
      <w:r w:rsidRPr="009D5C49">
        <w:rPr>
          <w:rFonts w:ascii="Times New Roman" w:hAnsi="Times New Roman" w:cs="Times New Roman"/>
          <w:sz w:val="28"/>
          <w:szCs w:val="28"/>
        </w:rPr>
        <w:t xml:space="preserve"> (381–383), </w:t>
      </w:r>
      <w:r w:rsidRPr="009D5C49">
        <w:rPr>
          <w:rFonts w:ascii="Times New Roman" w:hAnsi="Times New Roman" w:cs="Times New Roman"/>
          <w:i/>
          <w:sz w:val="28"/>
          <w:szCs w:val="28"/>
        </w:rPr>
        <w:t>Шевчук Анастасію</w:t>
      </w:r>
      <w:r w:rsidRPr="009D5C49">
        <w:rPr>
          <w:rFonts w:ascii="Times New Roman" w:hAnsi="Times New Roman" w:cs="Times New Roman"/>
          <w:sz w:val="28"/>
          <w:szCs w:val="28"/>
        </w:rPr>
        <w:t xml:space="preserve"> (397; 398; 429).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Матеріали надруковані у збірниках наукових праць «Актуальні проблеми філології та перекладознавства», «Літературознавчий вісник», «Поділля. Філологічні студії», «Славістичні студії: лінгвістика, літературознавство, дидактика», що видаються у ХНУ, а також у часописах Вінниці, Горлівки, Івано-Франківська, Кам’янця-Подільського, Києва, Кропивницького, Львова, Маріуполя, Одеси, Острога, Тернополя, Ужгорода, Умані, Харкова, Херсона, Черкас, Чернівців та інших міст України й зарубіжжя (Білорусі, Великобританії, Німеччини, Польщі, Росії, Японії). 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Найбільше ономастичних публікацій здійснено 2013 (67), 2014 (44), 2012 і 2017 (по 43) року, а н</w:t>
      </w:r>
      <w:r w:rsidR="00E223BE">
        <w:rPr>
          <w:rFonts w:ascii="Times New Roman" w:hAnsi="Times New Roman" w:cs="Times New Roman"/>
          <w:sz w:val="28"/>
          <w:szCs w:val="28"/>
        </w:rPr>
        <w:t>айменше – 2002, 2003, 2008 (по 5) та 2001 (6</w:t>
      </w:r>
      <w:r w:rsidRPr="009D5C49">
        <w:rPr>
          <w:rFonts w:ascii="Times New Roman" w:hAnsi="Times New Roman" w:cs="Times New Roman"/>
          <w:sz w:val="28"/>
          <w:szCs w:val="28"/>
        </w:rPr>
        <w:t>).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Публікації переважно стосуються антропоніміки, поетоніміки й топоніміки, рідше – інших розділів ономастики.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br w:type="page"/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sz w:val="28"/>
          <w:szCs w:val="28"/>
          <w:lang w:eastAsia="ru-RU"/>
        </w:rPr>
        <w:lastRenderedPageBreak/>
        <w:t>2001 рік</w:t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Герета Н. М. Відгідронімні назви поселень Хмельниччини. </w:t>
      </w:r>
      <w:r w:rsidRPr="009D5C49">
        <w:rPr>
          <w:rFonts w:ascii="Times New Roman" w:hAnsi="Times New Roman" w:cs="Times New Roman"/>
          <w:i/>
          <w:sz w:val="28"/>
          <w:szCs w:val="28"/>
        </w:rPr>
        <w:t>Актуальні проблеми лінгвістики і лінгводидактики</w:t>
      </w:r>
      <w:r w:rsidRPr="009D5C49">
        <w:rPr>
          <w:rFonts w:ascii="Times New Roman" w:hAnsi="Times New Roman" w:cs="Times New Roman"/>
          <w:sz w:val="28"/>
          <w:szCs w:val="28"/>
        </w:rPr>
        <w:t>. Київ: Знання, 2001. Вип. 2. С. 33–34.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Герета Н. М., Муковоз Н. Ресурси української літературно-художньої антропонімії. </w:t>
      </w:r>
      <w:r w:rsidRPr="009D5C49">
        <w:rPr>
          <w:rFonts w:ascii="Times New Roman" w:hAnsi="Times New Roman" w:cs="Times New Roman"/>
          <w:i/>
          <w:sz w:val="28"/>
          <w:szCs w:val="28"/>
        </w:rPr>
        <w:t>Актуальні проблеми лінгвістики і лінгводидактики</w:t>
      </w:r>
      <w:r w:rsidRPr="009D5C49">
        <w:rPr>
          <w:rFonts w:ascii="Times New Roman" w:hAnsi="Times New Roman" w:cs="Times New Roman"/>
          <w:sz w:val="28"/>
          <w:szCs w:val="28"/>
        </w:rPr>
        <w:t>. Київ: Знання, 2001. Вип. 2. С. 37.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Герета Н. М. Семантична структура ойконімії південно-східної Волині. </w:t>
      </w:r>
      <w:r w:rsidRPr="009D5C49">
        <w:rPr>
          <w:rFonts w:ascii="Times New Roman" w:hAnsi="Times New Roman" w:cs="Times New Roman"/>
          <w:i/>
          <w:sz w:val="28"/>
          <w:szCs w:val="28"/>
        </w:rPr>
        <w:t>Південний архів</w:t>
      </w:r>
      <w:r w:rsidRPr="009D5C49">
        <w:rPr>
          <w:rFonts w:ascii="Times New Roman" w:hAnsi="Times New Roman" w:cs="Times New Roman"/>
          <w:sz w:val="28"/>
          <w:szCs w:val="28"/>
        </w:rPr>
        <w:t>. Серія: Філологічні науки. Херсон, 2001. Вип. 9. С. 111–113.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Герета Н. М. Складні та складені ойконіми північної Хмельниччини. </w:t>
      </w:r>
      <w:r w:rsidRPr="009D5C49">
        <w:rPr>
          <w:rFonts w:ascii="Times New Roman" w:hAnsi="Times New Roman" w:cs="Times New Roman"/>
          <w:i/>
          <w:sz w:val="28"/>
          <w:szCs w:val="28"/>
        </w:rPr>
        <w:t>Наукові записки</w:t>
      </w:r>
      <w:r w:rsidRPr="009D5C49">
        <w:rPr>
          <w:rFonts w:ascii="Times New Roman" w:hAnsi="Times New Roman" w:cs="Times New Roman"/>
          <w:sz w:val="28"/>
          <w:szCs w:val="28"/>
        </w:rPr>
        <w:t>. Серія: Філологічні науки (мовознавство). Кіровоград: РВЦ КДПУ ім. В. Винниченка, 2001. Вип. 57. С. 100–103.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Герета Н. М. Словотвірна структура ойконімії південно-східної Волині. </w:t>
      </w:r>
      <w:r w:rsidRPr="009D5C49">
        <w:rPr>
          <w:rFonts w:ascii="Times New Roman" w:hAnsi="Times New Roman" w:cs="Times New Roman"/>
          <w:i/>
          <w:sz w:val="28"/>
          <w:szCs w:val="28"/>
        </w:rPr>
        <w:t>Лінгвістичні дослідження</w:t>
      </w:r>
      <w:r w:rsidRPr="009D5C49">
        <w:rPr>
          <w:rFonts w:ascii="Times New Roman" w:hAnsi="Times New Roman" w:cs="Times New Roman"/>
          <w:sz w:val="28"/>
          <w:szCs w:val="28"/>
        </w:rPr>
        <w:t>. Харків: ХДПУ, 2001. Вип. 6. С. 91–95.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Назви річок Уманщини у «Словнику гідронімів України».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Актуальні проблеми лінгвістики і лінгводидактики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Київ: Знання, 2001. Вип. 2. С. 41–42.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sz w:val="28"/>
          <w:szCs w:val="28"/>
          <w:lang w:eastAsia="ru-RU"/>
        </w:rPr>
        <w:br w:type="page"/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sz w:val="28"/>
          <w:szCs w:val="28"/>
          <w:lang w:eastAsia="ru-RU"/>
        </w:rPr>
        <w:lastRenderedPageBreak/>
        <w:t>2002 рік</w:t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>Герета Н. М. Демінутивні та пейоративні ойконіми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</w:rPr>
        <w:t>Мова у слов’янському культурному просторі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>: тези доповідей і повідомлень Міжнародної наукової конференції. Умань, 2002. С. 94–95.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Герета Н. М. Ойконіми північної Хмельниччини, мотивовані географічними термінами.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</w:rPr>
        <w:t>Наука і сучасність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>. Київ: Логос, 2002. Т. 36. С. 163–169.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>Герета Н. М. Ойконімія північної Хмельниччини XI–XIV століть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</w:rPr>
        <w:t>Студії з ономастики та етимології. 2002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>. Київ: Кий, 2002. С 64–69.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Лексико-семантична структура назв поселень Південно-Західного Поділля.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Студії з ономастики та етимології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2002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Київ: Кий, 2002. С. 206–214.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Ойконімія південно-західного Поділля, мотивована флоролексемами.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Мова у слов’янському культурному просторі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: тези доповідей і повідомлень Міжнародної наукової конференції. Умань: Графіка, 2002. С. 105–106.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sz w:val="28"/>
          <w:szCs w:val="28"/>
          <w:lang w:eastAsia="ru-RU"/>
        </w:rPr>
        <w:br w:type="page"/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sz w:val="28"/>
          <w:szCs w:val="28"/>
          <w:lang w:eastAsia="ru-RU"/>
        </w:rPr>
        <w:lastRenderedPageBreak/>
        <w:t>2003 рік</w:t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Герета Н. М., Бунь О. Морфемна структура українських ойконімів із первісним посесивним значенням.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</w:rPr>
        <w:t>Молодь і мовознавство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>. Умань: Графіка, 2003. Вип. 2. С. 4–5.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>Герета Н. М., Герета М. Власні назви на уроках української мови у 5 класі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</w:rPr>
        <w:t>Молодь і мовознавство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 xml:space="preserve">. Умань: Графіка, 2003. Вип. 2. С. 93. 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Герета Н. М., Драч О. Основні фактори введення антропонімів у фольклорні пісенні тексти.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</w:rPr>
        <w:t>Молодь і мовознавство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>. Умань: Графіка, 2003. Вип. 2. С. 64–65.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Гідронімія басейну Калюсу.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Наукові записки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Серія: Мовознавство. Тернопіль : ТДПУ, 2003. Вип. 1. С. 163–167.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Українська ойконімія як джерело етнолінгвістичної інформації.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Наука і сучасність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Київ: Логос, 2003. Т. 36. С. 131–138.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sz w:val="28"/>
          <w:szCs w:val="28"/>
          <w:lang w:eastAsia="ru-RU"/>
        </w:rPr>
        <w:br w:type="page"/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sz w:val="28"/>
          <w:szCs w:val="28"/>
          <w:lang w:eastAsia="ru-RU"/>
        </w:rPr>
        <w:lastRenderedPageBreak/>
        <w:t>2004 рік</w:t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Герета Н. М., Василевич О. Відтопографічні лексеми як твірні основи ойконімів Північної Хмельниччини. </w:t>
      </w:r>
      <w:r w:rsidRPr="009D5C49">
        <w:rPr>
          <w:rFonts w:ascii="Times New Roman" w:hAnsi="Times New Roman" w:cs="Times New Roman"/>
          <w:i/>
          <w:sz w:val="28"/>
          <w:szCs w:val="28"/>
        </w:rPr>
        <w:t>Молодь і мовознавство</w:t>
      </w:r>
      <w:r w:rsidRPr="009D5C49">
        <w:rPr>
          <w:rFonts w:ascii="Times New Roman" w:hAnsi="Times New Roman" w:cs="Times New Roman"/>
          <w:sz w:val="28"/>
          <w:szCs w:val="28"/>
        </w:rPr>
        <w:t>. Умань, 2004. Вип. 3. С. 16–17.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>Герета Н. М. Відойконімні похідні північної Хмельниччини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</w:rPr>
        <w:t>Вісник Уманського педуніверситету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>. Філологія (мовознавство). Київ: Знання України, 2004. С. 41–44.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Герета Н. М. Лексико-семантичний та морфолого-синтаксичний способи творення ойконімів Прикарпаття та Південно-Східної Волині (зіставний аналіз). </w:t>
      </w:r>
      <w:r w:rsidRPr="009D5C49">
        <w:rPr>
          <w:rFonts w:ascii="Times New Roman" w:hAnsi="Times New Roman" w:cs="Times New Roman"/>
          <w:i/>
          <w:sz w:val="28"/>
          <w:szCs w:val="28"/>
        </w:rPr>
        <w:t>Студії з ономастики та етимології. 2004</w:t>
      </w:r>
      <w:r w:rsidRPr="009D5C49">
        <w:rPr>
          <w:rFonts w:ascii="Times New Roman" w:hAnsi="Times New Roman" w:cs="Times New Roman"/>
          <w:sz w:val="28"/>
          <w:szCs w:val="28"/>
        </w:rPr>
        <w:t>. Київ: Кий, 2004. С. 57–63.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Герета Н. М. Ойконімія північної Хмельниччини: автореф. дис. ... канд. філол. наук: 10.02.01 – укр. мова. Київ, 2004. 20 с.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Герета Н. М. Субстантивація як спосіб творення назв населених пунктів (на матеріалі ойконімів північної Хмельниччини). </w:t>
      </w:r>
      <w:r w:rsidRPr="009D5C49">
        <w:rPr>
          <w:rFonts w:ascii="Times New Roman" w:hAnsi="Times New Roman" w:cs="Times New Roman"/>
          <w:i/>
          <w:sz w:val="28"/>
          <w:szCs w:val="28"/>
        </w:rPr>
        <w:t>Мовні і концептуальні картини світу</w:t>
      </w:r>
      <w:r w:rsidRPr="009D5C49">
        <w:rPr>
          <w:rFonts w:ascii="Times New Roman" w:hAnsi="Times New Roman" w:cs="Times New Roman"/>
          <w:sz w:val="28"/>
          <w:szCs w:val="28"/>
        </w:rPr>
        <w:t>. Київ: Видавничий Дім Дмитра Бураго, 2004. Вип. 14, кн. 1. С. 83–86.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Відантропонімні назви поселень: прикарпатсько-подільські паралелі.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Студії з ономастики та етимології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2004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Київ, 2004. С. 180–186.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Динаміка ойконімного процесу на Хмельниччині у ХХ столітті.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Мовні і концептуальні картини світу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. Київ: Видавничий двір Дмитра Бураго, 2004. Вип. 14, кн. 2. С. 193–197. 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Посесивність як ономастична категорія (на матеріалі назв поселень Південно-Західного Поділля.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Вісник Уманського педуніверситету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Філологія (мовознавство). Київ: Знання України, 2004. С. 233–239.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12"/>
        </w:rPr>
      </w:pPr>
      <w:r w:rsidRPr="009D5C49">
        <w:rPr>
          <w:rFonts w:ascii="Times New Roman" w:hAnsi="Times New Roman" w:cs="Times New Roman"/>
          <w:sz w:val="28"/>
          <w:szCs w:val="12"/>
        </w:rPr>
        <w:t xml:space="preserve">Царалунга І. Б. До історії форманта -ани (-яни). </w:t>
      </w:r>
      <w:r w:rsidRPr="009D5C49">
        <w:rPr>
          <w:rFonts w:ascii="Times New Roman" w:hAnsi="Times New Roman" w:cs="Times New Roman"/>
          <w:i/>
          <w:sz w:val="28"/>
          <w:szCs w:val="12"/>
        </w:rPr>
        <w:t>Вісник Львівського університету</w:t>
      </w:r>
      <w:r w:rsidRPr="009D5C49">
        <w:rPr>
          <w:rFonts w:ascii="Times New Roman" w:hAnsi="Times New Roman" w:cs="Times New Roman"/>
          <w:sz w:val="28"/>
          <w:szCs w:val="12"/>
        </w:rPr>
        <w:t>. Серія філологічна. Львів, 2004. Вип. 34, ч. 2. С. 198–203.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12"/>
        </w:rPr>
      </w:pPr>
      <w:r w:rsidRPr="009D5C49">
        <w:rPr>
          <w:rFonts w:ascii="Times New Roman" w:hAnsi="Times New Roman" w:cs="Times New Roman"/>
          <w:sz w:val="28"/>
          <w:szCs w:val="12"/>
        </w:rPr>
        <w:lastRenderedPageBreak/>
        <w:t xml:space="preserve">Царалунга І. Б. До семантики твірних основ ойконімів на -ани (-яни). </w:t>
      </w:r>
      <w:r w:rsidRPr="009D5C49">
        <w:rPr>
          <w:rFonts w:ascii="Times New Roman" w:hAnsi="Times New Roman" w:cs="Times New Roman"/>
          <w:i/>
          <w:sz w:val="28"/>
          <w:szCs w:val="12"/>
        </w:rPr>
        <w:t>Загальні питання філології</w:t>
      </w:r>
      <w:r w:rsidRPr="009D5C49">
        <w:rPr>
          <w:rFonts w:ascii="Times New Roman" w:hAnsi="Times New Roman" w:cs="Times New Roman"/>
          <w:sz w:val="28"/>
          <w:szCs w:val="12"/>
        </w:rPr>
        <w:t>: матеріали І Міжнародної науково-практичної конференції. Дніпропетровськ, 2004. Т. 1. С. 87–89.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12"/>
        </w:rPr>
      </w:pPr>
      <w:r w:rsidRPr="009D5C49">
        <w:rPr>
          <w:rFonts w:ascii="Times New Roman" w:hAnsi="Times New Roman" w:cs="Times New Roman"/>
          <w:sz w:val="28"/>
          <w:szCs w:val="12"/>
        </w:rPr>
        <w:t xml:space="preserve">Царалунга І. Б. Українські ойконіми на -ани (-яни) Карпатського регіону. </w:t>
      </w:r>
      <w:r w:rsidRPr="009D5C49">
        <w:rPr>
          <w:rFonts w:ascii="Times New Roman" w:hAnsi="Times New Roman" w:cs="Times New Roman"/>
          <w:i/>
          <w:sz w:val="28"/>
          <w:szCs w:val="12"/>
        </w:rPr>
        <w:t>Студії з ономастики та етимології. 2004</w:t>
      </w:r>
      <w:r w:rsidRPr="009D5C49">
        <w:rPr>
          <w:rFonts w:ascii="Times New Roman" w:hAnsi="Times New Roman" w:cs="Times New Roman"/>
          <w:sz w:val="28"/>
          <w:szCs w:val="12"/>
        </w:rPr>
        <w:t>. Київ, 2004. C. 187–195.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12"/>
        </w:rPr>
        <w:t xml:space="preserve">Царалунга І. Б. Щодо зв’язків етнонімів та ойконімів у слов’янському ономастиконі.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Вісник Уманського педуніверситету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Філологія (мовознавство). Київ: Знання України, 2004. С. 247–252.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sz w:val="28"/>
          <w:szCs w:val="28"/>
          <w:lang w:eastAsia="ru-RU"/>
        </w:rPr>
        <w:br w:type="page"/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sz w:val="28"/>
          <w:szCs w:val="28"/>
          <w:lang w:eastAsia="ru-RU"/>
        </w:rPr>
        <w:lastRenderedPageBreak/>
        <w:t>2005 рік</w:t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Герета Н. М. Вплив адміністративного районування на структуру ойконімікону (на матеріалі власних назв поселень Хмельниччини). </w:t>
      </w:r>
      <w:r w:rsidRPr="009D5C49">
        <w:rPr>
          <w:rFonts w:ascii="Times New Roman" w:hAnsi="Times New Roman" w:cs="Times New Roman"/>
          <w:i/>
          <w:sz w:val="28"/>
          <w:szCs w:val="28"/>
        </w:rPr>
        <w:t>Традиційне і нове у вивченні власних імен</w:t>
      </w:r>
      <w:r w:rsidRPr="009D5C49">
        <w:rPr>
          <w:rFonts w:ascii="Times New Roman" w:hAnsi="Times New Roman" w:cs="Times New Roman"/>
          <w:sz w:val="28"/>
          <w:szCs w:val="28"/>
        </w:rPr>
        <w:t>: тези доповідей міжнародної ономастичної конференції. Горлівка: Видавництво ГДПІІМ, 2005. С. 77–79.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Поетонім Дніпро як засіб реалізації концепту ’простір’ в українських поетичних текстах.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Актуальні проблеми менталінгвістики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Черкаси : Черкаський національний університет ім. Б. Хмельницького, 2005. С. 95–97.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Онімне слово у лінгвопоетичній парадигмі.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Мовні і концептуальні картини світу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Київ: Видавничий дім Дмитра Бураго, 2005. Вип. 16, кн. 2. С. 280–283.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Ономастичні студії в Інституті філології та суспільствознавства Уманського педуніверситету.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Ономастичні етюди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Умань: Софія, 2005. Вип. І. С. 3–5.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Реалізація концепту ’Людина’ в українському антропоніміконі (на матеріалі фольклорних особових назв).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: матеріали Всеукраїнської наукової конференції. Хмельницький: ХНУ, 2005. С. 124–126.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Реалізація концепту «Простір» в українському топоніміконі (на матеріалі фольклорних власних назв територій).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Традиційне і нове у вивченні власних імен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: тези доповідей міжнародної ономастичної конференції. Горлівка: Видавництво ГДПІІМ, 2005. С. 32–35.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Стилістично-виражальні можливості потамопоетонімів в українських поетичних текстах.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Науковий вісник Херсонського державного університету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Серія «Лінгвістика». Херсон: Видавництво ХДУ, 2005. Вип. ІІ. С. 164–167.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lastRenderedPageBreak/>
        <w:t xml:space="preserve">Торчинський М. М. Стильові диференціації функцій власних назв в українській мові.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Проблеми загальної, германської, романської та слов’янської стилістики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Горлівка: Видавництво ГДПІІМ, 2005. С. 158–161.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Структурні та семантичні особливості прізвищевих назв козаків Уманського полку.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Нові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дослідження пам’яток козацької доби в Україні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Київ: ХІК; Часи козацькі, 2005. Вип. 14. С. 318–320.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Термінологія української поетоніміки (літературної ономастики).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Українська термінологія і сучасність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. Київ : КНЕУ, 2005. Вип. 6. С. 339–343. 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Царалунга І. Б. Антропоформант -ан і ойконіми на -ани (-яни).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Актуальні питання антропоніміки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Київ, 2005. С. 237–242.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Царалунга І. Б. Локально-етнічні топоніми на -ани -яни).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Ономастика і апелятиви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Дніпропетровськ, 2006. Вип. 24. С. 138–143.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Царалунга І. Б. Локально-етнічні топоніми на -ани -яни): назви топографічного характеру.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Мандрівець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2005. № 6. С. 42–51.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Царалунга І. Б. Особливості відетнонімних та відкатойконімних власних географічних назв.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: матеріали Всеукраїнської наукової конференції. Хмельницький, 2005. С. 63–65.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Царалунга І. Б. Складені ойконіми на -ани (-яни).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Слов’яни: історія, мова, культура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: матеріали ІІІ Всеукраїнської науково-практичної конференції. Дніпропетровськ, 2005. Т. 1. С. 60–62.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Царалунга І. Б. Християнські імена та українські ойконіми на -ани,        -яни).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Актуальні проблеми сучасної філології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Мовознавчі студії. Рівне, 2005. Вип. 13. С. 89–91.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sz w:val="28"/>
          <w:szCs w:val="28"/>
          <w:lang w:eastAsia="ru-RU"/>
        </w:rPr>
        <w:lastRenderedPageBreak/>
        <w:t>2006 рік</w:t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Герета Н. М. Місто над Збручем. </w:t>
      </w:r>
      <w:r w:rsidRPr="009D5C49">
        <w:rPr>
          <w:rFonts w:ascii="Times New Roman" w:hAnsi="Times New Roman" w:cs="Times New Roman"/>
          <w:i/>
          <w:sz w:val="28"/>
          <w:szCs w:val="28"/>
        </w:rPr>
        <w:t>Ономастичні етюди</w:t>
      </w:r>
      <w:r w:rsidRPr="009D5C49">
        <w:rPr>
          <w:rFonts w:ascii="Times New Roman" w:hAnsi="Times New Roman" w:cs="Times New Roman"/>
          <w:sz w:val="28"/>
          <w:szCs w:val="28"/>
        </w:rPr>
        <w:t>. Умань: Софія, 2006. Вип. ІІ. С. 69.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Герета Н. М. Номінація поселень Південно-Східної Волині: універсалії та специфіка. </w:t>
      </w:r>
      <w:r w:rsidRPr="009D5C49">
        <w:rPr>
          <w:rFonts w:ascii="Times New Roman" w:hAnsi="Times New Roman" w:cs="Times New Roman"/>
          <w:i/>
          <w:sz w:val="28"/>
          <w:szCs w:val="28"/>
        </w:rPr>
        <w:t>Східнослов’янська філологія</w:t>
      </w:r>
      <w:r w:rsidRPr="009D5C49">
        <w:rPr>
          <w:rFonts w:ascii="Times New Roman" w:hAnsi="Times New Roman" w:cs="Times New Roman"/>
          <w:sz w:val="28"/>
          <w:szCs w:val="28"/>
        </w:rPr>
        <w:t>. Горлівка: ГДПІІМ, 2006. Вип. 11. Мовознавство. С. 89–96.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Герета Н. М., Тимошенко І. Використання антропонімного матеріалу на уроках рідної мови. </w:t>
      </w:r>
      <w:r w:rsidRPr="009D5C49">
        <w:rPr>
          <w:rFonts w:ascii="Times New Roman" w:hAnsi="Times New Roman" w:cs="Times New Roman"/>
          <w:i/>
          <w:sz w:val="28"/>
          <w:szCs w:val="28"/>
        </w:rPr>
        <w:t>Філологія. Суспільствознавство. Методика</w:t>
      </w:r>
      <w:r w:rsidRPr="009D5C49">
        <w:rPr>
          <w:rFonts w:ascii="Times New Roman" w:hAnsi="Times New Roman" w:cs="Times New Roman"/>
          <w:sz w:val="28"/>
          <w:szCs w:val="28"/>
        </w:rPr>
        <w:t>. Умань: Софія, 2006. С. 152–154.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Апелятивізація онімів у сучасній українській мові.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Лінгвістичні студії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Черкаси: Брама-Україна, 2006. С. 41–48.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Відбиття у власних назвах мовної свідомості українського народу.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Українське мовознавство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Київ: ВПЦ «Київський університет», 2006. Вип. 36. С. 20–25.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Історія антропонімічних студій (на матеріалі дисертацій, захищених в Україні у ІІ половині ХІХ – на початку ХХІ століть.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Вісник Запорізького національного університету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Філологічні науки. Запоріжжя: Запорізький національний університет, 2006. С. 261–265.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Ойконіми в українському художньому мовленні (стилістично-виражальні можливості).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Мовознавчий вісник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Черкаси: Брама-Україна, 2006. Вип. 3. С. 189–195.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Оніми в офіційно-діловому стилі мови (функціональний аспект).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Східнослов’янська філологія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Горлівка: Видавництво ГДПІІМ, 2006. Вип. 11. Мовознавство. С. 81–88.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Поетоніміка України: історія становлення і перспективи розвитку (на матеріалі дисертаційних досліджень).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Записки з українського мовознавства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Одеса: Астропринт, 2006. Вип. 16. С. 332–340.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lastRenderedPageBreak/>
        <w:t xml:space="preserve">Торчинський М. М. Світ онімного слова.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Мовні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і концептуальні картини світу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Київ: Видавничий дім Дмитра Бураго, 2006. Вип. 19. С. 319–322.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Функції власних назв у художньому мовленні.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Проблеми граматики і лексикології української мови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Київ: НПУ імені М. П. Драгоманова, 2006. Вип. 2. С. 295–301.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Функціонування онімів у розмовному стилі мовлення.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Актуальні проблеми граматики та лексикології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Вінниця: ВДПУ імені Михайла Коцюбинського, 2006. С. 82–88.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Функціонування особових імен у різностильових текстах української мови.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Актуальные вопросы славянской ономастики</w:t>
      </w:r>
      <w:r w:rsidRPr="009D5C49">
        <w:rPr>
          <w:rFonts w:ascii="Times New Roman" w:hAnsi="Times New Roman" w:cs="Times New Roman"/>
          <w:sz w:val="28"/>
          <w:szCs w:val="28"/>
          <w:lang w:val="ru-RU"/>
        </w:rPr>
        <w:t xml:space="preserve">: материалы ІІІ Международной научной конференции. </w:t>
      </w:r>
      <w:r w:rsidRPr="009D5C49">
        <w:rPr>
          <w:rFonts w:ascii="Times New Roman" w:hAnsi="Times New Roman" w:cs="Times New Roman"/>
          <w:sz w:val="28"/>
          <w:szCs w:val="28"/>
          <w:lang w:val="ru-RU" w:eastAsia="ru-RU"/>
        </w:rPr>
        <w:t>Гомель: ГГУ имени Ф. Скорины, 2006. С. 339–347.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Царалунга І. Б. Типові твірні основи ойконімів з формантом -ани           (-яни).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Актуальные вопросы славянской ономастики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:</w:t>
      </w:r>
      <w:r w:rsidRPr="009D5C49">
        <w:rPr>
          <w:rFonts w:ascii="Times New Roman" w:hAnsi="Times New Roman" w:cs="Times New Roman"/>
          <w:sz w:val="28"/>
          <w:szCs w:val="28"/>
          <w:lang w:val="ru-RU"/>
        </w:rPr>
        <w:t xml:space="preserve"> материалы ІІІ Международной научной конференции.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 Гомель: ГГУ имени Ф. Скорины, 2006. С. 250–258.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sz w:val="28"/>
          <w:szCs w:val="28"/>
          <w:lang w:eastAsia="ru-RU"/>
        </w:rPr>
        <w:t>Царалунга І. Б. Українські топоніми на -ани (-яни): автореф. дис. … канд. філол. наук: 10.02.01 – укр. мова. Львів, 2006. 25 с.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sz w:val="28"/>
          <w:szCs w:val="28"/>
          <w:lang w:eastAsia="ru-RU"/>
        </w:rPr>
        <w:br w:type="page"/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sz w:val="28"/>
          <w:szCs w:val="28"/>
          <w:lang w:eastAsia="ru-RU"/>
        </w:rPr>
        <w:lastRenderedPageBreak/>
        <w:t>2007 рік</w:t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Герета Н. М. Відантропонімні назви поселень північної Хмельниччини. </w:t>
      </w:r>
      <w:r w:rsidRPr="009D5C49">
        <w:rPr>
          <w:rFonts w:ascii="Times New Roman" w:hAnsi="Times New Roman" w:cs="Times New Roman"/>
          <w:i/>
          <w:sz w:val="28"/>
          <w:szCs w:val="28"/>
        </w:rPr>
        <w:t>Студії з ономастики та етимології. 2007</w:t>
      </w:r>
      <w:r w:rsidRPr="009D5C49">
        <w:rPr>
          <w:rFonts w:ascii="Times New Roman" w:hAnsi="Times New Roman" w:cs="Times New Roman"/>
          <w:sz w:val="28"/>
          <w:szCs w:val="28"/>
        </w:rPr>
        <w:t>. Київ, 2007. С. 72–79.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Герета Н. М. Ойконімія Південно-Східної Волині у ХІХ–І третині ХХ ст. </w:t>
      </w:r>
      <w:r w:rsidRPr="009D5C49">
        <w:rPr>
          <w:rFonts w:ascii="Times New Roman" w:hAnsi="Times New Roman" w:cs="Times New Roman"/>
          <w:i/>
          <w:sz w:val="28"/>
          <w:szCs w:val="28"/>
        </w:rPr>
        <w:t>Поділля та Південно-Східна Волинь: крізь призму віків</w:t>
      </w:r>
      <w:r w:rsidRPr="009D5C49">
        <w:rPr>
          <w:rFonts w:ascii="Times New Roman" w:hAnsi="Times New Roman" w:cs="Times New Roman"/>
          <w:sz w:val="28"/>
          <w:szCs w:val="28"/>
        </w:rPr>
        <w:t>: матеріали краєзнавчої конференції. Кам’янець-Подільський, 2007.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Аналіз власних назв як специфічних мовних одиниць.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Актуальні проблеми філології та перекладознавства.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 Хмельницький: ХНУ, 2007. Вип. 3, ч. ІІ. С. 223–226.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Торчинський М. М. Денотатно-номінативна структура антропонімікону української мови.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lang w:eastAsia="ru-RU"/>
        </w:rPr>
        <w:t>Наукові праці Кам’янець-Подільського державного університету</w:t>
      </w:r>
      <w:r w:rsidRPr="009D5C4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: Філологічні науки. Кам’янець-Подільський: Аксіома, 2007. Вип. 15, т. 1. С. 146–150.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Торчинський М. М. Денотатно-номінативна структура топонімікону української мови.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Науковий вісник Чернівецького університету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Чернівці: Рута, 2007. Вип. 356–359. Слов’янська філологія. С. 375–379.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Історія топонімічних студій (на матеріалі дисертацій, захищених в Україні у ІІ половині ХХ – на початку ХХІ століть).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Вісник Прикарпатського національного університету імені Василя Стефаника.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 Філологія. Івано-Франківськ: Видавничо-дизайнерський центр ЦІТ, 2007. Вип. 15–18. С. 434–439.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Ойконімія Хмельниччини як джерело етнолінгвістичної інформації.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Актуальні проблеми гуманітарних та природничих наук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Хмельницький: ХНУ, 2007. Вип. 3. С. 133–135.</w:t>
      </w:r>
    </w:p>
    <w:p w:rsidR="009D5C49" w:rsidRPr="009D5C49" w:rsidRDefault="009D5C49" w:rsidP="009D5C49">
      <w:pPr>
        <w:numPr>
          <w:ilvl w:val="0"/>
          <w:numId w:val="1"/>
        </w:numPr>
        <w:shd w:val="clear" w:color="auto" w:fill="FFFFFF"/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sz w:val="28"/>
          <w:szCs w:val="28"/>
          <w:lang w:eastAsia="ru-RU"/>
        </w:rPr>
        <w:t>Торчинський М. М. Ономастичні студії в Україні (дисертаційні дослідження, захищені у другій половині ХХ – на початку ХХІ століть): інформаційно-бібліографічний довідник. Хмельницький: ХНУ, 2007. 123 с.</w:t>
      </w:r>
    </w:p>
    <w:p w:rsidR="009D5C49" w:rsidRPr="009D5C49" w:rsidRDefault="009D5C49" w:rsidP="009D5C49">
      <w:pPr>
        <w:numPr>
          <w:ilvl w:val="0"/>
          <w:numId w:val="1"/>
        </w:numPr>
        <w:shd w:val="clear" w:color="auto" w:fill="FFFFFF"/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lastRenderedPageBreak/>
        <w:t>Торчинський М. М. Стилістично-виражальні можливості хоронімів в українській поетичній мові</w:t>
      </w:r>
      <w:r w:rsidRPr="009D5C49">
        <w:rPr>
          <w:rFonts w:ascii="Times New Roman" w:hAnsi="Times New Roman" w:cs="Times New Roman"/>
          <w:sz w:val="28"/>
          <w:szCs w:val="28"/>
          <w:lang w:val="ru-RU" w:eastAsia="ru-RU"/>
        </w:rPr>
        <w:t>.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Лінгвостилістика: об’єкт – стиль, мета – оцінка.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 Київ, 2007. С. 402–408.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Синтаксичні функції власних назв.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Науковий вісник Чернівецького університету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Чернівці: Рута, 2007. Вип. 321–322. Слов’янська філологія. С. 132–135.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Структурна класифікація власних назв.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Мовні і концептуальні картини світу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Київ: ВПЦ «Київський університет», 2007. Вип. 23, ч. 3. С. 95–98.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«Українська ономастична термінологія (проект)» і її значення для становлення денотатно-номінативної класифікації власних назв.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Українська термінологія і сучасність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Київ: КНЕУ, 2007. Вип. 7. С. 298–302.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Функціонування ойконімів у нехудожніх стилях мовлення.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Студії з ономастики та етимології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2007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Київ, 2007. С. 287–296.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Царалунга І. Б. Стратиграфія українських ойконімів на -ани (яни): географія назв.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Українська мова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: науково-теоретичний журнал. Київ, 2007, № 3. С. 54–63.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Царалунга І. Б. Стратиграфія українських ойконімів на -ани (яни): статистика і хронологія.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Студії з ономастики та етимології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2007.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 Київ, 2007. С. 305–315.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>Царалунга І. Б. Українські ойконіми на -ани (-яни), утворені від слов’янських відапелятивних імен.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 xml:space="preserve"> Науковий вісник Чернівецького університету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. Чернівці: Рута, 2007. Вип. 354–355. Слов’янська філологія. С. 70–73. 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Pr="009D5C49">
        <w:rPr>
          <w:rFonts w:ascii="Times New Roman" w:hAnsi="Times New Roman" w:cs="Times New Roman"/>
          <w:b/>
          <w:sz w:val="28"/>
          <w:szCs w:val="28"/>
          <w:lang w:eastAsia="ru-RU"/>
        </w:rPr>
        <w:t>Царалунга І. Б. Українські топоніми на -ани (-яни). Хмельницький: Авіст, 2007. 157 с.</w:t>
      </w:r>
    </w:p>
    <w:p w:rsidR="009D5C49" w:rsidRPr="009D5C49" w:rsidRDefault="009D5C49" w:rsidP="009D5C4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sz w:val="28"/>
          <w:szCs w:val="28"/>
          <w:lang w:eastAsia="ru-RU"/>
        </w:rPr>
        <w:lastRenderedPageBreak/>
        <w:t>2008 рік</w:t>
      </w:r>
    </w:p>
    <w:p w:rsidR="009D5C49" w:rsidRPr="009D5C49" w:rsidRDefault="009D5C49" w:rsidP="009D5C4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numPr>
          <w:ilvl w:val="0"/>
          <w:numId w:val="1"/>
        </w:numPr>
        <w:shd w:val="clear" w:color="auto" w:fill="FFFFFF"/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Торчинська Н. М., Торчинський М. М. Словник власних географічних назв Хмельницької області. Хмельницький: Авіст, 2008. 549 с. 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>Торчинський М. М. Власні назви космічних об’єктів.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 xml:space="preserve"> Мовні і концептуальні картини світу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Київ: ВПЦ «Київський університет», 2008. Вип. 24, ч. 3. С. 311–315.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Класифікація власних назв за продуктивністю словотвірного типу.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Актуальні проблеми гуманітарних та природничих наук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Хмельницький: ХНУ, 2008. Вип. 3. С. 145–147.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Торчинський М. М. Словник української ономастичної термінології (засади, структура, коментарі).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Українське мовознавство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Київ: ВПЦ «Київський університет», 2008. Вип. 38. С. 243–247.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pacing w:val="-4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sz w:val="28"/>
          <w:szCs w:val="28"/>
          <w:lang w:eastAsia="ru-RU"/>
        </w:rPr>
        <w:t>Торчинський М. М. Структура онімного простору української мови : монографія. Хмельницький : Авіст, 2008. 551 с.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sz w:val="28"/>
          <w:szCs w:val="28"/>
          <w:lang w:eastAsia="ru-RU"/>
        </w:rPr>
        <w:br w:type="page"/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sz w:val="28"/>
          <w:szCs w:val="28"/>
          <w:lang w:eastAsia="ru-RU"/>
        </w:rPr>
        <w:lastRenderedPageBreak/>
        <w:t>2009 рік</w:t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pacing w:val="-4"/>
          <w:sz w:val="28"/>
          <w:szCs w:val="28"/>
          <w:lang w:eastAsia="ru-RU"/>
        </w:rPr>
      </w:pPr>
    </w:p>
    <w:p w:rsidR="009D5C49" w:rsidRPr="009D5C49" w:rsidRDefault="009D5C49" w:rsidP="009D5C49">
      <w:pPr>
        <w:numPr>
          <w:ilvl w:val="0"/>
          <w:numId w:val="1"/>
        </w:numPr>
        <w:shd w:val="clear" w:color="auto" w:fill="FFFFFF"/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Берегова Н. Космоніми у поетичному просторі Ліни Костенко.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Актуальні проблеми гуманітарних та природничих наук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2009. Вип. 4. С. 164–166.</w:t>
      </w:r>
    </w:p>
    <w:p w:rsidR="009D5C49" w:rsidRPr="009D5C49" w:rsidRDefault="009D5C49" w:rsidP="009D5C49">
      <w:pPr>
        <w:numPr>
          <w:ilvl w:val="0"/>
          <w:numId w:val="1"/>
        </w:numPr>
        <w:shd w:val="clear" w:color="auto" w:fill="FFFFFF"/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Бойко О. Оніми на позначення об’єктів живої природи в драматичній поемі «Кассандра» Лесі Українки.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Актуальні проблеми гуманітарних та природничих наук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2009. Вип. 4. С. 196–198.</w:t>
      </w:r>
    </w:p>
    <w:p w:rsidR="009D5C49" w:rsidRPr="009D5C49" w:rsidRDefault="009D5C49" w:rsidP="009D5C49">
      <w:pPr>
        <w:numPr>
          <w:ilvl w:val="0"/>
          <w:numId w:val="1"/>
        </w:numPr>
        <w:shd w:val="clear" w:color="auto" w:fill="FFFFFF"/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Терещенко Л. В. Особливості використання пропріативів у байках Г. Сковороди, Л. Боровиковського, Є. Гребінки.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Хмельницький: ХНУ, 2009. Вип. 4. С. 218–220.</w:t>
      </w:r>
    </w:p>
    <w:p w:rsidR="009D5C49" w:rsidRPr="009D5C49" w:rsidRDefault="009D5C49" w:rsidP="009D5C49">
      <w:pPr>
        <w:numPr>
          <w:ilvl w:val="0"/>
          <w:numId w:val="1"/>
        </w:numPr>
        <w:shd w:val="clear" w:color="auto" w:fill="FFFFFF"/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Терещенко Л. В. 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Семантика і структура онімів у байках Євгена Гребінки.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Мовні і концептуальні картини світу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Київ: КНУ ім. Тараса Шевченка, 2009. Вип. 26, ч. 3. С. 224–228.</w:t>
      </w:r>
    </w:p>
    <w:p w:rsidR="009D5C49" w:rsidRPr="009D5C49" w:rsidRDefault="009D5C49" w:rsidP="009D5C49">
      <w:pPr>
        <w:numPr>
          <w:ilvl w:val="0"/>
          <w:numId w:val="1"/>
        </w:numPr>
        <w:shd w:val="clear" w:color="auto" w:fill="FFFFFF"/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Терещенко Л. В. Стилістично-виражальні можливості антропонімів у байках Левка Боровиковського.</w:t>
      </w:r>
      <w:r w:rsidRPr="009D5C49">
        <w:rPr>
          <w:rFonts w:ascii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9D5C49">
        <w:rPr>
          <w:rFonts w:ascii="Times New Roman" w:hAnsi="Times New Roman" w:cs="Times New Roman"/>
          <w:i/>
          <w:sz w:val="28"/>
          <w:szCs w:val="28"/>
          <w:lang w:val="en-GB" w:eastAsia="ru-RU"/>
        </w:rPr>
        <w:t>Studia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9D5C49">
        <w:rPr>
          <w:rFonts w:ascii="Times New Roman" w:hAnsi="Times New Roman" w:cs="Times New Roman"/>
          <w:i/>
          <w:sz w:val="28"/>
          <w:szCs w:val="28"/>
          <w:lang w:val="en-GB" w:eastAsia="ru-RU"/>
        </w:rPr>
        <w:t>Slovakistica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.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 Ужгород: Видавництво Олександри Гаркуші, 2009. Вип. 9: Ономастика. Антропоніміка. 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 329–336.</w:t>
      </w:r>
    </w:p>
    <w:p w:rsidR="009D5C49" w:rsidRPr="009D5C49" w:rsidRDefault="009D5C49" w:rsidP="009D5C49">
      <w:pPr>
        <w:numPr>
          <w:ilvl w:val="0"/>
          <w:numId w:val="1"/>
        </w:numPr>
        <w:shd w:val="clear" w:color="auto" w:fill="FFFFFF"/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>Торчинська Н. М.</w:t>
      </w:r>
      <w:r w:rsidRPr="009D5C49">
        <w:rPr>
          <w:rFonts w:ascii="Times New Roman" w:hAnsi="Times New Roman" w:cs="Times New Roman"/>
          <w:sz w:val="28"/>
          <w:szCs w:val="28"/>
        </w:rPr>
        <w:t xml:space="preserve"> Ойконімійні еквіваленти як засіб номінації поселень (на матеріалі ойконімікону Хмельницької області). </w:t>
      </w:r>
      <w:r w:rsidRPr="009D5C49">
        <w:rPr>
          <w:rFonts w:ascii="Times New Roman" w:hAnsi="Times New Roman" w:cs="Times New Roman"/>
          <w:i/>
          <w:sz w:val="28"/>
          <w:szCs w:val="28"/>
          <w:lang w:val="en-US"/>
        </w:rPr>
        <w:t>Studia</w:t>
      </w:r>
      <w:r w:rsidRPr="009D5C4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9D5C49">
        <w:rPr>
          <w:rFonts w:ascii="Times New Roman" w:hAnsi="Times New Roman" w:cs="Times New Roman"/>
          <w:i/>
          <w:sz w:val="28"/>
          <w:szCs w:val="28"/>
          <w:lang w:val="en-US"/>
        </w:rPr>
        <w:t>Slovakistica</w:t>
      </w:r>
      <w:r w:rsidRPr="009D5C49">
        <w:rPr>
          <w:rFonts w:ascii="Times New Roman" w:hAnsi="Times New Roman" w:cs="Times New Roman"/>
          <w:sz w:val="28"/>
          <w:szCs w:val="28"/>
        </w:rPr>
        <w:t>. Ужгород: Видавництво Олександри Гаркуші, 2009. Вип. 10: Ономастика. Топоніміка. С. 293–299.</w:t>
      </w:r>
    </w:p>
    <w:p w:rsidR="009D5C49" w:rsidRPr="009D5C49" w:rsidRDefault="009D5C49" w:rsidP="009D5C49">
      <w:pPr>
        <w:numPr>
          <w:ilvl w:val="0"/>
          <w:numId w:val="1"/>
        </w:numPr>
        <w:shd w:val="clear" w:color="auto" w:fill="FFFFFF"/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Денотатно-номінативна структура ергонімії. </w:t>
      </w:r>
      <w:r w:rsidRPr="009D5C49">
        <w:rPr>
          <w:rFonts w:ascii="Times New Roman" w:hAnsi="Times New Roman" w:cs="Times New Roman"/>
          <w:i/>
          <w:sz w:val="28"/>
          <w:szCs w:val="28"/>
          <w:lang w:val="en-GB" w:eastAsia="ru-RU"/>
        </w:rPr>
        <w:t>Studia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9D5C49">
        <w:rPr>
          <w:rFonts w:ascii="Times New Roman" w:hAnsi="Times New Roman" w:cs="Times New Roman"/>
          <w:i/>
          <w:sz w:val="28"/>
          <w:szCs w:val="28"/>
          <w:lang w:val="en-GB" w:eastAsia="ru-RU"/>
        </w:rPr>
        <w:t>Slovakistica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.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 Ужгород: Видавництво Олександри Гаркуші, 2009. Вип. 10: Ономастика. Топоніміка. С. 185–192.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Екстралінгвальна інформація як складник денотатно-квалітативної характеристики власних назв.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Хмельницький: ХНУ, 2009. Вип. 4. С. 224–226.</w:t>
      </w:r>
    </w:p>
    <w:p w:rsidR="009D5C49" w:rsidRPr="009D5C49" w:rsidRDefault="009D5C49" w:rsidP="009D5C49">
      <w:pPr>
        <w:numPr>
          <w:ilvl w:val="0"/>
          <w:numId w:val="1"/>
        </w:numPr>
        <w:shd w:val="clear" w:color="auto" w:fill="FFFFFF"/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Торчинський М. М. Ойконімія як об’єкт комплексного лінгвістичного аналізу.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Студії з ономастики та етимології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2009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Київ, 2009. С. 181–188.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lastRenderedPageBreak/>
        <w:t xml:space="preserve">Торчинський М. М. Оронімія Хмельниччини.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Поділля. Краєзнавчі студії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Хмельницький, 2009. С. 102–106.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Торчинський Основні засади лінгвістичного аналізу власних назв населених пунктів.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Студії з ономастики та етимології. 2009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Київ: Довіра, 2009. С. 181–188.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b/>
          <w:sz w:val="28"/>
          <w:szCs w:val="28"/>
          <w:lang w:eastAsia="ru-RU"/>
        </w:rPr>
        <w:t>Торчинський М. М. Структура онімного простору української мови. Частина ІІ. Функціонування власних назв : монографія. Хмельницький: ХНУ, 2009. 454 с.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Фризюк Г. Особливості відфлоролексемних апелятивонімів у байках Л. Глібова.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Актуальні проблеми гуманітарних та природничих наук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2009. Вип. 4. С. 212–213.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Царалунга І. Б. Географічна термінологія у складі українських ойконімів на -ани (-яни).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Вісник Львівського університету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Серія: Філологічна. Львів, 2009. Вип. 46, ч. 2. С. 155–161.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Царалунга І. Б. Ойконіми на -ани (-яни) затемненого походження.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Studia Slovakistica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Ужгород: Видавництво Олександри Гаркуші, 2009. Вип. 10: Ономастика. Топоніміка. С. 300–306.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Царалунга І. Б. Стратиграфічний аналіз як метод дослідження топонімного матеріалу.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2009. Вип. 4. C. 230–232.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Царалунга І. Б. Українські мікротопоніми на -ани (-яни).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Студії з ономастики та етимології, 2009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Київ: Довіра, 2009. С. 189–196.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Щегельська А. Проблема власних назв у сучасній лінгвістиці (на матеріалі французької мови).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Актуальні проблеми гуманітарних та природничих наук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>. Хмельницький, 2009. Вип. 4. С. 222–224.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sz w:val="28"/>
          <w:szCs w:val="28"/>
          <w:lang w:eastAsia="ru-RU"/>
        </w:rPr>
        <w:br w:type="page"/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sz w:val="28"/>
          <w:szCs w:val="28"/>
          <w:lang w:eastAsia="ru-RU"/>
        </w:rPr>
        <w:lastRenderedPageBreak/>
        <w:t>2010 рік</w:t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right="-57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Баланюк Я. </w:t>
      </w:r>
      <w:r w:rsidRPr="009D5C49">
        <w:rPr>
          <w:rFonts w:ascii="Times New Roman" w:hAnsi="Times New Roman" w:cs="Times New Roman"/>
          <w:sz w:val="28"/>
          <w:szCs w:val="28"/>
        </w:rPr>
        <w:t xml:space="preserve">Система віонімів села Моломолинці. </w:t>
      </w:r>
      <w:r w:rsidRPr="009D5C49">
        <w:rPr>
          <w:rFonts w:ascii="Times New Roman" w:hAnsi="Times New Roman" w:cs="Times New Roman"/>
          <w:i/>
          <w:sz w:val="28"/>
          <w:szCs w:val="28"/>
        </w:rPr>
        <w:t>Поділля. Краєзнавчі студії</w:t>
      </w:r>
      <w:r w:rsidRPr="009D5C49">
        <w:rPr>
          <w:rFonts w:ascii="Times New Roman" w:hAnsi="Times New Roman" w:cs="Times New Roman"/>
          <w:sz w:val="28"/>
          <w:szCs w:val="28"/>
        </w:rPr>
        <w:t>. Хмельницький, 2010. Вип. 2. С. 5–6.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Венгер Т. Особливості творення власних назв обласних центрів України.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Актуальні проблеми філології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Умань: Софія, 2010. Вип. 6. С. 6–8.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Ковальчук Т. Продуктивність чоловічого іменникá (на матеріалі антропонімікону села Кошелівка).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Краєзнавчі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2010. Вип. 2. С. 36–38.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Козлюк Ю. Походження назви Україна.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Краєзнавчі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2010. Вип. 2. С. 42–44.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Прокоп᾽як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І. Етимологія ойконімів Подільського краю.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Краєзнавчі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2010. Вип. 2. С. 80–83.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Скоропад І. Структурно-семантична типологія бібліонімів у байках Л. Глібова.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Краєзнавчі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2010. Вип. 2. С. 89–93.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Терещенко Л. В. Чоловічий іменнѝк байок Леоніда Глібова.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Науковий вісник Херсонського держуніверситету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Серія: Лінгвістика. Херсон: ХДУ, 2010. Вип. 12. С. 271–276.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Денотатно-номінативна структура оронімії як складник української ономастичної терміносистеми.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Наукові праці Кам’янець-Подільського національного університету імені І. Огієнка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Серія Філологічні науки. Кам’янець-Подільський: Аксіома, 2010. Вип. 23. С. 261–264.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Торчинський М. М. Денотатно-номінативна структура псевдонімії як складник української ономастичної терміносистеми.</w:t>
      </w:r>
      <w:r w:rsidRPr="009D5C49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Українське мовознавство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Київ: ВПЦ «Київський університет», 2010. Вип. 40. С. 57–64.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Торчинський М. М. Емоційно-експресивні ознаки власних назв.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Філологічні студії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: Науковий вісник Криворізького державного педагогічного університету. Кривий Ріг: КДПУ, 2010. Вип. 5. С. 103–110.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lastRenderedPageBreak/>
        <w:t xml:space="preserve">Торчинський М. М. Етимологічні особливості власних назв. </w:t>
      </w:r>
      <w:r w:rsidRPr="009D5C49">
        <w:rPr>
          <w:rFonts w:ascii="Times New Roman" w:hAnsi="Times New Roman" w:cs="Times New Roman"/>
          <w:i/>
          <w:color w:val="000000" w:themeColor="text1"/>
          <w:spacing w:val="-6"/>
          <w:sz w:val="28"/>
          <w:szCs w:val="28"/>
        </w:rPr>
        <w:t>Лінгвістика</w:t>
      </w:r>
      <w:r w:rsidRPr="009D5C49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>. Луганськ: ДЗ «ЛНУ ім.  Тараса Шевченка», 2010. № 3 (21), ч. ІІ. С. 243–250.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Торчинський М. М. Конотація онімної лексики.</w:t>
      </w:r>
      <w:r w:rsidRPr="009D5C49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Наукові записки Вінницького державного педагогічного університету ім. М. Коцюбинського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Серія: Філологія. Вінниця, 2010. Вип. 11. С. 26–32.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Торчинський М. М. Символізація онімного простору.</w:t>
      </w:r>
      <w:r w:rsidRPr="009D5C49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Наукові записки Ніжинського державного університету імені М. Гоголя.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Серія: Філологічні науки. Ніжин, 2010. Кн. 2. С. 61–64.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Торчинський М. М. Систематизація власних назв за їх поширенням у мовному просторі.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Українське мовознавство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Київ: ВПЦ «Київський університет», 2010. Вип. 40 /1. С. 18–21.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Торчинський М. М. Систематизація власних назв за шляхом їх виникнення.</w:t>
      </w:r>
      <w:r w:rsidRPr="009D5C49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Науковий вісник Чернівецького університету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Чернівці: ЧНУ, 2010. Вип. 521. Романо-германський дискурс. С. 48–51.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Торчинський М. М. Структура, типологія і функціонування онімної лексики української мови: автореф. дис. … доктора філол. наук: 10.02.01 – укр. мова. Київ, 2010. 27 с.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iCs/>
          <w:color w:val="000000" w:themeColor="text1"/>
          <w:sz w:val="28"/>
          <w:szCs w:val="28"/>
        </w:rPr>
        <w:t>Торчинський М. М. Українська ономастика:</w:t>
      </w:r>
      <w:r w:rsidRPr="009D5C49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навчальний посібник. Київ: Міленіум, 2010. 237 с.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Торчинський М. М. Хронологічна типологія власних назв.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Науковий вісник Херсонського державного університету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Серія: Лінгвістика. Херсон: ХДУ, 2010. Вип. 12. С. 173–178.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right="-57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Фіщук О. Топонімія села Уторопи на Франківщині.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Актуальні проблеми філології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Умань: Софія, 2010. Вип. 6. С. 63–64.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right="-57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Фризюк Г. Особливості прізвиськ жителів села Осламів.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Краєзнавчі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2010. Вип. 2. С. 111–113.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right="-57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Якуц А. Історична антропонімія району Заріччя (м. Хмельницький).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Краєзнавчі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2010. Вип. 2. С. 118–120.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>2011 рік</w:t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Баланюк Я. Зооніми в говірці села Моломолинці.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студії.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Хмельницький, 2011. Вип. 3. С. 54–56.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Вишневська І. Історія селища Дашів.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2011. Вип. 3. С. 127–128.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Гарматюк Т. Історія міста Тульчин Вінницької області.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2011. Вип.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3. С. 132–134.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Дулін Р. Історія вулиць мікрорайону Дубове міста Хмельницький.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2011. Вип. 3. С. 137–138.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Карлюгіна К. Місто Деражня: минуле і сьогодення.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студії.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Хмельницький, 2011. Вип. 3. С. 139–141.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Карнась О. З історії села Святець.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2011. Вип. 3. С. 142–143.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Кіт М. Історія створення села Бедриківці.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2011. Вип.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3. С.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 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143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–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145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Клочак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 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А. Історія міста Хмельницького.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2011. Вип. 3. С. 145–150.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Криворучко М. Семантика і структура онімів у байках Бориса Грінченка.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2011. Вип. 3. С. 59–62.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Криворучко М. Семантика і структура онімів у байках Маркіяна Шашкевича.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Актуальні проблеми лінгвістики і лінгводидактики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Умань, 2011. 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</w:rPr>
        <w:t xml:space="preserve">Кушлак Л. Власні назви у фантастичному оповіданні Олеся Бердника «Подорож в антисвіт».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>: Хмельницький, 2011. Вип. 3. С. 63–66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Кушлак Л. С. Власні назви у фантастичній повісті Володимира Владка «Фіолетова загибель».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Науковий вісник Криворізького державного педагогічного університету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Кривий Ріг, 2011. Вип. 6. С. 630–634.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Кушлак Л. С. Власні назви у фантастичній повісті Олеся Бердника «Поза часом і простором».</w:t>
      </w:r>
      <w:r w:rsidRPr="009D5C49">
        <w:rPr>
          <w:rFonts w:ascii="Times New Roman" w:hAnsi="Times New Roman" w:cs="Times New Roman"/>
          <w:i/>
          <w:sz w:val="28"/>
          <w:szCs w:val="28"/>
        </w:rPr>
        <w:t xml:space="preserve"> Вісник Прикарпатського національного </w:t>
      </w:r>
      <w:r w:rsidRPr="009D5C49">
        <w:rPr>
          <w:rFonts w:ascii="Times New Roman" w:hAnsi="Times New Roman" w:cs="Times New Roman"/>
          <w:i/>
          <w:sz w:val="28"/>
          <w:szCs w:val="28"/>
        </w:rPr>
        <w:lastRenderedPageBreak/>
        <w:t>університету імені Василя Стефаника</w:t>
      </w:r>
      <w:r w:rsidRPr="009D5C49">
        <w:rPr>
          <w:rFonts w:ascii="Times New Roman" w:hAnsi="Times New Roman" w:cs="Times New Roman"/>
          <w:sz w:val="28"/>
          <w:szCs w:val="28"/>
        </w:rPr>
        <w:t>. Філологія. Івано-Франківськ: Видавництво Прикарпатського національного університету, 2011. Вип. 29–31.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 434–437.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Кушлак Л. С. Власні назви у фантастичному оповіданні Володимира Владка «Позичений час».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Філологічний вісник Уманського державного педагогічного університету імені Павла Тичини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Умань: Візаві, 2011. Вип. 1. С. 291–295.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Кушлак Л. С. Власні назви у фантастичному романі Олега та Валентина Авраменків «Жменя вічності».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Наукові записки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Серія: Філологічні науки (мовознавство). Кіровоград: РВВ КДПУ ім. В. Винниченка, 2011. Вип. 100. С. 105–108.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Лучкова Ю. З історії села Вереміївка.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Хмельницький, 2011. Вип. 3.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С. 158–160.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Муравська З. Історія містечка Стара Синява Хмельницької області.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2011. Вип. 3. С. 170–172.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Нестерук О. Антропоніми у повісті Михайла Стельмаха «Щедрий вечір».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Актуальні проблеми лінгвістики і лінгводидактики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>. Умань, 2011.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Олійник О. Історія села Дяківці.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2011. Вип. 3. С. 172–173.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Поліщук Т. З історії села Сасанівка.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2011. Вип. 3. С. 175–176.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Станіславова Л. Л. Онімна специфіка драм О. Ірванця «Маленька п’єса про зраду для однієї актриси» та «Recording».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Вісник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Прикарпатського національного університету ім. Василя Стефаника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Філологія. Івано-Франківськ: </w:t>
      </w:r>
      <w:r w:rsidRPr="009D5C49">
        <w:rPr>
          <w:rFonts w:ascii="Times New Roman" w:hAnsi="Times New Roman" w:cs="Times New Roman"/>
          <w:sz w:val="28"/>
          <w:szCs w:val="28"/>
        </w:rPr>
        <w:t>Видавництво Прикарпатського національного університету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2011. Вип. 29–31. С. 355–359.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Терещенко Л. В. Стилістично-виражальні властивості фітопоетонімів у байках Л. Глібова.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Вісник Прикарпатського університету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Філологія. Івано-Франківськ: </w:t>
      </w:r>
      <w:r w:rsidRPr="009D5C49">
        <w:rPr>
          <w:rFonts w:ascii="Times New Roman" w:hAnsi="Times New Roman" w:cs="Times New Roman"/>
          <w:sz w:val="28"/>
          <w:szCs w:val="28"/>
        </w:rPr>
        <w:t>Видавництво Прикарпатського національного університету,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2011. Вип. 29–31. С. 387–391.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 xml:space="preserve">Терлецька М. Походження та особливості назви села Дворище.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2011. Вип. 3. С. 70–72.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Торчинська Н. М. Власні назви як компоненти семантико-синтаксичної структури чужого мовлення (на матеріалі творів сучасних українських авторів). </w:t>
      </w:r>
      <w:r w:rsidRPr="009D5C49">
        <w:rPr>
          <w:rFonts w:ascii="Times New Roman" w:hAnsi="Times New Roman" w:cs="Times New Roman"/>
          <w:i/>
          <w:sz w:val="28"/>
          <w:szCs w:val="28"/>
        </w:rPr>
        <w:t>Вісник Прикарпатського національного університету імені Василя Стефаника</w:t>
      </w:r>
      <w:r w:rsidRPr="009D5C49">
        <w:rPr>
          <w:rFonts w:ascii="Times New Roman" w:hAnsi="Times New Roman" w:cs="Times New Roman"/>
          <w:sz w:val="28"/>
          <w:szCs w:val="28"/>
        </w:rPr>
        <w:t>. Філологія. Івано-Франківськ: Видавництво Прикарпатського національного університету, 2011. Вип. 29–31. С. 343–347.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Денотатно-номінативна структура гідронімії як складник української ономастичної терміносистеми.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Наукові записки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Серія: Філологічні науки (мовознавство). Кіровоград: РВВ КДПУ ім. В. Винниченка, 2011. Вип. 100. С. 184–188.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Етнокультурна знаковість власних назв.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Наукові записки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Серія: Мовознавство. Тернопіль: ТДПУ, 2011. Вип. 2. С.123–130.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Мотиваційна структура ономастикону.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Філологічний вісник Уманського державного педагогічного університету імені  Павла Тичини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Умань: Візаві, 2011. Вип. 1. С. 311–317.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Ономастика у школі.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Хмельницький, 2011. Вип. 3. С. 227–231.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Основи денотатно-номінативного групування онімної лексики.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Вісник Прикарпатського національного університету імені Василя Стефаника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Філологія. Івано-Франківськ: </w:t>
      </w:r>
      <w:r w:rsidRPr="009D5C49">
        <w:rPr>
          <w:rFonts w:ascii="Times New Roman" w:hAnsi="Times New Roman" w:cs="Times New Roman"/>
          <w:sz w:val="28"/>
          <w:szCs w:val="28"/>
        </w:rPr>
        <w:t xml:space="preserve">Видавництво Прикарпатського національного університету, 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2011. Вип. 29–31. С. 27–31.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Царалунга І. Б. Мікротопоніми Житомирщини кінця XVI – початку XVII ст.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Вісник Прикарпатського національного університету імені Василя Стефаника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Філологія. Івано-Франківськ:</w:t>
      </w:r>
      <w:r w:rsidRPr="009D5C49">
        <w:rPr>
          <w:rFonts w:ascii="Times New Roman" w:hAnsi="Times New Roman" w:cs="Times New Roman"/>
          <w:sz w:val="28"/>
          <w:szCs w:val="28"/>
        </w:rPr>
        <w:t xml:space="preserve"> Видавництво Прикарпатського національного університету,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2011. Вип. 29–31. С. 169–174.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Яворська А. Історія Білогір’я.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студії.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Хмельницький, 2011. Вип. 3. С. 198–201.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Янчишин А. Система агроонімів села Моломолинці.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2011. Вип. 3. С. 76–78.</w:t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sz w:val="28"/>
          <w:szCs w:val="28"/>
          <w:lang w:eastAsia="ru-RU"/>
        </w:rPr>
        <w:lastRenderedPageBreak/>
        <w:t>2012 рік</w:t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Борщевська І. З історії села Ожигівці Волочиського району.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2012. Вип. 4. С. 200–202.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Буткалюк Т. До питання про самоназву «українці» та «Україна».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2012. Вип. 4. С. 202–204.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Войталюк А. А. Вітонімія гуморесок Павла Глазового (на матеріалі збірки «Сміхотерапія: книга для всіх, кому любий сміх».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2012. Вип. 5. С. 18–26.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</w:rPr>
        <w:t xml:space="preserve">Волошина С. Мікротопоніми села Пархомівці.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Хмельницький, 2012. Вип. 4. 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>С. 206–208.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Гедзенюк Н. Відапелятивні зооніми та їх функціонування в текстах байок П. П. Білецького-Носенка (назви свійських тварин).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Хмельницький, 2012. Вип. 4. С. 11–15. 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Дубчак В. В. Базароніми м. Хмельницького: типологія, семантика, творення та функціонування.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2012. Вип. 5. С. 65–71.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Жук О. Структура топопоетонімів у поезіях М. Федунця.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Актуальні проблеми лінгвістики і лінгводидактики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Умань, 2012. Вип. 10. С. 17–20.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</w:rPr>
        <w:t>Качановецька А. Від минулого до сьогодення села Бальківці Волочиського району.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Хмельницький, 2012. Вип. 4. 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>С. 211–212.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</w:rPr>
        <w:t xml:space="preserve">Зубар Л. С. Власні назви космічних транспортних засобів у творах українських письменників-фантастів.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</w:rPr>
        <w:t>Наукові записки Вінницького державного педагогічного університету ім. М. Коцюбинського.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 xml:space="preserve"> Серія: Філологія (мовознавство). Вінниця, 2012. Вип. 16. С. 220–224. 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</w:rPr>
        <w:t xml:space="preserve">Зубар Л. С. Функції власних назв у творах українських письменників-фантастів.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</w:rPr>
        <w:t>Наукові праці Кам’янець-Подільського національного університету імені Івана Огієнка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>: Філологічні науки. Кам’янець-Подільський: Аксіома, 2012. Вип. 31. С. 67–69.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Кушлак Л. С. Власні назви творів українських письменників-фантастів.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Хмельницький, 2012. Вип. 5. 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>С. 102–109.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</w:rPr>
        <w:t xml:space="preserve">Кушлак Л. С. Власні назви у фантастичних оповіданнях Олеся Бердника «Поєдинок на астероїді» та Володимира Владка «Двійники Стьопи Лознікова».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</w:rPr>
        <w:t>Українське мовознавство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 xml:space="preserve">. Київ: 2011. С. 165–167. 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Коваль Я. Власні назви у структурі прикладок (на матеріалі усної народної творчості).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Актуальні проблеми лінгвістики і лінгводидактики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Умань, 2012. Вип. 10. С. 28–30.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Ковальчук Т. Антропонімія села Кошелівка Красилівського району Хмельницької області.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Регіональна лексикологія: стан і перспективи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Вінниця, 2012. С. 41–45.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Кондратюк Д. Антропонімікон гуморесок Петра Ребра.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Актуальні проблеми лінгвістики і лінгводидактики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Умань, 2012. Вип. 10. С. 31–33.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Коханська А. О. Гідронімія басейну Ікопоті.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2012. Вип. 5. С. 89–94.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Коханська А. О. Гідронімія басейну Хомори.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</w:rPr>
        <w:t>Наукові записки Вінницького державного педагогічного університету ім. М. Коцюбинського.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 xml:space="preserve"> Серія: Філологія (мовознавство). Вінниця, 2012. Вип. 16. 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 123–126.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Коханська А. О. Гідронімія басейну Смотричу.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</w:rPr>
        <w:t>Наукові праці Кам’янець-Подільського національного університету імені Івана Огієнка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 xml:space="preserve">: Філологічні науки. Кам’янець-Подільський: Аксіома, 2012. Вип. 31. 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 97–99.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Коханська А. О. Етимологічні гіпотези назви річки Случ.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2012. Вип. 4. С. 33–34.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Коханська А. О. Функції гідронімії (на матеріалі творів Михайла Стельмаха).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М. П. Стельмах і сучасність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матеріали Всеукраїнської науково-практичної конференції. Хмельницький, 2012. 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 62–67.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Ліщук Т. Власні географічні назви села Шпичинці Хмельницького району Хмельницької області.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Філологічні студії.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Вінниця, 2012. Вип. 10. С. 141–145.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 xml:space="preserve">Мельничук В. Онімний простір поеми М. Рильського «Марина».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Актуальні проблеми лінгвістики і лінгводидактики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Умань, 2012. Вип. 10. С. 47–49.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Мельничук В. Онімний простір поеми М.Рильського «Неопалима купина».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2012. Вип. 4. С. 40–42.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Середюк В. Власні назви футбольних команд країн СНД і Балтії.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2012. Вип. 4. С. 62–63.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</w:rPr>
        <w:t xml:space="preserve">Слободян А. Історія виникнення міста Бар.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Хмельницький, 2012. Вип. 4. 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>С. 217–220.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</w:rPr>
        <w:t xml:space="preserve">Терещенко Л. В. Антропонімікон байкарської спадщини П. П. Білецького-Носенка.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</w:rPr>
        <w:t>Наукові записки ВДПУ ім. М. Коцюбинського.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 xml:space="preserve"> Серія: Філологія (мовознавство). Вінниця, 2012. Вип. 16. С. 399–404.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</w:rPr>
        <w:t xml:space="preserve">Терещенко Л. В. Лексико-семантичний спосіб творення відапелятивонімів в українській байці ХІХ століття.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Хмельницький, 2012. Вип. 5. 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>С. 174–180.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</w:rPr>
        <w:t xml:space="preserve">Терещенко Л. В. Семантика, структура й стилістичні особливості чоловічого антропонімікону в романі Михайла Стельмаха «Правда і кривда».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М. П. Стельмах і сучасність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матеріали Всеукраїнської науково-практичної конференції. Хмельницький, 2012. 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>С. 153–160.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Власні назви як складники активного і пасивного словника.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Актуальні проблеми філології та перекладознавства.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Хмельницький, 2012. Вип. 5. С. 189–201.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Денотатно-номінативна структура міфонімії як складник української ономастичної терміносистеми.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</w:rPr>
        <w:t>Наукові записки Вінницького державного педагогічного університету ім. М. Коцюбинського.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 xml:space="preserve"> Серія: Філологія (мовознавство). Вінниця, 2012. Вип. 16. 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С. 33–38.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Кодифікація норм правопису власних назв української мови.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Наукові записки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Серія філологічна. Острог: Видавництво НУ «Острозька академія», 2012. Вип. 22. С. 25–33.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Торчинський М. М. Ойконімія Хмельницької області.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</w:rPr>
        <w:t>Наукові праці Кам’янець-Подільського національного університету імені Івана Огієнка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 xml:space="preserve">: Філологічні науки. Кам’янець-Подільський: Аксіома, 2012. Вип. 31. 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С. 158–161.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Ономастичні студії на кафедрі української філології Хмельницького національного університету.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Повідомлення Української ономастичної комісії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Київ, 2012. № 1 (16). С. 67–77.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Особливості відмінювання власних назв.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Наукові записки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Серія філологічна. Острог: Видавництво НУ «Острозька академія», 2012. Вип. 31. С. 10–14.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Символізація бібліонімів (на матеріалі власних назв прозових творів Михайла Стельмаха).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М. П. Стельмах і сучасність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: матеріали Всеукраїнської науково-практичної конференції. Хмельницький, 2012. С. 190–200.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 w:rsidRPr="009D5C49">
        <w:rPr>
          <w:rFonts w:ascii="Times New Roman" w:hAnsi="Times New Roman" w:cs="Times New Roman"/>
          <w:bCs/>
          <w:sz w:val="28"/>
          <w:szCs w:val="28"/>
        </w:rPr>
        <w:t xml:space="preserve">Фандуль О. М Лексико-семантичні і функціонально-стилістичні особливості прізвищ персонажів роману «Чотири броди» М. Стельмаха. </w:t>
      </w:r>
      <w:r w:rsidRPr="009D5C49">
        <w:rPr>
          <w:rFonts w:ascii="Times New Roman" w:hAnsi="Times New Roman" w:cs="Times New Roman"/>
          <w:bCs/>
          <w:i/>
          <w:sz w:val="28"/>
          <w:szCs w:val="28"/>
        </w:rPr>
        <w:t>М. П. Стельмах і сучасність </w:t>
      </w:r>
      <w:r w:rsidRPr="009D5C49">
        <w:rPr>
          <w:rFonts w:ascii="Times New Roman" w:hAnsi="Times New Roman" w:cs="Times New Roman"/>
          <w:bCs/>
          <w:sz w:val="28"/>
          <w:szCs w:val="28"/>
        </w:rPr>
        <w:t>: матеріали Всеукраїнської науково-практичної конференції. Хмельницький, 2012. С. 179–185.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 w:rsidRPr="009D5C49">
        <w:rPr>
          <w:rFonts w:ascii="Times New Roman" w:hAnsi="Times New Roman" w:cs="Times New Roman"/>
          <w:sz w:val="28"/>
          <w:szCs w:val="28"/>
          <w:lang w:eastAsia="en-US"/>
        </w:rPr>
        <w:t xml:space="preserve">Фандуль О. М. Прізвища, утворені лексико-семантичним способом (на матеріалі прізвищ жителів ХХ ст. Волочиського району Хмельницької області). </w:t>
      </w:r>
      <w:r w:rsidRPr="009D5C49">
        <w:rPr>
          <w:rFonts w:ascii="Times New Roman" w:hAnsi="Times New Roman" w:cs="Times New Roman"/>
          <w:i/>
          <w:sz w:val="28"/>
          <w:szCs w:val="28"/>
          <w:lang w:eastAsia="en-US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  <w:lang w:eastAsia="en-US"/>
        </w:rPr>
        <w:t>. Хмельницький, 2012. Вип. 5. С. 200–205.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en-US"/>
        </w:rPr>
        <w:t xml:space="preserve">Фандуль О. М. Сучасні прізвища Хмельниччини композитної будови.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</w:rPr>
        <w:t>Наукові записки Вінницького державного педагогічного університету ім. М. Коцюбинського.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 xml:space="preserve"> Серія: Філологія (мовознавство). Вінниця, 2012. Вип. 16. </w:t>
      </w:r>
      <w:r w:rsidRPr="009D5C49">
        <w:rPr>
          <w:rFonts w:ascii="Times New Roman" w:hAnsi="Times New Roman" w:cs="Times New Roman"/>
          <w:sz w:val="28"/>
          <w:szCs w:val="28"/>
          <w:lang w:eastAsia="en-US"/>
        </w:rPr>
        <w:t>С. 404–408.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right="-57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Янчишин А. М. Стилістичні можливості гідропоетонімів на матеріалі творів другої половини ХХ ст.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2012. Вип. 4. С. 73–76.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right="-57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lastRenderedPageBreak/>
        <w:t xml:space="preserve">Янчишина Я. В. Мікротопонімія Центральної Хмельниччини. </w:t>
      </w:r>
      <w:r w:rsidRPr="009D5C49">
        <w:rPr>
          <w:rFonts w:ascii="Times New Roman" w:hAnsi="Times New Roman" w:cs="Times New Roman"/>
          <w:i/>
          <w:sz w:val="28"/>
          <w:szCs w:val="28"/>
        </w:rPr>
        <w:t>Філологічні студії</w:t>
      </w:r>
      <w:r w:rsidRPr="009D5C49">
        <w:rPr>
          <w:rFonts w:ascii="Times New Roman" w:hAnsi="Times New Roman" w:cs="Times New Roman"/>
          <w:sz w:val="28"/>
          <w:szCs w:val="28"/>
        </w:rPr>
        <w:t>. Вінниця : ТОВ «Меркьюрі-Поділля», 2012. Вип. 10. С. 136–141.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>Янчишина</w:t>
      </w:r>
      <w:r w:rsidRPr="009D5C49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D5C49">
        <w:rPr>
          <w:rFonts w:ascii="Times New Roman" w:hAnsi="Times New Roman" w:cs="Times New Roman"/>
          <w:sz w:val="28"/>
          <w:szCs w:val="28"/>
        </w:rPr>
        <w:t xml:space="preserve">Я. В. Мотиваційна структура мікротопонімії Центральної Хмельниччини.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</w:rPr>
        <w:t>Наукові записки Вінницького державного педагогічного університету ім. М. Коцюбинського.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 xml:space="preserve"> Серія: Філологія (мовознавство). Вінниця, 2012. Вип. 16. </w:t>
      </w:r>
      <w:r w:rsidRPr="009D5C49">
        <w:rPr>
          <w:rFonts w:ascii="Times New Roman" w:hAnsi="Times New Roman" w:cs="Times New Roman"/>
          <w:sz w:val="28"/>
          <w:szCs w:val="28"/>
        </w:rPr>
        <w:t>С. 412–416.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 w:rsidRPr="009D5C49">
        <w:rPr>
          <w:rFonts w:ascii="Times New Roman" w:hAnsi="Times New Roman" w:cs="Times New Roman"/>
          <w:sz w:val="28"/>
          <w:szCs w:val="28"/>
        </w:rPr>
        <w:t> 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Янчишина Я. В. Система мікрогідронімів Хмельницького району Хмельницької області.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Актуальні проблеми філології та перекладознавства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2012. Вип. 5. С. 91–92.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right="-57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Янчишина Я. В. Система мікрооронімії Центральної Хмельниччини. </w:t>
      </w:r>
      <w:r w:rsidRPr="009D5C49">
        <w:rPr>
          <w:rFonts w:ascii="Times New Roman" w:hAnsi="Times New Roman" w:cs="Times New Roman"/>
          <w:i/>
          <w:sz w:val="28"/>
          <w:szCs w:val="28"/>
        </w:rPr>
        <w:t>Поділля. Філологічні студії</w:t>
      </w:r>
      <w:r w:rsidRPr="009D5C49">
        <w:rPr>
          <w:rFonts w:ascii="Times New Roman" w:hAnsi="Times New Roman" w:cs="Times New Roman"/>
          <w:sz w:val="28"/>
          <w:szCs w:val="28"/>
        </w:rPr>
        <w:t>. Хмельницький, 2012. Вип. 4. С. 76–79.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sz w:val="28"/>
          <w:szCs w:val="28"/>
          <w:lang w:eastAsia="ru-RU"/>
        </w:rPr>
        <w:br w:type="page"/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sz w:val="28"/>
          <w:szCs w:val="28"/>
          <w:lang w:eastAsia="ru-RU"/>
        </w:rPr>
        <w:lastRenderedPageBreak/>
        <w:t>2013 рік</w:t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Адамишена А. Топонімікон села Іванківці Городоцького району Хмельницької області.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Вінниця, 2013. Вип. 11. С. 280–284.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uppressAutoHyphens/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9D5C49">
        <w:rPr>
          <w:rFonts w:ascii="Times New Roman" w:hAnsi="Times New Roman" w:cs="Times New Roman"/>
          <w:b/>
          <w:sz w:val="28"/>
          <w:szCs w:val="28"/>
        </w:rPr>
        <w:t>Актуальні проблеми філології та перекладознавства:</w:t>
      </w:r>
      <w:r w:rsidRPr="009D5C49">
        <w:rPr>
          <w:rFonts w:ascii="Times New Roman" w:hAnsi="Times New Roman" w:cs="Times New Roman"/>
          <w:b/>
          <w:bCs/>
          <w:sz w:val="28"/>
          <w:szCs w:val="28"/>
        </w:rPr>
        <w:t xml:space="preserve"> збірник наукових праць. Відповідальний за випуск Торчинський М. М. Хмельницький: ХмДЦНІІ, 2013. Вип.  6, ч. 1 [матеріали ХV Всеукраїнської ономастичної конференції. Антропоніміка]. 307 с.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uppressAutoHyphens/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9D5C49">
        <w:rPr>
          <w:rFonts w:ascii="Times New Roman" w:hAnsi="Times New Roman" w:cs="Times New Roman"/>
          <w:b/>
          <w:sz w:val="28"/>
          <w:szCs w:val="28"/>
        </w:rPr>
        <w:t>Актуальні проблеми філології та перекладознавства:</w:t>
      </w:r>
      <w:r w:rsidRPr="009D5C49">
        <w:rPr>
          <w:rFonts w:ascii="Times New Roman" w:hAnsi="Times New Roman" w:cs="Times New Roman"/>
          <w:b/>
          <w:bCs/>
          <w:sz w:val="28"/>
          <w:szCs w:val="28"/>
        </w:rPr>
        <w:t xml:space="preserve"> збірник наукових праць. Відповідальний за випуск Торчинський М. М. Хмельницький: ХмДЦНІІ, 2013. Вип.  6, ч. 2 [матеріали ХV Всеукраїнської ономастичної конференції. Топоніміка]. 306 с.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uppressAutoHyphens/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9D5C49">
        <w:rPr>
          <w:rFonts w:ascii="Times New Roman" w:hAnsi="Times New Roman" w:cs="Times New Roman"/>
          <w:b/>
          <w:sz w:val="28"/>
          <w:szCs w:val="28"/>
        </w:rPr>
        <w:t>Актуальні проблеми філології та перекладознавства:</w:t>
      </w:r>
      <w:r w:rsidRPr="009D5C49">
        <w:rPr>
          <w:rFonts w:ascii="Times New Roman" w:hAnsi="Times New Roman" w:cs="Times New Roman"/>
          <w:b/>
          <w:bCs/>
          <w:sz w:val="28"/>
          <w:szCs w:val="28"/>
        </w:rPr>
        <w:t xml:space="preserve"> збірник наукових праць. Відповідальний за випуск Торчинський М. М. Хмельницький: ХмДЦНІІ, 2013. Вип.  6, ч. 3 [матеріали ХV Всеукраїнської ономастичної конференції. Поетоніміка]. 312 с.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Байдюк О. І.</w:t>
      </w:r>
      <w:r w:rsidRPr="009D5C4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9D5C49">
        <w:rPr>
          <w:rFonts w:ascii="Times New Roman" w:hAnsi="Times New Roman" w:cs="Times New Roman"/>
          <w:sz w:val="28"/>
          <w:szCs w:val="28"/>
        </w:rPr>
        <w:t xml:space="preserve">Етимологічна структура іменникá художнього мовлення А. Кримського. </w:t>
      </w:r>
      <w:r w:rsidRPr="009D5C49">
        <w:rPr>
          <w:rFonts w:ascii="Times New Roman" w:hAnsi="Times New Roman" w:cs="Times New Roman"/>
          <w:i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</w:rPr>
        <w:t>. Хмельницький, 2013. Вип. 6, ч. 3. С. 6–12.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uppressAutoHyphens/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Булейко А. Семантико-синтаксична структура заголовків (на матеріалі гумористичних творів П. Глазового).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2013. Вип. 5. С. 17–21.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uppressAutoHyphens/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0"/>
        </w:rPr>
      </w:pPr>
      <w:r w:rsidRPr="009D5C49">
        <w:rPr>
          <w:rFonts w:ascii="Times New Roman" w:hAnsi="Times New Roman" w:cs="Times New Roman"/>
          <w:sz w:val="28"/>
          <w:szCs w:val="28"/>
        </w:rPr>
        <w:t>Вільчинська</w:t>
      </w:r>
      <w:r w:rsidRPr="009D5C49">
        <w:rPr>
          <w:rFonts w:ascii="Times New Roman" w:hAnsi="Times New Roman" w:cs="Times New Roman"/>
          <w:sz w:val="28"/>
          <w:szCs w:val="20"/>
        </w:rPr>
        <w:t xml:space="preserve"> Т. В. Антропоніми латинського походження в українській мові. </w:t>
      </w:r>
      <w:r w:rsidRPr="009D5C49">
        <w:rPr>
          <w:rFonts w:ascii="Times New Roman" w:hAnsi="Times New Roman" w:cs="Times New Roman"/>
          <w:i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</w:rPr>
        <w:t>. Хмельницький, 2013. Вип. 6, ч. 1. С. </w:t>
      </w:r>
      <w:r w:rsidRPr="009D5C49">
        <w:rPr>
          <w:rFonts w:ascii="Times New Roman" w:hAnsi="Times New Roman" w:cs="Times New Roman"/>
          <w:sz w:val="28"/>
          <w:szCs w:val="20"/>
        </w:rPr>
        <w:t>46–52.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uppressAutoHyphens/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0"/>
        </w:rPr>
      </w:pP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Вознюк М. Стилістично-виражальні можливості власних географічних назв у драматичній поемі Лесі Українки «Адвокат Мартіан».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>. Хмельницький, 2013. Вип. 5. С. 21–23.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uppressAutoHyphens/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 xml:space="preserve">Войталюк А. А. Семантико-синтаксична структура заголовка (на матеріалі гуморесок Павла Глазового). </w:t>
      </w:r>
      <w:r w:rsidRPr="009D5C49">
        <w:rPr>
          <w:rFonts w:ascii="Times New Roman" w:hAnsi="Times New Roman" w:cs="Times New Roman"/>
          <w:i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</w:rPr>
        <w:t xml:space="preserve">. Хмельницький, 2013. Вип. 6, ч. 3. 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 26–34.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Войталюк А. А. Стилістично-виражальні можливості власних особових імен (на матеріалі усмішок Петра Ребра).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Лінгвістичні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Харків, 2013. Вип. 36. С. 54–59.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Горячок І. В. Поетоніми збірки поетеси-подолянки О. Радушинської «Стукав сніг…» як засоби її світобачення. </w:t>
      </w:r>
      <w:r w:rsidRPr="009D5C49">
        <w:rPr>
          <w:rFonts w:ascii="Times New Roman" w:hAnsi="Times New Roman" w:cs="Times New Roman"/>
          <w:i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</w:rPr>
        <w:t xml:space="preserve">. Хмельницький, 2013. Вип. 6, ч. 3. 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 49–56.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Григорук Н. В. Власні назви футбольних команд Білорусі, Росії, України. </w:t>
      </w:r>
      <w:r w:rsidRPr="009D5C49">
        <w:rPr>
          <w:rFonts w:ascii="Times New Roman" w:hAnsi="Times New Roman" w:cs="Times New Roman"/>
          <w:i/>
          <w:sz w:val="28"/>
          <w:szCs w:val="28"/>
        </w:rPr>
        <w:t>Лінгвістичні дослідження</w:t>
      </w:r>
      <w:r w:rsidRPr="009D5C49">
        <w:rPr>
          <w:rFonts w:ascii="Times New Roman" w:hAnsi="Times New Roman" w:cs="Times New Roman"/>
          <w:sz w:val="28"/>
          <w:szCs w:val="28"/>
        </w:rPr>
        <w:t>. Харків, 2013.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 xml:space="preserve"> Вип. 36. </w:t>
      </w:r>
      <w:r w:rsidRPr="009D5C49">
        <w:rPr>
          <w:rFonts w:ascii="Times New Roman" w:hAnsi="Times New Roman" w:cs="Times New Roman"/>
          <w:sz w:val="28"/>
          <w:szCs w:val="28"/>
        </w:rPr>
        <w:t>С. 8–12.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Григорук Н. В. Найменування українських хокейних команд: структура, словотвір, функціонування. </w:t>
      </w:r>
      <w:r w:rsidRPr="009D5C49">
        <w:rPr>
          <w:rFonts w:ascii="Times New Roman" w:hAnsi="Times New Roman" w:cs="Times New Roman"/>
          <w:i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</w:rPr>
        <w:t>. Хмельницький, 2013. Вип. 6, ч. 3. С. 56–66.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Грицева А. П. Коричинецькі мікротопоніми: хронологія, етимологія, словотвірна структура </w:t>
      </w:r>
      <w:r w:rsidRPr="009D5C49">
        <w:rPr>
          <w:rFonts w:ascii="Times New Roman" w:hAnsi="Times New Roman" w:cs="Times New Roman"/>
          <w:i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</w:rPr>
        <w:t xml:space="preserve">. Хмельницький, 2013. Вип. 6, ч. 2. 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 100–107.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Дійчук А. Структурно-семантична характеристика топонімікону у гуморесках Степана Олійника.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>. Хмельницький, 2013. Вип. 5. С. 30–34.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Дубчак В. В. Банконіми м. Хмельницького: мотивація, творення, структура.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Лінгвістичні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Харків, 2013. Вип. 36. С. 78–84.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Дубчак В. В. Мотивація та словотвір партіонімів міста Хмельницький. </w:t>
      </w:r>
      <w:r w:rsidRPr="009D5C49">
        <w:rPr>
          <w:rFonts w:ascii="Times New Roman" w:hAnsi="Times New Roman" w:cs="Times New Roman"/>
          <w:i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</w:rPr>
        <w:t xml:space="preserve">. Хмельницький, 2013. Вип. 6, ч. 3. 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 71–80.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uppressAutoHyphens/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52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Дуплій Г. До пита</w:t>
      </w:r>
      <w:r w:rsidRPr="009D5C49">
        <w:rPr>
          <w:rFonts w:ascii="Times New Roman" w:hAnsi="Times New Roman" w:cs="Times New Roman"/>
          <w:color w:val="000000"/>
          <w:sz w:val="28"/>
          <w:szCs w:val="14"/>
          <w:shd w:val="clear" w:color="auto" w:fill="FFFFFF"/>
        </w:rPr>
        <w:t xml:space="preserve">ння етимології гідронімів Городоцького району Хмельницької області. </w:t>
      </w:r>
      <w:r w:rsidRPr="009D5C49">
        <w:rPr>
          <w:rFonts w:ascii="Times New Roman" w:hAnsi="Times New Roman" w:cs="Times New Roman"/>
          <w:i/>
          <w:color w:val="000000"/>
          <w:sz w:val="28"/>
          <w:szCs w:val="14"/>
          <w:shd w:val="clear" w:color="auto" w:fill="FFFFFF"/>
        </w:rPr>
        <w:t>Науковий часопис Східноподільського лінгвокраєзнавчого центру</w:t>
      </w:r>
      <w:r w:rsidRPr="009D5C49">
        <w:rPr>
          <w:rFonts w:ascii="Times New Roman" w:hAnsi="Times New Roman" w:cs="Times New Roman"/>
          <w:color w:val="000000"/>
          <w:sz w:val="28"/>
          <w:szCs w:val="14"/>
          <w:shd w:val="clear" w:color="auto" w:fill="FFFFFF"/>
        </w:rPr>
        <w:t>. Умань: Візаві, 2013. Вип. 2. С. 90–92.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uppressAutoHyphens/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lastRenderedPageBreak/>
        <w:t xml:space="preserve">Дячук І. В. Українські прізвищеві назви XVI–XVII ст., мотивовані побутовизмами. </w:t>
      </w:r>
      <w:r w:rsidRPr="009D5C49">
        <w:rPr>
          <w:rFonts w:ascii="Times New Roman" w:hAnsi="Times New Roman" w:cs="Times New Roman"/>
          <w:i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</w:rPr>
        <w:t>. Хмельницький, 2013. Вип. 6, ч. 1. С. 72–81.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</w:rPr>
      </w:pPr>
      <w:r w:rsidRPr="009D5C49">
        <w:rPr>
          <w:rFonts w:ascii="Times New Roman" w:hAnsi="Times New Roman" w:cs="Times New Roman"/>
          <w:sz w:val="28"/>
        </w:rPr>
        <w:t>Єрмоленко І.</w:t>
      </w:r>
      <w:r w:rsidRPr="009D5C49">
        <w:rPr>
          <w:rFonts w:ascii="Times New Roman" w:hAnsi="Times New Roman" w:cs="Times New Roman"/>
          <w:i/>
          <w:sz w:val="28"/>
        </w:rPr>
        <w:t xml:space="preserve"> </w:t>
      </w:r>
      <w:r w:rsidRPr="009D5C49">
        <w:rPr>
          <w:rFonts w:ascii="Times New Roman" w:hAnsi="Times New Roman" w:cs="Times New Roman"/>
          <w:sz w:val="28"/>
        </w:rPr>
        <w:t xml:space="preserve">Антоніни – селище з жіночим іменем.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>. Хмельницький, 2013. Вип. 5. С. </w:t>
      </w:r>
      <w:r w:rsidRPr="009D5C49">
        <w:rPr>
          <w:rFonts w:ascii="Times New Roman" w:hAnsi="Times New Roman" w:cs="Times New Roman"/>
          <w:sz w:val="28"/>
        </w:rPr>
        <w:t>40–43.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Зубар Л. С. Екзотичні власні назви у творах українських письменників-фантастів. </w:t>
      </w:r>
      <w:r w:rsidRPr="009D5C49">
        <w:rPr>
          <w:rFonts w:ascii="Times New Roman" w:hAnsi="Times New Roman" w:cs="Times New Roman"/>
          <w:i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</w:rPr>
        <w:t>. Хмельницький, 2013. Вип. 6, ч. 3. С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 85–94.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Зубар Л. С. Космоніми як показник ідіостилю українських письменників-фантастів ХХ століття.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Лінгвістичні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Харків, 2013. Вип. 36. С. 133–137.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Зубар Л. С. Особливості власних назв у науково-фантастичному романі Миколи Руденка «Син Сонця – Фаетон».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Вісник Маріупольського державного університету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Серія: Філологія. Маріуполь, 2013. Вип. 8. С. 133–139.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Коваль Я. О. Власні найменування осіб як засіб конкретизації у народних піснях та баладах. </w:t>
      </w:r>
      <w:r w:rsidRPr="009D5C49">
        <w:rPr>
          <w:rFonts w:ascii="Times New Roman" w:hAnsi="Times New Roman" w:cs="Times New Roman"/>
          <w:i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</w:rPr>
        <w:t>. Хмельницький, 2013. Вип. 6, ч. 3. С. 110–117.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Кохан А. Особливості вживання вітопоетонімів у поетичних творах Мирослава Воньо.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sz w:val="28"/>
          <w:szCs w:val="28"/>
          <w:u w:val="single"/>
          <w:shd w:val="clear" w:color="auto" w:fill="FFFFFF"/>
        </w:rPr>
        <w:t>.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Хмельницький, 2013. Вип. 5. С. 47–51.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val="ru-RU" w:eastAsia="ru-RU"/>
        </w:rPr>
      </w:pP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Коханская А. А. Становление денотатно-номинативной классификации гидронимов в украинской ономастике.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ru-RU"/>
        </w:rPr>
        <w:t>Балтийский гуманитарный журнал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. 2013. № 4. С. 24–27.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autoSpaceDE w:val="0"/>
        <w:autoSpaceDN w:val="0"/>
        <w:adjustRightInd w:val="0"/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Коханська А. О. Гідронімія басейну Ушиці. </w:t>
      </w:r>
      <w:r w:rsidRPr="009D5C49">
        <w:rPr>
          <w:rFonts w:ascii="Times New Roman" w:hAnsi="Times New Roman" w:cs="Times New Roman"/>
          <w:i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</w:rPr>
        <w:t>. Хмельницький, 2013. Вип. 6, ч. 2. С. 144–151.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Кутей Л. До питання походження деяких топонімів села Нагуєвичі Дрогобицького району Львівської області.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Актуальні проблеми лінгвістики і лінгводидактики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Умань: Візаві, 2013. Вип. 11. С. 52–53.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lastRenderedPageBreak/>
        <w:t>Ліщук Т. Д. Специфіка топонімів у романі Ю. Андруховича «Рекреації».</w:t>
      </w:r>
      <w:r w:rsidRPr="009D5C49">
        <w:rPr>
          <w:rFonts w:ascii="Times New Roman" w:hAnsi="Times New Roman" w:cs="Times New Roman"/>
          <w:i/>
          <w:sz w:val="28"/>
          <w:szCs w:val="28"/>
        </w:rPr>
        <w:t xml:space="preserve"> 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</w:rPr>
        <w:t>. Хмельницький, 2013. Вип. 6, ч. 3. С. 125–130.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Папушина В. А. Робота над характеристикою образу Жульєна Сореля (за романом Ф.Стендаля «Червоне і чорне») з елементами ономастичного аналізу як засобу підвищення естетичної культури. </w:t>
      </w:r>
      <w:r w:rsidRPr="009D5C49">
        <w:rPr>
          <w:rFonts w:ascii="Times New Roman" w:hAnsi="Times New Roman" w:cs="Times New Roman"/>
          <w:i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</w:rPr>
        <w:t>. Хмельницький, 2013. Вип. 6, ч. 3. С. 180–187.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Подлевська Н. В. Вивчення топонімів на уроках української мови старшокласниками у профільній школі. </w:t>
      </w:r>
      <w:r w:rsidRPr="009D5C49">
        <w:rPr>
          <w:rFonts w:ascii="Times New Roman" w:hAnsi="Times New Roman" w:cs="Times New Roman"/>
          <w:i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</w:rPr>
        <w:t>. Хмельницький, 2013. Вип. 6, ч. 2. С. 220–228.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Полігас В. До питання походження прізвиськ носківчан.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Вінниця, 2013. Вип. 11. С. 148–152.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Полігас В. Семантика, структура й стилістичні особливості антропонімікону в романі Михайла Стельмаха «Дума про тебе». </w:t>
      </w:r>
      <w:r w:rsidRPr="009D5C49">
        <w:rPr>
          <w:rFonts w:ascii="Times New Roman" w:hAnsi="Times New Roman" w:cs="Times New Roman"/>
          <w:i/>
          <w:sz w:val="28"/>
          <w:szCs w:val="28"/>
        </w:rPr>
        <w:t>Поділля. Філологічні студії</w:t>
      </w:r>
      <w:r w:rsidRPr="009D5C49">
        <w:rPr>
          <w:rFonts w:ascii="Times New Roman" w:hAnsi="Times New Roman" w:cs="Times New Roman"/>
          <w:sz w:val="28"/>
          <w:szCs w:val="28"/>
        </w:rPr>
        <w:t>. Хмельницький, 2013. Вип. 5. С. 86–88.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Поліщук Т. Антропонімікон повісті Я. Стельмаха «Митькозавр із Юрківки.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>. Хмельницький, 2013. Вип. 5. С. 88–92.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Поліщук Т. Структурна характеристика антропонімів (на матеріалі повісті Я. Стельмаха «Митькозавр із Юрківки»).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Актуальні проблеми лінгвістики і лінгводидактики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Умань: Візаві, 2013. Вип. 11. С. 63–66.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Приймак І. В. Ономастикон твору Любові Яновської «Мій роман». </w:t>
      </w:r>
      <w:r w:rsidRPr="009D5C49">
        <w:rPr>
          <w:rFonts w:ascii="Times New Roman" w:hAnsi="Times New Roman" w:cs="Times New Roman"/>
          <w:i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</w:rPr>
        <w:t xml:space="preserve">. Хмельницький, 2013. Вип. 6, ч. 3. 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 197–202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Сіра О. Топоніми міста Полонного.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Науковий часопис Східноподільського лінгвокраєзнавчого центру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Умань: Візаві, 2013. Вип. 2. С. 92–95.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Скобцов О. Прізвиська – енциклопедія народного буття.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>. Хмельницький, 2013. Вип. 5</w:t>
      </w:r>
      <w:r w:rsidRPr="009D5C49">
        <w:rPr>
          <w:rFonts w:ascii="Times New Roman" w:hAnsi="Times New Roman" w:cs="Times New Roman"/>
          <w:sz w:val="28"/>
          <w:szCs w:val="28"/>
        </w:rPr>
        <w:t>. С. 95–99.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lastRenderedPageBreak/>
        <w:t xml:space="preserve">Станіславова Л. Л. Стилістично-виражальні можливості топонімів у афористиці Р. Доценка. </w:t>
      </w:r>
      <w:r w:rsidRPr="009D5C49">
        <w:rPr>
          <w:rFonts w:ascii="Times New Roman" w:hAnsi="Times New Roman" w:cs="Times New Roman"/>
          <w:i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</w:rPr>
        <w:t>. Хмельницький, 2013. Вип. 6, ч. 3. С. 237–246.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Терещенко Л. В. Оніми в байкарській спадщині Маркіяна  Шашкевича.</w:t>
      </w:r>
      <w:r w:rsidRPr="009D5C49">
        <w:rPr>
          <w:rFonts w:ascii="Times New Roman" w:hAnsi="Times New Roman" w:cs="Times New Roman"/>
          <w:i/>
          <w:sz w:val="28"/>
          <w:szCs w:val="28"/>
        </w:rPr>
        <w:t xml:space="preserve"> 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</w:rPr>
        <w:t>. Хмельницький, 2013. Вип. 6, ч. 3. С. 247–257.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Торчинська Н. М. Елементи чужого мовлення у газетних заголовках. </w:t>
      </w:r>
      <w:r w:rsidRPr="009D5C49">
        <w:rPr>
          <w:rFonts w:ascii="Times New Roman" w:hAnsi="Times New Roman" w:cs="Times New Roman"/>
          <w:i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</w:rPr>
        <w:t>. Хмельницький, 2013. Вип. 6, ч. 3. С. 266–275.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Денотатно-номінативна структура космоорбітонімії як складник української ономастичної терміносистеми.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Українська термінологія і сучасність.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Київ, 2013. Вип. 9. С. 95–102.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Інформація про 15-у Всеукраїнську ономастичну конференцію: хроніка.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Повідомлення Української ономастичної комісії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Київ, 2013. Вип. 2 (17). С. 69–77.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Концептуальність онімного простору.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Наукові записки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Серія: Філологічні науки (мовознавство). Кіровоград, 2013. Вип. 115. С. 54–60.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Українська ономастика: історія, сьогодення, перспективи.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Хмельницький, 2013. Вип. 6, ч. 1. С. 217–238.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Торчинський М. М. Форум ономастів України.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Проскурів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2013. 16 вересня. С. 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Трембач О. Місце власних назв у Германа Гессе.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2013. Вип. 5. С. 99–102.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Трембач О. Ономастикон роману Германа Гессе «Степовий вовк».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Актуальні проблеми лінгвістики і лінгводидактики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Умань: Візаві, 2013. Вип. 11. С. 79–82.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 w:rsidRPr="009D5C49">
        <w:rPr>
          <w:rFonts w:ascii="Times New Roman" w:hAnsi="Times New Roman" w:cs="Times New Roman"/>
          <w:sz w:val="28"/>
          <w:szCs w:val="28"/>
          <w:lang w:eastAsia="en-US"/>
        </w:rPr>
        <w:lastRenderedPageBreak/>
        <w:t xml:space="preserve">Фандуль О. М. Прізвища Центральної Хмельниччини з патронімними формантами -енк-о, -евич/-ович, -ич. </w:t>
      </w:r>
      <w:r w:rsidRPr="009D5C49">
        <w:rPr>
          <w:rFonts w:ascii="Times New Roman" w:hAnsi="Times New Roman" w:cs="Times New Roman"/>
          <w:i/>
          <w:sz w:val="28"/>
          <w:szCs w:val="28"/>
          <w:lang w:eastAsia="en-US"/>
        </w:rPr>
        <w:t>Лінгвістичні дослідження.</w:t>
      </w:r>
      <w:r w:rsidRPr="009D5C49">
        <w:rPr>
          <w:rFonts w:ascii="Times New Roman" w:hAnsi="Times New Roman" w:cs="Times New Roman"/>
          <w:sz w:val="28"/>
          <w:szCs w:val="28"/>
          <w:lang w:eastAsia="en-US"/>
        </w:rPr>
        <w:t xml:space="preserve"> Харків, 2013. Вип. 36. С. 127–130.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 w:rsidRPr="009D5C49">
        <w:rPr>
          <w:rFonts w:ascii="Times New Roman" w:hAnsi="Times New Roman" w:cs="Times New Roman"/>
          <w:sz w:val="28"/>
          <w:szCs w:val="28"/>
          <w:lang w:eastAsia="en-US"/>
        </w:rPr>
        <w:t xml:space="preserve">Фандуль О. М. Прізвища Центральної Хмельниччини з малопродуктивними поліфункціональними формантами. </w:t>
      </w:r>
      <w:r w:rsidRPr="009D5C49">
        <w:rPr>
          <w:rFonts w:ascii="Times New Roman" w:hAnsi="Times New Roman" w:cs="Times New Roman"/>
          <w:i/>
          <w:sz w:val="28"/>
          <w:szCs w:val="28"/>
          <w:lang w:eastAsia="en-US"/>
        </w:rPr>
        <w:t>Наукові записки Вінницького державного педагогічного університету імені Михайла Коцюбинського</w:t>
      </w:r>
      <w:r w:rsidRPr="009D5C49">
        <w:rPr>
          <w:rFonts w:ascii="Times New Roman" w:hAnsi="Times New Roman" w:cs="Times New Roman"/>
          <w:sz w:val="28"/>
          <w:szCs w:val="28"/>
          <w:lang w:eastAsia="en-US"/>
        </w:rPr>
        <w:t>. Серія: Філологія (мовознавство). Вінниця, 2013. Вип. 18. С. 228–233.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 w:rsidRPr="009D5C49">
        <w:rPr>
          <w:rFonts w:ascii="Times New Roman" w:hAnsi="Times New Roman" w:cs="Times New Roman"/>
          <w:sz w:val="28"/>
          <w:szCs w:val="28"/>
          <w:lang w:eastAsia="en-US"/>
        </w:rPr>
        <w:t xml:space="preserve">Фандуль О. М. Прізвища Центральної Хмельниччини, утворені суфіксальним способом. </w:t>
      </w:r>
      <w:r w:rsidRPr="009D5C49">
        <w:rPr>
          <w:rFonts w:ascii="Times New Roman" w:hAnsi="Times New Roman" w:cs="Times New Roman"/>
          <w:i/>
          <w:sz w:val="28"/>
          <w:szCs w:val="28"/>
          <w:lang w:eastAsia="en-US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  <w:lang w:eastAsia="en-US"/>
        </w:rPr>
        <w:t>. Хмельницький, 2013. Вип. 6, ч. 3. С. 238–248.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outlineLvl w:val="1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9D5C49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Фандуль О. Н. Фамилии-конверсивы жителей Центральной Хмельниччины ХХ ст. </w:t>
      </w:r>
      <w:r w:rsidRPr="009D5C49">
        <w:rPr>
          <w:rFonts w:ascii="Times New Roman" w:hAnsi="Times New Roman" w:cs="Times New Roman"/>
          <w:bCs/>
          <w:i/>
          <w:sz w:val="28"/>
          <w:szCs w:val="28"/>
          <w:lang w:val="ru-RU"/>
        </w:rPr>
        <w:t>Балтийский гуманитарный журнал</w:t>
      </w:r>
      <w:r w:rsidRPr="009D5C49">
        <w:rPr>
          <w:rFonts w:ascii="Times New Roman" w:hAnsi="Times New Roman" w:cs="Times New Roman"/>
          <w:bCs/>
          <w:sz w:val="28"/>
          <w:szCs w:val="28"/>
          <w:lang w:val="ru-RU"/>
        </w:rPr>
        <w:t>. Калининград. 2013. № 4(5). С. 40–43.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Царалунга</w:t>
      </w:r>
      <w:r w:rsidRPr="009D5C49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D5C49">
        <w:rPr>
          <w:rFonts w:ascii="Times New Roman" w:hAnsi="Times New Roman" w:cs="Times New Roman"/>
          <w:sz w:val="28"/>
          <w:szCs w:val="28"/>
        </w:rPr>
        <w:t xml:space="preserve">І. </w:t>
      </w:r>
      <w:r w:rsidRPr="009D5C49">
        <w:rPr>
          <w:rFonts w:ascii="Times New Roman" w:hAnsi="Times New Roman" w:cs="Times New Roman"/>
          <w:sz w:val="28"/>
        </w:rPr>
        <w:t>Вітопоетоніми роману В. Нестайка «</w:t>
      </w:r>
      <w:r w:rsidRPr="009D5C49">
        <w:rPr>
          <w:rFonts w:ascii="Times New Roman" w:hAnsi="Times New Roman" w:cs="Times New Roman"/>
          <w:sz w:val="28"/>
          <w:szCs w:val="28"/>
        </w:rPr>
        <w:t xml:space="preserve">Тореадори з Васюківки». </w:t>
      </w:r>
      <w:r w:rsidRPr="009D5C49">
        <w:rPr>
          <w:rFonts w:ascii="Times New Roman" w:hAnsi="Times New Roman" w:cs="Times New Roman"/>
          <w:i/>
          <w:sz w:val="28"/>
          <w:szCs w:val="28"/>
        </w:rPr>
        <w:t>Поділля. Філологічні</w:t>
      </w:r>
      <w:r w:rsidRPr="009D5C49">
        <w:rPr>
          <w:rFonts w:ascii="Times New Roman" w:hAnsi="Times New Roman" w:cs="Times New Roman"/>
          <w:sz w:val="28"/>
          <w:szCs w:val="28"/>
        </w:rPr>
        <w:t xml:space="preserve"> </w:t>
      </w:r>
      <w:r w:rsidRPr="009D5C49">
        <w:rPr>
          <w:rFonts w:ascii="Times New Roman" w:hAnsi="Times New Roman" w:cs="Times New Roman"/>
          <w:i/>
          <w:sz w:val="28"/>
          <w:szCs w:val="28"/>
        </w:rPr>
        <w:t>студії</w:t>
      </w:r>
      <w:r w:rsidRPr="009D5C49">
        <w:rPr>
          <w:rFonts w:ascii="Times New Roman" w:hAnsi="Times New Roman" w:cs="Times New Roman"/>
          <w:sz w:val="28"/>
          <w:szCs w:val="28"/>
        </w:rPr>
        <w:t>. Хмельницький, 2013. Вип. 5. С. 102–107.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Царалунга І. Б. Антропонімікон Вижвівської актової книги XVII cт. </w:t>
      </w:r>
      <w:r w:rsidRPr="009D5C49">
        <w:rPr>
          <w:rFonts w:ascii="Times New Roman" w:hAnsi="Times New Roman" w:cs="Times New Roman"/>
          <w:i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</w:rPr>
        <w:t xml:space="preserve">. Хмельницький, 2013. Вип. 6, ч. 1. 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 254–262.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</w:rPr>
        <w:t xml:space="preserve">Шатковська О. П. Польські запозичення у структурі антропонімікону (на матеріалі прізвищ села Андріївка Чемеровецького району Хмельницької області). </w:t>
      </w:r>
      <w:r w:rsidRPr="009D5C49">
        <w:rPr>
          <w:rFonts w:ascii="Times New Roman" w:hAnsi="Times New Roman" w:cs="Times New Roman"/>
          <w:i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</w:rPr>
        <w:t>. Хмельницький, 2013. Вип. 6, ч. 1. С. 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>258–263.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9D5C49">
        <w:rPr>
          <w:rFonts w:ascii="Times New Roman" w:hAnsi="Times New Roman"/>
          <w:sz w:val="28"/>
          <w:szCs w:val="28"/>
        </w:rPr>
        <w:t xml:space="preserve">Щапіна О. Варіантність чоловічих антропонімів у подільській говірці Хмельницької області.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>. Хмельницький, 2013. Вип. 5</w:t>
      </w:r>
      <w:r w:rsidRPr="009D5C49">
        <w:rPr>
          <w:rFonts w:ascii="Times New Roman" w:hAnsi="Times New Roman"/>
          <w:sz w:val="28"/>
          <w:szCs w:val="28"/>
        </w:rPr>
        <w:t>. С. 110–112.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</w:pP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 xml:space="preserve">Янчишин А. М. Загальна характеристика мотиваційних відношень власних назв автомобілів.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  <w:lang w:eastAsia="en-US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>. Хмельницький, 2013. Вип. 6, ч. 3. С. 285–293.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</w:pP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lastRenderedPageBreak/>
        <w:t xml:space="preserve">Янчишин А. М. Структура, типологія і функціонування в українській мові товаронімів (на матеріалі власних назв пилососів).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  <w:lang w:eastAsia="en-US"/>
        </w:rPr>
        <w:t>Лінгвістичні дослідження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>. Харків, 2013. Вип. 36. С. 73–78.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Янчишина Я. В. Дериваційні особливості творення власних назв дрібних географічних об’єктів Хмельницького району Хмельницької області. </w:t>
      </w:r>
      <w:r w:rsidRPr="009D5C49">
        <w:rPr>
          <w:rFonts w:ascii="Times New Roman" w:hAnsi="Times New Roman" w:cs="Times New Roman"/>
          <w:i/>
          <w:sz w:val="28"/>
          <w:szCs w:val="28"/>
        </w:rPr>
        <w:t>Лінгвістичні дослідження</w:t>
      </w:r>
      <w:r w:rsidRPr="009D5C49">
        <w:rPr>
          <w:rFonts w:ascii="Times New Roman" w:hAnsi="Times New Roman" w:cs="Times New Roman"/>
          <w:sz w:val="28"/>
          <w:szCs w:val="28"/>
        </w:rPr>
        <w:t>. Харків, 2013. Вип. 36. С. 79–84.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right="-57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Янчишина Я. В. Лексико-семантична структура власних географічних назв мікрооб’єктів Деражнянського району. </w:t>
      </w:r>
      <w:r w:rsidRPr="009D5C49">
        <w:rPr>
          <w:rFonts w:ascii="Times New Roman" w:hAnsi="Times New Roman" w:cs="Times New Roman"/>
          <w:i/>
          <w:sz w:val="28"/>
          <w:szCs w:val="28"/>
        </w:rPr>
        <w:t>Деражнянщина: минуле і сучасне</w:t>
      </w:r>
      <w:r w:rsidRPr="009D5C49">
        <w:rPr>
          <w:rFonts w:ascii="Times New Roman" w:hAnsi="Times New Roman" w:cs="Times New Roman"/>
          <w:sz w:val="28"/>
          <w:szCs w:val="28"/>
        </w:rPr>
        <w:t>: матеріали Всеукраїнської науково-краєзнавчої конференції. Хмельницький: ПП Мельник А. А., 2013. С. 54–60.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Янчишина Я. В.</w:t>
      </w:r>
      <w:r w:rsidRPr="009D5C4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9D5C49">
        <w:rPr>
          <w:rFonts w:ascii="Times New Roman" w:hAnsi="Times New Roman" w:cs="Times New Roman"/>
          <w:sz w:val="28"/>
          <w:szCs w:val="28"/>
        </w:rPr>
        <w:t xml:space="preserve">Лексико-семантичні та структурно-словотвірні особливості урбанонімії міста Хмельницького. </w:t>
      </w:r>
      <w:r w:rsidRPr="009D5C49">
        <w:rPr>
          <w:rFonts w:ascii="Times New Roman" w:hAnsi="Times New Roman" w:cs="Times New Roman"/>
          <w:i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</w:rPr>
        <w:t>. Хмельницький, 2013. Вип. 6, ч. 2. С. 281–288.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right="-57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Янчишина</w:t>
      </w:r>
      <w:r w:rsidRPr="009D5C49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D5C49">
        <w:rPr>
          <w:rFonts w:ascii="Times New Roman" w:hAnsi="Times New Roman" w:cs="Times New Roman"/>
          <w:sz w:val="28"/>
          <w:szCs w:val="28"/>
        </w:rPr>
        <w:t xml:space="preserve">Я. В. Сучасні метоли систематизації мікротопонімічних даних. </w:t>
      </w:r>
      <w:r w:rsidRPr="009D5C49">
        <w:rPr>
          <w:rFonts w:ascii="Times New Roman" w:hAnsi="Times New Roman" w:cs="Times New Roman"/>
          <w:i/>
          <w:sz w:val="28"/>
          <w:szCs w:val="28"/>
        </w:rPr>
        <w:t>Актуальні проблеми комп’ютерних технологій</w:t>
      </w:r>
      <w:r w:rsidRPr="009D5C49">
        <w:rPr>
          <w:rFonts w:ascii="Times New Roman" w:hAnsi="Times New Roman" w:cs="Times New Roman"/>
          <w:sz w:val="28"/>
          <w:szCs w:val="28"/>
        </w:rPr>
        <w:t>: збірник наукових праць (за матеріалами Сьомої міжнародної науково-технічної конференції). Хмельницький : ХНУ, 2013. С. 379–383.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b/>
          <w:color w:val="000000" w:themeColor="text1"/>
          <w:sz w:val="28"/>
          <w:szCs w:val="28"/>
        </w:rPr>
        <w:br w:type="page"/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>2014 рік</w:t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right="57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Бондар М. Історія рідного краю (села Жижниківці, Синютки, Гулівці)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>. Хмельницький, 2014. Вип. 6, ч. 2. С. </w:t>
      </w:r>
      <w:r w:rsidRPr="009D5C49">
        <w:rPr>
          <w:rFonts w:ascii="Times New Roman" w:hAnsi="Times New Roman" w:cs="Times New Roman"/>
          <w:sz w:val="28"/>
          <w:szCs w:val="28"/>
        </w:rPr>
        <w:t>15–18.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right="57" w:firstLine="567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Гопанюк О. Структурно-етимологічний аналіз антропонімів у романі Олеся Гончара «Людина і зброя»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>. Хмельницький, 2014. Вип. 6, ч. 2. С. 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33–36.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9D5C49">
        <w:rPr>
          <w:rFonts w:ascii="Times New Roman" w:hAnsi="Times New Roman" w:cs="Times New Roman"/>
          <w:spacing w:val="-6"/>
          <w:sz w:val="28"/>
          <w:szCs w:val="28"/>
        </w:rPr>
        <w:t>Григорук Н. В. Власні назви польських футбольних команд: семантика, словотвір і функціонування.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Польська мова в українській освіті – перспективи в аспекті європейської інтеграції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9D5C49">
        <w:rPr>
          <w:rFonts w:ascii="Times New Roman" w:hAnsi="Times New Roman" w:cs="Times New Roman"/>
          <w:sz w:val="28"/>
          <w:szCs w:val="28"/>
        </w:rPr>
        <w:t xml:space="preserve"> Кельце; Хмельницький, 2014. </w:t>
      </w:r>
      <w:r w:rsidRPr="009D5C49">
        <w:rPr>
          <w:rFonts w:ascii="Times New Roman" w:hAnsi="Times New Roman" w:cs="Times New Roman"/>
          <w:spacing w:val="-6"/>
          <w:sz w:val="28"/>
          <w:szCs w:val="28"/>
        </w:rPr>
        <w:t>С. 28–40.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Григорук Н. В. Власні назви українських гандбольних команд. </w:t>
      </w:r>
      <w:r w:rsidRPr="009D5C49">
        <w:rPr>
          <w:rFonts w:ascii="Times New Roman" w:hAnsi="Times New Roman" w:cs="Times New Roman"/>
          <w:i/>
          <w:sz w:val="28"/>
          <w:szCs w:val="28"/>
        </w:rPr>
        <w:t>Поділля. Філологічні студії</w:t>
      </w:r>
      <w:r w:rsidRPr="009D5C49">
        <w:rPr>
          <w:rFonts w:ascii="Times New Roman" w:hAnsi="Times New Roman" w:cs="Times New Roman"/>
          <w:sz w:val="28"/>
          <w:szCs w:val="28"/>
        </w:rPr>
        <w:t>. Хмельницький, 2014. Вип. 6, ч. 1. С. 40–47.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Григорук Н. В. Структурування командонімів за характером іменованих денотатів. </w:t>
      </w:r>
      <w:r w:rsidRPr="009D5C49">
        <w:rPr>
          <w:rFonts w:ascii="Times New Roman" w:hAnsi="Times New Roman" w:cs="Times New Roman"/>
          <w:i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</w:rPr>
        <w:t xml:space="preserve">. Хмельницький, 2014. Вип. 7. С. 41–47. 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right="57" w:firstLine="567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Джупина А. Мікротопонімія Летичівського району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>. Хмельницький, 2014. Вип. 6, ч 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2. С. 45–48.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i/>
          <w:color w:val="080808"/>
          <w:sz w:val="28"/>
        </w:rPr>
      </w:pPr>
      <w:r w:rsidRPr="009D5C49">
        <w:rPr>
          <w:rFonts w:ascii="Times New Roman" w:hAnsi="Times New Roman" w:cs="Times New Roman"/>
          <w:color w:val="080808"/>
          <w:sz w:val="28"/>
        </w:rPr>
        <w:t>Дубчак В. В.</w:t>
      </w:r>
      <w:r w:rsidRPr="009D5C49">
        <w:rPr>
          <w:rFonts w:ascii="Times New Roman" w:hAnsi="Times New Roman" w:cs="Times New Roman"/>
          <w:i/>
          <w:color w:val="080808"/>
          <w:sz w:val="28"/>
        </w:rPr>
        <w:t xml:space="preserve"> </w:t>
      </w:r>
      <w:r w:rsidRPr="009D5C49">
        <w:rPr>
          <w:rFonts w:ascii="Times New Roman" w:hAnsi="Times New Roman" w:cs="Times New Roman"/>
          <w:sz w:val="28"/>
          <w:szCs w:val="28"/>
        </w:rPr>
        <w:t>Агенціоніми м. Хмельницького: мотивація, семантика твірної основи, деривація і будова.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Хмельницький, 2013. Вип. 6, </w:t>
      </w:r>
      <w:r w:rsidRPr="009D5C49">
        <w:rPr>
          <w:rFonts w:ascii="Times New Roman" w:hAnsi="Times New Roman" w:cs="Times New Roman"/>
          <w:sz w:val="28"/>
          <w:szCs w:val="28"/>
        </w:rPr>
        <w:t>ч. 1. С. 63–69.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Дубчак В. В. Власні назви готелів м. Хмельницького: мотивація, способи творення, семантика твірної основи.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Науковий часопис Східноподільського лінгвокраєзнавчого центру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Умань, 2014. Вип. 3. С. 99–102.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>Дубчак В. В. Власні назви освітніх установ м. Хмельницького: мотивація, способи творення, семантика твірної основи.</w:t>
      </w:r>
      <w:r w:rsidRPr="009D5C49">
        <w:rPr>
          <w:rFonts w:ascii="Times New Roman" w:hAnsi="Times New Roman" w:cs="Times New Roman"/>
          <w:i/>
          <w:sz w:val="28"/>
          <w:szCs w:val="28"/>
        </w:rPr>
        <w:t xml:space="preserve"> Наукові праці Кам’янець-Подільського національного університету імені Івана Огієнка</w:t>
      </w:r>
      <w:r w:rsidRPr="009D5C49">
        <w:rPr>
          <w:rFonts w:ascii="Times New Roman" w:hAnsi="Times New Roman" w:cs="Times New Roman"/>
          <w:sz w:val="28"/>
          <w:szCs w:val="28"/>
        </w:rPr>
        <w:t>: Філологічні науки. Кам’янець-Подільський: ФОП Сисин Я. І.; Абетка, 2014. Вип. 35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>. С. 14–17.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Дубчак В. В. Комерціоніми м. Хмельницького (мікрорайон Виставка): мотивація, способи творення, семантика твірної основи і структура.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Актуальні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lastRenderedPageBreak/>
        <w:t>проблеми філології та перекладознавства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2014. Вип. 7. С. 56–60.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Зубар Л. С. Номінації художніх творів Станіслава Лема, польського письменника-фантаста.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Польська мова в українській освіті – перспективи в аспекті європейської інтеграції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Кельце; Хмельницький, 2014. С. 41–46.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Зубар Л. С. Функції власних назв у фантастичному оповіданні Володимира Владка «Захист Хмарної планети».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2014. Вип. 6, ч. 1. С. 68–70.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Кальніцька Г. Словотвірно-етимологічний аналіз назв населених пунктів із суфіксом -иця (-ниця).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>. Хмельницький, 2014. Вип. 6, ч. 2. С. 61–64.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bCs/>
          <w:iCs/>
          <w:color w:val="000000" w:themeColor="text1"/>
          <w:sz w:val="28"/>
          <w:szCs w:val="28"/>
        </w:rPr>
        <w:t>Кохан А.</w:t>
      </w:r>
      <w:r w:rsidRPr="009D5C49">
        <w:rPr>
          <w:rFonts w:ascii="Times New Roman" w:hAnsi="Times New Roman" w:cs="Times New Roman"/>
          <w:bCs/>
          <w:i/>
          <w:iCs/>
          <w:color w:val="000000" w:themeColor="text1"/>
          <w:sz w:val="28"/>
          <w:szCs w:val="28"/>
        </w:rPr>
        <w:t xml:space="preserve"> 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Лексико-семантична структура відапелятивних та складних ойконімів Віньковецького району.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>. Хмельницький, 2013. Вип. 6, ч. 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1. С. 104–108.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Кохан А. Словотвірна структура ойконімікону Віньковеччини.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Науковий часопис Східноподільського лінгвокраєзнавчого центру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Умань, 2014. Вип. 3. С. 102–105.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Коханська А. О. Лексико-семантична типологія центральноподільських гідронімів.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Актуальні проблеми філології та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перекладознавства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>. Хмельницький, 2014. Вип. 7. С. 88–92.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bCs/>
          <w:iCs/>
          <w:sz w:val="28"/>
          <w:szCs w:val="28"/>
        </w:rPr>
        <w:t>Коханська А.</w:t>
      </w:r>
      <w:r w:rsidRPr="009D5C49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 </w:t>
      </w:r>
      <w:r w:rsidRPr="009D5C49">
        <w:rPr>
          <w:rFonts w:ascii="Times New Roman" w:hAnsi="Times New Roman" w:cs="Times New Roman"/>
          <w:sz w:val="28"/>
          <w:szCs w:val="28"/>
        </w:rPr>
        <w:t>Лімнонімія Хмельниччини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>. Хмельницький, 2013. Вип. 6, ч. 1. С. </w:t>
      </w:r>
      <w:r w:rsidRPr="009D5C49">
        <w:rPr>
          <w:rFonts w:ascii="Times New Roman" w:hAnsi="Times New Roman" w:cs="Times New Roman"/>
          <w:sz w:val="28"/>
          <w:szCs w:val="28"/>
        </w:rPr>
        <w:t>108–111.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Кочурка І. Теоніми в поетичних творах Олександра Олеся.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Хмельницький, 2014. Вип. 6, ч. 2. С. 76–79. 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right="57" w:firstLine="567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Павлюк А. Семантико-синтаксична структура заголовків (на матеріалі гумористичних творів С. Олійника).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2014. Вип. 6, ч. 2. С. 129–133.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right="57" w:firstLine="567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Семенюк В. Мотив номінації магазинів Хмельницького (на прикладі магазинів вул. Кам’янецької)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>. Хмельницький, 2014. Вип. 6, ч. 2. С. 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148–150.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32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32"/>
          <w:shd w:val="clear" w:color="auto" w:fill="FFFFFF"/>
        </w:rPr>
        <w:lastRenderedPageBreak/>
        <w:t xml:space="preserve">Терещенко Л. В. Відзоолексемні пропріативи у байкарській спадщині Павла Білецького-Носенка. </w:t>
      </w:r>
      <w:r w:rsidRPr="009D5C49">
        <w:rPr>
          <w:rFonts w:ascii="Times New Roman" w:hAnsi="Times New Roman" w:cs="Times New Roman"/>
          <w:i/>
          <w:color w:val="000000"/>
          <w:sz w:val="28"/>
          <w:szCs w:val="32"/>
          <w:shd w:val="clear" w:color="auto" w:fill="FFFFFF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color w:val="000000"/>
          <w:sz w:val="28"/>
          <w:szCs w:val="32"/>
          <w:shd w:val="clear" w:color="auto" w:fill="FFFFFF"/>
        </w:rPr>
        <w:t>. Хмельницький, 2014. Вип. 7. С. 165–172.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32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32"/>
          <w:shd w:val="clear" w:color="auto" w:fill="FFFFFF"/>
        </w:rPr>
        <w:t xml:space="preserve">Терещенко Л. В. Структура, семантика і дериваційно-мотиваційна типологія бібліонімів (на матеріалі байок Ігнаци Красіцького в перекладі Микити Годованця).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Польська мова в українській освіті – перспективи в аспекті європейської інтеграції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9D5C49">
        <w:rPr>
          <w:rFonts w:ascii="Times New Roman" w:hAnsi="Times New Roman" w:cs="Times New Roman"/>
          <w:sz w:val="28"/>
          <w:szCs w:val="28"/>
        </w:rPr>
        <w:t xml:space="preserve"> Кельце; Хмельницький, 2014. С. </w:t>
      </w:r>
      <w:r w:rsidRPr="009D5C49">
        <w:rPr>
          <w:rFonts w:ascii="Times New Roman" w:hAnsi="Times New Roman" w:cs="Times New Roman"/>
          <w:color w:val="000000"/>
          <w:sz w:val="28"/>
          <w:szCs w:val="32"/>
          <w:shd w:val="clear" w:color="auto" w:fill="FFFFFF"/>
        </w:rPr>
        <w:t>226–238.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Торчинська Н. М. Мікротопоніми села Глушківці Ярмолинецького району Хмельницької області. </w:t>
      </w:r>
      <w:r w:rsidRPr="009D5C49">
        <w:rPr>
          <w:rFonts w:ascii="Times New Roman" w:hAnsi="Times New Roman" w:cs="Times New Roman"/>
          <w:i/>
          <w:sz w:val="28"/>
          <w:szCs w:val="28"/>
        </w:rPr>
        <w:t xml:space="preserve">Поділля. </w:t>
      </w:r>
      <w:r w:rsidRPr="009D5C49">
        <w:rPr>
          <w:rFonts w:ascii="Times New Roman" w:hAnsi="Times New Roman" w:cs="Times New Roman"/>
          <w:i/>
          <w:spacing w:val="-4"/>
          <w:sz w:val="28"/>
          <w:szCs w:val="28"/>
        </w:rPr>
        <w:t>Філологічні студії</w:t>
      </w:r>
      <w:r w:rsidRPr="009D5C49">
        <w:rPr>
          <w:rFonts w:ascii="Times New Roman" w:hAnsi="Times New Roman" w:cs="Times New Roman"/>
          <w:spacing w:val="-4"/>
          <w:sz w:val="28"/>
          <w:szCs w:val="28"/>
        </w:rPr>
        <w:t>. Хмельницький, 2014. Вип. 6, ч. 1. С. 175–179.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Торчинська Н. М. Мікротопоніми села Солобківці Ярмолинецького району Хмельницької області. </w:t>
      </w:r>
      <w:r w:rsidRPr="009D5C49">
        <w:rPr>
          <w:rFonts w:ascii="Times New Roman" w:hAnsi="Times New Roman" w:cs="Times New Roman"/>
          <w:i/>
          <w:sz w:val="28"/>
          <w:szCs w:val="28"/>
        </w:rPr>
        <w:t>Проблеми сучасної лінгвістики і лінгводидактики</w:t>
      </w:r>
      <w:r w:rsidRPr="009D5C49">
        <w:rPr>
          <w:rFonts w:ascii="Times New Roman" w:hAnsi="Times New Roman" w:cs="Times New Roman"/>
          <w:sz w:val="28"/>
          <w:szCs w:val="28"/>
        </w:rPr>
        <w:t>: матеріали міжрегіональної науково-практичної конференції. Умань: ФОП Жовтий, 2014. С. 55–58.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Власні назви як етнокультурні елементи.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Проблеми сучасної лінгвістики та лінгводидактики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r w:rsidRPr="009D5C49">
        <w:rPr>
          <w:rFonts w:ascii="Times New Roman" w:hAnsi="Times New Roman" w:cs="Times New Roman"/>
          <w:sz w:val="28"/>
          <w:szCs w:val="28"/>
        </w:rPr>
        <w:t xml:space="preserve">матеріали міжрегіональної науково-практичної конференції. Умань: ФОП Жовтий, 2014. 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С. 51–55.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Мікрогідронімія села Цівківці Новоушицького району Хмельницької області.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Науковий часопис Східноподільського лінгвокраєзнавчого центру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Умань, 2014. Вип. 3. С. 105–108.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Мікротопонімія села Цівківці Новоушицького району Хмельницької області.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Хмельницький, 2014. Вип. 6, ч. 1. С. 179–187.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Онімна система і критерії її аналізу.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Наукові записки Тернопільського національного університету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Серія: Мовознавство. Тернопіль, 2014. Вип. 11. С. 282–287.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Систематизація власних назв в античні часи.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Слов’янська філологія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Умань, 2014. С. 56–59.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Торчинський М. М. Структурування ономастикону за особливостями походження власних назв.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Хмельницький, 2014. Вип. 7. С. 175–184.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Формування лінгвістичної компетенції у студентів польських ВНЗ.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Польська мова в українській освіті – перспективи в аспекті європейської інтеграції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9D5C49">
        <w:rPr>
          <w:rFonts w:ascii="Times New Roman" w:hAnsi="Times New Roman" w:cs="Times New Roman"/>
          <w:sz w:val="28"/>
          <w:szCs w:val="28"/>
        </w:rPr>
        <w:t xml:space="preserve"> Кельце; Хмельницький, 2014. Вип. 1.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 249–256.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Трасковська Т. Мікротопоніми села Митківці Летичівського району Хмельницької області.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Науковий часопис Східноподільського лінгвокраєзнавчого центру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Умань: Візаві, 2014. Вип. 3. С. 108–110.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D5C49">
        <w:rPr>
          <w:rFonts w:ascii="Times New Roman" w:hAnsi="Times New Roman" w:cs="Times New Roman"/>
          <w:bCs/>
          <w:sz w:val="28"/>
          <w:szCs w:val="28"/>
        </w:rPr>
        <w:t xml:space="preserve">Фандуль О. М. Прізвища Центральної Хмельниччини, мотивовані назвами кольорів. </w:t>
      </w:r>
      <w:r w:rsidRPr="009D5C49">
        <w:rPr>
          <w:rFonts w:ascii="Times New Roman" w:hAnsi="Times New Roman" w:cs="Times New Roman"/>
          <w:bCs/>
          <w:i/>
          <w:sz w:val="28"/>
          <w:szCs w:val="28"/>
        </w:rPr>
        <w:t>Науковий часопис Східноподільського лінгвокраєзнавчого центру</w:t>
      </w:r>
      <w:r w:rsidRPr="009D5C49">
        <w:rPr>
          <w:rFonts w:ascii="Times New Roman" w:hAnsi="Times New Roman" w:cs="Times New Roman"/>
          <w:bCs/>
          <w:sz w:val="28"/>
          <w:szCs w:val="28"/>
        </w:rPr>
        <w:t>. Умань, 2014. Вип. 3. С. 110–116.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outlineLvl w:val="1"/>
        <w:rPr>
          <w:rFonts w:ascii="Times New Roman" w:hAnsi="Times New Roman" w:cs="Times New Roman"/>
          <w:bCs/>
          <w:sz w:val="28"/>
          <w:szCs w:val="28"/>
        </w:rPr>
      </w:pPr>
      <w:r w:rsidRPr="009D5C49">
        <w:rPr>
          <w:rFonts w:ascii="Times New Roman" w:hAnsi="Times New Roman" w:cs="Times New Roman"/>
          <w:bCs/>
          <w:sz w:val="28"/>
          <w:szCs w:val="28"/>
        </w:rPr>
        <w:t xml:space="preserve">Фандуль О. М. Прізвища Центральної Хмельниччини, мотивовані назвами птахів. </w:t>
      </w:r>
      <w:r w:rsidRPr="009D5C49">
        <w:rPr>
          <w:rFonts w:ascii="Times New Roman" w:hAnsi="Times New Roman" w:cs="Times New Roman"/>
          <w:bCs/>
          <w:i/>
          <w:sz w:val="28"/>
          <w:szCs w:val="28"/>
        </w:rPr>
        <w:t xml:space="preserve">Поділля. </w:t>
      </w:r>
      <w:r w:rsidRPr="009D5C49">
        <w:rPr>
          <w:rFonts w:ascii="Times New Roman" w:hAnsi="Times New Roman" w:cs="Times New Roman"/>
          <w:bCs/>
          <w:i/>
          <w:spacing w:val="-4"/>
          <w:sz w:val="28"/>
          <w:szCs w:val="28"/>
        </w:rPr>
        <w:t>Філологічні студії.</w:t>
      </w:r>
      <w:r w:rsidRPr="009D5C49">
        <w:rPr>
          <w:rFonts w:ascii="Times New Roman" w:hAnsi="Times New Roman" w:cs="Times New Roman"/>
          <w:bCs/>
          <w:spacing w:val="-4"/>
          <w:sz w:val="28"/>
          <w:szCs w:val="28"/>
        </w:rPr>
        <w:t xml:space="preserve"> Хмельницький, 2014. Вип. 6, ч. 1. С. 186–193.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 w:rsidRPr="009D5C49">
        <w:rPr>
          <w:rFonts w:ascii="Times New Roman" w:hAnsi="Times New Roman" w:cs="Times New Roman"/>
          <w:sz w:val="28"/>
          <w:szCs w:val="28"/>
          <w:lang w:eastAsia="en-US"/>
        </w:rPr>
        <w:t xml:space="preserve">Фандуль О. М. Семантика, мотивація та способи творення прізвищевих назв і прізвищ Центральної Хмельниччини XVII–XXI ст. </w:t>
      </w:r>
      <w:r w:rsidRPr="009D5C49">
        <w:rPr>
          <w:rFonts w:ascii="Times New Roman" w:hAnsi="Times New Roman" w:cs="Times New Roman"/>
          <w:i/>
          <w:sz w:val="28"/>
          <w:szCs w:val="28"/>
          <w:lang w:eastAsia="en-US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  <w:lang w:eastAsia="en-US"/>
        </w:rPr>
        <w:t>. Хмельницький, 2014. Вип. 7. С. 180–184.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</w:rPr>
        <w:t>Яблонська Н.</w:t>
      </w:r>
      <w:r w:rsidRPr="009D5C49">
        <w:rPr>
          <w:rFonts w:ascii="Times New Roman" w:hAnsi="Times New Roman" w:cs="Times New Roman"/>
          <w:i/>
          <w:sz w:val="28"/>
        </w:rPr>
        <w:t xml:space="preserve"> </w:t>
      </w:r>
      <w:r w:rsidRPr="009D5C49">
        <w:rPr>
          <w:rFonts w:ascii="Times New Roman" w:hAnsi="Times New Roman" w:cs="Times New Roman"/>
          <w:bCs/>
          <w:iCs/>
          <w:sz w:val="28"/>
        </w:rPr>
        <w:t>Мікротопонімія села Кульчини.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  <w:lang w:eastAsia="en-US"/>
        </w:rPr>
        <w:t xml:space="preserve"> Поділля. Філологічні студії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>. Хмельницький, 2014. Вип. 6, ч. 2. С. 219–223.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 xml:space="preserve">Янчишин А. М. Прагматонім як особливий клас онімної лексики.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  <w:lang w:eastAsia="en-US"/>
        </w:rPr>
        <w:t>Поділля. Філологічні студії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>. Хмельницький, 2014. Вип. 6, ч. 1. С. 209–214.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</w:pP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 xml:space="preserve">Янчишин А. М. Структура, мотивація та функціонування товаронімів (на матеріалі власних назв вітчизняних телевізорів).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  <w:lang w:eastAsia="en-US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>. Хмельницький, 2014. Вип. 7. С. 220–224.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right="-57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Янчишина Я. В. Етнолінгвістичні особливості мікротопонімії Центральної Хмельниччини. </w:t>
      </w:r>
      <w:r w:rsidRPr="009D5C49">
        <w:rPr>
          <w:rFonts w:ascii="Times New Roman" w:hAnsi="Times New Roman" w:cs="Times New Roman"/>
          <w:i/>
          <w:sz w:val="28"/>
          <w:szCs w:val="28"/>
        </w:rPr>
        <w:t xml:space="preserve">Проблеми сучасної лінгвістики та </w:t>
      </w:r>
      <w:r w:rsidRPr="009D5C49">
        <w:rPr>
          <w:rFonts w:ascii="Times New Roman" w:hAnsi="Times New Roman" w:cs="Times New Roman"/>
          <w:i/>
          <w:sz w:val="28"/>
          <w:szCs w:val="28"/>
        </w:rPr>
        <w:lastRenderedPageBreak/>
        <w:t>лінгводидактики</w:t>
      </w:r>
      <w:r w:rsidRPr="009D5C49">
        <w:rPr>
          <w:rFonts w:ascii="Times New Roman" w:hAnsi="Times New Roman" w:cs="Times New Roman"/>
          <w:sz w:val="28"/>
          <w:szCs w:val="28"/>
        </w:rPr>
        <w:t> : матеріали Міжрегіональної науково-практичної конференції. Умань: ФОП Жовтий, 2014. С. 89–93.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right="-57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Янчишина Я. В. Історія мікротопонімічних досліджень у Польщі. </w:t>
      </w:r>
      <w:r w:rsidRPr="009D5C49">
        <w:rPr>
          <w:rFonts w:ascii="Times New Roman" w:hAnsi="Times New Roman" w:cs="Times New Roman"/>
          <w:i/>
          <w:sz w:val="28"/>
          <w:szCs w:val="28"/>
        </w:rPr>
        <w:t>Польська мова в українській освіті – перспективи в аспекті європейської інтеграці</w:t>
      </w:r>
      <w:r w:rsidRPr="009D5C49">
        <w:rPr>
          <w:rFonts w:ascii="Times New Roman" w:hAnsi="Times New Roman" w:cs="Times New Roman"/>
          <w:sz w:val="28"/>
          <w:szCs w:val="28"/>
        </w:rPr>
        <w:t>ї. Кельце; Хмельницький, 2014. С. 271–275.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Янчишина Я. В. Мікротопоніми штучного та природного походження в сучасній українській літературній мові. </w:t>
      </w:r>
      <w:r w:rsidRPr="009D5C49">
        <w:rPr>
          <w:rFonts w:ascii="Times New Roman" w:hAnsi="Times New Roman" w:cs="Times New Roman"/>
          <w:i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</w:rPr>
        <w:t>. Хмельницький, 2014. Вип. 7. С. 219–222.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right="-57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Янчишина Я. В. Мікрогідронімія Дунаєвецького району Хмельницької області (загальна характеристика). </w:t>
      </w:r>
      <w:r w:rsidRPr="009D5C49">
        <w:rPr>
          <w:rFonts w:ascii="Times New Roman" w:hAnsi="Times New Roman" w:cs="Times New Roman"/>
          <w:i/>
          <w:sz w:val="28"/>
          <w:szCs w:val="28"/>
        </w:rPr>
        <w:t>Науковий часопис Східноподільського лінгвокраєзнавчого центру</w:t>
      </w:r>
      <w:r w:rsidRPr="009D5C49">
        <w:rPr>
          <w:rFonts w:ascii="Times New Roman" w:hAnsi="Times New Roman" w:cs="Times New Roman"/>
          <w:sz w:val="28"/>
          <w:szCs w:val="28"/>
        </w:rPr>
        <w:t>. Умань: Візаві, 2014. Вип. 3. С. 116–119.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Янчишина Я. В. Проблемні питання виокремлення мікротопонімів у складі власних географічних назв. </w:t>
      </w:r>
      <w:r w:rsidRPr="009D5C49">
        <w:rPr>
          <w:rFonts w:ascii="Times New Roman" w:hAnsi="Times New Roman" w:cs="Times New Roman"/>
          <w:i/>
          <w:sz w:val="28"/>
          <w:szCs w:val="28"/>
        </w:rPr>
        <w:t>Наукові праці Кам’янець-Подільського національного університету імені Івана Огієнка</w:t>
      </w:r>
      <w:r w:rsidRPr="009D5C49">
        <w:rPr>
          <w:rFonts w:ascii="Times New Roman" w:hAnsi="Times New Roman" w:cs="Times New Roman"/>
          <w:sz w:val="28"/>
          <w:szCs w:val="28"/>
        </w:rPr>
        <w:t>: Філологічні науки. Кам’янець-Подільський: ФОП Сисин Я. І.; Абетка, 2014. Вип. 35. С. 85–87.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outlineLvl w:val="1"/>
        <w:rPr>
          <w:rFonts w:ascii="Times New Roman" w:hAnsi="Times New Roman" w:cs="Times New Roman"/>
          <w:bCs/>
          <w:sz w:val="28"/>
          <w:szCs w:val="28"/>
        </w:rPr>
      </w:pPr>
      <w:r w:rsidRPr="009D5C49">
        <w:rPr>
          <w:rFonts w:ascii="Times New Roman" w:hAnsi="Times New Roman" w:cs="Times New Roman"/>
          <w:bCs/>
          <w:iCs/>
          <w:sz w:val="28"/>
          <w:szCs w:val="28"/>
          <w:lang w:eastAsia="en-US"/>
        </w:rPr>
        <w:t xml:space="preserve">Fandul O. </w:t>
      </w:r>
      <w:r w:rsidRPr="009D5C49">
        <w:rPr>
          <w:rFonts w:ascii="Times New Roman" w:hAnsi="Times New Roman" w:cs="Times New Roman"/>
          <w:bCs/>
          <w:sz w:val="28"/>
          <w:szCs w:val="28"/>
        </w:rPr>
        <w:t xml:space="preserve">Surnames of Central Khmelnytchyna: </w:t>
      </w:r>
      <w:r w:rsidRPr="009D5C49">
        <w:rPr>
          <w:rFonts w:ascii="Times New Roman" w:hAnsi="Times New Roman" w:cs="Times New Roman"/>
          <w:bCs/>
          <w:sz w:val="28"/>
          <w:szCs w:val="28"/>
          <w:lang w:val="en-US"/>
        </w:rPr>
        <w:t>S</w:t>
      </w:r>
      <w:r w:rsidRPr="009D5C49">
        <w:rPr>
          <w:rFonts w:ascii="Times New Roman" w:hAnsi="Times New Roman" w:cs="Times New Roman"/>
          <w:bCs/>
          <w:sz w:val="28"/>
          <w:szCs w:val="28"/>
        </w:rPr>
        <w:t xml:space="preserve">emantics, </w:t>
      </w:r>
      <w:r w:rsidRPr="009D5C49">
        <w:rPr>
          <w:rFonts w:ascii="Times New Roman" w:hAnsi="Times New Roman" w:cs="Times New Roman"/>
          <w:bCs/>
          <w:sz w:val="28"/>
          <w:szCs w:val="28"/>
          <w:lang w:val="en-US"/>
        </w:rPr>
        <w:t>M</w:t>
      </w:r>
      <w:r w:rsidRPr="009D5C49">
        <w:rPr>
          <w:rFonts w:ascii="Times New Roman" w:hAnsi="Times New Roman" w:cs="Times New Roman"/>
          <w:bCs/>
          <w:sz w:val="28"/>
          <w:szCs w:val="28"/>
        </w:rPr>
        <w:t xml:space="preserve">otivation, </w:t>
      </w:r>
      <w:r w:rsidRPr="009D5C49">
        <w:rPr>
          <w:rFonts w:ascii="Times New Roman" w:hAnsi="Times New Roman" w:cs="Times New Roman"/>
          <w:bCs/>
          <w:sz w:val="28"/>
          <w:szCs w:val="28"/>
          <w:lang w:val="en-US"/>
        </w:rPr>
        <w:t>D</w:t>
      </w:r>
      <w:r w:rsidRPr="009D5C49">
        <w:rPr>
          <w:rFonts w:ascii="Times New Roman" w:hAnsi="Times New Roman" w:cs="Times New Roman"/>
          <w:bCs/>
          <w:sz w:val="28"/>
          <w:szCs w:val="28"/>
        </w:rPr>
        <w:t xml:space="preserve">erivation. </w:t>
      </w:r>
      <w:r w:rsidRPr="009D5C49">
        <w:rPr>
          <w:rFonts w:ascii="Times New Roman" w:hAnsi="Times New Roman" w:cs="Times New Roman"/>
          <w:bCs/>
          <w:i/>
          <w:sz w:val="28"/>
          <w:szCs w:val="28"/>
        </w:rPr>
        <w:t>British Journal of Science, Education and Culture</w:t>
      </w:r>
      <w:r w:rsidRPr="009D5C49">
        <w:rPr>
          <w:rFonts w:ascii="Times New Roman" w:hAnsi="Times New Roman" w:cs="Times New Roman"/>
          <w:bCs/>
          <w:sz w:val="28"/>
          <w:szCs w:val="28"/>
        </w:rPr>
        <w:t>, No. 1. (5) (January-June). Volume I. London, 2014. Р. 320–324.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b/>
          <w:color w:val="000000" w:themeColor="text1"/>
          <w:sz w:val="28"/>
          <w:szCs w:val="28"/>
        </w:rPr>
        <w:br w:type="page"/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>2015 рік</w:t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Більчук Л. Власні назви волейбольних команд: структурно-дериваційні та мотиваційно-функціональні особливості.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Мовна компетенція як основа професійного та соціального успіху в Європі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2015. С. 30–35.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Головко І. Мікротопоніми села Тарноруда Волочиського району Хмельницької області.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Актуальні проблеми лінгвістики та лінгводидактики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Умань, 2015. Вип. 14. С. 26–28.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Григорук Н. В. Власні назви баскетбольних команд: структурно-дериваційні і мотиваційно-функціональні особливості. </w:t>
      </w:r>
      <w:r w:rsidRPr="009D5C49">
        <w:rPr>
          <w:rFonts w:ascii="Times New Roman" w:hAnsi="Times New Roman" w:cs="Times New Roman"/>
          <w:i/>
          <w:sz w:val="28"/>
          <w:szCs w:val="28"/>
        </w:rPr>
        <w:t>Українська ономастика: минуле, сучасне, перспективи</w:t>
      </w:r>
      <w:r w:rsidRPr="009D5C49">
        <w:rPr>
          <w:rFonts w:ascii="Times New Roman" w:hAnsi="Times New Roman" w:cs="Times New Roman"/>
          <w:sz w:val="28"/>
          <w:szCs w:val="28"/>
        </w:rPr>
        <w:t>. Одеса: Астропринт, 2015. Вип. 18. С. 136–147.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Григорук Н. В. Становлення системи найменувань спортивних товариств та відомств України. </w:t>
      </w:r>
      <w:r w:rsidRPr="009D5C49">
        <w:rPr>
          <w:rFonts w:ascii="Times New Roman" w:hAnsi="Times New Roman" w:cs="Times New Roman"/>
          <w:i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</w:rPr>
        <w:t>. Хмельницький, 2015. Вип. 9. С. 46–51.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Довганюк Ю. Варіанти чоловічих імен у подільській говірці.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Актуальні проблеми лінгвістики та лінгводидактики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Умань, 2015. Вип. 14. С. 28–31.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Дубчак В. В. Людіаріоніми м. Хмельницького: структура, семантика твірних основ та мотивація.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Записки з ономастики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Одеса: Астропринт</w:t>
      </w:r>
      <w:r w:rsidRPr="009D5C49">
        <w:rPr>
          <w:rFonts w:ascii="Times New Roman" w:hAnsi="Times New Roman" w:cs="Times New Roman"/>
          <w:sz w:val="28"/>
          <w:szCs w:val="28"/>
        </w:rPr>
        <w:t>,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2015. Вип. 18. С. 221–229.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Зубар Л. С. Онімна лексика фантастичних творів як засіб формування духовності народу.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Славістичні студії: лінгвістика, літературознавство, методика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2015. Вип. 1. С. 32–36.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Ковальчук А. Онімна лексика у мовленні мешканців села Яськівці Деражнянського району Хмельницької області.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Подільська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регіональна лексикологія: стан та перспективи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матеріали Четвертої регіональної наукової студентської конференції. Вінниця, 2015. С. 79–85.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 xml:space="preserve">Кутей Л. Теоніми як знаки української етнокультури.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Подільська регіональна лексикологія: стан і перспективи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матеріали Четвертої регіональної наукової студентської конференції. Вінниця, 2015. С. 109–114.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Кутей Л. Українські космоніми як етнокультурні концепти.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2015. Вип. 7. С. 114–117.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Лиса Я. Ойкопоетоніми у художньому мовленні подільських поетів другої половини ХХ століття.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Подільська регіональна лексикологія: стан і перспективи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матеріали Четвертої регіональної наукової студентської конференції. Вінниця, 2015. С. 122–126.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Лиса Я. Функціональні особливості ойкопоетонімів в українській поезії другої половини ХХ ст.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2015. Вип. 7. С. 128–133.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Мороз Т. Антропонімія Ізяславського району Хмельницької області.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Мовна компетенція як основа для професійного та соціального успіху в Європі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2015. С. 111–118.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Пасіщук А. Топонімікон міста Полонне Хмельницької області.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Креативність як феномен людського буття в культурі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матеріали Третьої Всеукраїнської науково-практичної конференції студентів та молодих науковців. Вінниця: ДонНУ, 2015. С. 156–160.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Полігас В. Лексико-семантична характеристика етимонів ойконімів Жмеринського району Хмельницької області.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Подільська регіональна лексикологія: стан і перспективи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матеріали Четвертої регіональної наукової студентської конференції. Вінниця, 2015. С. 154–158.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Полігас В. Особливості дериваційної структури ойконімів Жмеринського району Вінницької області.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2015. Вип. 7. С. 184–187.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Приймак І. В. Антропомікон повісті Оксани Керч «Наречений».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Записки з ономастики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Одеса: Астропринт, 2015. Вип. 18. С. 604–611.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 xml:space="preserve">Терещенко Л. В. Структурно-семантична типологія власних назв об’єктів неживої природи в байках Леоніда Глібова.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Записки з ономастики.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Одеса: Астропринт, 2015. Вип. 18. С. 633–643.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Торчинська Н. М. Підтекстова інформація власної назви у структурі епіграфа.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Записки з ономастики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Одеса, 2015. Вип. 18. С. 659–669.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Власні назви телепередач: структура, словотвір, мотивація.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Записки з ономастики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Одеса: Астропринт, 2015. Вип. 18. С. 669–684.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Денотатно-номінативна структура територіонімів як складник української ономастичної терміносистеми.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Хмельницький, 2015. Вип. 9. С. 173–180.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Етноорієнтоване виховання студентів засобами ономастики.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Славістичні студії: лінгвістика, літературознавство, дидактика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Хмельницький, 2015. Вип. 1. С. 202–212.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Ономастична поінформованість як складник лінгвістичної компетентності людини.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Мовна компетенція як основа професійного та соціального успіху в Європі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Хмельницький, 2015. С. 194–210.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 w:rsidRPr="009D5C49">
        <w:rPr>
          <w:rFonts w:ascii="Times New Roman" w:hAnsi="Times New Roman" w:cs="Times New Roman"/>
          <w:sz w:val="28"/>
          <w:szCs w:val="28"/>
          <w:lang w:eastAsia="en-US"/>
        </w:rPr>
        <w:t xml:space="preserve">Фандуль О. М. Прізвищеві назви і прізвища Центральної Хмельниччини XVII–XXI ст., мотивовані особовими апелятивами. </w:t>
      </w:r>
      <w:r w:rsidRPr="009D5C49">
        <w:rPr>
          <w:rFonts w:ascii="Times New Roman" w:hAnsi="Times New Roman" w:cs="Times New Roman"/>
          <w:i/>
          <w:sz w:val="28"/>
          <w:szCs w:val="28"/>
          <w:lang w:eastAsia="en-US"/>
        </w:rPr>
        <w:t>Записки з ономастики</w:t>
      </w:r>
      <w:r w:rsidRPr="009D5C49">
        <w:rPr>
          <w:rFonts w:ascii="Times New Roman" w:hAnsi="Times New Roman" w:cs="Times New Roman"/>
          <w:sz w:val="28"/>
          <w:szCs w:val="28"/>
          <w:lang w:eastAsia="en-US"/>
        </w:rPr>
        <w:t>. Одеса: Астропринт, 2015. Вип. 18. С. 684–694.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right="-29" w:firstLine="567"/>
        <w:contextualSpacing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9D5C49">
        <w:rPr>
          <w:rFonts w:ascii="Times New Roman" w:hAnsi="Times New Roman" w:cs="Times New Roman"/>
          <w:bCs/>
          <w:sz w:val="28"/>
          <w:szCs w:val="28"/>
        </w:rPr>
        <w:t xml:space="preserve">Царалунга І. Власні назви у творчості рок-гурту «Океан Ельзи». </w:t>
      </w:r>
      <w:r w:rsidRPr="009D5C49">
        <w:rPr>
          <w:rFonts w:ascii="Times New Roman" w:hAnsi="Times New Roman" w:cs="Times New Roman"/>
          <w:bCs/>
          <w:i/>
          <w:sz w:val="28"/>
          <w:szCs w:val="28"/>
        </w:rPr>
        <w:t>Поділля. Філологічні студії</w:t>
      </w:r>
      <w:r w:rsidRPr="009D5C49">
        <w:rPr>
          <w:rFonts w:ascii="Times New Roman" w:hAnsi="Times New Roman" w:cs="Times New Roman"/>
          <w:bCs/>
          <w:sz w:val="28"/>
          <w:szCs w:val="28"/>
        </w:rPr>
        <w:t>. Хмельницький, 2015. Вип. 7. С. </w:t>
      </w:r>
      <w:r w:rsidRPr="009D5C49">
        <w:rPr>
          <w:rFonts w:ascii="Times New Roman" w:hAnsi="Times New Roman" w:cs="Times New Roman"/>
          <w:bCs/>
          <w:sz w:val="28"/>
          <w:szCs w:val="28"/>
          <w:lang w:val="ru-RU"/>
        </w:rPr>
        <w:t>227–230.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</w:pP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Царалунга І. Б.Словозмінна варіативність власних назв (за матеріалами українських грамот XIVс т.).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Записки з ономастики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>. Одеса: Астропринт, 2015. Вип. 18. С. 733–745.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right="-29" w:firstLine="567"/>
        <w:contextualSpacing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9D5C49">
        <w:rPr>
          <w:rFonts w:ascii="Times New Roman" w:hAnsi="Times New Roman" w:cs="Times New Roman"/>
          <w:sz w:val="28"/>
          <w:szCs w:val="28"/>
        </w:rPr>
        <w:t>Щапіна О. Використання язичницьких теонімів як засіб творення поетичного світу у «Слові о полку Ігоревім».</w:t>
      </w:r>
      <w:r w:rsidRPr="009D5C49">
        <w:rPr>
          <w:rFonts w:ascii="Times New Roman" w:hAnsi="Times New Roman" w:cs="Times New Roman"/>
          <w:bCs/>
          <w:i/>
          <w:sz w:val="28"/>
          <w:szCs w:val="28"/>
        </w:rPr>
        <w:t xml:space="preserve"> Поділля. Філологічні студії</w:t>
      </w:r>
      <w:r w:rsidRPr="009D5C49">
        <w:rPr>
          <w:rFonts w:ascii="Times New Roman" w:hAnsi="Times New Roman" w:cs="Times New Roman"/>
          <w:bCs/>
          <w:sz w:val="28"/>
          <w:szCs w:val="28"/>
        </w:rPr>
        <w:t>. Хмельницький, 2015. Вип. 7. С. 241–243</w:t>
      </w:r>
      <w:r w:rsidRPr="009D5C49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</w:pP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lastRenderedPageBreak/>
        <w:t xml:space="preserve">Янчишин А. М. Власні назви фотоапаратів: структурно-словотвірні і семантико-мотиваційні особливості.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  <w:lang w:eastAsia="en-US"/>
        </w:rPr>
        <w:t>Записки з ономастики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>. Одеса : Астропринт, 2015. Вип. 18. С. 821–829.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</w:pP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 xml:space="preserve">Янчишин А. М. Диференційні ознаки прагматонімів.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  <w:lang w:eastAsia="en-US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>. Хмельницький, 2015. Вип. 9. C. 223–227.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Янчишина Я. В. Історія вивчення мікротопонімії Центральної Хмельниччини. </w:t>
      </w:r>
      <w:r w:rsidRPr="009D5C49">
        <w:rPr>
          <w:rFonts w:ascii="Times New Roman" w:hAnsi="Times New Roman" w:cs="Times New Roman"/>
          <w:i/>
          <w:sz w:val="28"/>
          <w:szCs w:val="28"/>
        </w:rPr>
        <w:t>Записки з ономастики</w:t>
      </w:r>
      <w:r w:rsidRPr="009D5C49">
        <w:rPr>
          <w:rFonts w:ascii="Times New Roman" w:hAnsi="Times New Roman" w:cs="Times New Roman"/>
          <w:sz w:val="28"/>
          <w:szCs w:val="28"/>
        </w:rPr>
        <w:t>. Одеса: Астропринт, 2015. Вип. 18. С. 829–837.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b/>
          <w:color w:val="000000" w:themeColor="text1"/>
          <w:sz w:val="28"/>
          <w:szCs w:val="28"/>
        </w:rPr>
        <w:br w:type="page"/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>2016 рік</w:t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widowControl w:val="0"/>
        <w:numPr>
          <w:ilvl w:val="0"/>
          <w:numId w:val="1"/>
        </w:numPr>
        <w:tabs>
          <w:tab w:val="clear" w:pos="1495"/>
        </w:tabs>
        <w:suppressAutoHyphens/>
        <w:autoSpaceDE w:val="0"/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Афадєєва Я. М. Сучасні прізвища мешканців Віньковеччини, утворені лексико-семантичним способом.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Проблеми лінгвістики й методики викладання мов у контексті входження України в європейський простір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</w:t>
      </w:r>
      <w:r w:rsidRPr="009D5C49">
        <w:rPr>
          <w:rFonts w:ascii="Times New Roman" w:hAnsi="Times New Roman" w:cs="Times New Roman"/>
          <w:sz w:val="28"/>
          <w:szCs w:val="28"/>
        </w:rPr>
        <w:t>матеріали Всеукраїнської наукової Інтернет-конференції.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Умань: Візаві, 2016. С. 7–9.</w:t>
      </w:r>
    </w:p>
    <w:p w:rsidR="009D5C49" w:rsidRPr="009D5C49" w:rsidRDefault="009D5C49" w:rsidP="009D5C49">
      <w:pPr>
        <w:widowControl w:val="0"/>
        <w:numPr>
          <w:ilvl w:val="0"/>
          <w:numId w:val="1"/>
        </w:numPr>
        <w:tabs>
          <w:tab w:val="clear" w:pos="1495"/>
        </w:tabs>
        <w:suppressAutoHyphens/>
        <w:autoSpaceDE w:val="0"/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Афадєєва Я. М. Суфіксація як спосіб творення прізвищ мешканців Віньковецького району Хмельницької області.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2016. Вип. 10, т. 1. С. 19–23.</w:t>
      </w:r>
    </w:p>
    <w:p w:rsidR="009D5C49" w:rsidRPr="009D5C49" w:rsidRDefault="009D5C49" w:rsidP="009D5C49">
      <w:pPr>
        <w:widowControl w:val="0"/>
        <w:numPr>
          <w:ilvl w:val="0"/>
          <w:numId w:val="1"/>
        </w:numPr>
        <w:tabs>
          <w:tab w:val="clear" w:pos="1495"/>
        </w:tabs>
        <w:suppressAutoHyphens/>
        <w:autoSpaceDE w:val="0"/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Більчук Л. Власні назви волейбольних команд: структурно-дериваційні та мотиваційно-функціональні особливості.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2016. Вип. 8. С. 12–16.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Більчук Л. Теоретичні засади вивчення власних назв волейбольних команд.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Славістичні студії: лінгвістика, літературознавство, дидактика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2016. Вип. 2. С. 16–18.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pacing w:val="-6"/>
          <w:sz w:val="28"/>
          <w:szCs w:val="28"/>
        </w:rPr>
        <w:t>Б</w:t>
      </w:r>
      <w:r w:rsidRPr="009D5C49">
        <w:rPr>
          <w:rFonts w:ascii="Times New Roman" w:hAnsi="Times New Roman" w:cs="Times New Roman"/>
          <w:spacing w:val="-6"/>
          <w:sz w:val="28"/>
          <w:szCs w:val="28"/>
          <w:lang w:val="sk-SK"/>
        </w:rPr>
        <w:t>ресь</w:t>
      </w:r>
      <w:r w:rsidRPr="009D5C49">
        <w:rPr>
          <w:rFonts w:ascii="Times New Roman" w:hAnsi="Times New Roman" w:cs="Times New Roman"/>
          <w:spacing w:val="-6"/>
          <w:sz w:val="28"/>
          <w:szCs w:val="28"/>
        </w:rPr>
        <w:t> В</w:t>
      </w:r>
      <w:r w:rsidRPr="009D5C49">
        <w:rPr>
          <w:rFonts w:ascii="Times New Roman" w:hAnsi="Times New Roman" w:cs="Times New Roman"/>
          <w:spacing w:val="-6"/>
          <w:sz w:val="28"/>
          <w:szCs w:val="28"/>
          <w:lang w:val="sk-SK"/>
        </w:rPr>
        <w:t>. Принципи дослідження літературної антропоніміки</w:t>
      </w:r>
      <w:r w:rsidRPr="009D5C49">
        <w:rPr>
          <w:rFonts w:ascii="Times New Roman" w:hAnsi="Times New Roman" w:cs="Times New Roman"/>
          <w:spacing w:val="-6"/>
          <w:sz w:val="28"/>
          <w:szCs w:val="28"/>
        </w:rPr>
        <w:t>.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студії.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Хмельницький, 2016. Вип. 8. С. 25–30.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Вінська О. Дериваційна структура ойконімії Ярмолинецького району Хмельницької області.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Подільська регіональна лексикологія: стан та перспективи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матеріали П’ятої регіональної наукової студентської конференції. Вінниця, 2016. С. 25–29.</w:t>
      </w:r>
    </w:p>
    <w:p w:rsidR="009D5C49" w:rsidRPr="009D5C49" w:rsidRDefault="009D5C49" w:rsidP="009D5C49">
      <w:pPr>
        <w:widowControl w:val="0"/>
        <w:numPr>
          <w:ilvl w:val="0"/>
          <w:numId w:val="1"/>
        </w:numPr>
        <w:tabs>
          <w:tab w:val="clear" w:pos="1495"/>
        </w:tabs>
        <w:suppressAutoHyphens/>
        <w:autoSpaceDE w:val="0"/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9D5C49">
        <w:rPr>
          <w:rFonts w:ascii="Times New Roman" w:hAnsi="Times New Roman" w:cs="Times New Roman"/>
          <w:sz w:val="28"/>
          <w:szCs w:val="28"/>
          <w:lang w:eastAsia="ar-SA"/>
        </w:rPr>
        <w:t xml:space="preserve">Григорук Н. В. Власні назви спортивних команд як об’єкт вивчення ономастики. </w:t>
      </w:r>
      <w:r w:rsidRPr="009D5C49">
        <w:rPr>
          <w:rFonts w:ascii="Times New Roman" w:hAnsi="Times New Roman" w:cs="Times New Roman"/>
          <w:i/>
          <w:sz w:val="28"/>
          <w:szCs w:val="28"/>
          <w:lang w:eastAsia="ar-SA"/>
        </w:rPr>
        <w:t xml:space="preserve">Studia Slawistyczny. Etnolingwistyka і komunikacia </w:t>
      </w:r>
      <w:r w:rsidRPr="009D5C49">
        <w:rPr>
          <w:rFonts w:ascii="Times New Roman" w:hAnsi="Times New Roman" w:cs="Times New Roman"/>
          <w:i/>
          <w:sz w:val="28"/>
        </w:rPr>
        <w:t>międzykulturowy</w:t>
      </w:r>
      <w:r w:rsidRPr="009D5C49">
        <w:rPr>
          <w:rFonts w:ascii="Times New Roman" w:hAnsi="Times New Roman" w:cs="Times New Roman"/>
          <w:i/>
          <w:sz w:val="28"/>
          <w:szCs w:val="28"/>
          <w:lang w:eastAsia="ar-SA"/>
        </w:rPr>
        <w:t>.</w:t>
      </w:r>
      <w:r w:rsidRPr="009D5C49">
        <w:rPr>
          <w:rFonts w:ascii="Times New Roman" w:hAnsi="Times New Roman" w:cs="Times New Roman"/>
          <w:sz w:val="28"/>
          <w:szCs w:val="28"/>
          <w:lang w:eastAsia="ar-SA"/>
        </w:rPr>
        <w:t xml:space="preserve"> Lublin, 2016. Т. 3. С. 143–156.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Григорук Н. В. Власні назви українських мотобольних команд. </w:t>
      </w:r>
      <w:r w:rsidRPr="009D5C49">
        <w:rPr>
          <w:rFonts w:ascii="Times New Roman" w:hAnsi="Times New Roman" w:cs="Times New Roman"/>
          <w:i/>
          <w:sz w:val="28"/>
          <w:szCs w:val="28"/>
        </w:rPr>
        <w:t>Проблеми лінгвістики й методики викладання мов у контексті входження України в Європейський простір</w:t>
      </w:r>
      <w:r w:rsidRPr="009D5C49">
        <w:rPr>
          <w:rFonts w:ascii="Times New Roman" w:hAnsi="Times New Roman" w:cs="Times New Roman"/>
          <w:sz w:val="28"/>
          <w:szCs w:val="28"/>
        </w:rPr>
        <w:t>: матеріали Всеукраїнської наукової Інтернет-конференції. Умань: Візаві, 2016. С. 16–19.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lastRenderedPageBreak/>
        <w:t xml:space="preserve">Григорук Н. В. Словотвірний спектр номінацій спортивних товариств України. </w:t>
      </w:r>
      <w:r w:rsidRPr="009D5C49">
        <w:rPr>
          <w:rFonts w:ascii="Times New Roman" w:hAnsi="Times New Roman" w:cs="Times New Roman"/>
          <w:bCs/>
          <w:i/>
          <w:color w:val="00000A"/>
          <w:sz w:val="28"/>
          <w:szCs w:val="28"/>
          <w:lang w:eastAsia="ru-RU"/>
        </w:rPr>
        <w:t>Лінгвістичне портретування сучасного соціуму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Вінниця, 2016. С. 175–183.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9D5C49">
        <w:rPr>
          <w:rFonts w:ascii="Times New Roman" w:hAnsi="Times New Roman" w:cs="Times New Roman"/>
          <w:spacing w:val="-4"/>
          <w:sz w:val="28"/>
          <w:szCs w:val="28"/>
        </w:rPr>
        <w:t xml:space="preserve">Григорук Н. В. Спортивна ергонімія: структура, продуктивність, дериваційно-мотиваційні особливості. </w:t>
      </w:r>
      <w:r w:rsidRPr="009D5C49">
        <w:rPr>
          <w:rFonts w:ascii="Times New Roman" w:hAnsi="Times New Roman" w:cs="Times New Roman"/>
          <w:i/>
          <w:spacing w:val="-4"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pacing w:val="-4"/>
          <w:sz w:val="28"/>
          <w:szCs w:val="28"/>
        </w:rPr>
        <w:t>. Хмельницький, 2016. Вип. 10, т. 1. С. 172–176.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Довганюк Ю. Структура неофіційного антропонімікону Хмельницького району.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Подільська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регіональна лексикологія: стан та перспективи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матеріали П’ятої регіональної наукової студентської конференції. Вінниця, 2016. С. 48–53.</w:t>
      </w:r>
    </w:p>
    <w:p w:rsidR="009D5C49" w:rsidRPr="009D5C49" w:rsidRDefault="009D5C49" w:rsidP="009D5C49">
      <w:pPr>
        <w:widowControl w:val="0"/>
        <w:numPr>
          <w:ilvl w:val="0"/>
          <w:numId w:val="1"/>
        </w:numPr>
        <w:tabs>
          <w:tab w:val="clear" w:pos="1495"/>
        </w:tabs>
        <w:suppressAutoHyphens/>
        <w:autoSpaceDE w:val="0"/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Довганюк Ю. Структурно-словотвірна класифікація прізвиськ.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2016. Вип. 8. С. 68–72.</w:t>
      </w:r>
    </w:p>
    <w:p w:rsidR="009D5C49" w:rsidRPr="009D5C49" w:rsidRDefault="009D5C49" w:rsidP="009D5C49">
      <w:pPr>
        <w:widowControl w:val="0"/>
        <w:numPr>
          <w:ilvl w:val="0"/>
          <w:numId w:val="1"/>
        </w:numPr>
        <w:tabs>
          <w:tab w:val="clear" w:pos="1495"/>
        </w:tabs>
        <w:suppressAutoHyphens/>
        <w:autoSpaceDE w:val="0"/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Драчук А. Ономастикон поетичних творів Оксани Радушинської (за матеріалами збірки «На крилах мрій»).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Актуальні проблеми лінгвістики та лінгводидактики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Умань, 2016. Вип. 15. С. 42–45.</w:t>
      </w:r>
    </w:p>
    <w:p w:rsidR="009D5C49" w:rsidRPr="009D5C49" w:rsidRDefault="009D5C49" w:rsidP="009D5C49">
      <w:pPr>
        <w:widowControl w:val="0"/>
        <w:numPr>
          <w:ilvl w:val="0"/>
          <w:numId w:val="1"/>
        </w:numPr>
        <w:tabs>
          <w:tab w:val="clear" w:pos="1495"/>
        </w:tabs>
        <w:suppressAutoHyphens/>
        <w:autoSpaceDE w:val="0"/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9D5C49">
        <w:rPr>
          <w:rFonts w:ascii="Times New Roman" w:hAnsi="Times New Roman" w:cs="Times New Roman"/>
          <w:bCs/>
          <w:sz w:val="28"/>
          <w:szCs w:val="28"/>
          <w:lang w:val="sk-SK"/>
        </w:rPr>
        <w:t>Зальвовська</w:t>
      </w:r>
      <w:r w:rsidRPr="009D5C49">
        <w:rPr>
          <w:rFonts w:ascii="Times New Roman" w:hAnsi="Times New Roman" w:cs="Times New Roman"/>
          <w:bCs/>
          <w:sz w:val="28"/>
          <w:szCs w:val="28"/>
        </w:rPr>
        <w:t> М</w:t>
      </w:r>
      <w:r w:rsidRPr="009D5C49">
        <w:rPr>
          <w:rFonts w:ascii="Times New Roman" w:hAnsi="Times New Roman" w:cs="Times New Roman"/>
          <w:bCs/>
          <w:sz w:val="28"/>
          <w:szCs w:val="28"/>
          <w:lang w:val="sk-SK"/>
        </w:rPr>
        <w:t>. Ойконімія Хмельницького району Хмельницької області</w:t>
      </w:r>
      <w:r w:rsidRPr="009D5C49">
        <w:rPr>
          <w:rFonts w:ascii="Times New Roman" w:hAnsi="Times New Roman" w:cs="Times New Roman"/>
          <w:bCs/>
          <w:sz w:val="28"/>
          <w:szCs w:val="28"/>
        </w:rPr>
        <w:t>.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2016. Вип. 8. С. 95–98.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Зубар Л. С. Система власних назв у фантастичному романі Олега і Валентина Авраменків «Зруйновані зорі».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Проблеми лінгвістики й методики викладання мов у контексті входження України в європейський простір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</w:t>
      </w:r>
      <w:r w:rsidRPr="009D5C49">
        <w:rPr>
          <w:rFonts w:ascii="Times New Roman" w:hAnsi="Times New Roman" w:cs="Times New Roman"/>
          <w:sz w:val="28"/>
          <w:szCs w:val="28"/>
        </w:rPr>
        <w:t xml:space="preserve"> матеріали Всеукраїнської наукової Інтернет-конференції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Умань: Візаві, 2016. С. 30–33.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Іванчишин О. Будова і словотвір мікротопонімів Золочівщини.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Подільська регіональна лексикологія: стан та перспективи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матеріали П’ятої регіональної наукової студентської конференції. Вінниця, 2016. С. 70–75.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Іванчишин О. Найпоширеніші прізвиська села Підгірці Бродівського району Львівської області.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Славістичні студії: лінгвістика, літературознавство, дидактика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2016. Вип. 2. С. 46–48.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Cs/>
          <w:sz w:val="28"/>
          <w:szCs w:val="28"/>
          <w:lang w:val="sk-SK"/>
        </w:rPr>
        <w:lastRenderedPageBreak/>
        <w:t>Кавун</w:t>
      </w:r>
      <w:r w:rsidRPr="009D5C49">
        <w:rPr>
          <w:rFonts w:ascii="Times New Roman" w:hAnsi="Times New Roman" w:cs="Times New Roman"/>
          <w:bCs/>
          <w:sz w:val="28"/>
          <w:szCs w:val="28"/>
        </w:rPr>
        <w:t> М</w:t>
      </w:r>
      <w:r w:rsidRPr="009D5C49">
        <w:rPr>
          <w:rFonts w:ascii="Times New Roman" w:hAnsi="Times New Roman" w:cs="Times New Roman"/>
          <w:bCs/>
          <w:sz w:val="28"/>
          <w:szCs w:val="28"/>
          <w:lang w:val="sk-SK"/>
        </w:rPr>
        <w:t>. Культура народу як чинник семантизації ойконімів (на матеріалі власних назв Красилівщини)</w:t>
      </w:r>
      <w:r w:rsidRPr="009D5C49">
        <w:rPr>
          <w:rFonts w:ascii="Times New Roman" w:hAnsi="Times New Roman" w:cs="Times New Roman"/>
          <w:bCs/>
          <w:sz w:val="28"/>
          <w:szCs w:val="28"/>
        </w:rPr>
        <w:t>.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2016. Вип. 8. С. </w:t>
      </w:r>
      <w:r w:rsidRPr="009D5C49">
        <w:rPr>
          <w:rFonts w:ascii="Times New Roman" w:hAnsi="Times New Roman" w:cs="Times New Roman"/>
          <w:bCs/>
          <w:sz w:val="28"/>
          <w:szCs w:val="28"/>
          <w:lang w:val="sk-SK"/>
        </w:rPr>
        <w:t>101</w:t>
      </w:r>
      <w:r w:rsidRPr="009D5C49">
        <w:rPr>
          <w:rFonts w:ascii="Times New Roman" w:hAnsi="Times New Roman" w:cs="Times New Roman"/>
          <w:bCs/>
          <w:sz w:val="28"/>
          <w:szCs w:val="28"/>
        </w:rPr>
        <w:t>–105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Мороз Т. Прізвища Ізяславщини на -енко (-єнко): семантика твірної основи і мотивація.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2016. Вип. 8. С. 167–173.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Мороз Т. О. Прізвища Ізяславщини на -ук (-юк): семантика твірної основи і мотивація.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Новітні пошуки української філології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До 25-річчя проголошення Незалежності України: матеріали Всеукраїнської науково-практичної конференції студентів, аспірантів і молодих вчених. Вінниця: Нілан-ЛТД, 2016. С. 32–34.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right="-57"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Терещенко Л. В. Тропеїчне та символічне вживання байкопоетонімів (на матеріалі української байки ХІХ ст.).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Актуальні проблеми філології та перекладознавства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Хмельницький, 2016. Вип. 10, т. 3. С. 1</w:t>
      </w:r>
      <w:r w:rsidRPr="009D5C49">
        <w:rPr>
          <w:rFonts w:ascii="Times New Roman" w:hAnsi="Times New Roman" w:cs="Times New Roman"/>
          <w:sz w:val="28"/>
          <w:szCs w:val="28"/>
        </w:rPr>
        <w:t>28–133.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Власні назви засобів масової інформації: типологія, словотвір, мотивація.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Лінгвістичне портретування сучасного соціуму.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Вінниця, 2016. С. 150–159.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Дериваційна структура власних назв опер.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Проблеми лінгвістики й методики викладання мов у контексті входження України в європейський простір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: матеріали Всеукраїнської наукової Інтернет-конференції. Умань: Візаві, 2016. С. 104–106.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Особливості відмінювання й узгодження форм апелятива та пропріальної одиниці в українській мові.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Слов’янська філологія: історія, сьогодення, перспективи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: матеріали Всеукраїнської науково-практичної конференції. Умань, 2016. С. 104–115.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Систематизація власних назв за їх функціонуванням у мові та мовленні.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Хмельницький, 2016. Вип. 10, т. 3. С. 158–163.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 xml:space="preserve">Янчишин А. М. Структура найменувань транспортних засобів, призначених для обробітку землі.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  <w:lang w:eastAsia="en-US"/>
        </w:rPr>
        <w:t xml:space="preserve">Проблеми лінгвістики й методики викладання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  <w:lang w:eastAsia="en-US"/>
        </w:rPr>
        <w:lastRenderedPageBreak/>
        <w:t>мов у контексті входження України в європейський простір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>: матеріали Всеукраїнської наукової Інтернет-конференції. Умань: Візаві, 2016. С. 127–130.</w:t>
      </w:r>
    </w:p>
    <w:p w:rsidR="009D5C49" w:rsidRPr="009D5C49" w:rsidRDefault="009D5C49" w:rsidP="009D5C49">
      <w:pPr>
        <w:numPr>
          <w:ilvl w:val="0"/>
          <w:numId w:val="1"/>
        </w:numPr>
        <w:shd w:val="clear" w:color="auto" w:fill="FFFFFF"/>
        <w:tabs>
          <w:tab w:val="clear" w:pos="1495"/>
        </w:tabs>
        <w:spacing w:after="0" w:line="360" w:lineRule="auto"/>
        <w:ind w:left="0" w:firstLine="567"/>
        <w:contextualSpacing/>
        <w:jc w:val="both"/>
        <w:textAlignment w:val="baseline"/>
        <w:outlineLvl w:val="0"/>
        <w:rPr>
          <w:rFonts w:ascii="Times New Roman" w:hAnsi="Times New Roman" w:cs="Times New Roman"/>
          <w:color w:val="000000"/>
          <w:kern w:val="36"/>
          <w:sz w:val="28"/>
          <w:szCs w:val="28"/>
        </w:rPr>
      </w:pPr>
      <w:r w:rsidRPr="009D5C49">
        <w:rPr>
          <w:rFonts w:ascii="Times New Roman" w:hAnsi="Times New Roman" w:cs="Times New Roman"/>
          <w:bCs/>
          <w:iCs/>
          <w:color w:val="000000"/>
          <w:sz w:val="28"/>
          <w:szCs w:val="28"/>
        </w:rPr>
        <w:t>Berekelya K.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 xml:space="preserve"> Nazwy własne w języku polskim.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Славістичні студії: лінгвістика, літературознавство, дидактика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2016. Вип. 2. С. 144–151.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sz w:val="28"/>
          <w:szCs w:val="28"/>
          <w:lang w:eastAsia="ru-RU"/>
        </w:rPr>
        <w:br w:type="page"/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sz w:val="28"/>
          <w:szCs w:val="28"/>
          <w:lang w:eastAsia="ru-RU"/>
        </w:rPr>
        <w:lastRenderedPageBreak/>
        <w:t>2017 рік</w:t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numPr>
          <w:ilvl w:val="0"/>
          <w:numId w:val="1"/>
        </w:numPr>
        <w:shd w:val="clear" w:color="auto" w:fill="FFFFFF"/>
        <w:tabs>
          <w:tab w:val="clear" w:pos="1495"/>
        </w:tabs>
        <w:spacing w:after="0" w:line="360" w:lineRule="auto"/>
        <w:ind w:left="0" w:firstLine="567"/>
        <w:contextualSpacing/>
        <w:jc w:val="both"/>
        <w:textAlignment w:val="baseline"/>
        <w:outlineLvl w:val="0"/>
        <w:rPr>
          <w:rFonts w:ascii="Times New Roman" w:hAnsi="Times New Roman" w:cs="Times New Roman"/>
          <w:color w:val="000000"/>
          <w:kern w:val="36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Афадєєва Я. М. Словотвірна структура прізвищ мешканців Новоушицького району Хмельницької області.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Наукові записки Тернопільського національного педагогічного університету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Серія: Мовознавство. Тернопіль: ТНПУ ім. Володимира Гнатюка, 2017. Вип. 1 (27) 2017. С. 12–15.</w:t>
      </w:r>
    </w:p>
    <w:p w:rsidR="009D5C49" w:rsidRPr="009D5C49" w:rsidRDefault="009D5C49" w:rsidP="009D5C49">
      <w:pPr>
        <w:numPr>
          <w:ilvl w:val="0"/>
          <w:numId w:val="1"/>
        </w:numPr>
        <w:shd w:val="clear" w:color="auto" w:fill="FFFFFF"/>
        <w:tabs>
          <w:tab w:val="clear" w:pos="1495"/>
        </w:tabs>
        <w:spacing w:after="0" w:line="360" w:lineRule="auto"/>
        <w:ind w:left="0" w:firstLine="567"/>
        <w:contextualSpacing/>
        <w:jc w:val="both"/>
        <w:textAlignment w:val="baseline"/>
        <w:outlineLvl w:val="0"/>
        <w:rPr>
          <w:rFonts w:ascii="Times New Roman" w:hAnsi="Times New Roman" w:cs="Times New Roman"/>
          <w:color w:val="000000"/>
          <w:kern w:val="36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Афадєєва Я. М. Сучасні прізвища жителів Новоушицького району Хмельницької області, в основах яких відображені відапелятивні імена чи прізвиська.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2017. Вип. 12. С. 12–15.</w:t>
      </w:r>
    </w:p>
    <w:p w:rsidR="009D5C49" w:rsidRPr="009D5C49" w:rsidRDefault="009D5C49" w:rsidP="009D5C49">
      <w:pPr>
        <w:numPr>
          <w:ilvl w:val="0"/>
          <w:numId w:val="1"/>
        </w:numPr>
        <w:shd w:val="clear" w:color="auto" w:fill="FFFFFF"/>
        <w:tabs>
          <w:tab w:val="clear" w:pos="1495"/>
        </w:tabs>
        <w:spacing w:after="0" w:line="360" w:lineRule="auto"/>
        <w:ind w:left="0" w:firstLine="567"/>
        <w:contextualSpacing/>
        <w:jc w:val="both"/>
        <w:textAlignment w:val="baseline"/>
        <w:outlineLvl w:val="0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>Булавук О. Динаміка назвотворчого процесу поселень Старокостянтинівського району.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Славістичні студії: лінгвістика, літературознавство, дидактика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2017. Вип. 3. С. 17–19.</w:t>
      </w:r>
    </w:p>
    <w:p w:rsidR="009D5C49" w:rsidRPr="009D5C49" w:rsidRDefault="009D5C49" w:rsidP="009D5C49">
      <w:pPr>
        <w:numPr>
          <w:ilvl w:val="0"/>
          <w:numId w:val="1"/>
        </w:numPr>
        <w:shd w:val="clear" w:color="auto" w:fill="FFFFFF"/>
        <w:tabs>
          <w:tab w:val="clear" w:pos="1495"/>
        </w:tabs>
        <w:spacing w:after="0" w:line="360" w:lineRule="auto"/>
        <w:ind w:left="0" w:firstLine="567"/>
        <w:contextualSpacing/>
        <w:jc w:val="both"/>
        <w:textAlignment w:val="baseline"/>
        <w:outlineLvl w:val="0"/>
        <w:rPr>
          <w:rFonts w:ascii="Times New Roman" w:hAnsi="Times New Roman" w:cs="Times New Roman"/>
          <w:color w:val="000000"/>
          <w:kern w:val="36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Булавук О. Мотивація власних назв поселень Старокостянтинівського району.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2017. Вип. 9. С. 16–19.</w:t>
      </w:r>
    </w:p>
    <w:p w:rsidR="009D5C49" w:rsidRPr="009D5C49" w:rsidRDefault="009D5C49" w:rsidP="009D5C49">
      <w:pPr>
        <w:numPr>
          <w:ilvl w:val="0"/>
          <w:numId w:val="1"/>
        </w:numPr>
        <w:shd w:val="clear" w:color="auto" w:fill="FFFFFF"/>
        <w:tabs>
          <w:tab w:val="clear" w:pos="1495"/>
        </w:tabs>
        <w:spacing w:after="0" w:line="360" w:lineRule="auto"/>
        <w:ind w:left="0" w:firstLine="567"/>
        <w:contextualSpacing/>
        <w:jc w:val="both"/>
        <w:textAlignment w:val="baseline"/>
        <w:outlineLvl w:val="0"/>
        <w:rPr>
          <w:rFonts w:ascii="Times New Roman" w:hAnsi="Times New Roman" w:cs="Times New Roman"/>
          <w:color w:val="000000"/>
          <w:kern w:val="36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Булавук О. Систематизація найменувань поселень Старокостянтинівського району Хмельницької області за семантикою твірної основи.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Подільська регіональна лексикологія: стан та перспективи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матеріали Шостої регіональної наукової студентської конференції. Вінниця: Планер, 2016. С. 46–51.</w:t>
      </w:r>
    </w:p>
    <w:p w:rsidR="009D5C49" w:rsidRPr="009D5C49" w:rsidRDefault="009D5C49" w:rsidP="009D5C49">
      <w:pPr>
        <w:numPr>
          <w:ilvl w:val="0"/>
          <w:numId w:val="1"/>
        </w:numPr>
        <w:shd w:val="clear" w:color="auto" w:fill="FFFFFF"/>
        <w:tabs>
          <w:tab w:val="clear" w:pos="1495"/>
        </w:tabs>
        <w:spacing w:after="0" w:line="360" w:lineRule="auto"/>
        <w:ind w:left="0" w:firstLine="567"/>
        <w:contextualSpacing/>
        <w:jc w:val="both"/>
        <w:textAlignment w:val="baseline"/>
        <w:outlineLvl w:val="0"/>
        <w:rPr>
          <w:rFonts w:ascii="Times New Roman" w:hAnsi="Times New Roman" w:cs="Times New Roman"/>
          <w:color w:val="000000"/>
          <w:kern w:val="36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Булавук О. Словотвір власних назв поселень Старокостянтинівського району Хмельницької області.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Студентський науковий вісник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Київ, 2017. Вип. 7. С. 23–25.</w:t>
      </w:r>
    </w:p>
    <w:p w:rsidR="009D5C49" w:rsidRPr="009D5C49" w:rsidRDefault="009D5C49" w:rsidP="009D5C49">
      <w:pPr>
        <w:numPr>
          <w:ilvl w:val="0"/>
          <w:numId w:val="1"/>
        </w:numPr>
        <w:shd w:val="clear" w:color="auto" w:fill="FFFFFF"/>
        <w:tabs>
          <w:tab w:val="clear" w:pos="1495"/>
        </w:tabs>
        <w:spacing w:after="0" w:line="360" w:lineRule="auto"/>
        <w:ind w:left="0" w:firstLine="567"/>
        <w:contextualSpacing/>
        <w:jc w:val="both"/>
        <w:textAlignment w:val="baseline"/>
        <w:outlineLvl w:val="0"/>
        <w:rPr>
          <w:rFonts w:ascii="Times New Roman" w:hAnsi="Times New Roman" w:cs="Times New Roman"/>
          <w:color w:val="000000"/>
          <w:kern w:val="36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Гармата І. До питання про назву «Україна».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2017. Вип. 9. С. 19–23.</w:t>
      </w:r>
    </w:p>
    <w:p w:rsidR="009D5C49" w:rsidRPr="009D5C49" w:rsidRDefault="009D5C49" w:rsidP="009D5C49">
      <w:pPr>
        <w:numPr>
          <w:ilvl w:val="0"/>
          <w:numId w:val="1"/>
        </w:numPr>
        <w:shd w:val="clear" w:color="auto" w:fill="FFFFFF"/>
        <w:tabs>
          <w:tab w:val="clear" w:pos="1495"/>
        </w:tabs>
        <w:spacing w:after="0" w:line="360" w:lineRule="auto"/>
        <w:ind w:left="0" w:firstLine="567"/>
        <w:contextualSpacing/>
        <w:jc w:val="both"/>
        <w:textAlignment w:val="baseline"/>
        <w:outlineLvl w:val="0"/>
        <w:rPr>
          <w:rFonts w:ascii="Times New Roman" w:hAnsi="Times New Roman" w:cs="Times New Roman"/>
          <w:b/>
          <w:color w:val="000000"/>
          <w:kern w:val="36"/>
          <w:sz w:val="28"/>
          <w:szCs w:val="28"/>
        </w:rPr>
      </w:pPr>
      <w:r w:rsidRPr="009D5C49">
        <w:rPr>
          <w:rFonts w:ascii="Times New Roman" w:hAnsi="Times New Roman" w:cs="Times New Roman"/>
          <w:b/>
          <w:color w:val="000000"/>
          <w:kern w:val="36"/>
          <w:sz w:val="28"/>
          <w:szCs w:val="28"/>
        </w:rPr>
        <w:t>Григорук Н. В. Власні назви спортивних команд: структура, походження, функціонування в українській мові: автореф. дис. … канд. філол. наук: 10.02.01 – укр. мова. Черкаси, 2017. 21 с.</w:t>
      </w:r>
    </w:p>
    <w:p w:rsidR="009D5C49" w:rsidRPr="009D5C49" w:rsidRDefault="009D5C49" w:rsidP="009D5C49">
      <w:pPr>
        <w:numPr>
          <w:ilvl w:val="0"/>
          <w:numId w:val="1"/>
        </w:numPr>
        <w:shd w:val="clear" w:color="auto" w:fill="FFFFFF"/>
        <w:tabs>
          <w:tab w:val="clear" w:pos="1495"/>
        </w:tabs>
        <w:spacing w:after="0" w:line="360" w:lineRule="auto"/>
        <w:ind w:left="0" w:firstLine="567"/>
        <w:contextualSpacing/>
        <w:jc w:val="both"/>
        <w:textAlignment w:val="baseline"/>
        <w:outlineLvl w:val="0"/>
        <w:rPr>
          <w:rFonts w:ascii="Times New Roman" w:hAnsi="Times New Roman" w:cs="Times New Roman"/>
          <w:color w:val="000000"/>
          <w:kern w:val="36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kern w:val="36"/>
          <w:sz w:val="28"/>
          <w:szCs w:val="28"/>
        </w:rPr>
        <w:t xml:space="preserve">Григорук Н. В. Морфологічний словотвір власних назв спортивних команд. </w:t>
      </w:r>
      <w:r w:rsidRPr="009D5C49">
        <w:rPr>
          <w:rFonts w:ascii="Times New Roman" w:hAnsi="Times New Roman" w:cs="Times New Roman"/>
          <w:i/>
          <w:color w:val="000000"/>
          <w:kern w:val="36"/>
          <w:sz w:val="28"/>
          <w:szCs w:val="28"/>
        </w:rPr>
        <w:t xml:space="preserve">Наукові записки Тернопільського національного педагогічного </w:t>
      </w:r>
      <w:r w:rsidRPr="009D5C49">
        <w:rPr>
          <w:rFonts w:ascii="Times New Roman" w:hAnsi="Times New Roman" w:cs="Times New Roman"/>
          <w:i/>
          <w:color w:val="000000"/>
          <w:kern w:val="36"/>
          <w:sz w:val="28"/>
          <w:szCs w:val="28"/>
        </w:rPr>
        <w:lastRenderedPageBreak/>
        <w:t>університету імені Володимира Гнатюк</w:t>
      </w:r>
      <w:r w:rsidRPr="009D5C49">
        <w:rPr>
          <w:rFonts w:ascii="Times New Roman" w:hAnsi="Times New Roman" w:cs="Times New Roman"/>
          <w:color w:val="000000"/>
          <w:kern w:val="36"/>
          <w:sz w:val="28"/>
          <w:szCs w:val="28"/>
        </w:rPr>
        <w:t>а.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Серія: Мовознавство. Тернопіль: ТНПУ ім. Володимира Гнатюка, 2017. Вип. 1 (27) 2017. С. 108–111.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Григорук Н. </w:t>
      </w:r>
      <w:r w:rsidRPr="009D5C49">
        <w:rPr>
          <w:rFonts w:ascii="Times New Roman" w:hAnsi="Times New Roman" w:cs="Times New Roman"/>
          <w:sz w:val="28"/>
          <w:szCs w:val="28"/>
          <w:lang w:val="ru-RU"/>
        </w:rPr>
        <w:t xml:space="preserve">В. </w:t>
      </w:r>
      <w:r w:rsidRPr="009D5C49">
        <w:rPr>
          <w:rFonts w:ascii="Times New Roman" w:hAnsi="Times New Roman" w:cs="Times New Roman"/>
          <w:sz w:val="28"/>
          <w:szCs w:val="28"/>
        </w:rPr>
        <w:t>Особливості функціонування власних назв спортивних команд в онімному просторі України</w:t>
      </w:r>
      <w:r w:rsidRPr="009D5C49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9D5C49">
        <w:rPr>
          <w:rFonts w:ascii="Times New Roman" w:hAnsi="Times New Roman" w:cs="Times New Roman"/>
          <w:sz w:val="28"/>
          <w:szCs w:val="28"/>
        </w:rPr>
        <w:t xml:space="preserve"> </w:t>
      </w:r>
      <w:r w:rsidRPr="009D5C49">
        <w:rPr>
          <w:rFonts w:ascii="Times New Roman" w:hAnsi="Times New Roman" w:cs="Times New Roman"/>
          <w:i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</w:rPr>
        <w:t>. Хмельницький, 2017. Вип.</w:t>
      </w:r>
      <w:r w:rsidRPr="009D5C49">
        <w:rPr>
          <w:rFonts w:ascii="Times New Roman" w:hAnsi="Times New Roman" w:cs="Times New Roman"/>
          <w:sz w:val="28"/>
          <w:szCs w:val="28"/>
          <w:lang w:val="ru-RU"/>
        </w:rPr>
        <w:t> 12.</w:t>
      </w:r>
      <w:r w:rsidRPr="009D5C49">
        <w:rPr>
          <w:rFonts w:ascii="Times New Roman" w:hAnsi="Times New Roman" w:cs="Times New Roman"/>
          <w:sz w:val="28"/>
          <w:szCs w:val="28"/>
        </w:rPr>
        <w:t xml:space="preserve"> С. 42–46. 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Григорук Н. В. Функціональні особливості власних назв спортивних команд. </w:t>
      </w:r>
      <w:r w:rsidRPr="009D5C49">
        <w:rPr>
          <w:rFonts w:ascii="Times New Roman" w:hAnsi="Times New Roman" w:cs="Times New Roman"/>
          <w:i/>
          <w:sz w:val="28"/>
          <w:szCs w:val="28"/>
        </w:rPr>
        <w:t>Слов’янські мови: історія та сучасність</w:t>
      </w:r>
      <w:r w:rsidRPr="009D5C49">
        <w:rPr>
          <w:rFonts w:ascii="Times New Roman" w:hAnsi="Times New Roman" w:cs="Times New Roman"/>
          <w:sz w:val="28"/>
          <w:szCs w:val="28"/>
        </w:rPr>
        <w:t xml:space="preserve">. Умань: ФОП Жовтий О. О., 2017. Вип. 2. С. 10–12. 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Зубар Л. Мотиваційна структура поетонімів (на матеріалі творів українських письменників-фантастів).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Studia Slawistyczne. Etnolingwistyka i Komunikacia Miȩdzykulturowa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Lublin: Wydawnictwo KUL, 2017.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 xml:space="preserve"> № 4.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S. 415–430.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Зубар Л. С. Структура онімної терміносистеми творів українських письменників-фантастів.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Europeiskie Studia Spoleczno-Gospodarcze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Krakow, 2017. Сz. 5. S. 30–40.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Іванова Н. Теоретичні засади вивчення власних назв засобів масової інформації.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2017. Вип. 9. С. 56–59.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Коваль М. Село Нетечинці Віньковецького району Хмельницької області: історико-ономастична характеристика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Славістичні студії: лінгвістика, літературознавство, дидактика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Хмельницький, 2017. Вип. 3. 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С. 78–80.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Косарева А. Мікротопонімікон села Правдівка Ярмолинецького району Хмельницької області.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Подільська регіональна лексикологія: стан та перспективи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матеріали Шостої регіональної наукової студентської конференції. Вінниця: Планер, 2016. С. 186–190.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Коханська А. О. Становлення денотатно-номінативної класифікації гідронімів.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Europeiskie Studia Spoleczno-Gospodarcze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Krakow, 2017. Сz. 6. S. 100–110.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</w:rPr>
        <w:t xml:space="preserve">Кукурудза Т. </w:t>
      </w:r>
      <w:r w:rsidRPr="009D5C49">
        <w:rPr>
          <w:rFonts w:ascii="Times New Roman" w:hAnsi="Times New Roman" w:cs="Times New Roman"/>
          <w:sz w:val="28"/>
          <w:szCs w:val="28"/>
        </w:rPr>
        <w:t xml:space="preserve">Функції антропопоетонімів у малій прозі М. Матіос.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2017. Вип. 9.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 С. 64–67.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lastRenderedPageBreak/>
        <w:t xml:space="preserve">Микуцька О. Мотиваційна основа ойконімікону Хмільницького району Вінниччини.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Хмельницький, 2017. Вип. 9. 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С. 90–93.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>Микуцька</w:t>
      </w:r>
      <w:r w:rsidRPr="009D5C49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D5C49">
        <w:rPr>
          <w:rFonts w:ascii="Times New Roman" w:hAnsi="Times New Roman" w:cs="Times New Roman"/>
          <w:sz w:val="28"/>
          <w:szCs w:val="28"/>
        </w:rPr>
        <w:t>О. Систематизація найменувань поселень Хмільницького району Вінницької області за семантикою твірної основи.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Славістичні студії: лінгвістика, літературознавство, дидактика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Хмельницький, 2017. Вип. 3. 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С. 107–110.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Микуцька О. Словотвір ойконімів Хмільницького району Вінницької області.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Подільська регіональна лексикологія: стан та перспективи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матеріали Шостої регіональної наукової студентської конференції. Вінниця, 2016. Вінниця: Планер, 2017. С. 235–240.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4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4"/>
        </w:rPr>
        <w:t>Савчук І. До питання походження назви міста Старокостянтинів.</w:t>
      </w:r>
      <w:r w:rsidRPr="009D5C49">
        <w:rPr>
          <w:rFonts w:ascii="Times New Roman" w:hAnsi="Times New Roman" w:cs="Times New Roman"/>
          <w:color w:val="000000"/>
          <w:sz w:val="28"/>
          <w:szCs w:val="24"/>
          <w:shd w:val="clear" w:color="auto" w:fill="FFFFFF"/>
        </w:rPr>
        <w:t xml:space="preserve"> </w:t>
      </w:r>
      <w:r w:rsidRPr="009D5C49">
        <w:rPr>
          <w:rFonts w:ascii="Times New Roman" w:hAnsi="Times New Roman" w:cs="Times New Roman"/>
          <w:i/>
          <w:color w:val="000000"/>
          <w:sz w:val="28"/>
          <w:szCs w:val="24"/>
          <w:shd w:val="clear" w:color="auto" w:fill="FFFFFF"/>
        </w:rPr>
        <w:t>Славістичні студії: лінгвістика, літературознавство, дидактика</w:t>
      </w:r>
      <w:r w:rsidRPr="009D5C49">
        <w:rPr>
          <w:rFonts w:ascii="Times New Roman" w:hAnsi="Times New Roman" w:cs="Times New Roman"/>
          <w:color w:val="000000"/>
          <w:sz w:val="28"/>
          <w:szCs w:val="24"/>
          <w:shd w:val="clear" w:color="auto" w:fill="FFFFFF"/>
        </w:rPr>
        <w:t>. Хмельницький, 2017. Вип. 3. С. 129–132.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Струтинська Г. Мотиваційна класифікація ойконімів Теофіпольського району Хмельницької області.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Славістичні студії: лінгвістика, літературознавство, методика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2017. Вип. 3. С. 144–147.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Струтинська Г. Семантична класифікація ойконімів Теофіпольського району Хмельницької області.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Хмельницький, 2017. Вип. 9. С. 131–134. 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Струтинська Г. Способи словотворення ойконімів Теофіпольського району Хмельницької області.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Студентський науковий вісник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Київ, 2017. Вип. 7. С. 233–236. 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>Терещенко Л. В.</w:t>
      </w:r>
      <w:r w:rsidRPr="009D5C49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9D5C49">
        <w:rPr>
          <w:rFonts w:ascii="Times New Roman" w:hAnsi="Times New Roman" w:cs="Times New Roman"/>
          <w:sz w:val="28"/>
          <w:szCs w:val="28"/>
        </w:rPr>
        <w:t>Байкопоетоніми фітофорного походження в байкарській спадщині П. Білецького-Носенка.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Славістичні студії: лінгвістика, літературознавство,дидактика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2017. Вип. 3. С. 152–159.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>Торчинська Н. М. Діалектна основа ойконімії Хмельниччини.</w:t>
      </w:r>
      <w:r w:rsidRPr="009D5C4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</w:t>
      </w:r>
      <w:r w:rsidRPr="009D5C49">
        <w:rPr>
          <w:rFonts w:ascii="Times New Roman" w:hAnsi="Times New Roman" w:cs="Times New Roman"/>
          <w:bCs/>
          <w:i/>
          <w:color w:val="000000"/>
          <w:sz w:val="28"/>
          <w:szCs w:val="28"/>
          <w:shd w:val="clear" w:color="auto" w:fill="FFFFFF"/>
        </w:rPr>
        <w:t>Наукові записки</w:t>
      </w:r>
      <w:r w:rsidRPr="009D5C49">
        <w:rPr>
          <w:rFonts w:ascii="Times New Roman" w:hAnsi="Times New Roman" w:cs="Times New Roman"/>
          <w:b/>
          <w:bCs/>
          <w:i/>
          <w:color w:val="000000"/>
          <w:sz w:val="28"/>
          <w:szCs w:val="28"/>
          <w:shd w:val="clear" w:color="auto" w:fill="FFFFFF"/>
        </w:rPr>
        <w:t xml:space="preserve">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Тернопільського національного педагогічного університету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Серія: Мовознавство. Тернопіль: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ТНПУ ім. Володимира Гнатюка,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2017. Вип. І (2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7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) 2017. С.295–299.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Торчинський М. М. 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Власні назви нематеріальних об’єктів: структура, диференційні ознаки, перспективи дослідження.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Наукові записки Тернопільського національного педагогічного університету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Серія: Мовознавство. Тернопіль: ТНПУ ім. Володимира Гнатюка, 2017. Вип. 1 (27) 2017. С. 299–303.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en-US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</w:t>
      </w:r>
      <w:r w:rsidRPr="009D5C4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en-US"/>
        </w:rPr>
        <w:t>І ніхто уже не скаже, що Дністер «дні стер» (Вербич С. О. Гідронімія басейну Дністра. – Луцьк: Терен, 2017. – 544 с.): рецензія.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Мовознавство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2017. № 4. С. 81–82.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Кодифікація нормативних форм власних назв в українській мові.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Наукові записки Національного університету «Острозька академія»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Серія «Філологічна». Острог: Вид-во НаУ ОА, 2017. С. 17–21.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Торчинський М. М. 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Онімна система і критерії її аналізу.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  <w:lang w:val="pl-PL"/>
        </w:rPr>
        <w:t>Europeiskie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  <w:lang w:val="pl-PL"/>
        </w:rPr>
        <w:t>Studia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  <w:lang w:val="pl-PL"/>
        </w:rPr>
        <w:t>Spoleczno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-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  <w:lang w:val="pl-PL"/>
        </w:rPr>
        <w:t>Gospodarcze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Krakow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, 2017. Сz. 5. S. 16–28.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Ономастична практика студентів.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Славістичні студії: лінгвістика, літературознавство, дидактика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Хмельницький, 2017. Вип. 3. С. 168–171.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Основні проблеми прикладної ономастики.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Слов’янські мови: історія та сучасність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Умань: ФОП Жовтий О. О., 2017. Вип. 2. С. 60–63.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Особливості структурування українського ономастикону: термінологічний аспект.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Хмельницький, 2017. Вип. 12. С. 252–257.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Структурування онімного простору в польській та українській мовах.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VІІ українсько-польські діалоги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: тези наукових праць міжнародної наукової конференції. Хмельницький, 2017. С. 28–30.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Функціональна характеристика власних назв.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  <w:lang w:val="pl-PL"/>
        </w:rPr>
        <w:t>Studia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  <w:lang w:val="pl-PL"/>
        </w:rPr>
        <w:t>Slawistyczne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  <w:lang w:val="pl-PL"/>
        </w:rPr>
        <w:t>Etnolingwistyka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  <w:lang w:val="pl-PL"/>
        </w:rPr>
        <w:t>i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  <w:lang w:val="pl-PL"/>
        </w:rPr>
        <w:t>Komunikacia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  <w:lang w:val="pl-PL"/>
        </w:rPr>
        <w:t>Mi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ę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  <w:lang w:val="pl-PL"/>
        </w:rPr>
        <w:t>dzykulturowa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Lublin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Wydawnictwo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KUL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2017. 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 xml:space="preserve">№ 4. 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S. 287–300.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Торчинський М. М. Функціонування власних назв у сучасних умовах.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Трансформації в українській освіті і наукових дослідженнях: світовий контекст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Умань: Візаві, 2017. Ч. 2. С.173–176.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Царалунга І. Словозмінна варіативність власних назв у текстах українських грамот XV ст.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Наукові записки Тернопільського національного університету імені Володимира Гнатюка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Серія: Мовознавство. Тернопіль: 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ТНПУ ім. Володимира Гнатюка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2017. Вип. 1 (27) 2017. С. 321–327.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Шевчук А. Ономастикон українського телевізійного простору.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Літературознавчий вісник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Славістичні студії: лінгвістика, літературознавство, дидактика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Хмельницький, 2017. Вип. 3.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С. 189–191.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Шевчук А. Фільмоніми ХХІ століття: структура і мотивація.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Актуальні проблеми лінгвістики та лінгводидактики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Умань, 2017. Вип. 16. С. 219–222.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 w:rsidRPr="009D5C49">
        <w:rPr>
          <w:rFonts w:ascii="Times New Roman" w:hAnsi="Times New Roman" w:cs="Times New Roman"/>
          <w:sz w:val="28"/>
          <w:szCs w:val="28"/>
          <w:lang w:eastAsia="en-US"/>
        </w:rPr>
        <w:t xml:space="preserve">Ющишина О. М. Прізвищеві назви і прізвища Центральної Хмельниччини XVII – XXI ст., мотивовані апелятивами з неособовим значенням. </w:t>
      </w:r>
      <w:r w:rsidRPr="009D5C49">
        <w:rPr>
          <w:rFonts w:ascii="Times New Roman" w:hAnsi="Times New Roman" w:cs="Times New Roman"/>
          <w:i/>
          <w:sz w:val="28"/>
          <w:szCs w:val="28"/>
          <w:lang w:eastAsia="en-US"/>
        </w:rPr>
        <w:t>Наукові записки Тернопільського національного педагогічного університету</w:t>
      </w:r>
      <w:r w:rsidRPr="009D5C49">
        <w:rPr>
          <w:rFonts w:ascii="Times New Roman" w:hAnsi="Times New Roman" w:cs="Times New Roman"/>
          <w:sz w:val="28"/>
          <w:szCs w:val="28"/>
          <w:lang w:eastAsia="en-US"/>
        </w:rPr>
        <w:t>. Серія: Мовознавство. Тернопіль: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ТНПУ ім. Володимира Гнатюка,</w:t>
      </w:r>
      <w:r w:rsidRPr="009D5C49">
        <w:rPr>
          <w:rFonts w:ascii="Times New Roman" w:hAnsi="Times New Roman" w:cs="Times New Roman"/>
          <w:sz w:val="28"/>
          <w:szCs w:val="28"/>
          <w:lang w:eastAsia="en-US"/>
        </w:rPr>
        <w:t xml:space="preserve"> 2017. Вип. 1 (27) 2017. С. 348–352.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</w:pP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 xml:space="preserve">Янчишин А. М. Власні назви автомобілів у сленговому мовленні українців.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  <w:lang w:eastAsia="en-US"/>
        </w:rPr>
        <w:t xml:space="preserve">Наукові записки Тернопільського національного педагогічного університету. 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>Серія: Мовознавство. Тернопіль: ТНПУ ім. Володимира Гнатюка, 2017. Вип. 1 (27) 2017. С. 353–357.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</w:pP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 xml:space="preserve">Янчишин А. М. Власні назви промислових товарів: сутність, типологія, диференційні ознаки.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  <w:lang w:eastAsia="en-US"/>
        </w:rPr>
        <w:t>Studia Slawistyczne. Etnolingwistyka i Komunikacia Miȩdzykulturowa.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 xml:space="preserve"> Lublin: Wydawnictwo KUL, 2017. № 4. S. 301–313.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b/>
          <w:color w:val="000000" w:themeColor="text1"/>
          <w:sz w:val="28"/>
          <w:szCs w:val="28"/>
        </w:rPr>
        <w:br w:type="page"/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>2018 рік</w:t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Ащук О. Польські антропоніми в романі Г. Сенкевича «Потоп» (елементи денотатно-квалітативної характеристики).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Славістичні студії: лінгвістика, літературознавство, дидактика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2018. Вип. 4. С. 11–16.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Ащук О. Топонімікон роману Г. Сенкевича «Пан Володийовський».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Актуальні проблеми лінгвістики і лінгводидактики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>. Умань: Візаві, 2018. Вип. 18. С. 5–8.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Венгер А. Структура і семантика заголовків у засобах масової інформації Хмельниччини.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Славістичні студії: лінгвістика, літературознавство, дидактика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2018. Вип. 5. С. 119–123.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Карпова О. Словотвір ойконімів Дунаєвецького району Хмельницької області.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 xml:space="preserve"> Подільська регіональна лексикологія: стан і перспективи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: матеріали Сьомої всеукраїнської науково-практичної конференції студентів, аспірантів і молодих вчених. Вінниця: Планер, 2018. С. 106–110.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Дияк В. Власні назви оперет: структурно-дериватологічні та семантико-мотиваційні особливості.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Поділля. Філологічні студії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Хмельницький, 2018. Вип. 10. С. 4</w:t>
      </w:r>
      <w:r w:rsidRPr="009D5C49">
        <w:rPr>
          <w:rFonts w:ascii="Times New Roman" w:hAnsi="Times New Roman" w:cs="Times New Roman"/>
          <w:sz w:val="28"/>
          <w:szCs w:val="28"/>
        </w:rPr>
        <w:t>9–53.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Каштан О.</w:t>
      </w:r>
      <w:r w:rsidRPr="009D5C49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9D5C49">
        <w:rPr>
          <w:rFonts w:ascii="Times New Roman" w:hAnsi="Times New Roman" w:cs="Times New Roman"/>
          <w:sz w:val="28"/>
          <w:szCs w:val="28"/>
        </w:rPr>
        <w:t xml:space="preserve">Функціонування прізвиськ у говірці с. Шарки Деражнянського району Хмельницької області.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Славістичні студії: лінгвістика, літературознавство, дидактика.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Хмельницький, 2018. Вип. 4. С. 45–48.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Коваль М. Село Божиківці Деражнянського району Хмельницької області: історико-ономастична характеристика.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Поділля. Філологічні студії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Хмельницький, 2018. Вип. 10. С. </w:t>
      </w:r>
      <w:r w:rsidRPr="009D5C49">
        <w:rPr>
          <w:rFonts w:ascii="Times New Roman" w:hAnsi="Times New Roman" w:cs="Times New Roman"/>
          <w:sz w:val="28"/>
          <w:szCs w:val="28"/>
        </w:rPr>
        <w:t>84–88.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Косарева А. Структура власних назв статей (на матеріалі подільських газет).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 xml:space="preserve"> Подільська регіональна лексикологія: стан і перспективи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: матеріали Сьомої всеукраїнської науково-практичної конференції студентів, аспірантів і молодих вчених. Вінниця: Планер, 2018. С. 125–129.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eastAsia="TimesNewRomanPSMT" w:hAnsi="Times New Roman" w:cs="Times New Roman"/>
          <w:sz w:val="28"/>
          <w:szCs w:val="28"/>
          <w:lang w:eastAsia="ru-RU"/>
        </w:rPr>
        <w:lastRenderedPageBreak/>
        <w:t xml:space="preserve">Костишина Я. </w:t>
      </w:r>
      <w:r w:rsidRPr="009D5C49">
        <w:rPr>
          <w:rFonts w:ascii="Times New Roman" w:hAnsi="Times New Roman" w:cs="Times New Roman"/>
          <w:sz w:val="28"/>
          <w:szCs w:val="28"/>
        </w:rPr>
        <w:t xml:space="preserve">Дериваційна структура ойконімії Старокостянтинівщини </w:t>
      </w:r>
      <w:r w:rsidRPr="009D5C49">
        <w:rPr>
          <w:rFonts w:ascii="Times New Roman" w:hAnsi="Times New Roman"/>
          <w:sz w:val="28"/>
          <w:szCs w:val="28"/>
        </w:rPr>
        <w:t xml:space="preserve">ХVІ століття.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Поділля. Філологічні студії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Хмельницький, 2018. Вип. 10. С. </w:t>
      </w:r>
      <w:r w:rsidRPr="009D5C49">
        <w:rPr>
          <w:rFonts w:ascii="Times New Roman" w:hAnsi="Times New Roman" w:cs="Times New Roman"/>
          <w:sz w:val="28"/>
          <w:szCs w:val="28"/>
        </w:rPr>
        <w:t>97–100.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autoSpaceDE w:val="0"/>
        <w:autoSpaceDN w:val="0"/>
        <w:spacing w:after="0" w:line="360" w:lineRule="auto"/>
        <w:ind w:left="0" w:right="57" w:firstLine="567"/>
        <w:contextualSpacing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Костишина Я. Мотиваційна структура ойконімії Старокостянтинівщини.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Подільська регіональна лексикологія: стан і перспективи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: матеріали Сьомої всеукраїнської науково-практичної конференції студентів, аспірантів і молодих вчених. Вінниця: Планер, 2018. С. 129–135.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autoSpaceDE w:val="0"/>
        <w:autoSpaceDN w:val="0"/>
        <w:spacing w:after="0" w:line="360" w:lineRule="auto"/>
        <w:ind w:left="0" w:right="57" w:firstLine="567"/>
        <w:contextualSpacing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Костишина Я.</w:t>
      </w:r>
      <w:r w:rsidRPr="009D5C49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9D5C49">
        <w:rPr>
          <w:rFonts w:ascii="Times New Roman" w:hAnsi="Times New Roman" w:cs="Times New Roman"/>
          <w:color w:val="000000"/>
          <w:sz w:val="28"/>
          <w:szCs w:val="28"/>
          <w:lang w:eastAsia="en-US"/>
        </w:rPr>
        <w:t>Особливості номінації поселень Старокостянтинівщини ХІХ – початку ХХ століття.</w:t>
      </w:r>
      <w:r w:rsidRPr="009D5C49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Славістичні студії: лінгвістика, літературознавство, дидактика. 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Хмельницький, 2018. Вип. 4. С. 66–70.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autoSpaceDE w:val="0"/>
        <w:autoSpaceDN w:val="0"/>
        <w:spacing w:after="0" w:line="360" w:lineRule="auto"/>
        <w:ind w:left="0" w:right="57" w:firstLine="567"/>
        <w:contextualSpacing/>
        <w:jc w:val="both"/>
        <w:rPr>
          <w:rFonts w:ascii="Times New Roman" w:hAnsi="Times New Roman" w:cs="Times New Roman"/>
          <w:bCs/>
          <w:color w:val="000000" w:themeColor="text1"/>
          <w:sz w:val="28"/>
        </w:rPr>
      </w:pPr>
      <w:r w:rsidRPr="009D5C49">
        <w:rPr>
          <w:rFonts w:ascii="Times New Roman" w:hAnsi="Times New Roman" w:cs="Times New Roman"/>
          <w:bCs/>
          <w:color w:val="000000" w:themeColor="text1"/>
          <w:sz w:val="28"/>
        </w:rPr>
        <w:t xml:space="preserve">Кукурудза Т. </w:t>
      </w:r>
      <w:r w:rsidRPr="009D5C49">
        <w:rPr>
          <w:rFonts w:ascii="Times New Roman" w:hAnsi="Times New Roman" w:cs="Times New Roman"/>
          <w:bCs/>
          <w:color w:val="000000" w:themeColor="text1"/>
          <w:sz w:val="28"/>
          <w:shd w:val="clear" w:color="auto" w:fill="FFFFFF"/>
        </w:rPr>
        <w:t xml:space="preserve">Власні назви в повісті Марії Матіос «Москалиця». </w:t>
      </w:r>
      <w:r w:rsidRPr="009D5C49">
        <w:rPr>
          <w:rFonts w:ascii="Times New Roman" w:hAnsi="Times New Roman" w:cs="Times New Roman"/>
          <w:bCs/>
          <w:i/>
          <w:color w:val="000000" w:themeColor="text1"/>
          <w:sz w:val="28"/>
          <w:shd w:val="clear" w:color="auto" w:fill="FFFFFF"/>
        </w:rPr>
        <w:t>Літературознавчий вісник</w:t>
      </w:r>
      <w:r w:rsidRPr="009D5C49">
        <w:rPr>
          <w:rFonts w:ascii="Times New Roman" w:hAnsi="Times New Roman" w:cs="Times New Roman"/>
          <w:bCs/>
          <w:color w:val="000000" w:themeColor="text1"/>
          <w:sz w:val="28"/>
          <w:shd w:val="clear" w:color="auto" w:fill="FFFFFF"/>
        </w:rPr>
        <w:t>. Хмельницький, 2018. Вип. 3. С. 90–94.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right="57" w:firstLine="567"/>
        <w:contextualSpacing/>
        <w:jc w:val="both"/>
        <w:rPr>
          <w:rFonts w:ascii="Times New Roman" w:hAnsi="Times New Roman" w:cs="Times New Roman"/>
          <w:color w:val="000000" w:themeColor="text1"/>
          <w:sz w:val="28"/>
        </w:rPr>
      </w:pPr>
      <w:r w:rsidRPr="009D5C49">
        <w:rPr>
          <w:rFonts w:ascii="Times New Roman" w:hAnsi="Times New Roman" w:cs="Times New Roman"/>
          <w:color w:val="000000" w:themeColor="text1"/>
          <w:sz w:val="28"/>
        </w:rPr>
        <w:t>Лисюк</w:t>
      </w:r>
      <w:r w:rsidRPr="009D5C49">
        <w:rPr>
          <w:rFonts w:ascii="Times New Roman" w:hAnsi="Times New Roman" w:cs="Times New Roman"/>
          <w:color w:val="000000" w:themeColor="text1"/>
          <w:sz w:val="28"/>
          <w:lang w:val="en-US"/>
        </w:rPr>
        <w:t> </w:t>
      </w:r>
      <w:r w:rsidRPr="009D5C49">
        <w:rPr>
          <w:rFonts w:ascii="Times New Roman" w:hAnsi="Times New Roman" w:cs="Times New Roman"/>
          <w:color w:val="000000" w:themeColor="text1"/>
          <w:sz w:val="28"/>
        </w:rPr>
        <w:t xml:space="preserve">Б. Онімний простір в романі Фредеріка Стендаля «Червоне і чорне». </w:t>
      </w:r>
      <w:r w:rsidRPr="009D5C49">
        <w:rPr>
          <w:rFonts w:ascii="Times New Roman" w:hAnsi="Times New Roman" w:cs="Times New Roman"/>
          <w:bCs/>
          <w:i/>
          <w:color w:val="000000" w:themeColor="text1"/>
          <w:sz w:val="28"/>
          <w:shd w:val="clear" w:color="auto" w:fill="FFFFFF"/>
        </w:rPr>
        <w:t>Літературознавчий вісник</w:t>
      </w:r>
      <w:r w:rsidRPr="009D5C49">
        <w:rPr>
          <w:rFonts w:ascii="Times New Roman" w:hAnsi="Times New Roman" w:cs="Times New Roman"/>
          <w:bCs/>
          <w:color w:val="000000" w:themeColor="text1"/>
          <w:sz w:val="28"/>
          <w:shd w:val="clear" w:color="auto" w:fill="FFFFFF"/>
        </w:rPr>
        <w:t>. Хмельницький, 2018. Вип. 3. С. </w:t>
      </w:r>
      <w:r w:rsidRPr="009D5C49">
        <w:rPr>
          <w:rFonts w:ascii="Times New Roman" w:hAnsi="Times New Roman" w:cs="Times New Roman"/>
          <w:color w:val="000000" w:themeColor="text1"/>
          <w:sz w:val="28"/>
        </w:rPr>
        <w:t>97–99.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US"/>
        </w:rPr>
      </w:pPr>
      <w:r w:rsidRPr="009D5C4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US"/>
        </w:rPr>
        <w:t xml:space="preserve">Мулявко С. Номінації українських божеств: систематизація і функціонування.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Поділля. Філологічні студії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Хмельницький, 2018. Вип. 10. С. </w:t>
      </w:r>
      <w:r w:rsidRPr="009D5C4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en-US"/>
        </w:rPr>
        <w:t>125–131.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Ординська І. Я. Дромоніми Північної Хмельниччини: структура, словотвір, семантика, мотивація.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Поділля. Філологічні студії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Хмельницький, 2018. Вип. 10. С. 131–136.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>Ординська</w:t>
      </w:r>
      <w:r w:rsidRPr="009D5C49">
        <w:rPr>
          <w:rFonts w:ascii="Times New Roman" w:hAnsi="Times New Roman" w:cs="Times New Roman"/>
          <w:sz w:val="28"/>
          <w:szCs w:val="28"/>
          <w:lang w:val="en-US" w:eastAsia="ru-RU"/>
        </w:rPr>
        <w:t> 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І. Я. Історія дослідження мікротопонімікону Північної Хмельниччини.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Хмельницький, 2018. Вип. 14. С. 142–151.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Ординська І. Я. Мікроойконіми Славутського району Хмельницької області: семантико-мотиваційна характеристика.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Подільська регіональна лексикологія: стан і перспективи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: матеріали Сьомої всеукраїнської науково-практичної конференції студентів, аспірантів і молодих вчених. Вінниця: Планер, 2018. С. 160–165.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lastRenderedPageBreak/>
        <w:t xml:space="preserve">Ординська І. Я. Назви урочищ Північної Хмельниччини як складник мікротопонімії краю.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Наукові записки Тернопільського національного педагогічного університету імені Володимира Гнатюка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. Серія : Мовознавство. Тернопіль, 2018. № 1 (29) 2018. С. 46–51. 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Ординська І. Я. Структурно-дериваційні особливості мікроойконімів Славутського району Хмельницької області.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Студії з філології та журналістики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Ужгород : Говерла, 2018. Вип. 5. С. 213–216.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Ординська І. Я. Структурування власних назв дрібних географічних об’єктів (на матеріалі мікротопонімії Північної Хмельниччини).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Вісник Маріупольського державного університету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. Серія : Філологія. Маріуполь, 2018. Вип. 18. С. 296–303. 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Савчук І. Полілінгвальний простір Хмельницького: соціолінгвістичний аналіз назв торговельних закладів ТЦ «Kvarta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l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».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Поділля. Філологічні студії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Хмельницький, 2018. Вип. 10. С. 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166–169.</w:t>
      </w:r>
      <w:r w:rsidRPr="009D5C49">
        <w:rPr>
          <w:b/>
          <w:i/>
        </w:rPr>
        <w:t xml:space="preserve"> 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>Сидоренко І. Село Рачинці: історико-топонімічний аналіз.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Славістичні студії: лінгвістика, літературознавство, дидактика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2018. Вип. 4. С. 134–138.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Cs/>
          <w:sz w:val="28"/>
          <w:szCs w:val="28"/>
        </w:rPr>
        <w:t>Терещенко Л. В.</w:t>
      </w:r>
      <w:r w:rsidRPr="009D5C49">
        <w:rPr>
          <w:rFonts w:ascii="Times New Roman" w:hAnsi="Times New Roman" w:cs="Times New Roman"/>
          <w:sz w:val="28"/>
          <w:szCs w:val="28"/>
        </w:rPr>
        <w:t xml:space="preserve"> Топоніми у байках Леоніда Глібова.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Хмельницький, 2018. Вип. 14. С. 2</w:t>
      </w:r>
      <w:r w:rsidRPr="009D5C49">
        <w:rPr>
          <w:rFonts w:ascii="Times New Roman" w:hAnsi="Times New Roman" w:cs="Times New Roman"/>
          <w:sz w:val="28"/>
          <w:szCs w:val="28"/>
        </w:rPr>
        <w:t>02–209.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</w:t>
      </w:r>
      <w:r w:rsidRPr="009D5C4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en-US"/>
        </w:rPr>
        <w:t>Власні назви балетних вистав.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Слов’янська філологія: історія, сьогодення, перспективи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: матеріали ІІІ Всеукраїнської науково-практичної конференції. Умань: Візаві, 2018. С. 59–64.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>Торчинський М. М. Групування власних назв за кількістю номінованих денотатів.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Славістичні студії: лінгвістика, літературознавство, дидактика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2018. Вип. 4. С. 152–156.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Систематизація власних назв за частотністю їх вживання.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Хмельницький, 2018. Вип. 14. С. 223–234.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lastRenderedPageBreak/>
        <w:t>Франчук Ю.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Прізвиська у структурі говірки села Кузьмин Красилівського району Хмельницької області.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Славістичні студії: лінгвістика, літературознавство, дидактика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2018. Вип. 4. С. 156–160.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Шевчук А. Розвиток трансляціонімів українського телевізійного простору.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 xml:space="preserve"> Поділля. Філологічні студії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Хмельницький, 2018. Вип. 10. С. 1</w:t>
      </w:r>
      <w:r w:rsidRPr="009D5C49">
        <w:rPr>
          <w:rFonts w:ascii="Times New Roman" w:hAnsi="Times New Roman" w:cs="Times New Roman"/>
          <w:sz w:val="28"/>
          <w:szCs w:val="28"/>
        </w:rPr>
        <w:t>99–201.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 w:rsidRPr="009D5C49">
        <w:rPr>
          <w:rFonts w:ascii="Times New Roman" w:hAnsi="Times New Roman" w:cs="Times New Roman"/>
          <w:sz w:val="28"/>
          <w:szCs w:val="28"/>
          <w:lang w:eastAsia="en-US"/>
        </w:rPr>
        <w:t xml:space="preserve">Ющишина О. М. Топоніми в основах прізвищевих назв і прізвищ Центральної Хмельниччини XVII – XXI ст. </w:t>
      </w:r>
      <w:r w:rsidRPr="009D5C49">
        <w:rPr>
          <w:rFonts w:ascii="Times New Roman" w:hAnsi="Times New Roman" w:cs="Times New Roman"/>
          <w:i/>
          <w:sz w:val="28"/>
          <w:szCs w:val="28"/>
          <w:lang w:eastAsia="en-US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  <w:lang w:eastAsia="en-US"/>
        </w:rPr>
        <w:t>. Хмельницький, 2018. Вип. 14. С. 244–250.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adjustRightInd w:val="0"/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 w:rsidRPr="009D5C49">
        <w:rPr>
          <w:rFonts w:ascii="Times New Roman" w:hAnsi="Times New Roman" w:cs="Times New Roman"/>
          <w:sz w:val="28"/>
          <w:szCs w:val="28"/>
          <w:lang w:eastAsia="en-US"/>
        </w:rPr>
        <w:t xml:space="preserve">Ющишина О. Мотиваційна типологія прізвищевих назв і прізвищ Центральної Хмельниччини. </w:t>
      </w:r>
      <w:r w:rsidRPr="009D5C49">
        <w:rPr>
          <w:rFonts w:ascii="Times New Roman" w:hAnsi="Times New Roman" w:cs="Times New Roman"/>
          <w:i/>
          <w:sz w:val="28"/>
          <w:szCs w:val="28"/>
          <w:lang w:eastAsia="en-US"/>
        </w:rPr>
        <w:t>Наукові записки Тернопільського національного педагогічного університету</w:t>
      </w:r>
      <w:r w:rsidRPr="009D5C49">
        <w:rPr>
          <w:rFonts w:ascii="Times New Roman" w:hAnsi="Times New Roman" w:cs="Times New Roman"/>
          <w:sz w:val="28"/>
          <w:szCs w:val="28"/>
          <w:lang w:eastAsia="en-US"/>
        </w:rPr>
        <w:t xml:space="preserve">. Серія: Мовознавство. Тернопіль: Осадца Ю. В., 2018. Вип. І (29) 2018. С. 71–75. 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</w:pP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 xml:space="preserve">Янчишин А. М. Морфолого-синтаксичні конструкції у товаронімії.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  <w:lang w:eastAsia="en-US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  <w:lang w:eastAsia="en-US"/>
        </w:rPr>
        <w:t>. Хмельницький, 2018. Вип. 14. C. 201–208.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Янчишина Я. В. Диференційні ознаки мікротопонімікону (на матеріалі власних назв дрібних географічних об’єктів Центральної Хмельниччини). </w:t>
      </w:r>
      <w:r w:rsidRPr="009D5C49">
        <w:rPr>
          <w:rFonts w:ascii="Times New Roman" w:hAnsi="Times New Roman" w:cs="Times New Roman"/>
          <w:i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</w:rPr>
        <w:t>. Хмельницький, 2018. Вип. 14. С. 256–263.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  <w:r w:rsidRPr="009D5C49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br w:type="page"/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  <w:r w:rsidRPr="009D5C49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lastRenderedPageBreak/>
        <w:t>2019 рік</w:t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Гармата І. Гідронімія басейну річки Золота Липа.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2019. Вип. 11. С. 35–39.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Гринь І. Мотиваційна характеристика найменувань поселень Старосинявського району Хмельницької області.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2019. Вип. 11. С. 56–61.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Гринь І. Словотвірний спектр ойконімії Старосинявського району Хмельницької області.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Славістичні студії: лінгвістика, літературознавство, дидактика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2019. Вип. 6. С. 24–30.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Коваль М. До питання про топонімікон села Яснозір’я.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Славістичні студії: лінгвістика, літературознавство, дидактика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2019. Вип. 6. С. 61–64.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Нейман В. Семантика та структура назв поселень Полонського району Хмельницької області. </w:t>
      </w:r>
      <w:r w:rsidRPr="009D5C49">
        <w:rPr>
          <w:rFonts w:ascii="Times New Roman" w:hAnsi="Times New Roman" w:cs="Times New Roman"/>
          <w:bCs/>
          <w:i/>
          <w:color w:val="000000"/>
          <w:sz w:val="28"/>
          <w:szCs w:val="28"/>
        </w:rPr>
        <w:t>Науковий часопис Східноподільського лінгвокраєзнавчого центру</w:t>
      </w:r>
      <w:r w:rsidRPr="009D5C49">
        <w:rPr>
          <w:rFonts w:ascii="Times New Roman" w:hAnsi="Times New Roman" w:cs="Times New Roman"/>
          <w:bCs/>
          <w:color w:val="000000"/>
          <w:sz w:val="28"/>
          <w:szCs w:val="28"/>
        </w:rPr>
        <w:t>.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 xml:space="preserve"> Умань: Візаві, 2019. Вип. 8.</w:t>
      </w:r>
      <w:r w:rsidRPr="009D5C49">
        <w:rPr>
          <w:rFonts w:ascii="Times New Roman" w:hAnsi="Times New Roman" w:cs="Times New Roman"/>
          <w:sz w:val="28"/>
          <w:szCs w:val="28"/>
        </w:rPr>
        <w:t xml:space="preserve"> С. 54–57.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ru-RU"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Ординська І. Я. Агрооніми Північної Хмельниччини: структурно-дериваційні і семантико-мотиваційні особливості. 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>Восточнославянски</w:t>
      </w:r>
      <w:r w:rsidRPr="009D5C49">
        <w:rPr>
          <w:rFonts w:ascii="Times New Roman" w:hAnsi="Times New Roman" w:cs="Times New Roman"/>
          <w:i/>
          <w:sz w:val="28"/>
          <w:szCs w:val="28"/>
          <w:lang w:val="ru-RU" w:eastAsia="ru-RU"/>
        </w:rPr>
        <w:t>е языки и литературы в европейском контексте – VІ.</w:t>
      </w:r>
      <w:r w:rsidRPr="009D5C49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 Могилев: МГУ имени А. А. Кулешова, 2019. С. 64–69.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Сидоренко І. Онімний ландшафт села Рачинці на Поділлі.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Подільська регіональна лексикографія: стан і перспективи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матеріали Восьмої всеукраїнської  студентської конференції. Вінниця: Планер, 2019. С. 84–89.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>Ткачук Л. Структурна організація заголовка в інтернет-виданні.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2019. Вип. 11. С. </w:t>
      </w:r>
      <w:r w:rsidRPr="009D5C49">
        <w:rPr>
          <w:rFonts w:ascii="Times New Roman" w:hAnsi="Times New Roman" w:cs="Times New Roman"/>
          <w:sz w:val="28"/>
          <w:szCs w:val="28"/>
        </w:rPr>
        <w:t>169–172.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val="ru-RU"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>Торчинська</w:t>
      </w:r>
      <w:r w:rsidRPr="009D5C49">
        <w:rPr>
          <w:rFonts w:ascii="Times New Roman" w:hAnsi="Times New Roman" w:cs="Times New Roman"/>
          <w:sz w:val="28"/>
          <w:szCs w:val="28"/>
          <w:lang w:val="ru-RU" w:eastAsia="ru-RU"/>
        </w:rPr>
        <w:t> 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Н.</w:t>
      </w:r>
      <w:r w:rsidRPr="009D5C49">
        <w:rPr>
          <w:rFonts w:ascii="Times New Roman" w:hAnsi="Times New Roman" w:cs="Times New Roman"/>
          <w:sz w:val="28"/>
          <w:szCs w:val="28"/>
          <w:lang w:val="ru-RU" w:eastAsia="ru-RU"/>
        </w:rPr>
        <w:t> 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М. 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>Новітня ойконімія Хмельниччини.</w:t>
      </w:r>
      <w:r w:rsidRPr="009D5C49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9D5C49">
        <w:rPr>
          <w:rFonts w:ascii="Times New Roman" w:hAnsi="Times New Roman" w:cs="Times New Roman"/>
          <w:bCs/>
          <w:i/>
          <w:color w:val="000000"/>
          <w:sz w:val="28"/>
          <w:szCs w:val="28"/>
        </w:rPr>
        <w:t>Науковий часопис Східноподільського лінгвокраєзнавчого центру</w:t>
      </w:r>
      <w:r w:rsidRPr="009D5C49">
        <w:rPr>
          <w:rFonts w:ascii="Times New Roman" w:hAnsi="Times New Roman" w:cs="Times New Roman"/>
          <w:bCs/>
          <w:color w:val="000000"/>
          <w:sz w:val="28"/>
          <w:szCs w:val="28"/>
        </w:rPr>
        <w:t>.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 xml:space="preserve"> Умань: Візаві, 2019. Вип. 8. С. 58–62.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Торчинський М. М. Квантитативна характеристика власних географічних назв.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Вісник Львівського університету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Серія Філологічна. Львів: </w:t>
      </w:r>
      <w:r w:rsidRPr="009D5C49">
        <w:rPr>
          <w:rFonts w:ascii="Times New Roman" w:hAnsi="Times New Roman" w:cs="Times New Roman"/>
          <w:sz w:val="28"/>
          <w:szCs w:val="28"/>
        </w:rPr>
        <w:t>Видавничий центр ЛНУ імені Івана Франка,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2019. Вип. 72. С. 276–287.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Квантитативна характеристика української ергонімії.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Філологічний часопис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Умань: Візаві, 2019. Вип. 1 (19). С. 139–148.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Квантитативний аналіз українських ідеонімів.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Хмельницький, 2019. Вип. 17. С. 42–47.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Кількісна характеристика власних назв матеріальних об’єктів.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Записки з українського мовознавства.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Одеса, 2019. Вип. 26, т. 1. С. 171–180.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Торчинський М. М. Кількісна характеристика найменувань космічних об’єктів.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Славістичні студії: лінгвістика, літературознавство, дидактика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Хмельницький, 2019. Вип. 6. С. 127–131.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Кількісна характеристика власних назв об’єктів живої природи.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Хмельницький, 2019. Вип. 16. С. 197–201.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Ономастичні дослідження на кафедрі української філології Хмельницького національного університету впродовж 2015–2019 рр.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Повідомлення Української ономастичної комісії. Нова серія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Луцьк, 2019. Вип. 4 (19). С.5–8.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Територіальна диференціація ономастичних студій в Україні.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Науковий часопис Східноподільського лінгвокраєзнавчого центру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>. Умань: Візаві, 2019. Вип. 8. С. 62–70.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outlineLvl w:val="1"/>
        <w:rPr>
          <w:rFonts w:ascii="Times New Roman" w:hAnsi="Times New Roman" w:cs="Times New Roman"/>
          <w:bCs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Царалунга І. Б Власні географічні назви Вижвівщини XVII cт.: структурно-етимологічний аналіз онімів.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Вісник Львівського університету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Серія філологічна. Львів: </w:t>
      </w:r>
      <w:r w:rsidRPr="009D5C49">
        <w:rPr>
          <w:rFonts w:ascii="Times New Roman" w:hAnsi="Times New Roman" w:cs="Times New Roman"/>
          <w:sz w:val="28"/>
          <w:szCs w:val="28"/>
        </w:rPr>
        <w:t xml:space="preserve">Видавничий центр ЛНУ імені Івана Франка, 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2019. Вип. 71, ч. 1. С. 304–311.</w:t>
      </w:r>
      <w:r w:rsidRPr="009D5C49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outlineLvl w:val="1"/>
        <w:rPr>
          <w:rFonts w:ascii="Times New Roman" w:hAnsi="Times New Roman" w:cs="Times New Roman"/>
          <w:bCs/>
          <w:sz w:val="28"/>
          <w:szCs w:val="28"/>
          <w:lang w:eastAsia="en-US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Царалунга І. Б. Ономастична бібліографія.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Львівська ономастична школа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хрестоматія. Львів: Растр-7, 2019. С. 425–440. 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outlineLvl w:val="1"/>
        <w:rPr>
          <w:rFonts w:ascii="Times New Roman" w:hAnsi="Times New Roman" w:cs="Times New Roman"/>
          <w:bCs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  <w:lang w:eastAsia="en-US"/>
        </w:rPr>
        <w:lastRenderedPageBreak/>
        <w:t>Ющишина О. М. Екстралінгвальні фактори, які впливали на формування антропонімії Центральної Хмельниччини.</w:t>
      </w:r>
      <w:r w:rsidRPr="009D5C49">
        <w:rPr>
          <w:rFonts w:ascii="Times New Roman" w:hAnsi="Times New Roman" w:cs="Times New Roman"/>
          <w:i/>
          <w:sz w:val="28"/>
          <w:szCs w:val="28"/>
          <w:lang w:eastAsia="en-US"/>
        </w:rPr>
        <w:t xml:space="preserve"> 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  <w:lang w:eastAsia="en-US"/>
        </w:rPr>
        <w:t>. Хмельницький, 2019. Вип. 15. С. 214–217</w:t>
      </w:r>
      <w:r w:rsidRPr="009D5C49">
        <w:rPr>
          <w:rFonts w:ascii="Times New Roman" w:hAnsi="Times New Roman" w:cs="Times New Roman"/>
          <w:bCs/>
          <w:sz w:val="28"/>
          <w:szCs w:val="28"/>
          <w:lang w:eastAsia="en-US"/>
        </w:rPr>
        <w:t>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adjustRightInd w:val="0"/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r w:rsidRPr="009D5C49">
        <w:rPr>
          <w:rFonts w:ascii="Times New Roman" w:hAnsi="Times New Roman" w:cs="Times New Roman"/>
          <w:sz w:val="28"/>
          <w:szCs w:val="28"/>
          <w:lang w:eastAsia="en-US"/>
        </w:rPr>
        <w:t xml:space="preserve">Ющишина О. </w:t>
      </w:r>
      <w:r w:rsidRPr="009D5C49">
        <w:rPr>
          <w:rFonts w:ascii="Times New Roman" w:hAnsi="Times New Roman" w:cs="Times New Roman"/>
          <w:sz w:val="28"/>
          <w:szCs w:val="28"/>
        </w:rPr>
        <w:t xml:space="preserve">Історія вивчення української антропонімії та перспективи досліджень антропонімів Хмельниччини. </w:t>
      </w:r>
      <w:r w:rsidRPr="009D5C49">
        <w:rPr>
          <w:rFonts w:ascii="Times New Roman" w:hAnsi="Times New Roman" w:cs="Times New Roman"/>
          <w:i/>
          <w:sz w:val="28"/>
          <w:szCs w:val="28"/>
        </w:rPr>
        <w:t>Вісник Львівського університету.</w:t>
      </w:r>
      <w:r w:rsidRPr="009D5C49">
        <w:rPr>
          <w:rFonts w:ascii="Times New Roman" w:hAnsi="Times New Roman" w:cs="Times New Roman"/>
          <w:sz w:val="28"/>
          <w:szCs w:val="28"/>
        </w:rPr>
        <w:t xml:space="preserve"> Серія філологічна. Львів: Видавничий центр ЛНУ імені Івана Франка, 2019. Вип. 71, ч. 2. С. 130</w:t>
      </w:r>
      <w:r w:rsidRPr="009D5C49">
        <w:rPr>
          <w:rFonts w:ascii="Times New Roman" w:hAnsi="Times New Roman" w:cs="Times New Roman"/>
          <w:sz w:val="28"/>
          <w:szCs w:val="28"/>
          <w:lang w:eastAsia="en-US"/>
        </w:rPr>
        <w:t>–</w:t>
      </w:r>
      <w:r w:rsidRPr="009D5C49">
        <w:rPr>
          <w:rFonts w:ascii="Times New Roman" w:hAnsi="Times New Roman" w:cs="Times New Roman"/>
          <w:sz w:val="28"/>
          <w:szCs w:val="28"/>
        </w:rPr>
        <w:t>145.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adjustRightInd w:val="0"/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en-US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Ющишина О. М. Лінгвістичний аналіз прізвищ села Божиківці Деражнянського району Хмельницької області: діахронічний аспект.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2019. Вип. 19. С. </w:t>
      </w:r>
      <w:r w:rsidRPr="009D5C49">
        <w:rPr>
          <w:rFonts w:ascii="Times New Roman" w:hAnsi="Times New Roman" w:cs="Times New Roman"/>
          <w:sz w:val="28"/>
          <w:szCs w:val="28"/>
        </w:rPr>
        <w:t>105–108.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adjustRightInd w:val="0"/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eastAsia="en-US"/>
        </w:rPr>
      </w:pPr>
      <w:r w:rsidRPr="009D5C49">
        <w:rPr>
          <w:rFonts w:ascii="Times New Roman" w:hAnsi="Times New Roman" w:cs="Times New Roman"/>
          <w:b/>
          <w:sz w:val="28"/>
          <w:szCs w:val="28"/>
        </w:rPr>
        <w:t>Ющишина О. М. Прізвищеві назви і прізвища Центральної Хмельниччини XVII–XXI ст.: автореф. дис. ... канд. філол. наук: 10.02.01 – укр. мова. Вінниця, 2019. 20 с.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color w:val="000000"/>
          <w:sz w:val="28"/>
          <w:szCs w:val="28"/>
        </w:rPr>
        <w:t>Янчишин А. М. Власні назви промислових товарів: типологія, походження і функціонування: а</w:t>
      </w:r>
      <w:r w:rsidRPr="009D5C4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втореф. дис. … канд. філол. наук: 10.02.01 – укр. мова. Черкаси, 2019. 17 с.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Янчишин А. М. Денотатно-номінативна структура власних назв товарів як складник української ономастичної терміносистеми.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2019. Вип. 18. С. 65–68.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Янчишин А. М. Денотатно-номінативна структура власних назв транспортних засобів.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Актуальні проблеми філології та перекладознавства.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Хмельницький, 2019. Вип. 16. С. 222–225. 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Янчишин А. М. Історія прагматонімічних досліджень. </w:t>
      </w:r>
      <w:r w:rsidRPr="009D5C49">
        <w:rPr>
          <w:rFonts w:ascii="Times New Roman" w:hAnsi="Times New Roman" w:cs="Times New Roman"/>
          <w:i/>
          <w:sz w:val="28"/>
          <w:szCs w:val="28"/>
        </w:rPr>
        <w:t>Вісник Львівського університету.</w:t>
      </w:r>
      <w:r w:rsidRPr="009D5C49">
        <w:rPr>
          <w:rFonts w:ascii="Times New Roman" w:hAnsi="Times New Roman" w:cs="Times New Roman"/>
          <w:sz w:val="28"/>
          <w:szCs w:val="28"/>
        </w:rPr>
        <w:t xml:space="preserve"> Серія філологічна. Львів: Видавничий центр ЛНУ імені Івана Франка, 2019. Вип. 71, ч. 1.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С. 175–188.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eastAsia="ru-RU"/>
        </w:rPr>
      </w:pPr>
      <w:r w:rsidRPr="009D5C49">
        <w:rPr>
          <w:rFonts w:ascii="Times New Roman" w:hAnsi="Times New Roman" w:cs="Times New Roman"/>
          <w:sz w:val="28"/>
        </w:rPr>
        <w:t xml:space="preserve">Янчишин А. М. Особливості лексико-семантичної характеристики товаронімії відапелятивного походження.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2019. Вип. 19. С. </w:t>
      </w:r>
      <w:r w:rsidRPr="009D5C49">
        <w:rPr>
          <w:rFonts w:ascii="Times New Roman" w:hAnsi="Times New Roman" w:cs="Times New Roman"/>
          <w:sz w:val="28"/>
        </w:rPr>
        <w:t>109</w:t>
      </w:r>
      <w:r w:rsidRPr="009D5C49">
        <w:rPr>
          <w:rFonts w:ascii="Times New Roman" w:hAnsi="Times New Roman" w:cs="Times New Roman"/>
          <w:sz w:val="28"/>
          <w:lang w:val="ru-RU"/>
        </w:rPr>
        <w:t>–</w:t>
      </w:r>
      <w:r w:rsidRPr="009D5C49">
        <w:rPr>
          <w:rFonts w:ascii="Times New Roman" w:hAnsi="Times New Roman" w:cs="Times New Roman"/>
          <w:sz w:val="28"/>
        </w:rPr>
        <w:t>112.</w:t>
      </w:r>
    </w:p>
    <w:p w:rsidR="009D5C49" w:rsidRPr="009D5C49" w:rsidRDefault="009D5C49" w:rsidP="009D5C49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eastAsia="ru-RU"/>
        </w:rPr>
      </w:pPr>
      <w:r w:rsidRPr="009D5C4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eastAsia="ru-RU"/>
        </w:rPr>
        <w:lastRenderedPageBreak/>
        <w:t>2020 рік</w:t>
      </w:r>
    </w:p>
    <w:p w:rsidR="009D5C49" w:rsidRPr="009D5C49" w:rsidRDefault="009D5C49" w:rsidP="009D5C49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eastAsia="ru-RU"/>
        </w:rPr>
      </w:pP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Венгер А. Теорії походження назви «Україна».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студії.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Хмельницький, 2020. Вип. 13. С. 11–14.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</w:rPr>
        <w:t xml:space="preserve">Карпова О. Теоретичні основи вивчення власних назв поселень.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>. Хмельницький, 2020. Вип. 12. С. 39–45.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Кільбіцька Л. Структура ергонімів на позначення закладів вищої освіти у польській та українській мовах.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Славістичні студії: лінгвістика, літературознавство, дидактика.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Хмельницький, 2020. Вип. 7. С. 66–77.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Косарева А. Функції власних назв кінофільмів.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2020. Вип. 13. С. 51–57.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Ординська І. Я. Власні назви криниць у структурі мікротопонімікону північних районів Хмельниччини. </w:t>
      </w:r>
      <w:r w:rsidRPr="009D5C49">
        <w:rPr>
          <w:rFonts w:ascii="Times New Roman" w:hAnsi="Times New Roman" w:cs="Times New Roman"/>
          <w:i/>
          <w:sz w:val="28"/>
          <w:szCs w:val="28"/>
          <w:lang w:val="en-GB" w:eastAsia="ru-RU"/>
        </w:rPr>
        <w:t>Priority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9D5C49">
        <w:rPr>
          <w:rFonts w:ascii="Times New Roman" w:hAnsi="Times New Roman" w:cs="Times New Roman"/>
          <w:i/>
          <w:sz w:val="28"/>
          <w:szCs w:val="28"/>
          <w:lang w:val="en-GB" w:eastAsia="ru-RU"/>
        </w:rPr>
        <w:t>directions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9D5C49">
        <w:rPr>
          <w:rFonts w:ascii="Times New Roman" w:hAnsi="Times New Roman" w:cs="Times New Roman"/>
          <w:i/>
          <w:sz w:val="28"/>
          <w:szCs w:val="28"/>
          <w:lang w:val="en-GB" w:eastAsia="ru-RU"/>
        </w:rPr>
        <w:t>of</w:t>
      </w:r>
      <w:r w:rsidRPr="009D5C49">
        <w:rPr>
          <w:rFonts w:ascii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9D5C49">
        <w:rPr>
          <w:rFonts w:ascii="Times New Roman" w:hAnsi="Times New Roman" w:cs="Times New Roman"/>
          <w:i/>
          <w:sz w:val="28"/>
          <w:szCs w:val="28"/>
          <w:lang w:val="en-GB" w:eastAsia="ru-RU"/>
        </w:rPr>
        <w:t>science</w:t>
      </w:r>
      <w:r w:rsidRPr="009D5C49">
        <w:rPr>
          <w:rFonts w:ascii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9D5C49">
        <w:rPr>
          <w:rFonts w:ascii="Times New Roman" w:hAnsi="Times New Roman" w:cs="Times New Roman"/>
          <w:i/>
          <w:sz w:val="28"/>
          <w:szCs w:val="28"/>
          <w:lang w:val="en-GB" w:eastAsia="ru-RU"/>
        </w:rPr>
        <w:t>development</w:t>
      </w:r>
      <w:r w:rsidRPr="009D5C49">
        <w:rPr>
          <w:rFonts w:ascii="Times New Roman" w:hAnsi="Times New Roman" w:cs="Times New Roman"/>
          <w:sz w:val="28"/>
          <w:szCs w:val="28"/>
          <w:lang w:val="ru-RU" w:eastAsia="ru-RU"/>
        </w:rPr>
        <w:t>: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Pr="009D5C49">
        <w:rPr>
          <w:rFonts w:ascii="Times New Roman" w:hAnsi="Times New Roman" w:cs="Times New Roman"/>
          <w:sz w:val="28"/>
          <w:szCs w:val="28"/>
          <w:lang w:val="ru-RU" w:eastAsia="ru-RU"/>
        </w:rPr>
        <w:t>материалы V Международной научно-практической конференция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Львов, 2020. С. 67–73.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  <w:lang w:eastAsia="ru-RU"/>
        </w:rPr>
        <w:t xml:space="preserve">Ординська І. Я. Власні назви поселень хутірського типу Північної Хмельниччини. </w:t>
      </w:r>
      <w:r w:rsidRPr="009D5C49">
        <w:rPr>
          <w:rFonts w:ascii="Times New Roman" w:hAnsi="Times New Roman" w:cs="Times New Roman"/>
          <w:i/>
          <w:sz w:val="28"/>
          <w:szCs w:val="28"/>
          <w:lang w:val="en-GB" w:eastAsia="ru-RU"/>
        </w:rPr>
        <w:t>Science progress in European countries: new concepts and modern solutions</w:t>
      </w:r>
      <w:r w:rsidRPr="009D5C49">
        <w:rPr>
          <w:rFonts w:ascii="Times New Roman" w:hAnsi="Times New Roman" w:cs="Times New Roman"/>
          <w:sz w:val="28"/>
          <w:szCs w:val="28"/>
          <w:lang w:val="en-GB" w:eastAsia="ru-RU"/>
        </w:rPr>
        <w:t xml:space="preserve">: </w:t>
      </w:r>
      <w:r w:rsidRPr="009D5C49">
        <w:rPr>
          <w:rFonts w:ascii="Times New Roman" w:hAnsi="Times New Roman" w:cs="Times New Roman"/>
          <w:sz w:val="28"/>
          <w:szCs w:val="28"/>
          <w:lang w:val="ru-RU" w:eastAsia="ru-RU"/>
        </w:rPr>
        <w:t>материалы</w:t>
      </w:r>
      <w:r w:rsidRPr="009D5C49">
        <w:rPr>
          <w:rFonts w:ascii="Times New Roman" w:hAnsi="Times New Roman" w:cs="Times New Roman"/>
          <w:sz w:val="28"/>
          <w:szCs w:val="28"/>
          <w:lang w:val="en-US" w:eastAsia="ru-RU"/>
        </w:rPr>
        <w:t xml:space="preserve"> </w:t>
      </w:r>
      <w:r w:rsidRPr="009D5C49">
        <w:rPr>
          <w:rFonts w:ascii="Times New Roman" w:hAnsi="Times New Roman" w:cs="Times New Roman"/>
          <w:sz w:val="28"/>
          <w:szCs w:val="28"/>
          <w:lang w:val="ru-RU" w:eastAsia="ru-RU"/>
        </w:rPr>
        <w:t>Х</w:t>
      </w:r>
      <w:r w:rsidRPr="009D5C49">
        <w:rPr>
          <w:rFonts w:ascii="Times New Roman" w:hAnsi="Times New Roman" w:cs="Times New Roman"/>
          <w:sz w:val="28"/>
          <w:szCs w:val="28"/>
          <w:lang w:val="en-US" w:eastAsia="ru-RU"/>
        </w:rPr>
        <w:t>I</w:t>
      </w:r>
      <w:r w:rsidRPr="009D5C49">
        <w:rPr>
          <w:rFonts w:ascii="Times New Roman" w:hAnsi="Times New Roman" w:cs="Times New Roman"/>
          <w:sz w:val="28"/>
          <w:szCs w:val="28"/>
          <w:lang w:val="ru-RU" w:eastAsia="ru-RU"/>
        </w:rPr>
        <w:t>І</w:t>
      </w:r>
      <w:r w:rsidRPr="009D5C49">
        <w:rPr>
          <w:rFonts w:ascii="Times New Roman" w:hAnsi="Times New Roman" w:cs="Times New Roman"/>
          <w:sz w:val="28"/>
          <w:szCs w:val="28"/>
          <w:lang w:val="en-US" w:eastAsia="ru-RU"/>
        </w:rPr>
        <w:t xml:space="preserve"> </w:t>
      </w:r>
      <w:r w:rsidRPr="009D5C49">
        <w:rPr>
          <w:rFonts w:ascii="Times New Roman" w:hAnsi="Times New Roman" w:cs="Times New Roman"/>
          <w:sz w:val="28"/>
          <w:szCs w:val="28"/>
          <w:lang w:val="ru-RU" w:eastAsia="ru-RU"/>
        </w:rPr>
        <w:t>Международной</w:t>
      </w:r>
      <w:r w:rsidRPr="009D5C49">
        <w:rPr>
          <w:rFonts w:ascii="Times New Roman" w:hAnsi="Times New Roman" w:cs="Times New Roman"/>
          <w:sz w:val="28"/>
          <w:szCs w:val="28"/>
          <w:lang w:val="en-US" w:eastAsia="ru-RU"/>
        </w:rPr>
        <w:t xml:space="preserve"> </w:t>
      </w:r>
      <w:r w:rsidRPr="009D5C49">
        <w:rPr>
          <w:rFonts w:ascii="Times New Roman" w:hAnsi="Times New Roman" w:cs="Times New Roman"/>
          <w:sz w:val="28"/>
          <w:szCs w:val="28"/>
          <w:lang w:val="ru-RU" w:eastAsia="ru-RU"/>
        </w:rPr>
        <w:t>научной</w:t>
      </w:r>
      <w:r w:rsidRPr="009D5C49">
        <w:rPr>
          <w:rFonts w:ascii="Times New Roman" w:hAnsi="Times New Roman" w:cs="Times New Roman"/>
          <w:sz w:val="28"/>
          <w:szCs w:val="28"/>
          <w:lang w:val="en-US" w:eastAsia="ru-RU"/>
        </w:rPr>
        <w:t xml:space="preserve"> </w:t>
      </w:r>
      <w:r w:rsidRPr="009D5C49">
        <w:rPr>
          <w:rFonts w:ascii="Times New Roman" w:hAnsi="Times New Roman" w:cs="Times New Roman"/>
          <w:sz w:val="28"/>
          <w:szCs w:val="28"/>
          <w:lang w:val="ru-RU" w:eastAsia="ru-RU"/>
        </w:rPr>
        <w:t>конференции</w:t>
      </w:r>
      <w:r w:rsidRPr="009D5C49">
        <w:rPr>
          <w:rFonts w:ascii="Times New Roman" w:hAnsi="Times New Roman" w:cs="Times New Roman"/>
          <w:sz w:val="28"/>
          <w:szCs w:val="28"/>
          <w:lang w:val="en-US" w:eastAsia="ru-RU"/>
        </w:rPr>
        <w:t>.</w:t>
      </w:r>
      <w:r w:rsidRPr="009D5C49">
        <w:rPr>
          <w:rFonts w:ascii="Times New Roman" w:hAnsi="Times New Roman" w:cs="Times New Roman"/>
          <w:sz w:val="28"/>
          <w:szCs w:val="28"/>
          <w:lang w:val="en-GB" w:eastAsia="ru-RU"/>
        </w:rPr>
        <w:t xml:space="preserve"> Штутгарт, 2020</w:t>
      </w:r>
      <w:r w:rsidRPr="009D5C49">
        <w:rPr>
          <w:rFonts w:ascii="Times New Roman" w:hAnsi="Times New Roman" w:cs="Times New Roman"/>
          <w:sz w:val="28"/>
          <w:szCs w:val="28"/>
          <w:lang w:eastAsia="ru-RU"/>
        </w:rPr>
        <w:t>. С. 145–157.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Ординська І. Я. Дериваційні особливості ойконімікону Північної Хмельниччини: порівняльна характеристика.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>. Хмельницький, 2020. Вип. 20. С. 27–32.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b/>
          <w:sz w:val="28"/>
          <w:szCs w:val="28"/>
          <w:lang w:eastAsia="ru-RU"/>
        </w:rPr>
        <w:t>Ординська І. Я. Мікротопонімія Північної Хмельниччини: автореф. дис. … канд. філол. наук: 10.02.01 – укр. мова. Вінниця, 2020. 18 с.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36"/>
          <w:szCs w:val="28"/>
          <w:lang w:eastAsia="ru-RU"/>
        </w:rPr>
      </w:pPr>
      <w:r w:rsidRPr="009D5C49">
        <w:rPr>
          <w:rFonts w:ascii="Times New Roman" w:hAnsi="Times New Roman" w:cs="Times New Roman"/>
          <w:sz w:val="28"/>
        </w:rPr>
        <w:t xml:space="preserve">Ординська І. Я. Квантитативна та структурна характеристика ойконімікону Північної Хмельниччини.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>. Хмельницький, 2020. Вип. 19. С. 86–88</w:t>
      </w:r>
      <w:r w:rsidRPr="009D5C49">
        <w:rPr>
          <w:rFonts w:ascii="Times New Roman" w:hAnsi="Times New Roman" w:cs="Times New Roman"/>
          <w:sz w:val="28"/>
        </w:rPr>
        <w:t>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Торчинський М. М. 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Власні особові імена як об’єкт вивчення слов’янської ономастики. </w:t>
      </w:r>
      <w:r w:rsidRPr="009D5C49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Славістичний вісник: лінгвістика, літературознавство, дидактика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Хмельницький, 2020. Вип. 8. С. 133–141.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D5C49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Торчинський М. М. </w:t>
      </w:r>
      <w:r w:rsidRPr="009D5C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Історія вивчення особових імен в Україні у ХІХ–ХХ століттях. </w:t>
      </w:r>
      <w:r w:rsidRPr="009D5C4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sz w:val="28"/>
          <w:szCs w:val="28"/>
          <w:shd w:val="clear" w:color="auto" w:fill="FFFFFF"/>
        </w:rPr>
        <w:t>. Хмельницький, 2020. Вип. 20. С. 53–62.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firstLine="567"/>
        <w:contextualSpacing/>
        <w:jc w:val="both"/>
        <w:outlineLvl w:val="1"/>
        <w:rPr>
          <w:rFonts w:ascii="Times New Roman" w:hAnsi="Times New Roman" w:cs="Times New Roman"/>
          <w:bCs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Франчук Ю. Особливості номінації українських народних казок.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Хмельницький. 2020. Вип. 12. С. 126–131.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right="-57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Цвігун Ю. Історія вивчення подільських топонімів.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Поділля. Філологічні студії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2020. Вип. 13. С. 111–115.</w:t>
      </w:r>
      <w:r w:rsidRPr="009D5C4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right="-57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Ющишина О. М. Подільська діалектна лексика як твірна основа прізвищевих назв і прізвищ Центральної Хмельниччини. </w:t>
      </w:r>
      <w:r w:rsidRPr="009D5C49">
        <w:rPr>
          <w:rFonts w:ascii="Times New Roman" w:hAnsi="Times New Roman" w:cs="Times New Roman"/>
          <w:i/>
          <w:sz w:val="28"/>
          <w:szCs w:val="28"/>
        </w:rPr>
        <w:t>Наукові записки Вінницького державного педагогічного університету ім. Михайла Коцюбинського</w:t>
      </w:r>
      <w:r w:rsidRPr="009D5C49">
        <w:rPr>
          <w:rFonts w:ascii="Times New Roman" w:hAnsi="Times New Roman" w:cs="Times New Roman"/>
          <w:sz w:val="28"/>
          <w:szCs w:val="28"/>
        </w:rPr>
        <w:t>. Серія: Філологія (мовознавство). Вінниця, 2020. Вип. 30. С. 108–114.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right="-57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Янчишин А. М. Особливості лексико-семантичної характеристики товаронімії відапелятивного походження. </w:t>
      </w:r>
      <w:r w:rsidRPr="009D5C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Актуальні проблеми філології та перекладознавства</w:t>
      </w:r>
      <w:r w:rsidRPr="009D5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Хмельницький, 2020. Вип. 19. С. 109–112.</w:t>
      </w:r>
    </w:p>
    <w:p w:rsidR="009D5C49" w:rsidRPr="009D5C49" w:rsidRDefault="009D5C49" w:rsidP="009D5C49">
      <w:pPr>
        <w:numPr>
          <w:ilvl w:val="0"/>
          <w:numId w:val="1"/>
        </w:numPr>
        <w:tabs>
          <w:tab w:val="clear" w:pos="1495"/>
        </w:tabs>
        <w:spacing w:after="0" w:line="360" w:lineRule="auto"/>
        <w:ind w:left="0" w:right="-57"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t xml:space="preserve">Янчишина Я. В. Сутність поняття «мікротопонім» в українській та зарубіжній ономастиці. </w:t>
      </w:r>
      <w:r w:rsidRPr="009D5C49">
        <w:rPr>
          <w:rFonts w:ascii="Times New Roman" w:hAnsi="Times New Roman" w:cs="Times New Roman"/>
          <w:i/>
          <w:sz w:val="28"/>
          <w:szCs w:val="28"/>
        </w:rPr>
        <w:t>The 10th International scientific and practical conference «Perspectives of world science and education</w:t>
      </w:r>
      <w:r w:rsidRPr="009D5C49">
        <w:rPr>
          <w:rFonts w:ascii="Times New Roman" w:hAnsi="Times New Roman" w:cs="Times New Roman"/>
          <w:sz w:val="28"/>
          <w:szCs w:val="28"/>
        </w:rPr>
        <w:t>» (June 17–19, 2020) CPN Publishing Group, Osaka, Japan. 2020. С. 551–560.</w:t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D5C49">
        <w:rPr>
          <w:rFonts w:ascii="Times New Roman" w:hAnsi="Times New Roman" w:cs="Times New Roman"/>
          <w:sz w:val="28"/>
          <w:szCs w:val="28"/>
        </w:rPr>
        <w:br w:type="page"/>
      </w:r>
    </w:p>
    <w:p w:rsidR="009D5C49" w:rsidRPr="009D5C49" w:rsidRDefault="009D5C49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  <w:sectPr w:rsidR="009D5C49" w:rsidRPr="009D5C49" w:rsidSect="005F50ED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9D5C49" w:rsidRPr="009D5C49" w:rsidRDefault="00C14BE8" w:rsidP="009D5C4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</w:rPr>
      </w:pPr>
      <w:r w:rsidRPr="00C14BE8">
        <w:rPr>
          <w:noProof/>
        </w:rPr>
        <w:lastRenderedPageBreak/>
        <w:pict>
          <v:rect id="_x0000_s1031" style="position:absolute;left:0;text-align:left;margin-left:243.05pt;margin-top:-32.45pt;width:26.35pt;height:22.6pt;z-index:251658752" strokecolor="white [3212]"/>
        </w:pict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</w:rPr>
      </w:pP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</w:rPr>
      </w:pPr>
      <w:r w:rsidRPr="009D5C49">
        <w:rPr>
          <w:rFonts w:ascii="Times New Roman" w:hAnsi="Times New Roman" w:cs="Times New Roman"/>
          <w:b/>
          <w:sz w:val="28"/>
        </w:rPr>
        <w:t xml:space="preserve">Свої зауваження, побажання і пропозиції можна висловити </w:t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lang w:val="ru-RU"/>
        </w:rPr>
      </w:pPr>
      <w:r w:rsidRPr="009D5C49">
        <w:rPr>
          <w:rFonts w:ascii="Times New Roman" w:hAnsi="Times New Roman" w:cs="Times New Roman"/>
          <w:b/>
          <w:sz w:val="28"/>
        </w:rPr>
        <w:t>у дзвінках та електронних повідомленнях</w:t>
      </w:r>
      <w:r w:rsidRPr="009D5C49">
        <w:rPr>
          <w:rFonts w:ascii="Times New Roman" w:hAnsi="Times New Roman" w:cs="Times New Roman"/>
          <w:sz w:val="28"/>
        </w:rPr>
        <w:t xml:space="preserve"> </w:t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</w:rPr>
      </w:pPr>
      <w:r w:rsidRPr="009D5C49">
        <w:rPr>
          <w:rFonts w:ascii="Times New Roman" w:hAnsi="Times New Roman" w:cs="Times New Roman"/>
          <w:b/>
          <w:sz w:val="28"/>
        </w:rPr>
        <w:t>Торчинському Михайлу Миколайовичу</w:t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</w:rPr>
      </w:pPr>
      <w:r w:rsidRPr="009D5C49">
        <w:rPr>
          <w:rFonts w:ascii="Times New Roman" w:hAnsi="Times New Roman" w:cs="Times New Roman"/>
          <w:sz w:val="28"/>
        </w:rPr>
        <w:t xml:space="preserve">(електронна адреса: </w:t>
      </w:r>
      <w:r w:rsidRPr="009D5C49">
        <w:rPr>
          <w:rFonts w:ascii="Times New Roman" w:hAnsi="Times New Roman" w:cs="Times New Roman"/>
          <w:sz w:val="28"/>
          <w:lang w:val="en-US"/>
        </w:rPr>
        <w:t>mina</w:t>
      </w:r>
      <w:r w:rsidRPr="009D5C49">
        <w:rPr>
          <w:rFonts w:ascii="Times New Roman" w:hAnsi="Times New Roman" w:cs="Times New Roman"/>
          <w:sz w:val="28"/>
        </w:rPr>
        <w:t>©ukr.net;</w:t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</w:rPr>
      </w:pPr>
      <w:r w:rsidRPr="009D5C49">
        <w:rPr>
          <w:rFonts w:ascii="Times New Roman" w:hAnsi="Times New Roman" w:cs="Times New Roman"/>
          <w:sz w:val="28"/>
        </w:rPr>
        <w:t>тел. 096-95-93-660</w:t>
      </w:r>
      <w:r w:rsidRPr="009D5C49">
        <w:rPr>
          <w:rFonts w:ascii="Times New Roman" w:hAnsi="Times New Roman" w:cs="Times New Roman"/>
          <w:b/>
          <w:sz w:val="28"/>
        </w:rPr>
        <w:t>).</w:t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lang w:val="ru-RU"/>
        </w:rPr>
      </w:pP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lang w:val="ru-RU"/>
        </w:rPr>
      </w:pPr>
    </w:p>
    <w:p w:rsidR="009D5C49" w:rsidRPr="009D5C49" w:rsidRDefault="00EB5DC9" w:rsidP="009D5C49">
      <w:pPr>
        <w:shd w:val="clear" w:color="auto" w:fill="FFFFFF" w:themeFill="background1"/>
        <w:spacing w:after="0" w:line="360" w:lineRule="auto"/>
        <w:jc w:val="center"/>
        <w:rPr>
          <w:rFonts w:ascii="Times New Roman" w:hAnsi="Times New Roman" w:cs="Times New Roman"/>
          <w:sz w:val="36"/>
          <w:szCs w:val="28"/>
          <w:lang w:eastAsia="ru-RU"/>
        </w:rPr>
      </w:pPr>
      <w:r w:rsidRPr="009D5C49">
        <w:rPr>
          <w:rFonts w:ascii="Times New Roman" w:hAnsi="Times New Roman" w:cs="Times New Roman"/>
          <w:sz w:val="36"/>
          <w:szCs w:val="28"/>
          <w:lang w:eastAsia="ru-RU"/>
        </w:rPr>
        <w:t>Хмельницький ономастичний центр</w:t>
      </w:r>
    </w:p>
    <w:p w:rsidR="009D5C49" w:rsidRPr="009D5C49" w:rsidRDefault="009D5C49" w:rsidP="009D5C49">
      <w:pPr>
        <w:shd w:val="clear" w:color="auto" w:fill="FFFFFF" w:themeFill="background1"/>
        <w:spacing w:after="0" w:line="360" w:lineRule="auto"/>
        <w:jc w:val="center"/>
        <w:rPr>
          <w:rFonts w:ascii="Times New Roman" w:hAnsi="Times New Roman" w:cs="Times New Roman"/>
          <w:sz w:val="36"/>
          <w:szCs w:val="28"/>
          <w:lang w:eastAsia="ru-RU"/>
        </w:rPr>
      </w:pPr>
      <w:r w:rsidRPr="009D5C49">
        <w:rPr>
          <w:rFonts w:ascii="Times New Roman" w:hAnsi="Times New Roman" w:cs="Times New Roman"/>
          <w:sz w:val="36"/>
          <w:szCs w:val="28"/>
          <w:lang w:eastAsia="ru-RU"/>
        </w:rPr>
        <w:t>ХХІ </w:t>
      </w:r>
      <w:r w:rsidR="00EB5DC9" w:rsidRPr="009D5C49">
        <w:rPr>
          <w:rFonts w:ascii="Times New Roman" w:hAnsi="Times New Roman" w:cs="Times New Roman"/>
          <w:sz w:val="36"/>
          <w:szCs w:val="28"/>
          <w:lang w:eastAsia="ru-RU"/>
        </w:rPr>
        <w:t xml:space="preserve">століття </w:t>
      </w:r>
    </w:p>
    <w:p w:rsidR="009D5C49" w:rsidRPr="009D5C49" w:rsidRDefault="009D5C49" w:rsidP="009D5C49">
      <w:pPr>
        <w:shd w:val="clear" w:color="auto" w:fill="FFFFFF" w:themeFill="background1"/>
        <w:spacing w:after="0" w:line="360" w:lineRule="auto"/>
        <w:jc w:val="center"/>
        <w:rPr>
          <w:rFonts w:ascii="Times New Roman" w:hAnsi="Times New Roman" w:cs="Times New Roman"/>
          <w:sz w:val="36"/>
          <w:szCs w:val="28"/>
          <w:lang w:eastAsia="ru-RU"/>
        </w:rPr>
      </w:pPr>
      <w:r w:rsidRPr="009D5C49">
        <w:rPr>
          <w:rFonts w:ascii="Times New Roman" w:hAnsi="Times New Roman" w:cs="Times New Roman"/>
          <w:sz w:val="36"/>
          <w:szCs w:val="28"/>
          <w:lang w:eastAsia="ru-RU"/>
        </w:rPr>
        <w:t>(публікації з ономастики</w:t>
      </w:r>
      <w:r w:rsidR="00C8185C">
        <w:rPr>
          <w:rFonts w:ascii="Times New Roman" w:hAnsi="Times New Roman" w:cs="Times New Roman"/>
          <w:sz w:val="36"/>
          <w:szCs w:val="28"/>
          <w:lang w:eastAsia="ru-RU"/>
        </w:rPr>
        <w:t>:</w:t>
      </w:r>
      <w:r w:rsidRPr="009D5C49">
        <w:rPr>
          <w:rFonts w:ascii="Times New Roman" w:hAnsi="Times New Roman" w:cs="Times New Roman"/>
          <w:sz w:val="36"/>
          <w:szCs w:val="28"/>
          <w:lang w:eastAsia="ru-RU"/>
        </w:rPr>
        <w:t xml:space="preserve"> 2001</w:t>
      </w:r>
      <w:r w:rsidR="00C8185C">
        <w:rPr>
          <w:rFonts w:ascii="Times New Roman" w:hAnsi="Times New Roman" w:cs="Times New Roman"/>
          <w:sz w:val="36"/>
          <w:szCs w:val="28"/>
          <w:lang w:eastAsia="ru-RU"/>
        </w:rPr>
        <w:t>–</w:t>
      </w:r>
      <w:r w:rsidRPr="009D5C49">
        <w:rPr>
          <w:rFonts w:ascii="Times New Roman" w:hAnsi="Times New Roman" w:cs="Times New Roman"/>
          <w:sz w:val="36"/>
          <w:szCs w:val="28"/>
          <w:lang w:eastAsia="ru-RU"/>
        </w:rPr>
        <w:t>2020 роки)</w:t>
      </w:r>
    </w:p>
    <w:p w:rsidR="009D5C49" w:rsidRPr="009D5C49" w:rsidRDefault="009D5C49" w:rsidP="009D5C49">
      <w:pPr>
        <w:shd w:val="clear" w:color="auto" w:fill="FFFFFF" w:themeFill="background1"/>
        <w:spacing w:after="0" w:line="360" w:lineRule="auto"/>
        <w:ind w:firstLine="567"/>
        <w:jc w:val="center"/>
        <w:rPr>
          <w:rFonts w:ascii="Times New Roman" w:hAnsi="Times New Roman" w:cs="Times New Roman"/>
          <w:sz w:val="36"/>
          <w:szCs w:val="28"/>
          <w:lang w:eastAsia="ru-RU"/>
        </w:rPr>
      </w:pPr>
    </w:p>
    <w:p w:rsidR="009D5C49" w:rsidRPr="009D5C49" w:rsidRDefault="009D5C49" w:rsidP="009D5C49">
      <w:pPr>
        <w:shd w:val="clear" w:color="auto" w:fill="FFFFFF" w:themeFill="background1"/>
        <w:spacing w:after="0" w:line="360" w:lineRule="auto"/>
        <w:ind w:firstLine="567"/>
        <w:jc w:val="center"/>
        <w:rPr>
          <w:rFonts w:ascii="Times New Roman" w:hAnsi="Times New Roman" w:cs="Times New Roman"/>
          <w:sz w:val="36"/>
          <w:szCs w:val="28"/>
          <w:lang w:eastAsia="ru-RU"/>
        </w:rPr>
      </w:pPr>
      <w:r w:rsidRPr="009D5C49">
        <w:rPr>
          <w:rFonts w:ascii="Times New Roman" w:hAnsi="Times New Roman" w:cs="Times New Roman"/>
          <w:sz w:val="36"/>
          <w:szCs w:val="28"/>
          <w:lang w:eastAsia="ru-RU"/>
        </w:rPr>
        <w:t xml:space="preserve">Електронний бібліографічний довідник </w:t>
      </w:r>
    </w:p>
    <w:p w:rsidR="009D5C49" w:rsidRPr="009D5C49" w:rsidRDefault="009D5C49" w:rsidP="009D5C49">
      <w:pPr>
        <w:shd w:val="clear" w:color="auto" w:fill="FFFFFF" w:themeFill="background1"/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lang w:val="ru-RU"/>
        </w:rPr>
      </w:pP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lang w:val="ru-RU"/>
        </w:rPr>
      </w:pP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lang w:val="ru-RU"/>
        </w:rPr>
      </w:pP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lang w:val="ru-RU"/>
        </w:rPr>
      </w:pP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i/>
          <w:iCs/>
          <w:sz w:val="28"/>
        </w:rPr>
      </w:pPr>
      <w:r w:rsidRPr="009D5C49">
        <w:rPr>
          <w:rFonts w:ascii="Times New Roman" w:hAnsi="Times New Roman" w:cs="Times New Roman"/>
          <w:i/>
          <w:iCs/>
          <w:sz w:val="28"/>
        </w:rPr>
        <w:t>Укладач Торчинський М. М.</w:t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i/>
          <w:iCs/>
          <w:sz w:val="28"/>
        </w:rPr>
      </w:pPr>
      <w:r w:rsidRPr="009D5C49">
        <w:rPr>
          <w:rFonts w:ascii="Times New Roman" w:hAnsi="Times New Roman" w:cs="Times New Roman"/>
          <w:iCs/>
          <w:sz w:val="28"/>
        </w:rPr>
        <w:t xml:space="preserve">Дизайн і технічна коректура </w:t>
      </w:r>
      <w:r w:rsidRPr="009D5C49">
        <w:rPr>
          <w:rFonts w:ascii="Times New Roman" w:hAnsi="Times New Roman" w:cs="Times New Roman"/>
          <w:i/>
          <w:iCs/>
          <w:sz w:val="28"/>
        </w:rPr>
        <w:t>Торчинської Н. М. </w:t>
      </w:r>
    </w:p>
    <w:p w:rsidR="009D5C49" w:rsidRPr="009D5C49" w:rsidRDefault="009D5C49" w:rsidP="009D5C49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</w:rPr>
      </w:pPr>
    </w:p>
    <w:p w:rsidR="009D5C49" w:rsidRPr="009D5C49" w:rsidRDefault="009D5C49" w:rsidP="009D5C49">
      <w:pPr>
        <w:spacing w:after="0" w:line="360" w:lineRule="auto"/>
        <w:ind w:left="567" w:right="-57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8D36E6" w:rsidRDefault="008D36E6" w:rsidP="009D5C49">
      <w:pPr>
        <w:spacing w:line="360" w:lineRule="auto"/>
      </w:pPr>
    </w:p>
    <w:sectPr w:rsidR="008D36E6" w:rsidSect="005F50E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22B6" w:rsidRDefault="00AF22B6" w:rsidP="009D5C49">
      <w:pPr>
        <w:spacing w:after="0" w:line="240" w:lineRule="auto"/>
      </w:pPr>
      <w:r>
        <w:separator/>
      </w:r>
    </w:p>
  </w:endnote>
  <w:endnote w:type="continuationSeparator" w:id="1">
    <w:p w:rsidR="00AF22B6" w:rsidRDefault="00AF22B6" w:rsidP="009D5C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22B6" w:rsidRDefault="00AF22B6" w:rsidP="009D5C49">
      <w:pPr>
        <w:spacing w:after="0" w:line="240" w:lineRule="auto"/>
      </w:pPr>
      <w:r>
        <w:separator/>
      </w:r>
    </w:p>
  </w:footnote>
  <w:footnote w:type="continuationSeparator" w:id="1">
    <w:p w:rsidR="00AF22B6" w:rsidRDefault="00AF22B6" w:rsidP="009D5C49">
      <w:pPr>
        <w:spacing w:after="0" w:line="240" w:lineRule="auto"/>
      </w:pPr>
      <w:r>
        <w:continuationSeparator/>
      </w:r>
    </w:p>
  </w:footnote>
  <w:footnote w:id="2">
    <w:p w:rsidR="009D5C49" w:rsidRDefault="009D5C49" w:rsidP="009D5C49">
      <w:pPr>
        <w:pStyle w:val="ad"/>
        <w:spacing w:line="276" w:lineRule="auto"/>
      </w:pPr>
      <w:r w:rsidRPr="00A14B8A">
        <w:rPr>
          <w:rStyle w:val="af"/>
          <w:sz w:val="24"/>
          <w:szCs w:val="24"/>
        </w:rPr>
        <w:footnoteRef/>
      </w:r>
      <w:r w:rsidRPr="00A14B8A">
        <w:rPr>
          <w:rFonts w:ascii="Times New Roman" w:hAnsi="Times New Roman" w:cs="Times New Roman"/>
          <w:bCs/>
          <w:sz w:val="24"/>
          <w:szCs w:val="24"/>
        </w:rPr>
        <w:t xml:space="preserve">Зубко А. Українська ономастика: здобутки та проблеми. </w:t>
      </w:r>
      <w:r w:rsidRPr="00A14B8A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Ономастика України першого тисячоліття нашої ери. </w:t>
      </w:r>
      <w:r w:rsidRPr="00A14B8A">
        <w:rPr>
          <w:rFonts w:ascii="Times New Roman" w:hAnsi="Times New Roman" w:cs="Times New Roman"/>
          <w:bCs/>
          <w:sz w:val="24"/>
          <w:szCs w:val="24"/>
        </w:rPr>
        <w:t>Київ:</w:t>
      </w:r>
      <w:r w:rsidRPr="00A14B8A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</w:t>
      </w:r>
      <w:r w:rsidRPr="00A14B8A">
        <w:rPr>
          <w:rFonts w:ascii="Times New Roman" w:hAnsi="Times New Roman" w:cs="Times New Roman"/>
          <w:bCs/>
          <w:sz w:val="24"/>
          <w:szCs w:val="24"/>
        </w:rPr>
        <w:t>Наукова думка, 1992. С. 263–282.</w:t>
      </w:r>
    </w:p>
  </w:footnote>
  <w:footnote w:id="3">
    <w:p w:rsidR="009D5C49" w:rsidRDefault="009D5C49" w:rsidP="009D5C49">
      <w:pPr>
        <w:pStyle w:val="ad"/>
        <w:spacing w:line="276" w:lineRule="auto"/>
      </w:pPr>
      <w:r w:rsidRPr="00A14B8A">
        <w:rPr>
          <w:rStyle w:val="af"/>
          <w:sz w:val="24"/>
          <w:szCs w:val="24"/>
        </w:rPr>
        <w:footnoteRef/>
      </w:r>
      <w:r w:rsidRPr="00A14B8A">
        <w:rPr>
          <w:rFonts w:ascii="Times New Roman" w:hAnsi="Times New Roman" w:cs="Times New Roman"/>
          <w:bCs/>
          <w:sz w:val="24"/>
          <w:szCs w:val="24"/>
        </w:rPr>
        <w:t xml:space="preserve">Торчинський М. М. Українська ономастика: історія, сьогодення, перспективи. </w:t>
      </w:r>
      <w:r w:rsidRPr="00A14B8A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Актуальні проблеми філології та перекладознавства: </w:t>
      </w:r>
      <w:r w:rsidRPr="00A14B8A">
        <w:rPr>
          <w:rFonts w:ascii="Times New Roman" w:hAnsi="Times New Roman" w:cs="Times New Roman"/>
          <w:bCs/>
          <w:sz w:val="24"/>
          <w:szCs w:val="24"/>
        </w:rPr>
        <w:t>Хмельницький, 2013. Вип. 6, т. 1. С. 212–233.</w:t>
      </w:r>
    </w:p>
  </w:footnote>
  <w:footnote w:id="4">
    <w:p w:rsidR="009D5C49" w:rsidRDefault="009D5C49" w:rsidP="009D5C49">
      <w:pPr>
        <w:pStyle w:val="ad"/>
        <w:spacing w:line="276" w:lineRule="auto"/>
      </w:pPr>
      <w:r w:rsidRPr="00A14B8A">
        <w:rPr>
          <w:rStyle w:val="af"/>
          <w:sz w:val="24"/>
          <w:szCs w:val="24"/>
        </w:rPr>
        <w:footnoteRef/>
      </w:r>
      <w:r w:rsidRPr="00A14B8A">
        <w:rPr>
          <w:sz w:val="24"/>
          <w:szCs w:val="24"/>
        </w:rPr>
        <w:t xml:space="preserve"> </w:t>
      </w:r>
      <w:r w:rsidRPr="00A14B8A">
        <w:rPr>
          <w:rFonts w:ascii="Times New Roman" w:hAnsi="Times New Roman" w:cs="Times New Roman"/>
          <w:bCs/>
          <w:sz w:val="24"/>
          <w:szCs w:val="24"/>
        </w:rPr>
        <w:t>Торчинський М. М. Українська ономастика: навчальний посібник. Київ: Міленіум, 2010. 238 с.</w:t>
      </w:r>
    </w:p>
  </w:footnote>
  <w:footnote w:id="5">
    <w:p w:rsidR="009D5C49" w:rsidRDefault="009D5C49" w:rsidP="009D5C49">
      <w:pPr>
        <w:pStyle w:val="ad"/>
        <w:spacing w:line="276" w:lineRule="auto"/>
      </w:pPr>
      <w:r w:rsidRPr="00A14B8A">
        <w:rPr>
          <w:rStyle w:val="af"/>
          <w:sz w:val="24"/>
          <w:szCs w:val="24"/>
        </w:rPr>
        <w:footnoteRef/>
      </w:r>
      <w:r w:rsidRPr="00A14B8A">
        <w:rPr>
          <w:rFonts w:ascii="Times New Roman" w:hAnsi="Times New Roman" w:cs="Times New Roman"/>
          <w:bCs/>
          <w:sz w:val="24"/>
          <w:szCs w:val="24"/>
        </w:rPr>
        <w:t>Торчинський М. М. Ономастичні студії в Україні: бібліографічно-інформаційний довідник. Хмельницький: ХНУ, 2007. 123 с.</w:t>
      </w:r>
    </w:p>
  </w:footnote>
  <w:footnote w:id="6">
    <w:p w:rsidR="009D5C49" w:rsidRPr="00A14B8A" w:rsidRDefault="009D5C49" w:rsidP="009D5C49">
      <w:pPr>
        <w:spacing w:after="0"/>
        <w:ind w:firstLine="567"/>
        <w:rPr>
          <w:rFonts w:ascii="Times New Roman" w:hAnsi="Times New Roman" w:cs="Times New Roman"/>
          <w:bCs/>
          <w:sz w:val="24"/>
          <w:szCs w:val="24"/>
          <w:vertAlign w:val="superscript"/>
        </w:rPr>
      </w:pPr>
      <w:r w:rsidRPr="00A14B8A">
        <w:rPr>
          <w:rStyle w:val="af"/>
          <w:sz w:val="24"/>
          <w:szCs w:val="24"/>
        </w:rPr>
        <w:footnoteRef/>
      </w:r>
      <w:r w:rsidRPr="00A14B8A">
        <w:rPr>
          <w:rFonts w:ascii="Times New Roman" w:hAnsi="Times New Roman" w:cs="Times New Roman"/>
          <w:bCs/>
          <w:sz w:val="24"/>
          <w:szCs w:val="24"/>
        </w:rPr>
        <w:t>Українська ономастика: бібліографічний покажчик. Укладачі Вербич С. О. та ін. Київ, 2013. 364 с.</w:t>
      </w:r>
    </w:p>
    <w:p w:rsidR="009D5C49" w:rsidRDefault="009D5C49" w:rsidP="009D5C49">
      <w:pPr>
        <w:spacing w:after="0"/>
        <w:ind w:firstLine="567"/>
      </w:pP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5C49" w:rsidRDefault="00C14BE8" w:rsidP="005F50ED">
    <w:pPr>
      <w:pStyle w:val="ab"/>
      <w:jc w:val="center"/>
      <w:rPr>
        <w:rFonts w:ascii="Times New Roman" w:hAnsi="Times New Roman" w:cs="Times New Roman"/>
        <w:sz w:val="24"/>
      </w:rPr>
    </w:pPr>
    <w:r w:rsidRPr="00356FC7">
      <w:rPr>
        <w:rFonts w:ascii="Times New Roman" w:hAnsi="Times New Roman" w:cs="Times New Roman"/>
        <w:sz w:val="24"/>
      </w:rPr>
      <w:fldChar w:fldCharType="begin"/>
    </w:r>
    <w:r w:rsidR="009D5C49" w:rsidRPr="00356FC7">
      <w:rPr>
        <w:rFonts w:ascii="Times New Roman" w:hAnsi="Times New Roman" w:cs="Times New Roman"/>
        <w:sz w:val="24"/>
      </w:rPr>
      <w:instrText xml:space="preserve"> PAGE   \* MERGEFORMAT </w:instrText>
    </w:r>
    <w:r w:rsidRPr="00356FC7">
      <w:rPr>
        <w:rFonts w:ascii="Times New Roman" w:hAnsi="Times New Roman" w:cs="Times New Roman"/>
        <w:sz w:val="24"/>
      </w:rPr>
      <w:fldChar w:fldCharType="separate"/>
    </w:r>
    <w:r w:rsidR="00EB5DC9">
      <w:rPr>
        <w:rFonts w:ascii="Times New Roman" w:hAnsi="Times New Roman" w:cs="Times New Roman"/>
        <w:noProof/>
        <w:sz w:val="24"/>
      </w:rPr>
      <w:t>2</w:t>
    </w:r>
    <w:r w:rsidRPr="00356FC7">
      <w:rPr>
        <w:rFonts w:ascii="Times New Roman" w:hAnsi="Times New Roman" w:cs="Times New Roman"/>
        <w:sz w:val="24"/>
      </w:rPr>
      <w:fldChar w:fldCharType="end"/>
    </w:r>
  </w:p>
  <w:p w:rsidR="009D5C49" w:rsidRPr="00282EAF" w:rsidRDefault="009D5C49" w:rsidP="005F50ED">
    <w:pPr>
      <w:pStyle w:val="ab"/>
      <w:jc w:val="center"/>
      <w:rPr>
        <w:rFonts w:ascii="Times New Roman" w:hAnsi="Times New Roman" w:cs="Times New Roman"/>
        <w:sz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8"/>
    <w:multiLevelType w:val="singleLevel"/>
    <w:tmpl w:val="C0BA16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>
    <w:nsid w:val="10206028"/>
    <w:multiLevelType w:val="hybridMultilevel"/>
    <w:tmpl w:val="93F6CC02"/>
    <w:lvl w:ilvl="0" w:tplc="26AA98D0">
      <w:start w:val="1"/>
      <w:numFmt w:val="decimal"/>
      <w:lvlText w:val="%1."/>
      <w:lvlJc w:val="left"/>
      <w:pPr>
        <w:tabs>
          <w:tab w:val="num" w:pos="2062"/>
        </w:tabs>
        <w:ind w:left="2062" w:hanging="360"/>
      </w:pPr>
      <w:rPr>
        <w:rFonts w:ascii="Times New Roman" w:hAnsi="Times New Roman" w:cs="Times New Roman" w:hint="default"/>
        <w:b w:val="0"/>
        <w:color w:val="000000" w:themeColor="text1"/>
        <w:sz w:val="28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0F">
      <w:start w:val="1"/>
      <w:numFmt w:val="decimal"/>
      <w:lvlText w:val="%6."/>
      <w:lvlJc w:val="left"/>
      <w:pPr>
        <w:ind w:left="4887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2">
    <w:nsid w:val="1DB5554C"/>
    <w:multiLevelType w:val="hybridMultilevel"/>
    <w:tmpl w:val="39421FE6"/>
    <w:lvl w:ilvl="0" w:tplc="26AA98D0">
      <w:start w:val="1"/>
      <w:numFmt w:val="decimal"/>
      <w:lvlText w:val="%1."/>
      <w:lvlJc w:val="left"/>
      <w:pPr>
        <w:tabs>
          <w:tab w:val="num" w:pos="1495"/>
        </w:tabs>
        <w:ind w:left="1495" w:hanging="360"/>
      </w:pPr>
      <w:rPr>
        <w:rFonts w:ascii="Times New Roman" w:hAnsi="Times New Roman" w:cs="Times New Roman" w:hint="default"/>
        <w:b w:val="0"/>
        <w:color w:val="000000" w:themeColor="text1"/>
        <w:sz w:val="28"/>
      </w:rPr>
    </w:lvl>
    <w:lvl w:ilvl="1" w:tplc="0419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">
    <w:nsid w:val="20924A19"/>
    <w:multiLevelType w:val="hybridMultilevel"/>
    <w:tmpl w:val="07EAE38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5A6197B"/>
    <w:multiLevelType w:val="hybridMultilevel"/>
    <w:tmpl w:val="4ED0D65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88C3913"/>
    <w:multiLevelType w:val="hybridMultilevel"/>
    <w:tmpl w:val="9CD068C2"/>
    <w:lvl w:ilvl="0" w:tplc="3BAEFE56">
      <w:start w:val="1"/>
      <w:numFmt w:val="decimal"/>
      <w:lvlText w:val="%1."/>
      <w:lvlJc w:val="left"/>
      <w:pPr>
        <w:ind w:left="1353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6">
    <w:nsid w:val="3D0353D9"/>
    <w:multiLevelType w:val="hybridMultilevel"/>
    <w:tmpl w:val="C4F809A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FB36669"/>
    <w:multiLevelType w:val="hybridMultilevel"/>
    <w:tmpl w:val="106AF25C"/>
    <w:lvl w:ilvl="0" w:tplc="69D22E44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3B6ADF92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A4F26E9A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91142080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1CE6FE20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D37E33AE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FADA3D60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EF041DF8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FA5888EE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8">
    <w:nsid w:val="3FEE5D25"/>
    <w:multiLevelType w:val="hybridMultilevel"/>
    <w:tmpl w:val="0C962B6C"/>
    <w:lvl w:ilvl="0" w:tplc="288AA16A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  <w:rPr>
        <w:rFonts w:ascii="Times New Roman" w:hAnsi="Times New Roman" w:cs="Times New Roman" w:hint="default"/>
        <w:b w:val="0"/>
        <w:sz w:val="28"/>
      </w:rPr>
    </w:lvl>
    <w:lvl w:ilvl="1" w:tplc="0419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9">
    <w:nsid w:val="437F2425"/>
    <w:multiLevelType w:val="hybridMultilevel"/>
    <w:tmpl w:val="154EC498"/>
    <w:lvl w:ilvl="0" w:tplc="288AA16A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  <w:rPr>
        <w:rFonts w:ascii="Times New Roman" w:hAnsi="Times New Roman" w:cs="Times New Roman" w:hint="default"/>
        <w:b w:val="0"/>
        <w:sz w:val="28"/>
      </w:rPr>
    </w:lvl>
    <w:lvl w:ilvl="1" w:tplc="0419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0">
    <w:nsid w:val="46C07021"/>
    <w:multiLevelType w:val="hybridMultilevel"/>
    <w:tmpl w:val="B9988966"/>
    <w:lvl w:ilvl="0" w:tplc="92985FE4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1">
    <w:nsid w:val="5C0B5DC0"/>
    <w:multiLevelType w:val="hybridMultilevel"/>
    <w:tmpl w:val="80048CA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FEB7C03"/>
    <w:multiLevelType w:val="hybridMultilevel"/>
    <w:tmpl w:val="58FC364C"/>
    <w:lvl w:ilvl="0" w:tplc="92985FE4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3">
    <w:nsid w:val="65C4628E"/>
    <w:multiLevelType w:val="hybridMultilevel"/>
    <w:tmpl w:val="4B0C7012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6A6321EC"/>
    <w:multiLevelType w:val="hybridMultilevel"/>
    <w:tmpl w:val="089A3D82"/>
    <w:lvl w:ilvl="0" w:tplc="288AA16A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  <w:rPr>
        <w:rFonts w:ascii="Times New Roman" w:hAnsi="Times New Roman" w:cs="Times New Roman" w:hint="default"/>
        <w:b w:val="0"/>
        <w:sz w:val="28"/>
      </w:rPr>
    </w:lvl>
    <w:lvl w:ilvl="1" w:tplc="0419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>
    <w:nsid w:val="6A8C5C77"/>
    <w:multiLevelType w:val="hybridMultilevel"/>
    <w:tmpl w:val="9CD068C2"/>
    <w:lvl w:ilvl="0" w:tplc="3BAEFE56">
      <w:start w:val="1"/>
      <w:numFmt w:val="decimal"/>
      <w:lvlText w:val="%1."/>
      <w:lvlJc w:val="left"/>
      <w:pPr>
        <w:ind w:left="1353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16">
    <w:nsid w:val="77140482"/>
    <w:multiLevelType w:val="hybridMultilevel"/>
    <w:tmpl w:val="25189580"/>
    <w:lvl w:ilvl="0" w:tplc="E5BE59AC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A09E3746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C3F8B0C0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5EB6D388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AB788E64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168C58D0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7BBC763C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60D417C6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8B18B5B2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7">
    <w:nsid w:val="77583290"/>
    <w:multiLevelType w:val="hybridMultilevel"/>
    <w:tmpl w:val="7FA41EB4"/>
    <w:lvl w:ilvl="0" w:tplc="09F44676">
      <w:start w:val="1"/>
      <w:numFmt w:val="decimal"/>
      <w:lvlText w:val="%1."/>
      <w:lvlJc w:val="left"/>
      <w:pPr>
        <w:ind w:left="1422" w:hanging="85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8">
    <w:nsid w:val="79934DDB"/>
    <w:multiLevelType w:val="hybridMultilevel"/>
    <w:tmpl w:val="1A6A9B14"/>
    <w:lvl w:ilvl="0" w:tplc="C6623BA0">
      <w:start w:val="1"/>
      <w:numFmt w:val="decimal"/>
      <w:lvlText w:val="%1."/>
      <w:lvlJc w:val="left"/>
      <w:pPr>
        <w:tabs>
          <w:tab w:val="num" w:pos="1495"/>
        </w:tabs>
        <w:ind w:left="1495" w:hanging="360"/>
      </w:pPr>
      <w:rPr>
        <w:rFonts w:ascii="Times New Roman" w:hAnsi="Times New Roman" w:cs="Times New Roman" w:hint="default"/>
        <w:b w:val="0"/>
        <w:i w:val="0"/>
        <w:color w:val="000000" w:themeColor="text1"/>
        <w:sz w:val="28"/>
      </w:rPr>
    </w:lvl>
    <w:lvl w:ilvl="1" w:tplc="0419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8"/>
  </w:num>
  <w:num w:numId="2">
    <w:abstractNumId w:val="10"/>
  </w:num>
  <w:num w:numId="3">
    <w:abstractNumId w:val="12"/>
  </w:num>
  <w:num w:numId="4">
    <w:abstractNumId w:val="14"/>
  </w:num>
  <w:num w:numId="5">
    <w:abstractNumId w:val="9"/>
  </w:num>
  <w:num w:numId="6">
    <w:abstractNumId w:val="17"/>
  </w:num>
  <w:num w:numId="7">
    <w:abstractNumId w:val="8"/>
  </w:num>
  <w:num w:numId="8">
    <w:abstractNumId w:val="4"/>
  </w:num>
  <w:num w:numId="9">
    <w:abstractNumId w:val="5"/>
  </w:num>
  <w:num w:numId="10">
    <w:abstractNumId w:val="15"/>
  </w:num>
  <w:num w:numId="11">
    <w:abstractNumId w:val="6"/>
  </w:num>
  <w:num w:numId="12">
    <w:abstractNumId w:val="13"/>
  </w:num>
  <w:num w:numId="13">
    <w:abstractNumId w:val="2"/>
  </w:num>
  <w:num w:numId="14">
    <w:abstractNumId w:val="1"/>
  </w:num>
  <w:num w:numId="15">
    <w:abstractNumId w:val="0"/>
  </w:num>
  <w:num w:numId="16">
    <w:abstractNumId w:val="11"/>
  </w:num>
  <w:num w:numId="17">
    <w:abstractNumId w:val="3"/>
  </w:num>
  <w:num w:numId="18">
    <w:abstractNumId w:val="7"/>
  </w:num>
  <w:num w:numId="19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113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9D5C49"/>
    <w:rsid w:val="008D36E6"/>
    <w:rsid w:val="009D5C49"/>
    <w:rsid w:val="00AF22B6"/>
    <w:rsid w:val="00C14BE8"/>
    <w:rsid w:val="00C8185C"/>
    <w:rsid w:val="00E223BE"/>
    <w:rsid w:val="00EB5DC9"/>
    <w:rsid w:val="00F04D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4BE8"/>
  </w:style>
  <w:style w:type="paragraph" w:styleId="1">
    <w:name w:val="heading 1"/>
    <w:basedOn w:val="a"/>
    <w:link w:val="10"/>
    <w:uiPriority w:val="9"/>
    <w:qFormat/>
    <w:rsid w:val="009D5C49"/>
    <w:pPr>
      <w:spacing w:before="100" w:beforeAutospacing="1" w:after="100" w:afterAutospacing="1" w:line="240" w:lineRule="auto"/>
      <w:outlineLvl w:val="0"/>
    </w:pPr>
    <w:rPr>
      <w:rFonts w:ascii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D5C49"/>
    <w:rPr>
      <w:rFonts w:ascii="Times New Roman" w:hAnsi="Times New Roman" w:cs="Times New Roman"/>
      <w:b/>
      <w:bCs/>
      <w:kern w:val="36"/>
      <w:sz w:val="48"/>
      <w:szCs w:val="48"/>
    </w:rPr>
  </w:style>
  <w:style w:type="numbering" w:customStyle="1" w:styleId="11">
    <w:name w:val="Нет списка1"/>
    <w:next w:val="a2"/>
    <w:uiPriority w:val="99"/>
    <w:semiHidden/>
    <w:unhideWhenUsed/>
    <w:rsid w:val="009D5C49"/>
  </w:style>
  <w:style w:type="paragraph" w:styleId="a3">
    <w:name w:val="List Paragraph"/>
    <w:basedOn w:val="a"/>
    <w:uiPriority w:val="34"/>
    <w:qFormat/>
    <w:rsid w:val="009D5C49"/>
    <w:pPr>
      <w:spacing w:after="0" w:line="360" w:lineRule="auto"/>
      <w:ind w:left="720" w:firstLine="567"/>
      <w:contextualSpacing/>
      <w:jc w:val="both"/>
    </w:pPr>
  </w:style>
  <w:style w:type="character" w:styleId="a4">
    <w:name w:val="Emphasis"/>
    <w:basedOn w:val="a0"/>
    <w:uiPriority w:val="20"/>
    <w:qFormat/>
    <w:rsid w:val="009D5C49"/>
    <w:rPr>
      <w:rFonts w:cs="Times New Roman"/>
      <w:i/>
      <w:iCs/>
    </w:rPr>
  </w:style>
  <w:style w:type="character" w:styleId="a5">
    <w:name w:val="Hyperlink"/>
    <w:basedOn w:val="a0"/>
    <w:uiPriority w:val="99"/>
    <w:unhideWhenUsed/>
    <w:rsid w:val="009D5C49"/>
    <w:rPr>
      <w:rFonts w:cs="Times New Roman"/>
      <w:color w:val="0000FF"/>
      <w:u w:val="single"/>
    </w:rPr>
  </w:style>
  <w:style w:type="paragraph" w:styleId="3">
    <w:name w:val="Body Text 3"/>
    <w:basedOn w:val="a"/>
    <w:link w:val="30"/>
    <w:uiPriority w:val="99"/>
    <w:rsid w:val="009D5C49"/>
    <w:pPr>
      <w:spacing w:after="120" w:line="240" w:lineRule="auto"/>
    </w:pPr>
    <w:rPr>
      <w:rFonts w:ascii="Times New Roman" w:hAnsi="Times New Roman" w:cs="Times New Roman"/>
      <w:sz w:val="16"/>
      <w:szCs w:val="16"/>
      <w:lang w:val="ru-RU" w:eastAsia="ru-RU"/>
    </w:rPr>
  </w:style>
  <w:style w:type="character" w:customStyle="1" w:styleId="30">
    <w:name w:val="Основной текст 3 Знак"/>
    <w:basedOn w:val="a0"/>
    <w:link w:val="3"/>
    <w:uiPriority w:val="99"/>
    <w:rsid w:val="009D5C49"/>
    <w:rPr>
      <w:rFonts w:ascii="Times New Roman" w:hAnsi="Times New Roman" w:cs="Times New Roman"/>
      <w:sz w:val="16"/>
      <w:szCs w:val="16"/>
      <w:lang w:val="ru-RU" w:eastAsia="ru-RU"/>
    </w:rPr>
  </w:style>
  <w:style w:type="character" w:customStyle="1" w:styleId="xfm50952629">
    <w:name w:val="xfm_50952629"/>
    <w:uiPriority w:val="99"/>
    <w:rsid w:val="009D5C49"/>
  </w:style>
  <w:style w:type="character" w:customStyle="1" w:styleId="shorttext">
    <w:name w:val="short_text"/>
    <w:basedOn w:val="a0"/>
    <w:rsid w:val="009D5C49"/>
    <w:rPr>
      <w:rFonts w:cs="Times New Roman"/>
    </w:rPr>
  </w:style>
  <w:style w:type="paragraph" w:styleId="a6">
    <w:name w:val="Normal (Web)"/>
    <w:basedOn w:val="a"/>
    <w:uiPriority w:val="99"/>
    <w:semiHidden/>
    <w:unhideWhenUsed/>
    <w:rsid w:val="009D5C4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7">
    <w:name w:val="Body Text Indent"/>
    <w:basedOn w:val="a"/>
    <w:link w:val="a8"/>
    <w:uiPriority w:val="99"/>
    <w:unhideWhenUsed/>
    <w:rsid w:val="009D5C49"/>
    <w:pPr>
      <w:spacing w:after="120" w:line="360" w:lineRule="auto"/>
      <w:ind w:left="283" w:firstLine="567"/>
      <w:jc w:val="both"/>
    </w:pPr>
  </w:style>
  <w:style w:type="character" w:customStyle="1" w:styleId="a8">
    <w:name w:val="Основной текст с отступом Знак"/>
    <w:basedOn w:val="a0"/>
    <w:link w:val="a7"/>
    <w:uiPriority w:val="99"/>
    <w:rsid w:val="009D5C49"/>
  </w:style>
  <w:style w:type="paragraph" w:styleId="a9">
    <w:name w:val="No Spacing"/>
    <w:uiPriority w:val="1"/>
    <w:qFormat/>
    <w:rsid w:val="009D5C49"/>
    <w:pPr>
      <w:spacing w:after="0" w:line="240" w:lineRule="auto"/>
    </w:pPr>
    <w:rPr>
      <w:rFonts w:ascii="Calibri" w:eastAsia="Times New Roman" w:hAnsi="Calibri" w:cs="Calibri"/>
      <w:lang w:val="ru-RU" w:eastAsia="en-US"/>
    </w:rPr>
  </w:style>
  <w:style w:type="character" w:customStyle="1" w:styleId="rvts8">
    <w:name w:val="rvts8"/>
    <w:basedOn w:val="a0"/>
    <w:rsid w:val="009D5C49"/>
    <w:rPr>
      <w:rFonts w:ascii="Times New Roman" w:hAnsi="Times New Roman" w:cs="Times New Roman"/>
      <w:sz w:val="24"/>
      <w:szCs w:val="24"/>
    </w:rPr>
  </w:style>
  <w:style w:type="table" w:styleId="aa">
    <w:name w:val="Table Grid"/>
    <w:basedOn w:val="a1"/>
    <w:uiPriority w:val="59"/>
    <w:rsid w:val="009D5C49"/>
    <w:pPr>
      <w:spacing w:after="0" w:line="240" w:lineRule="auto"/>
      <w:ind w:left="34" w:right="-57" w:firstLine="284"/>
      <w:jc w:val="both"/>
    </w:pPr>
    <w:rPr>
      <w:rFonts w:eastAsia="Times New Roman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vts7">
    <w:name w:val="rvts7"/>
    <w:basedOn w:val="a0"/>
    <w:rsid w:val="009D5C49"/>
    <w:rPr>
      <w:rFonts w:cs="Times New Roman"/>
    </w:rPr>
  </w:style>
  <w:style w:type="paragraph" w:customStyle="1" w:styleId="12">
    <w:name w:val="Обычный1"/>
    <w:rsid w:val="009D5C49"/>
    <w:pPr>
      <w:spacing w:after="0" w:line="360" w:lineRule="auto"/>
      <w:ind w:firstLine="567"/>
      <w:jc w:val="both"/>
    </w:pPr>
    <w:rPr>
      <w:rFonts w:ascii="Calibri" w:eastAsia="Times New Roman" w:hAnsi="Calibri" w:cs="Calibri"/>
      <w:color w:val="000000"/>
    </w:rPr>
  </w:style>
  <w:style w:type="paragraph" w:styleId="ab">
    <w:name w:val="header"/>
    <w:basedOn w:val="a"/>
    <w:link w:val="ac"/>
    <w:uiPriority w:val="99"/>
    <w:unhideWhenUsed/>
    <w:rsid w:val="009D5C49"/>
    <w:pPr>
      <w:tabs>
        <w:tab w:val="center" w:pos="4677"/>
        <w:tab w:val="right" w:pos="9355"/>
      </w:tabs>
      <w:spacing w:after="0" w:line="240" w:lineRule="auto"/>
      <w:ind w:firstLine="567"/>
      <w:jc w:val="both"/>
    </w:pPr>
  </w:style>
  <w:style w:type="character" w:customStyle="1" w:styleId="ac">
    <w:name w:val="Верхний колонтитул Знак"/>
    <w:basedOn w:val="a0"/>
    <w:link w:val="ab"/>
    <w:uiPriority w:val="99"/>
    <w:rsid w:val="009D5C49"/>
  </w:style>
  <w:style w:type="paragraph" w:styleId="ad">
    <w:name w:val="footnote text"/>
    <w:basedOn w:val="a"/>
    <w:link w:val="ae"/>
    <w:uiPriority w:val="99"/>
    <w:semiHidden/>
    <w:unhideWhenUsed/>
    <w:rsid w:val="009D5C49"/>
    <w:pPr>
      <w:spacing w:after="0" w:line="240" w:lineRule="auto"/>
      <w:ind w:firstLine="567"/>
      <w:jc w:val="both"/>
    </w:pPr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9D5C49"/>
    <w:rPr>
      <w:sz w:val="20"/>
      <w:szCs w:val="20"/>
    </w:rPr>
  </w:style>
  <w:style w:type="character" w:styleId="af">
    <w:name w:val="footnote reference"/>
    <w:basedOn w:val="a0"/>
    <w:uiPriority w:val="99"/>
    <w:semiHidden/>
    <w:unhideWhenUsed/>
    <w:rsid w:val="009D5C49"/>
    <w:rPr>
      <w:rFonts w:cs="Times New Roman"/>
      <w:vertAlign w:val="superscript"/>
    </w:rPr>
  </w:style>
  <w:style w:type="paragraph" w:styleId="af0">
    <w:name w:val="footer"/>
    <w:basedOn w:val="a"/>
    <w:link w:val="af1"/>
    <w:uiPriority w:val="99"/>
    <w:semiHidden/>
    <w:unhideWhenUsed/>
    <w:rsid w:val="009D5C49"/>
    <w:pPr>
      <w:tabs>
        <w:tab w:val="center" w:pos="4677"/>
        <w:tab w:val="right" w:pos="9355"/>
      </w:tabs>
      <w:spacing w:after="0" w:line="240" w:lineRule="auto"/>
      <w:ind w:firstLine="567"/>
      <w:jc w:val="both"/>
    </w:pPr>
  </w:style>
  <w:style w:type="character" w:customStyle="1" w:styleId="af1">
    <w:name w:val="Нижний колонтитул Знак"/>
    <w:basedOn w:val="a0"/>
    <w:link w:val="af0"/>
    <w:uiPriority w:val="99"/>
    <w:semiHidden/>
    <w:rsid w:val="009D5C49"/>
  </w:style>
  <w:style w:type="paragraph" w:styleId="af2">
    <w:name w:val="Balloon Text"/>
    <w:basedOn w:val="a"/>
    <w:link w:val="af3"/>
    <w:uiPriority w:val="99"/>
    <w:semiHidden/>
    <w:unhideWhenUsed/>
    <w:rsid w:val="009D5C49"/>
    <w:pPr>
      <w:spacing w:after="0" w:line="240" w:lineRule="auto"/>
      <w:ind w:firstLine="567"/>
      <w:jc w:val="both"/>
    </w:pPr>
    <w:rPr>
      <w:rFonts w:ascii="Tahoma" w:hAnsi="Tahoma" w:cs="Tahoma"/>
      <w:sz w:val="16"/>
      <w:szCs w:val="16"/>
    </w:rPr>
  </w:style>
  <w:style w:type="character" w:customStyle="1" w:styleId="af3">
    <w:name w:val="Текст выноски Знак"/>
    <w:basedOn w:val="a0"/>
    <w:link w:val="af2"/>
    <w:uiPriority w:val="99"/>
    <w:semiHidden/>
    <w:rsid w:val="009D5C4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66</Pages>
  <Words>59817</Words>
  <Characters>34096</Characters>
  <Application>Microsoft Office Word</Application>
  <DocSecurity>0</DocSecurity>
  <Lines>284</Lines>
  <Paragraphs>187</Paragraphs>
  <ScaleCrop>false</ScaleCrop>
  <Company/>
  <LinksUpToDate>false</LinksUpToDate>
  <CharactersWithSpaces>93726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Uzer</dc:creator>
  <cp:keywords/>
  <dc:description/>
  <cp:lastModifiedBy>Uzer</cp:lastModifiedBy>
  <cp:revision>6</cp:revision>
  <dcterms:created xsi:type="dcterms:W3CDTF">2021-07-02T17:58:00Z</dcterms:created>
  <dcterms:modified xsi:type="dcterms:W3CDTF">2021-07-03T08:21:00Z</dcterms:modified>
</cp:coreProperties>
</file>