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28E4" w:rsidRPr="002A325E" w:rsidRDefault="00AA28E4" w:rsidP="00AA28E4">
      <w:pPr>
        <w:ind w:firstLine="567"/>
        <w:rPr>
          <w:b/>
          <w:sz w:val="24"/>
          <w:szCs w:val="24"/>
          <w:lang w:val="ru-RU"/>
        </w:rPr>
      </w:pPr>
      <w:r w:rsidRPr="00524DFF">
        <w:rPr>
          <w:b/>
          <w:sz w:val="24"/>
          <w:szCs w:val="24"/>
          <w:lang w:val="uk-UA"/>
        </w:rPr>
        <w:t>УДК 81</w:t>
      </w:r>
      <w:r w:rsidR="00061411" w:rsidRPr="005A109F">
        <w:rPr>
          <w:b/>
          <w:sz w:val="24"/>
          <w:szCs w:val="24"/>
          <w:lang w:val="uk-UA"/>
        </w:rPr>
        <w:t>’</w:t>
      </w:r>
      <w:r w:rsidRPr="002A325E">
        <w:rPr>
          <w:b/>
          <w:sz w:val="24"/>
          <w:szCs w:val="24"/>
          <w:lang w:val="ru-RU"/>
        </w:rPr>
        <w:t xml:space="preserve">2 </w:t>
      </w:r>
    </w:p>
    <w:p w:rsidR="00AA28E4" w:rsidRPr="00524DFF" w:rsidRDefault="00AA28E4" w:rsidP="00AA28E4">
      <w:pPr>
        <w:ind w:firstLine="567"/>
        <w:jc w:val="right"/>
        <w:rPr>
          <w:b/>
          <w:sz w:val="24"/>
          <w:szCs w:val="24"/>
          <w:lang w:val="uk-UA"/>
        </w:rPr>
      </w:pPr>
      <w:proofErr w:type="spellStart"/>
      <w:r>
        <w:rPr>
          <w:b/>
          <w:sz w:val="24"/>
          <w:szCs w:val="24"/>
          <w:lang w:val="uk-UA"/>
        </w:rPr>
        <w:t>Дорофєєва</w:t>
      </w:r>
      <w:proofErr w:type="spellEnd"/>
      <w:r>
        <w:rPr>
          <w:b/>
          <w:sz w:val="24"/>
          <w:szCs w:val="24"/>
          <w:lang w:val="uk-UA"/>
        </w:rPr>
        <w:t xml:space="preserve"> О.</w:t>
      </w:r>
      <w:r w:rsidR="00061411" w:rsidRPr="00061411">
        <w:rPr>
          <w:b/>
          <w:sz w:val="24"/>
          <w:szCs w:val="24"/>
          <w:lang w:val="ru-RU"/>
        </w:rPr>
        <w:t xml:space="preserve"> </w:t>
      </w:r>
      <w:r>
        <w:rPr>
          <w:b/>
          <w:sz w:val="24"/>
          <w:szCs w:val="24"/>
          <w:lang w:val="uk-UA"/>
        </w:rPr>
        <w:t xml:space="preserve">М., </w:t>
      </w:r>
      <w:proofErr w:type="spellStart"/>
      <w:r>
        <w:rPr>
          <w:b/>
          <w:sz w:val="24"/>
          <w:szCs w:val="24"/>
          <w:lang w:val="uk-UA"/>
        </w:rPr>
        <w:t>Комочкова</w:t>
      </w:r>
      <w:proofErr w:type="spellEnd"/>
      <w:r>
        <w:rPr>
          <w:b/>
          <w:sz w:val="24"/>
          <w:szCs w:val="24"/>
          <w:lang w:val="uk-UA"/>
        </w:rPr>
        <w:t xml:space="preserve"> О.</w:t>
      </w:r>
      <w:r w:rsidR="00061411" w:rsidRPr="00061411">
        <w:rPr>
          <w:b/>
          <w:sz w:val="24"/>
          <w:szCs w:val="24"/>
          <w:lang w:val="ru-RU"/>
        </w:rPr>
        <w:t xml:space="preserve"> </w:t>
      </w:r>
      <w:r>
        <w:rPr>
          <w:b/>
          <w:sz w:val="24"/>
          <w:szCs w:val="24"/>
          <w:lang w:val="uk-UA"/>
        </w:rPr>
        <w:t>О.</w:t>
      </w:r>
    </w:p>
    <w:p w:rsidR="00AA28E4" w:rsidRPr="00524DFF" w:rsidRDefault="00AA28E4" w:rsidP="00AA28E4">
      <w:pPr>
        <w:ind w:firstLine="567"/>
        <w:jc w:val="right"/>
        <w:rPr>
          <w:b/>
          <w:i/>
          <w:sz w:val="24"/>
          <w:szCs w:val="24"/>
          <w:lang w:val="uk-UA"/>
        </w:rPr>
      </w:pPr>
      <w:r w:rsidRPr="00524DFF">
        <w:rPr>
          <w:b/>
          <w:i/>
          <w:sz w:val="24"/>
          <w:szCs w:val="24"/>
          <w:lang w:val="uk-UA"/>
        </w:rPr>
        <w:t>Хмельницький національний університет</w:t>
      </w:r>
    </w:p>
    <w:p w:rsidR="00AA28E4" w:rsidRDefault="00AA28E4" w:rsidP="00167DE2">
      <w:pPr>
        <w:ind w:firstLine="0"/>
        <w:jc w:val="center"/>
        <w:rPr>
          <w:b/>
          <w:lang w:val="uk-UA"/>
        </w:rPr>
      </w:pPr>
    </w:p>
    <w:p w:rsidR="00724B89" w:rsidRDefault="00724B89" w:rsidP="00167DE2">
      <w:pPr>
        <w:ind w:firstLine="0"/>
        <w:jc w:val="center"/>
        <w:rPr>
          <w:b/>
          <w:lang w:val="uk-UA"/>
        </w:rPr>
      </w:pPr>
      <w:r w:rsidRPr="00167DE2">
        <w:rPr>
          <w:b/>
          <w:lang w:val="uk-UA"/>
        </w:rPr>
        <w:t>ПРОДУКТИВНІ МОДЕЛІ УТВОРЕННЯ АВТОРСЬКИХ НОВОТВОРІВ У СУЧАСНІЙ АНГЛОМОВНІЙ ПРЕСІ</w:t>
      </w:r>
    </w:p>
    <w:p w:rsidR="005646D4" w:rsidRPr="00167DE2" w:rsidRDefault="005646D4" w:rsidP="00167DE2">
      <w:pPr>
        <w:ind w:firstLine="0"/>
        <w:jc w:val="center"/>
        <w:rPr>
          <w:b/>
          <w:lang w:val="uk-UA"/>
        </w:rPr>
      </w:pPr>
    </w:p>
    <w:p w:rsidR="005646D4" w:rsidRPr="00061411" w:rsidRDefault="005646D4" w:rsidP="005646D4">
      <w:pPr>
        <w:ind w:firstLine="0"/>
        <w:jc w:val="center"/>
        <w:rPr>
          <w:b/>
          <w:sz w:val="24"/>
          <w:szCs w:val="24"/>
          <w:lang w:val="uk-UA"/>
        </w:rPr>
      </w:pPr>
      <w:r w:rsidRPr="00061411">
        <w:rPr>
          <w:b/>
          <w:sz w:val="24"/>
          <w:szCs w:val="24"/>
          <w:lang w:val="uk-UA"/>
        </w:rPr>
        <w:t>Анотація</w:t>
      </w:r>
    </w:p>
    <w:p w:rsidR="000C3C5B" w:rsidRDefault="005646D4" w:rsidP="005646D4">
      <w:pPr>
        <w:ind w:firstLine="567"/>
        <w:rPr>
          <w:sz w:val="24"/>
          <w:szCs w:val="24"/>
          <w:lang w:val="uk-UA"/>
        </w:rPr>
      </w:pPr>
      <w:r w:rsidRPr="005646D4">
        <w:rPr>
          <w:sz w:val="24"/>
          <w:szCs w:val="24"/>
          <w:lang w:val="uk-UA"/>
        </w:rPr>
        <w:t xml:space="preserve">У статті розглядаються </w:t>
      </w:r>
      <w:r w:rsidR="000C3C5B">
        <w:rPr>
          <w:sz w:val="24"/>
          <w:szCs w:val="24"/>
          <w:lang w:val="uk-UA"/>
        </w:rPr>
        <w:t xml:space="preserve">поширені моделі творення нових слів шляхом афіксації. Виділено продуктивні суфікси та префікси, що беруть участь у словотворчому процесі. Окремо проаналізовано активні </w:t>
      </w:r>
      <w:proofErr w:type="spellStart"/>
      <w:r w:rsidR="000C3C5B">
        <w:rPr>
          <w:sz w:val="24"/>
          <w:szCs w:val="24"/>
          <w:lang w:val="uk-UA"/>
        </w:rPr>
        <w:t>напівафікси</w:t>
      </w:r>
      <w:proofErr w:type="spellEnd"/>
      <w:r w:rsidR="000C3C5B">
        <w:rPr>
          <w:sz w:val="24"/>
          <w:szCs w:val="24"/>
          <w:lang w:val="uk-UA"/>
        </w:rPr>
        <w:t>, що зафіксовані у сучасній англомовній пресі.</w:t>
      </w:r>
    </w:p>
    <w:p w:rsidR="0060224E" w:rsidRPr="000C3C5B" w:rsidRDefault="005646D4" w:rsidP="005646D4">
      <w:pPr>
        <w:ind w:firstLine="567"/>
        <w:rPr>
          <w:i/>
          <w:sz w:val="24"/>
          <w:szCs w:val="24"/>
          <w:lang w:val="uk-UA"/>
        </w:rPr>
      </w:pPr>
      <w:r w:rsidRPr="000C3C5B">
        <w:rPr>
          <w:b/>
          <w:i/>
          <w:sz w:val="24"/>
          <w:szCs w:val="24"/>
          <w:lang w:val="uk-UA"/>
        </w:rPr>
        <w:t>Ключові слова:</w:t>
      </w:r>
      <w:r w:rsidRPr="005646D4">
        <w:rPr>
          <w:sz w:val="24"/>
          <w:szCs w:val="24"/>
          <w:lang w:val="uk-UA"/>
        </w:rPr>
        <w:t xml:space="preserve"> </w:t>
      </w:r>
      <w:r w:rsidR="000C3C5B" w:rsidRPr="000C3C5B">
        <w:rPr>
          <w:i/>
          <w:sz w:val="24"/>
          <w:szCs w:val="24"/>
          <w:lang w:val="uk-UA"/>
        </w:rPr>
        <w:t>афікс, словотвір, продуктивна модель,</w:t>
      </w:r>
      <w:r w:rsidRPr="000C3C5B">
        <w:rPr>
          <w:i/>
          <w:sz w:val="24"/>
          <w:szCs w:val="24"/>
          <w:lang w:val="uk-UA"/>
        </w:rPr>
        <w:t xml:space="preserve"> </w:t>
      </w:r>
      <w:r w:rsidR="000C3C5B" w:rsidRPr="000C3C5B">
        <w:rPr>
          <w:i/>
          <w:sz w:val="24"/>
          <w:szCs w:val="24"/>
          <w:lang w:val="uk-UA"/>
        </w:rPr>
        <w:t>деривація,</w:t>
      </w:r>
      <w:r w:rsidRPr="000C3C5B">
        <w:rPr>
          <w:i/>
          <w:sz w:val="24"/>
          <w:szCs w:val="24"/>
          <w:lang w:val="uk-UA"/>
        </w:rPr>
        <w:t xml:space="preserve"> </w:t>
      </w:r>
      <w:r w:rsidR="000C3C5B" w:rsidRPr="000C3C5B">
        <w:rPr>
          <w:i/>
          <w:sz w:val="24"/>
          <w:szCs w:val="24"/>
          <w:lang w:val="uk-UA"/>
        </w:rPr>
        <w:t>мова преси, словотворча активність, суфікс</w:t>
      </w:r>
      <w:r w:rsidRPr="000C3C5B">
        <w:rPr>
          <w:i/>
          <w:sz w:val="24"/>
          <w:szCs w:val="24"/>
          <w:lang w:val="uk-UA"/>
        </w:rPr>
        <w:t xml:space="preserve">, </w:t>
      </w:r>
      <w:r w:rsidR="000C3C5B" w:rsidRPr="000C3C5B">
        <w:rPr>
          <w:i/>
          <w:sz w:val="24"/>
          <w:szCs w:val="24"/>
          <w:lang w:val="uk-UA"/>
        </w:rPr>
        <w:t>префікс</w:t>
      </w:r>
      <w:r w:rsidRPr="000C3C5B">
        <w:rPr>
          <w:i/>
          <w:sz w:val="24"/>
          <w:szCs w:val="24"/>
          <w:lang w:val="uk-UA"/>
        </w:rPr>
        <w:t>.</w:t>
      </w:r>
    </w:p>
    <w:p w:rsidR="00BD238E" w:rsidRPr="00167DE2" w:rsidRDefault="0060224E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Постановка проблеми. </w:t>
      </w:r>
      <w:r w:rsidR="00BD238E" w:rsidRPr="00167DE2">
        <w:rPr>
          <w:lang w:val="uk-UA"/>
        </w:rPr>
        <w:t xml:space="preserve">Сучасна лінгвістика </w:t>
      </w:r>
      <w:proofErr w:type="spellStart"/>
      <w:r w:rsidR="00BD238E" w:rsidRPr="00167DE2">
        <w:rPr>
          <w:lang w:val="uk-UA"/>
        </w:rPr>
        <w:t>інтенсивно</w:t>
      </w:r>
      <w:proofErr w:type="spellEnd"/>
      <w:r w:rsidR="00BD238E" w:rsidRPr="00167DE2">
        <w:rPr>
          <w:lang w:val="uk-UA"/>
        </w:rPr>
        <w:t xml:space="preserve"> займається всебічним вивченням нових номінативних одиниць лексичного рівня на межі ХХ – ХХІ століть, що обумовлено активністю процесу появи нових слів. Це стосується й структурно-семантичної природи та функціонально-стилістичного призначення оказіональних елементів – позасистемних мовленнєвих явищ, що ілюструють шляхи і форми розвитку мови окремого періоду, відображають взаємодію між мовою і мовленням.</w:t>
      </w:r>
    </w:p>
    <w:p w:rsidR="00BD238E" w:rsidRPr="00167DE2" w:rsidRDefault="00BD238E" w:rsidP="00167DE2">
      <w:pPr>
        <w:ind w:firstLine="567"/>
        <w:rPr>
          <w:lang w:val="uk-UA"/>
        </w:rPr>
      </w:pPr>
      <w:r w:rsidRPr="00167DE2">
        <w:rPr>
          <w:lang w:val="uk-UA"/>
        </w:rPr>
        <w:t>Актуальність досліджен</w:t>
      </w:r>
      <w:r w:rsidR="00047DDF" w:rsidRPr="00167DE2">
        <w:rPr>
          <w:lang w:val="uk-UA"/>
        </w:rPr>
        <w:t>н</w:t>
      </w:r>
      <w:r w:rsidRPr="00167DE2">
        <w:rPr>
          <w:lang w:val="uk-UA"/>
        </w:rPr>
        <w:t xml:space="preserve">я. Англійська мова, як і інші мови, знаходиться у постійній динаміці. Лексика як найбільш рухомий пласт мови, найбільш чутливо реагує на всі зміни в соціальній, культурній та інших сферах життя. Адже саме слово є «дзеркалом життя». З розвитком лексики </w:t>
      </w:r>
      <w:r w:rsidR="007526D3" w:rsidRPr="00167DE2">
        <w:rPr>
          <w:lang w:val="uk-UA"/>
        </w:rPr>
        <w:t>з’являються</w:t>
      </w:r>
      <w:r w:rsidRPr="00167DE2">
        <w:rPr>
          <w:lang w:val="uk-UA"/>
        </w:rPr>
        <w:t xml:space="preserve"> нові слова – неологізми. Комплексний аналіз способів творення нових слів допоможе створити повнішу картину сучасного англійського словотворення, виявити його особливості, окреслити тенденції розвитку мови.</w:t>
      </w:r>
      <w:r w:rsidR="00047DDF" w:rsidRPr="00167DE2">
        <w:rPr>
          <w:lang w:val="uk-UA"/>
        </w:rPr>
        <w:t xml:space="preserve"> Незважаючи на наявність праць, які тією чи іншою мірою </w:t>
      </w:r>
      <w:proofErr w:type="spellStart"/>
      <w:r w:rsidR="00047DDF" w:rsidRPr="00167DE2">
        <w:rPr>
          <w:lang w:val="uk-UA"/>
        </w:rPr>
        <w:t>cтосуються</w:t>
      </w:r>
      <w:proofErr w:type="spellEnd"/>
      <w:r w:rsidR="00047DDF" w:rsidRPr="00167DE2">
        <w:rPr>
          <w:lang w:val="uk-UA"/>
        </w:rPr>
        <w:t xml:space="preserve"> афіксального словотворення англійської мови, </w:t>
      </w:r>
      <w:r w:rsidR="005646D4">
        <w:rPr>
          <w:lang w:val="uk-UA"/>
        </w:rPr>
        <w:t>зокрема, для на</w:t>
      </w:r>
      <w:r w:rsidR="00A834C4">
        <w:rPr>
          <w:lang w:val="uk-UA"/>
        </w:rPr>
        <w:t>шого дослідження є важ</w:t>
      </w:r>
      <w:r w:rsidR="00DB199C">
        <w:rPr>
          <w:lang w:val="uk-UA"/>
        </w:rPr>
        <w:t>л</w:t>
      </w:r>
      <w:r w:rsidR="00A834C4">
        <w:rPr>
          <w:lang w:val="uk-UA"/>
        </w:rPr>
        <w:t>ив</w:t>
      </w:r>
      <w:r w:rsidR="00DB199C">
        <w:rPr>
          <w:lang w:val="uk-UA"/>
        </w:rPr>
        <w:t>ими</w:t>
      </w:r>
      <w:r w:rsidR="00A834C4">
        <w:rPr>
          <w:lang w:val="uk-UA"/>
        </w:rPr>
        <w:t xml:space="preserve"> прац</w:t>
      </w:r>
      <w:r w:rsidR="00DB199C">
        <w:rPr>
          <w:lang w:val="uk-UA"/>
        </w:rPr>
        <w:t>і</w:t>
      </w:r>
      <w:r w:rsidR="00A834C4">
        <w:rPr>
          <w:lang w:val="uk-UA"/>
        </w:rPr>
        <w:t xml:space="preserve"> </w:t>
      </w:r>
      <w:proofErr w:type="spellStart"/>
      <w:r w:rsidR="00DB199C">
        <w:rPr>
          <w:lang w:val="uk-UA"/>
        </w:rPr>
        <w:t>Зацного</w:t>
      </w:r>
      <w:proofErr w:type="spellEnd"/>
      <w:r w:rsidR="00DB199C">
        <w:rPr>
          <w:lang w:val="uk-UA"/>
        </w:rPr>
        <w:t xml:space="preserve"> Ю.А. та </w:t>
      </w:r>
      <w:proofErr w:type="spellStart"/>
      <w:r w:rsidR="00DB199C" w:rsidRPr="00167DE2">
        <w:rPr>
          <w:lang w:val="uk-UA"/>
        </w:rPr>
        <w:t>Єнікєєв</w:t>
      </w:r>
      <w:r w:rsidR="00DB199C">
        <w:rPr>
          <w:lang w:val="uk-UA"/>
        </w:rPr>
        <w:t>ої</w:t>
      </w:r>
      <w:proofErr w:type="spellEnd"/>
      <w:r w:rsidR="00DB199C" w:rsidRPr="00167DE2">
        <w:rPr>
          <w:lang w:val="uk-UA"/>
        </w:rPr>
        <w:t xml:space="preserve"> С.М.</w:t>
      </w:r>
      <w:r w:rsidR="00DB199C">
        <w:rPr>
          <w:lang w:val="uk-UA"/>
        </w:rPr>
        <w:t xml:space="preserve">, все ж таки </w:t>
      </w:r>
      <w:r w:rsidR="00047DDF" w:rsidRPr="00167DE2">
        <w:rPr>
          <w:lang w:val="uk-UA"/>
        </w:rPr>
        <w:t xml:space="preserve">багато проблем ще залишаються недослідженими. Відсутність студій, в яких була б цілеспрямовано досліджена проблема формування, становлення нових словотворчих </w:t>
      </w:r>
      <w:r w:rsidR="00047DDF" w:rsidRPr="00167DE2">
        <w:rPr>
          <w:lang w:val="uk-UA"/>
        </w:rPr>
        <w:lastRenderedPageBreak/>
        <w:t>засобів англійської мови, в яких би вивчалися шляхи поповнення арсеналу дериваційних засобів за рахунок одиниць інших рівнів мови, теоретично обґрунтовувалася б закономірність таких трансформацій (теорія словотворчих елементів перехідного характеру), зумовлює актуальність нашого дослідження. Звернення до цієї теми викликане також новизною досліджуваного матеріалу, недостатньою розробленістю проблеми ролі нових дериваційних засобів у процесі словотворення</w:t>
      </w:r>
      <w:r w:rsidR="0060224E" w:rsidRPr="00167DE2">
        <w:rPr>
          <w:lang w:val="uk-UA"/>
        </w:rPr>
        <w:t>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Основний постачальник нової лексики в літературній мові – преса. Принаймні, всі чи більша частина неологізмів, які мають письмову фіксацію та представлені в словниках нової лексики, взяті з преси – журналів, газет тощо. Беззаперечно встановлено, що такі функціонально-стилістичні різновиди сучасної англійської мови як стиль і мова засобів масової інформації</w:t>
      </w:r>
      <w:r w:rsidR="0060224E" w:rsidRPr="00167DE2">
        <w:rPr>
          <w:lang w:val="uk-UA"/>
        </w:rPr>
        <w:t xml:space="preserve"> </w:t>
      </w:r>
      <w:r w:rsidRPr="00167DE2">
        <w:rPr>
          <w:lang w:val="uk-UA"/>
        </w:rPr>
        <w:t>(преса, телебачення, радіо) є в силу деяких соціолінгвістичних причин основними «постачальниками» нової лексики в сучасній англійській мові.</w:t>
      </w:r>
    </w:p>
    <w:p w:rsidR="00724B89" w:rsidRPr="00167DE2" w:rsidRDefault="002A325E" w:rsidP="00167DE2">
      <w:pPr>
        <w:ind w:firstLine="567"/>
        <w:rPr>
          <w:lang w:val="uk-UA"/>
        </w:rPr>
      </w:pPr>
      <w:r>
        <w:rPr>
          <w:lang w:val="uk-UA"/>
        </w:rPr>
        <w:t>За дослідженнями, а</w:t>
      </w:r>
      <w:r w:rsidR="00724B89" w:rsidRPr="00167DE2">
        <w:rPr>
          <w:lang w:val="uk-UA"/>
        </w:rPr>
        <w:t>фіксальні одиниці</w:t>
      </w:r>
      <w:r w:rsidRPr="002A325E">
        <w:rPr>
          <w:lang w:val="uk-UA"/>
        </w:rPr>
        <w:t xml:space="preserve"> </w:t>
      </w:r>
      <w:r w:rsidR="00724B89" w:rsidRPr="00167DE2">
        <w:rPr>
          <w:lang w:val="uk-UA"/>
        </w:rPr>
        <w:t>складають 24% всіх новотворів</w:t>
      </w:r>
      <w:r>
        <w:rPr>
          <w:lang w:val="uk-UA"/>
        </w:rPr>
        <w:t xml:space="preserve"> </w:t>
      </w:r>
      <w:r w:rsidRPr="002A325E">
        <w:rPr>
          <w:lang w:val="ru-RU"/>
        </w:rPr>
        <w:t>[1]</w:t>
      </w:r>
      <w:r w:rsidR="00724B89" w:rsidRPr="00167DE2">
        <w:rPr>
          <w:lang w:val="uk-UA"/>
        </w:rPr>
        <w:t>. Проте ще ніколи в історії англійської мови число афіксів і їх дистрибуція не були настільки багаті і різноманітні, як у наш час.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Всього за останні 20 років в утворенні нових слів було використано 103 суфікси: -</w:t>
      </w:r>
      <w:proofErr w:type="spellStart"/>
      <w:r w:rsidRPr="00167DE2">
        <w:rPr>
          <w:lang w:val="uk-UA"/>
        </w:rPr>
        <w:t>ability</w:t>
      </w:r>
      <w:proofErr w:type="spellEnd"/>
      <w:r w:rsidRPr="00167DE2">
        <w:rPr>
          <w:lang w:val="uk-UA"/>
        </w:rPr>
        <w:t>, ,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ac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acy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ance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ant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ed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ee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er</w:t>
      </w:r>
      <w:proofErr w:type="spellEnd"/>
      <w:r w:rsidRPr="00167DE2">
        <w:rPr>
          <w:lang w:val="uk-UA"/>
        </w:rPr>
        <w:t>/</w:t>
      </w:r>
      <w:proofErr w:type="spellStart"/>
      <w:r w:rsidRPr="00167DE2">
        <w:rPr>
          <w:lang w:val="uk-UA"/>
        </w:rPr>
        <w:t>or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ery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ing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ion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ish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ism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ist</w:t>
      </w:r>
      <w:proofErr w:type="spellEnd"/>
      <w:r w:rsidRPr="00167DE2">
        <w:rPr>
          <w:lang w:val="uk-UA"/>
        </w:rPr>
        <w:t xml:space="preserve"> та багато інших. В утворенні нових одиниць активну участь беруть </w:t>
      </w:r>
      <w:proofErr w:type="spellStart"/>
      <w:r w:rsidRPr="00167DE2">
        <w:rPr>
          <w:lang w:val="uk-UA"/>
        </w:rPr>
        <w:t>напівсуфікси</w:t>
      </w:r>
      <w:proofErr w:type="spellEnd"/>
      <w:r w:rsidRPr="00167DE2">
        <w:rPr>
          <w:lang w:val="uk-UA"/>
        </w:rPr>
        <w:t>: -</w:t>
      </w:r>
      <w:proofErr w:type="spellStart"/>
      <w:r w:rsidRPr="00167DE2">
        <w:rPr>
          <w:lang w:val="uk-UA"/>
        </w:rPr>
        <w:t>athon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gate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r w:rsidRPr="00167DE2">
        <w:rPr>
          <w:lang w:val="uk-UA"/>
        </w:rPr>
        <w:t>a/</w:t>
      </w:r>
      <w:proofErr w:type="spellStart"/>
      <w:r w:rsidRPr="00167DE2">
        <w:rPr>
          <w:lang w:val="uk-UA"/>
        </w:rPr>
        <w:t>oholic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pedi</w:t>
      </w:r>
      <w:proofErr w:type="spellEnd"/>
      <w:r w:rsidRPr="00167DE2">
        <w:rPr>
          <w:lang w:val="uk-UA"/>
        </w:rPr>
        <w:t>/</w:t>
      </w:r>
      <w:proofErr w:type="spellStart"/>
      <w:r w:rsidRPr="00167DE2">
        <w:rPr>
          <w:lang w:val="uk-UA"/>
        </w:rPr>
        <w:t>paedia</w:t>
      </w:r>
      <w:proofErr w:type="spellEnd"/>
      <w:r w:rsidRPr="00167DE2">
        <w:rPr>
          <w:lang w:val="uk-UA"/>
        </w:rPr>
        <w:t xml:space="preserve"> та ін.</w:t>
      </w:r>
    </w:p>
    <w:p w:rsidR="00724B89" w:rsidRPr="002A325E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Префіксальні новоутворення не такі багаточисельні, хоча кількість префіксів та </w:t>
      </w:r>
      <w:proofErr w:type="spellStart"/>
      <w:r w:rsidRPr="00167DE2">
        <w:rPr>
          <w:lang w:val="uk-UA"/>
        </w:rPr>
        <w:t>напівпрефіксів</w:t>
      </w:r>
      <w:proofErr w:type="spellEnd"/>
      <w:r w:rsidRPr="00167DE2">
        <w:rPr>
          <w:lang w:val="uk-UA"/>
        </w:rPr>
        <w:t xml:space="preserve"> перевищує кількість суфіксів та </w:t>
      </w:r>
      <w:proofErr w:type="spellStart"/>
      <w:r w:rsidRPr="00167DE2">
        <w:rPr>
          <w:lang w:val="uk-UA"/>
        </w:rPr>
        <w:t>напівсуфіксів</w:t>
      </w:r>
      <w:proofErr w:type="spellEnd"/>
      <w:r w:rsidRPr="00167DE2">
        <w:rPr>
          <w:lang w:val="uk-UA"/>
        </w:rPr>
        <w:t xml:space="preserve">. Серед префіксів переважають одиниці латинського походження: a(n)-, </w:t>
      </w:r>
      <w:proofErr w:type="spellStart"/>
      <w:r w:rsidRPr="00167DE2">
        <w:rPr>
          <w:lang w:val="uk-UA"/>
        </w:rPr>
        <w:t>aero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agri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anti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audio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Euro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extra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flexi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poly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post</w:t>
      </w:r>
      <w:proofErr w:type="spellEnd"/>
      <w:r w:rsidRPr="00167DE2">
        <w:rPr>
          <w:lang w:val="uk-UA"/>
        </w:rPr>
        <w:t>-, та ін.</w:t>
      </w:r>
      <w:r w:rsidR="002A325E" w:rsidRPr="002A325E">
        <w:rPr>
          <w:lang w:val="uk-UA"/>
        </w:rPr>
        <w:t>[2].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Серед найбільш продуктивних префіксів слід відмітити: </w:t>
      </w:r>
      <w:proofErr w:type="spellStart"/>
      <w:r w:rsidRPr="00167DE2">
        <w:rPr>
          <w:lang w:val="uk-UA"/>
        </w:rPr>
        <w:t>anti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co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de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non</w:t>
      </w:r>
      <w:proofErr w:type="spellEnd"/>
      <w:r w:rsidRPr="00167DE2">
        <w:rPr>
          <w:lang w:val="uk-UA"/>
        </w:rPr>
        <w:t xml:space="preserve">-, </w:t>
      </w:r>
      <w:r w:rsidR="007526D3">
        <w:rPr>
          <w:lang w:val="uk-UA"/>
        </w:rPr>
        <w:br/>
      </w:r>
      <w:proofErr w:type="spellStart"/>
      <w:r w:rsidRPr="00167DE2">
        <w:rPr>
          <w:lang w:val="uk-UA"/>
        </w:rPr>
        <w:t>post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pre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ne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sub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in</w:t>
      </w:r>
      <w:proofErr w:type="spellEnd"/>
      <w:r w:rsidRPr="00167DE2">
        <w:rPr>
          <w:lang w:val="uk-UA"/>
        </w:rPr>
        <w:t xml:space="preserve">-. Найбільшою мірою новизни володіють одиниці, створенні за допомогою нових афіксів та </w:t>
      </w:r>
      <w:proofErr w:type="spellStart"/>
      <w:r w:rsidRPr="00167DE2">
        <w:rPr>
          <w:lang w:val="uk-UA"/>
        </w:rPr>
        <w:t>напівафіксів</w:t>
      </w:r>
      <w:proofErr w:type="spellEnd"/>
      <w:r w:rsidRPr="00167DE2">
        <w:rPr>
          <w:lang w:val="uk-UA"/>
        </w:rPr>
        <w:t>, таких як: -</w:t>
      </w:r>
      <w:proofErr w:type="spellStart"/>
      <w:r w:rsidRPr="00167DE2">
        <w:rPr>
          <w:lang w:val="uk-UA"/>
        </w:rPr>
        <w:t>on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ase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sol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 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nik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manship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br/>
      </w:r>
      <w:proofErr w:type="spellStart"/>
      <w:r w:rsidRPr="00167DE2">
        <w:rPr>
          <w:lang w:val="uk-UA"/>
        </w:rPr>
        <w:t>eco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mini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 , </w:t>
      </w:r>
      <w:proofErr w:type="spellStart"/>
      <w:r w:rsidRPr="00167DE2">
        <w:rPr>
          <w:lang w:val="uk-UA"/>
        </w:rPr>
        <w:t>maxi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 , </w:t>
      </w:r>
      <w:proofErr w:type="spellStart"/>
      <w:r w:rsidRPr="00167DE2">
        <w:rPr>
          <w:lang w:val="uk-UA"/>
        </w:rPr>
        <w:t>mega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 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eine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oholic</w:t>
      </w:r>
      <w:proofErr w:type="spellEnd"/>
      <w:r w:rsidRPr="00167DE2">
        <w:rPr>
          <w:lang w:val="uk-UA"/>
        </w:rPr>
        <w:t xml:space="preserve">, </w:t>
      </w:r>
      <w:r w:rsidR="007526D3">
        <w:rPr>
          <w:lang w:val="uk-UA"/>
        </w:rPr>
        <w:t>-</w:t>
      </w:r>
      <w:proofErr w:type="spellStart"/>
      <w:r w:rsidRPr="00167DE2">
        <w:rPr>
          <w:lang w:val="uk-UA"/>
        </w:rPr>
        <w:t>dial</w:t>
      </w:r>
      <w:proofErr w:type="spellEnd"/>
      <w:r w:rsidRPr="00167DE2">
        <w:rPr>
          <w:lang w:val="uk-UA"/>
        </w:rPr>
        <w:t xml:space="preserve">,  </w:t>
      </w:r>
      <w:proofErr w:type="spellStart"/>
      <w:r w:rsidRPr="00167DE2">
        <w:rPr>
          <w:lang w:val="uk-UA"/>
        </w:rPr>
        <w:t>flexi</w:t>
      </w:r>
      <w:proofErr w:type="spellEnd"/>
      <w:r w:rsidR="007526D3">
        <w:rPr>
          <w:lang w:val="uk-UA"/>
        </w:rPr>
        <w:t>-</w:t>
      </w:r>
      <w:r w:rsidRPr="00167DE2">
        <w:rPr>
          <w:lang w:val="uk-UA"/>
        </w:rPr>
        <w:t xml:space="preserve"> , і </w:t>
      </w:r>
      <w:proofErr w:type="spellStart"/>
      <w:r w:rsidRPr="00167DE2">
        <w:rPr>
          <w:lang w:val="uk-UA"/>
        </w:rPr>
        <w:t>т.д</w:t>
      </w:r>
      <w:proofErr w:type="spellEnd"/>
      <w:r w:rsidRPr="00167DE2">
        <w:rPr>
          <w:lang w:val="uk-UA"/>
        </w:rPr>
        <w:t xml:space="preserve">. 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lastRenderedPageBreak/>
        <w:t xml:space="preserve">Беручи за основу сучасну англомовну пресу, а саме </w:t>
      </w:r>
      <w:proofErr w:type="spellStart"/>
      <w:r w:rsidRPr="00167DE2">
        <w:rPr>
          <w:lang w:val="uk-UA"/>
        </w:rPr>
        <w:t>The</w:t>
      </w:r>
      <w:proofErr w:type="spellEnd"/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Daily</w:t>
      </w:r>
      <w:proofErr w:type="spellEnd"/>
      <w:r w:rsidRPr="00167DE2">
        <w:rPr>
          <w:lang w:val="uk-UA"/>
        </w:rPr>
        <w:t xml:space="preserve"> Express, </w:t>
      </w:r>
      <w:proofErr w:type="spellStart"/>
      <w:r w:rsidRPr="00167DE2">
        <w:rPr>
          <w:lang w:val="uk-UA"/>
        </w:rPr>
        <w:t>Daily</w:t>
      </w:r>
      <w:proofErr w:type="spellEnd"/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News</w:t>
      </w:r>
      <w:proofErr w:type="spellEnd"/>
      <w:r w:rsidRPr="00167DE2">
        <w:rPr>
          <w:lang w:val="uk-UA"/>
        </w:rPr>
        <w:t xml:space="preserve"> та ін., розглянемо вживання новотворів у наш час. </w:t>
      </w:r>
    </w:p>
    <w:p w:rsidR="00724B89" w:rsidRPr="00167DE2" w:rsidRDefault="00724B89" w:rsidP="002A325E">
      <w:pPr>
        <w:ind w:firstLine="567"/>
        <w:jc w:val="center"/>
        <w:rPr>
          <w:b/>
          <w:i/>
          <w:lang w:val="uk-UA"/>
        </w:rPr>
      </w:pPr>
      <w:r w:rsidRPr="00167DE2">
        <w:rPr>
          <w:b/>
          <w:i/>
          <w:lang w:val="uk-UA"/>
        </w:rPr>
        <w:t>Моделі творення новотворів у сфері соціально-політичного життя на основі а</w:t>
      </w:r>
      <w:r w:rsidR="00A4204C">
        <w:rPr>
          <w:b/>
          <w:i/>
          <w:lang w:val="uk-UA"/>
        </w:rPr>
        <w:t>н</w:t>
      </w:r>
      <w:r w:rsidRPr="00167DE2">
        <w:rPr>
          <w:b/>
          <w:i/>
          <w:lang w:val="uk-UA"/>
        </w:rPr>
        <w:t>гломовної преси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Соціально-політичні неологізми – це нові слова, які пройшли стадії </w:t>
      </w:r>
      <w:proofErr w:type="spellStart"/>
      <w:r w:rsidRPr="00167DE2">
        <w:rPr>
          <w:lang w:val="uk-UA"/>
        </w:rPr>
        <w:t>узуалізації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акцептуалізації</w:t>
      </w:r>
      <w:proofErr w:type="spellEnd"/>
      <w:r w:rsidRPr="00167DE2">
        <w:rPr>
          <w:lang w:val="uk-UA"/>
        </w:rPr>
        <w:t xml:space="preserve"> і частково лексикалізації, зареєстровані у лексикографічних джерелах та використовуються для позначення явищ і процесів, пов’язаних із суспільно-політичною та економічною ситуацією, із зовнішньою та внутрішньою політикою і розвитком відносин між державами.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Для утворення новотворів у цій сфері в більшості випадків </w:t>
      </w:r>
      <w:proofErr w:type="spellStart"/>
      <w:r w:rsidRPr="00167DE2">
        <w:rPr>
          <w:lang w:val="uk-UA"/>
        </w:rPr>
        <w:t>викорстовують</w:t>
      </w:r>
      <w:proofErr w:type="spellEnd"/>
      <w:r w:rsidRPr="00167DE2">
        <w:rPr>
          <w:lang w:val="uk-UA"/>
        </w:rPr>
        <w:t xml:space="preserve"> суфіксальний спосіб словотвору. 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В наш час все більшої </w:t>
      </w:r>
      <w:proofErr w:type="spellStart"/>
      <w:r w:rsidRPr="00167DE2">
        <w:rPr>
          <w:lang w:val="uk-UA"/>
        </w:rPr>
        <w:t>популярнності</w:t>
      </w:r>
      <w:proofErr w:type="spellEnd"/>
      <w:r w:rsidRPr="00167DE2">
        <w:rPr>
          <w:lang w:val="uk-UA"/>
        </w:rPr>
        <w:t xml:space="preserve"> набуває суфікс </w:t>
      </w:r>
      <w:r w:rsidR="00AA3909">
        <w:rPr>
          <w:lang w:val="uk-UA"/>
        </w:rPr>
        <w:t>-</w:t>
      </w:r>
      <w:proofErr w:type="spellStart"/>
      <w:r w:rsidRPr="00167DE2">
        <w:rPr>
          <w:lang w:val="uk-UA"/>
        </w:rPr>
        <w:t>gate</w:t>
      </w:r>
      <w:proofErr w:type="spellEnd"/>
      <w:r w:rsidRPr="00167DE2">
        <w:rPr>
          <w:lang w:val="uk-UA"/>
        </w:rPr>
        <w:t xml:space="preserve">. Він виник у англійській мові 10-15 років тому для позначення </w:t>
      </w:r>
      <w:proofErr w:type="spellStart"/>
      <w:r w:rsidRPr="00167DE2">
        <w:rPr>
          <w:lang w:val="uk-UA"/>
        </w:rPr>
        <w:t>пеного</w:t>
      </w:r>
      <w:proofErr w:type="spellEnd"/>
      <w:r w:rsidRPr="00167DE2">
        <w:rPr>
          <w:lang w:val="uk-UA"/>
        </w:rPr>
        <w:t xml:space="preserve"> політичного скандалу, зв’язаного з корупцією. Іменники </w:t>
      </w:r>
      <w:proofErr w:type="spellStart"/>
      <w:r w:rsidRPr="00167DE2">
        <w:rPr>
          <w:lang w:val="uk-UA"/>
        </w:rPr>
        <w:t>Coutragate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Irangate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Westlandgate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Cartergate</w:t>
      </w:r>
      <w:proofErr w:type="spellEnd"/>
      <w:r w:rsidRPr="00167DE2">
        <w:rPr>
          <w:lang w:val="uk-UA"/>
        </w:rPr>
        <w:t xml:space="preserve"> створені за моделлю </w:t>
      </w:r>
      <w:proofErr w:type="spellStart"/>
      <w:r w:rsidRPr="00167DE2">
        <w:rPr>
          <w:lang w:val="uk-UA"/>
        </w:rPr>
        <w:t>Water-gate</w:t>
      </w:r>
      <w:proofErr w:type="spellEnd"/>
      <w:r w:rsidRPr="00167DE2">
        <w:rPr>
          <w:lang w:val="uk-UA"/>
        </w:rPr>
        <w:t xml:space="preserve"> (первинне слово з таким значенням). </w:t>
      </w:r>
    </w:p>
    <w:p w:rsidR="00724B89" w:rsidRPr="00AA28E4" w:rsidRDefault="00724B89" w:rsidP="00167DE2">
      <w:pPr>
        <w:ind w:firstLine="567"/>
        <w:rPr>
          <w:lang w:val="ru-RU"/>
        </w:rPr>
      </w:pPr>
      <w:r w:rsidRPr="00A4204C">
        <w:t xml:space="preserve">Man's disastrous strategy for the police over </w:t>
      </w:r>
      <w:proofErr w:type="spellStart"/>
      <w:r w:rsidRPr="00A4204C">
        <w:rPr>
          <w:b/>
          <w:i/>
        </w:rPr>
        <w:t>Plebgate</w:t>
      </w:r>
      <w:proofErr w:type="spellEnd"/>
      <w:r w:rsidRPr="00A4204C">
        <w:rPr>
          <w:b/>
          <w:i/>
        </w:rPr>
        <w:t xml:space="preserve"> </w:t>
      </w:r>
      <w:r w:rsidRPr="00A4204C">
        <w:t xml:space="preserve">has wreaked terrible damage on their union. </w:t>
      </w:r>
      <w:r w:rsidRPr="00AA28E4">
        <w:rPr>
          <w:lang w:val="ru-RU"/>
        </w:rPr>
        <w:t>(</w:t>
      </w:r>
      <w:r w:rsidRPr="00A4204C">
        <w:t>Daily</w:t>
      </w:r>
      <w:r w:rsidRPr="00AA28E4">
        <w:rPr>
          <w:lang w:val="ru-RU"/>
        </w:rPr>
        <w:t xml:space="preserve"> </w:t>
      </w:r>
      <w:r w:rsidRPr="00A4204C">
        <w:t>Mail</w:t>
      </w:r>
      <w:r w:rsidRPr="00AA28E4">
        <w:rPr>
          <w:lang w:val="ru-RU"/>
        </w:rPr>
        <w:t>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Описуючи моделі творення новотворів у політичній сфері не можна не згадати про суфікс </w:t>
      </w:r>
      <w:r w:rsidR="00AA3909">
        <w:rPr>
          <w:lang w:val="uk-UA"/>
        </w:rPr>
        <w:t>-</w:t>
      </w:r>
      <w:proofErr w:type="spellStart"/>
      <w:r w:rsidRPr="00167DE2">
        <w:rPr>
          <w:lang w:val="uk-UA"/>
        </w:rPr>
        <w:t>ese</w:t>
      </w:r>
      <w:proofErr w:type="spellEnd"/>
      <w:r w:rsidRPr="00167DE2">
        <w:rPr>
          <w:lang w:val="uk-UA"/>
        </w:rPr>
        <w:t xml:space="preserve">. Все частіше його використовують у пресі для позначення приналежності об’єкту до певної держави: </w:t>
      </w:r>
      <w:proofErr w:type="spellStart"/>
      <w:r w:rsidRPr="00167DE2">
        <w:rPr>
          <w:lang w:val="uk-UA"/>
        </w:rPr>
        <w:t>White</w:t>
      </w:r>
      <w:proofErr w:type="spellEnd"/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Housese</w:t>
      </w:r>
      <w:proofErr w:type="spellEnd"/>
      <w:r w:rsidRPr="00167DE2">
        <w:rPr>
          <w:lang w:val="uk-UA"/>
        </w:rPr>
        <w:t xml:space="preserve">. </w:t>
      </w:r>
      <w:proofErr w:type="spellStart"/>
      <w:r w:rsidRPr="00167DE2">
        <w:rPr>
          <w:lang w:val="uk-UA"/>
        </w:rPr>
        <w:t>Maltese</w:t>
      </w:r>
      <w:proofErr w:type="spellEnd"/>
      <w:r w:rsidRPr="00167DE2">
        <w:rPr>
          <w:lang w:val="uk-UA"/>
        </w:rPr>
        <w:t>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Якщо звернутись до суспільної сфери життя, то варто зазначити зростання кількості новотворів з суфіксом –</w:t>
      </w:r>
      <w:proofErr w:type="spellStart"/>
      <w:r w:rsidRPr="00167DE2">
        <w:rPr>
          <w:lang w:val="uk-UA"/>
        </w:rPr>
        <w:t>mania</w:t>
      </w:r>
      <w:proofErr w:type="spellEnd"/>
      <w:r w:rsidRPr="00167DE2">
        <w:rPr>
          <w:lang w:val="uk-UA"/>
        </w:rPr>
        <w:t xml:space="preserve">: </w:t>
      </w:r>
      <w:proofErr w:type="spellStart"/>
      <w:r w:rsidRPr="00167DE2">
        <w:rPr>
          <w:lang w:val="uk-UA"/>
        </w:rPr>
        <w:t>Rambomania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Beatlemania</w:t>
      </w:r>
      <w:proofErr w:type="spellEnd"/>
      <w:r w:rsidRPr="00167DE2">
        <w:rPr>
          <w:lang w:val="uk-UA"/>
        </w:rPr>
        <w:t>. Завдяки ньому у англомовній пресі формуються іменники зі значенням «захоплення чимось».</w:t>
      </w:r>
    </w:p>
    <w:p w:rsidR="00724B89" w:rsidRPr="002A325E" w:rsidRDefault="00724B89" w:rsidP="00167DE2">
      <w:pPr>
        <w:ind w:firstLine="567"/>
        <w:rPr>
          <w:lang w:val="ru-RU"/>
        </w:rPr>
      </w:pPr>
      <w:r w:rsidRPr="00A4204C">
        <w:t xml:space="preserve">… and could this week spell the end of </w:t>
      </w:r>
      <w:proofErr w:type="spellStart"/>
      <w:r w:rsidRPr="00A4204C">
        <w:rPr>
          <w:b/>
          <w:i/>
        </w:rPr>
        <w:t>Pottermania</w:t>
      </w:r>
      <w:proofErr w:type="spellEnd"/>
      <w:r w:rsidRPr="00A4204C">
        <w:t>?</w:t>
      </w:r>
      <w:r w:rsidR="00AA28E4">
        <w:t xml:space="preserve"> </w:t>
      </w:r>
      <w:r w:rsidRPr="002A325E">
        <w:rPr>
          <w:lang w:val="ru-RU"/>
        </w:rPr>
        <w:t>(</w:t>
      </w:r>
      <w:r w:rsidRPr="00A4204C">
        <w:t>Time</w:t>
      </w:r>
      <w:r w:rsidRPr="002A325E">
        <w:rPr>
          <w:lang w:val="ru-RU"/>
        </w:rPr>
        <w:t>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Також досить поширеного вживання у ЗМІ набув префікс </w:t>
      </w:r>
      <w:proofErr w:type="spellStart"/>
      <w:r w:rsidRPr="00167DE2">
        <w:rPr>
          <w:lang w:val="uk-UA"/>
        </w:rPr>
        <w:t>anti</w:t>
      </w:r>
      <w:proofErr w:type="spellEnd"/>
      <w:r w:rsidRPr="00167DE2">
        <w:rPr>
          <w:lang w:val="uk-UA"/>
        </w:rPr>
        <w:t xml:space="preserve">- за останні роки. Його використовують для утворення іменників з протилежним значенням або у значенні «проти»: </w:t>
      </w:r>
      <w:proofErr w:type="spellStart"/>
      <w:r w:rsidRPr="00167DE2">
        <w:rPr>
          <w:lang w:val="uk-UA"/>
        </w:rPr>
        <w:t>anticorruption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anti-Hillary</w:t>
      </w:r>
      <w:proofErr w:type="spellEnd"/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sentiment</w:t>
      </w:r>
      <w:proofErr w:type="spellEnd"/>
      <w:r w:rsidRPr="00167DE2">
        <w:rPr>
          <w:lang w:val="uk-UA"/>
        </w:rPr>
        <w:t>.</w:t>
      </w:r>
    </w:p>
    <w:p w:rsidR="00724B89" w:rsidRPr="00A4204C" w:rsidRDefault="00724B89" w:rsidP="00167DE2">
      <w:pPr>
        <w:ind w:firstLine="567"/>
      </w:pPr>
      <w:r w:rsidRPr="00A4204C">
        <w:t xml:space="preserve">And flat-panel speakers that produce </w:t>
      </w:r>
      <w:r w:rsidRPr="00A4204C">
        <w:rPr>
          <w:b/>
          <w:i/>
        </w:rPr>
        <w:t>anti-noise</w:t>
      </w:r>
      <w:r w:rsidRPr="00A4204C">
        <w:t xml:space="preserve"> have been fitted to fighter plane cockpits to make them more comfortable for pilots.</w:t>
      </w:r>
    </w:p>
    <w:p w:rsidR="00724B89" w:rsidRPr="00A4204C" w:rsidRDefault="00724B89" w:rsidP="00167DE2">
      <w:pPr>
        <w:ind w:firstLine="567"/>
      </w:pPr>
      <w:r w:rsidRPr="00167DE2">
        <w:rPr>
          <w:lang w:val="uk-UA"/>
        </w:rPr>
        <w:lastRenderedPageBreak/>
        <w:t>Високу активність виявляють суфікси -</w:t>
      </w:r>
      <w:proofErr w:type="spellStart"/>
      <w:r w:rsidRPr="00167DE2">
        <w:rPr>
          <w:lang w:val="uk-UA"/>
        </w:rPr>
        <w:t>ism</w:t>
      </w:r>
      <w:proofErr w:type="spellEnd"/>
      <w:r w:rsidRPr="00167DE2">
        <w:rPr>
          <w:lang w:val="uk-UA"/>
        </w:rPr>
        <w:t>, -</w:t>
      </w:r>
      <w:proofErr w:type="spellStart"/>
      <w:r w:rsidRPr="00167DE2">
        <w:rPr>
          <w:lang w:val="uk-UA"/>
        </w:rPr>
        <w:t>ist</w:t>
      </w:r>
      <w:proofErr w:type="spellEnd"/>
      <w:r w:rsidRPr="00167DE2">
        <w:rPr>
          <w:lang w:val="uk-UA"/>
        </w:rPr>
        <w:t>, -</w:t>
      </w:r>
      <w:proofErr w:type="spellStart"/>
      <w:r w:rsidRPr="00167DE2">
        <w:rPr>
          <w:lang w:val="uk-UA"/>
        </w:rPr>
        <w:t>ization</w:t>
      </w:r>
      <w:proofErr w:type="spellEnd"/>
      <w:r w:rsidRPr="00167DE2">
        <w:rPr>
          <w:lang w:val="uk-UA"/>
        </w:rPr>
        <w:t>. Вони визначають належніс</w:t>
      </w:r>
      <w:r w:rsidR="00167DE2">
        <w:rPr>
          <w:lang w:val="uk-UA"/>
        </w:rPr>
        <w:t>т</w:t>
      </w:r>
      <w:r w:rsidRPr="00167DE2">
        <w:rPr>
          <w:lang w:val="uk-UA"/>
        </w:rPr>
        <w:t xml:space="preserve">ь того чи іншого об’єкту до певної течії, переконань. Наприклад,  </w:t>
      </w:r>
      <w:proofErr w:type="spellStart"/>
      <w:r w:rsidRPr="00167DE2">
        <w:rPr>
          <w:lang w:val="uk-UA"/>
        </w:rPr>
        <w:t>womanism</w:t>
      </w:r>
      <w:proofErr w:type="spellEnd"/>
      <w:r w:rsidRPr="00167DE2">
        <w:rPr>
          <w:lang w:val="uk-UA"/>
        </w:rPr>
        <w:t xml:space="preserve">, </w:t>
      </w:r>
      <w:proofErr w:type="spellStart"/>
      <w:r w:rsidRPr="00A4204C">
        <w:t>Pekinologist</w:t>
      </w:r>
      <w:proofErr w:type="spellEnd"/>
      <w:r w:rsidRPr="00A4204C">
        <w:t xml:space="preserve">, </w:t>
      </w:r>
      <w:proofErr w:type="spellStart"/>
      <w:r w:rsidRPr="00A4204C">
        <w:t>Albanianization</w:t>
      </w:r>
      <w:proofErr w:type="spellEnd"/>
      <w:r w:rsidRPr="00A4204C">
        <w:t xml:space="preserve">, </w:t>
      </w:r>
      <w:proofErr w:type="spellStart"/>
      <w:r w:rsidRPr="00A4204C">
        <w:t>Blearism</w:t>
      </w:r>
      <w:proofErr w:type="spellEnd"/>
      <w:r w:rsidRPr="00A4204C">
        <w:t>.</w:t>
      </w:r>
    </w:p>
    <w:p w:rsidR="00724B89" w:rsidRPr="00AA28E4" w:rsidRDefault="00724B89" w:rsidP="00167DE2">
      <w:pPr>
        <w:ind w:firstLine="567"/>
        <w:rPr>
          <w:lang w:val="ru-RU"/>
        </w:rPr>
      </w:pPr>
      <w:r w:rsidRPr="00A4204C">
        <w:rPr>
          <w:b/>
          <w:i/>
        </w:rPr>
        <w:t>Thatcherism</w:t>
      </w:r>
      <w:r w:rsidRPr="00A4204C">
        <w:t xml:space="preserve"> is alive and well as the Tories pick Maggie's favorite to succeed her, but the new Prime Minister is likely to go his own way on Europe. </w:t>
      </w:r>
      <w:r w:rsidRPr="00AA28E4">
        <w:rPr>
          <w:lang w:val="ru-RU"/>
        </w:rPr>
        <w:t>(</w:t>
      </w:r>
      <w:r w:rsidRPr="00A4204C">
        <w:t>Time</w:t>
      </w:r>
      <w:r w:rsidRPr="00AA28E4">
        <w:rPr>
          <w:lang w:val="ru-RU"/>
        </w:rPr>
        <w:t>)</w:t>
      </w:r>
    </w:p>
    <w:p w:rsidR="00724B89" w:rsidRPr="00167DE2" w:rsidRDefault="00A4204C" w:rsidP="00167DE2">
      <w:pPr>
        <w:ind w:firstLine="567"/>
        <w:rPr>
          <w:lang w:val="uk-UA"/>
        </w:rPr>
      </w:pPr>
      <w:r>
        <w:rPr>
          <w:lang w:val="uk-UA"/>
        </w:rPr>
        <w:t>Поява у заголовках стат</w:t>
      </w:r>
      <w:r w:rsidR="00724B89" w:rsidRPr="00167DE2">
        <w:rPr>
          <w:lang w:val="uk-UA"/>
        </w:rPr>
        <w:t xml:space="preserve">ей новотворів з префіксом </w:t>
      </w:r>
      <w:proofErr w:type="spellStart"/>
      <w:r w:rsidR="00724B89" w:rsidRPr="00167DE2">
        <w:rPr>
          <w:lang w:val="uk-UA"/>
        </w:rPr>
        <w:t>Euro</w:t>
      </w:r>
      <w:proofErr w:type="spellEnd"/>
      <w:r w:rsidR="00724B89" w:rsidRPr="00167DE2">
        <w:rPr>
          <w:lang w:val="uk-UA"/>
        </w:rPr>
        <w:t xml:space="preserve">- у наш час уже нікого не здивує. Використання цього </w:t>
      </w:r>
      <w:proofErr w:type="spellStart"/>
      <w:r w:rsidR="00724B89" w:rsidRPr="00167DE2">
        <w:rPr>
          <w:lang w:val="uk-UA"/>
        </w:rPr>
        <w:t>префікса</w:t>
      </w:r>
      <w:proofErr w:type="spellEnd"/>
      <w:r w:rsidR="00724B89" w:rsidRPr="00167DE2">
        <w:rPr>
          <w:lang w:val="uk-UA"/>
        </w:rPr>
        <w:t xml:space="preserve"> спрощує англійську мову, а вживається він у значенні «належний до Європи»: </w:t>
      </w:r>
      <w:proofErr w:type="spellStart"/>
      <w:r w:rsidR="00724B89" w:rsidRPr="00167DE2">
        <w:rPr>
          <w:lang w:val="uk-UA"/>
        </w:rPr>
        <w:t>Eurobond</w:t>
      </w:r>
      <w:proofErr w:type="spellEnd"/>
      <w:r w:rsidR="00724B89" w:rsidRPr="00167DE2">
        <w:rPr>
          <w:lang w:val="uk-UA"/>
        </w:rPr>
        <w:t xml:space="preserve">, </w:t>
      </w:r>
      <w:proofErr w:type="spellStart"/>
      <w:r w:rsidR="00724B89" w:rsidRPr="00167DE2">
        <w:rPr>
          <w:lang w:val="uk-UA"/>
        </w:rPr>
        <w:t>Eurotrotters</w:t>
      </w:r>
      <w:proofErr w:type="spellEnd"/>
      <w:r w:rsidR="00724B89" w:rsidRPr="00167DE2">
        <w:rPr>
          <w:lang w:val="uk-UA"/>
        </w:rPr>
        <w:t>.</w:t>
      </w:r>
    </w:p>
    <w:p w:rsidR="00724B89" w:rsidRPr="00AA28E4" w:rsidRDefault="00724B89" w:rsidP="00167DE2">
      <w:pPr>
        <w:ind w:firstLine="567"/>
        <w:rPr>
          <w:lang w:val="ru-RU"/>
        </w:rPr>
      </w:pPr>
      <w:r w:rsidRPr="00A4204C">
        <w:t>…</w:t>
      </w:r>
      <w:r w:rsidRPr="00A4204C">
        <w:rPr>
          <w:b/>
          <w:i/>
        </w:rPr>
        <w:t>the Euro-MP</w:t>
      </w:r>
      <w:r w:rsidRPr="00A4204C">
        <w:t xml:space="preserve"> for Cleveland and Yorkshire North… </w:t>
      </w:r>
      <w:r w:rsidRPr="00AA28E4">
        <w:rPr>
          <w:lang w:val="ru-RU"/>
        </w:rPr>
        <w:t>(</w:t>
      </w:r>
      <w:r w:rsidRPr="00A4204C">
        <w:t>The</w:t>
      </w:r>
      <w:r w:rsidRPr="00AA28E4">
        <w:rPr>
          <w:lang w:val="ru-RU"/>
        </w:rPr>
        <w:t xml:space="preserve"> </w:t>
      </w:r>
      <w:r w:rsidRPr="00A4204C">
        <w:t>Times</w:t>
      </w:r>
      <w:r w:rsidRPr="00AA28E4">
        <w:rPr>
          <w:lang w:val="ru-RU"/>
        </w:rPr>
        <w:t>)</w:t>
      </w:r>
    </w:p>
    <w:p w:rsidR="00724B89" w:rsidRPr="00167DE2" w:rsidRDefault="00724B89" w:rsidP="00167DE2">
      <w:pPr>
        <w:ind w:firstLine="567"/>
        <w:jc w:val="center"/>
        <w:rPr>
          <w:b/>
          <w:i/>
          <w:lang w:val="uk-UA"/>
        </w:rPr>
      </w:pPr>
      <w:r w:rsidRPr="00167DE2">
        <w:rPr>
          <w:b/>
          <w:i/>
          <w:lang w:val="uk-UA"/>
        </w:rPr>
        <w:t>Моделі творення новотворів у технологічній сфері життя на основі а</w:t>
      </w:r>
      <w:r w:rsidR="00167DE2">
        <w:rPr>
          <w:b/>
          <w:i/>
          <w:lang w:val="uk-UA"/>
        </w:rPr>
        <w:t>н</w:t>
      </w:r>
      <w:r w:rsidRPr="00167DE2">
        <w:rPr>
          <w:b/>
          <w:i/>
          <w:lang w:val="uk-UA"/>
        </w:rPr>
        <w:t>гломовної преси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Словотворча активність префіксів здійснюється за рахунок їх участі в творенні термінологічної лексики. При цьому </w:t>
      </w:r>
      <w:r w:rsidR="00A4204C" w:rsidRPr="00167DE2">
        <w:rPr>
          <w:lang w:val="uk-UA"/>
        </w:rPr>
        <w:t>зберіглась</w:t>
      </w:r>
      <w:r w:rsidRPr="00167DE2">
        <w:rPr>
          <w:lang w:val="uk-UA"/>
        </w:rPr>
        <w:t xml:space="preserve"> тенденція до помітного звуження кола динамічних і розширення числа статичних варіантів локативних значень, що виражаються запозиченими префіксами.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Взявши до уваги зростання популярності телебачення, варто зазначити, що з’явилось чимало новотворів з префіксом </w:t>
      </w:r>
      <w:proofErr w:type="spellStart"/>
      <w:r w:rsidRPr="00167DE2">
        <w:rPr>
          <w:lang w:val="uk-UA"/>
        </w:rPr>
        <w:t>tele</w:t>
      </w:r>
      <w:proofErr w:type="spellEnd"/>
      <w:r w:rsidRPr="00167DE2">
        <w:rPr>
          <w:lang w:val="uk-UA"/>
        </w:rPr>
        <w:t>-. Протягом останніх 10 років, у пресі майже кожного дня можна побачити новотвір, сформований за допомогою цього префіксу. Наприклад,</w:t>
      </w:r>
    </w:p>
    <w:p w:rsidR="00724B89" w:rsidRPr="00A4204C" w:rsidRDefault="00724B89" w:rsidP="00167DE2">
      <w:pPr>
        <w:ind w:firstLine="567"/>
      </w:pPr>
      <w:proofErr w:type="spellStart"/>
      <w:r w:rsidRPr="00A4204C">
        <w:t>Whovians</w:t>
      </w:r>
      <w:proofErr w:type="spellEnd"/>
      <w:r w:rsidRPr="00A4204C">
        <w:t xml:space="preserve"> will get a special treat during the charity </w:t>
      </w:r>
      <w:r w:rsidRPr="00A4204C">
        <w:rPr>
          <w:b/>
          <w:i/>
        </w:rPr>
        <w:t>telecast</w:t>
      </w:r>
      <w:r w:rsidRPr="00A4204C">
        <w:t xml:space="preserve"> this weekend</w:t>
      </w:r>
    </w:p>
    <w:p w:rsidR="00724B89" w:rsidRPr="00A4204C" w:rsidRDefault="00724B89" w:rsidP="00167DE2">
      <w:pPr>
        <w:ind w:firstLine="567"/>
      </w:pPr>
      <w:r w:rsidRPr="00A4204C">
        <w:t>(The Daily Mirror)</w:t>
      </w:r>
    </w:p>
    <w:p w:rsidR="00724B89" w:rsidRPr="00A4204C" w:rsidRDefault="00724B89" w:rsidP="00167DE2">
      <w:pPr>
        <w:ind w:firstLine="567"/>
      </w:pPr>
      <w:r w:rsidRPr="00A4204C">
        <w:rPr>
          <w:b/>
          <w:i/>
        </w:rPr>
        <w:t>Telesales</w:t>
      </w:r>
      <w:r w:rsidRPr="00A4204C">
        <w:t xml:space="preserve"> for many people, is associated with receiving an unwelcome phone call at home. (The Sunday Times)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У сфері авіаційних технологій за останні десять років набув популярності префікс </w:t>
      </w:r>
      <w:proofErr w:type="spellStart"/>
      <w:r w:rsidRPr="00167DE2">
        <w:rPr>
          <w:lang w:val="uk-UA"/>
        </w:rPr>
        <w:t>aero</w:t>
      </w:r>
      <w:proofErr w:type="spellEnd"/>
      <w:r w:rsidRPr="00167DE2">
        <w:rPr>
          <w:lang w:val="uk-UA"/>
        </w:rPr>
        <w:t xml:space="preserve">-, що позначає </w:t>
      </w:r>
      <w:proofErr w:type="spellStart"/>
      <w:r w:rsidRPr="00167DE2">
        <w:rPr>
          <w:lang w:val="uk-UA"/>
        </w:rPr>
        <w:t>надежність</w:t>
      </w:r>
      <w:proofErr w:type="spellEnd"/>
      <w:r w:rsidRPr="00167DE2">
        <w:rPr>
          <w:lang w:val="uk-UA"/>
        </w:rPr>
        <w:t xml:space="preserve"> слова до повітряного простору або літальних апаратів. При описі авіаційних технологій у пресі все частіше використовують цей префікс.</w:t>
      </w:r>
    </w:p>
    <w:p w:rsidR="00724B89" w:rsidRPr="00A4204C" w:rsidRDefault="00724B89" w:rsidP="00167DE2">
      <w:pPr>
        <w:ind w:firstLine="567"/>
      </w:pPr>
      <w:r w:rsidRPr="00A4204C">
        <w:t xml:space="preserve">The women were exposed to extreme conditions as they were flown through the air at daunting heights performing the daring </w:t>
      </w:r>
      <w:r w:rsidRPr="00A4204C">
        <w:rPr>
          <w:b/>
          <w:i/>
        </w:rPr>
        <w:t>aerobatics.</w:t>
      </w:r>
      <w:r w:rsidRPr="00A4204C">
        <w:t xml:space="preserve"> (Daily Mail)</w:t>
      </w:r>
    </w:p>
    <w:p w:rsidR="00724B89" w:rsidRPr="00A4204C" w:rsidRDefault="00724B89" w:rsidP="00167DE2">
      <w:pPr>
        <w:ind w:firstLine="567"/>
      </w:pPr>
      <w:r w:rsidRPr="00A4204C">
        <w:lastRenderedPageBreak/>
        <w:t xml:space="preserve">Though the news that the team’s head of </w:t>
      </w:r>
      <w:r w:rsidRPr="00A4204C">
        <w:rPr>
          <w:b/>
          <w:i/>
        </w:rPr>
        <w:t>aerodynamics</w:t>
      </w:r>
      <w:r w:rsidRPr="00A4204C">
        <w:t xml:space="preserve">, Peter </w:t>
      </w:r>
      <w:proofErr w:type="spellStart"/>
      <w:r w:rsidRPr="00A4204C">
        <w:t>Prodromou</w:t>
      </w:r>
      <w:proofErr w:type="spellEnd"/>
      <w:r w:rsidRPr="00A4204C">
        <w:t>, has been recruited by McLaren for 2015 caused plenty of interest. (The Times)</w:t>
      </w:r>
    </w:p>
    <w:p w:rsidR="00724B89" w:rsidRPr="00AA28E4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Значну групу морфем, що вживаються як префікси, складають запозичення пізнього періоду – </w:t>
      </w:r>
      <w:proofErr w:type="spellStart"/>
      <w:r w:rsidRPr="00167DE2">
        <w:rPr>
          <w:lang w:val="uk-UA"/>
        </w:rPr>
        <w:t>ante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extra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hyper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intra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meta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para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tetra</w:t>
      </w:r>
      <w:proofErr w:type="spellEnd"/>
      <w:r w:rsidRPr="00167DE2">
        <w:rPr>
          <w:lang w:val="uk-UA"/>
        </w:rPr>
        <w:t xml:space="preserve">-. Це явище пов’язане з розвитком технології, і залучення подібних словотворчих елементів продовжується в наш час. В деяких класичних мовах вживалися як самостійні слова, але в англійській мові ці елементи самостійного значення не мають, не вживаються окремо, а є лише словотворчими елементами. Сучасними прикладами можуть бути </w:t>
      </w:r>
      <w:proofErr w:type="spellStart"/>
      <w:r w:rsidRPr="00167DE2">
        <w:rPr>
          <w:lang w:val="uk-UA"/>
        </w:rPr>
        <w:t>anteroom</w:t>
      </w:r>
      <w:proofErr w:type="spellEnd"/>
      <w:r w:rsidRPr="00167DE2">
        <w:rPr>
          <w:lang w:val="uk-UA"/>
        </w:rPr>
        <w:t xml:space="preserve">, </w:t>
      </w:r>
      <w:proofErr w:type="spellStart"/>
      <w:r w:rsidRPr="00167DE2">
        <w:rPr>
          <w:lang w:val="uk-UA"/>
        </w:rPr>
        <w:t>antedate</w:t>
      </w:r>
      <w:proofErr w:type="spellEnd"/>
      <w:r w:rsidRPr="00167DE2">
        <w:rPr>
          <w:lang w:val="uk-UA"/>
        </w:rPr>
        <w:t xml:space="preserve">, </w:t>
      </w:r>
      <w:r w:rsidRPr="00A4204C">
        <w:t>hyperlink</w:t>
      </w:r>
      <w:r w:rsidRPr="00AA28E4">
        <w:rPr>
          <w:lang w:val="uk-UA"/>
        </w:rPr>
        <w:t xml:space="preserve">, </w:t>
      </w:r>
      <w:r w:rsidRPr="00A4204C">
        <w:t>intrados</w:t>
      </w:r>
      <w:r w:rsidRPr="00AA28E4">
        <w:rPr>
          <w:lang w:val="uk-UA"/>
        </w:rPr>
        <w:t xml:space="preserve">, </w:t>
      </w:r>
      <w:r w:rsidRPr="00A4204C">
        <w:t>extrados</w:t>
      </w:r>
      <w:r w:rsidRPr="00AA28E4">
        <w:rPr>
          <w:lang w:val="uk-UA"/>
        </w:rPr>
        <w:t xml:space="preserve"> та ін.</w:t>
      </w:r>
    </w:p>
    <w:p w:rsidR="00724B89" w:rsidRPr="00A4204C" w:rsidRDefault="00724B89" w:rsidP="00167DE2">
      <w:pPr>
        <w:ind w:firstLine="567"/>
      </w:pPr>
      <w:r w:rsidRPr="00A4204C">
        <w:t xml:space="preserve">The Supreme Court has included </w:t>
      </w:r>
      <w:r w:rsidRPr="00A4204C">
        <w:rPr>
          <w:b/>
          <w:i/>
        </w:rPr>
        <w:t>hyperlinks</w:t>
      </w:r>
      <w:r w:rsidRPr="00A4204C">
        <w:t xml:space="preserve"> in its opinions 555 times since 1996. (Time)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Останні 20 років </w:t>
      </w:r>
      <w:r w:rsidR="00A4204C" w:rsidRPr="00167DE2">
        <w:rPr>
          <w:lang w:val="uk-UA"/>
        </w:rPr>
        <w:t>можна</w:t>
      </w:r>
      <w:r w:rsidRPr="00167DE2">
        <w:rPr>
          <w:lang w:val="uk-UA"/>
        </w:rPr>
        <w:t xml:space="preserve"> назвати періодом комп’ютеризації. За цей час з’явилось чимало нових </w:t>
      </w:r>
      <w:proofErr w:type="spellStart"/>
      <w:r w:rsidRPr="00167DE2">
        <w:rPr>
          <w:lang w:val="uk-UA"/>
        </w:rPr>
        <w:t>словотворних</w:t>
      </w:r>
      <w:proofErr w:type="spellEnd"/>
      <w:r w:rsidRPr="00167DE2">
        <w:rPr>
          <w:lang w:val="uk-UA"/>
        </w:rPr>
        <w:t xml:space="preserve"> афіксів: </w:t>
      </w:r>
      <w:proofErr w:type="spellStart"/>
      <w:r w:rsidRPr="00167DE2">
        <w:rPr>
          <w:lang w:val="uk-UA"/>
        </w:rPr>
        <w:t>tri</w:t>
      </w:r>
      <w:proofErr w:type="spellEnd"/>
      <w:r w:rsidRPr="00167DE2">
        <w:rPr>
          <w:lang w:val="uk-UA"/>
        </w:rPr>
        <w:t xml:space="preserve">- , </w:t>
      </w:r>
      <w:proofErr w:type="spellStart"/>
      <w:r w:rsidRPr="00167DE2">
        <w:rPr>
          <w:lang w:val="uk-UA"/>
        </w:rPr>
        <w:t>kilo</w:t>
      </w:r>
      <w:proofErr w:type="spellEnd"/>
      <w:r w:rsidRPr="00167DE2">
        <w:rPr>
          <w:lang w:val="uk-UA"/>
        </w:rPr>
        <w:t xml:space="preserve">- , </w:t>
      </w:r>
      <w:proofErr w:type="spellStart"/>
      <w:r w:rsidRPr="00167DE2">
        <w:rPr>
          <w:lang w:val="uk-UA"/>
        </w:rPr>
        <w:t>mega</w:t>
      </w:r>
      <w:proofErr w:type="spellEnd"/>
      <w:r w:rsidRPr="00167DE2">
        <w:rPr>
          <w:lang w:val="uk-UA"/>
        </w:rPr>
        <w:t xml:space="preserve">- , </w:t>
      </w:r>
      <w:proofErr w:type="spellStart"/>
      <w:r w:rsidRPr="00167DE2">
        <w:rPr>
          <w:lang w:val="uk-UA"/>
        </w:rPr>
        <w:t>hypo</w:t>
      </w:r>
      <w:proofErr w:type="spellEnd"/>
      <w:r w:rsidRPr="00167DE2">
        <w:rPr>
          <w:lang w:val="uk-UA"/>
        </w:rPr>
        <w:t xml:space="preserve">- , </w:t>
      </w:r>
      <w:proofErr w:type="spellStart"/>
      <w:r w:rsidRPr="00167DE2">
        <w:rPr>
          <w:lang w:val="uk-UA"/>
        </w:rPr>
        <w:t>non</w:t>
      </w:r>
      <w:proofErr w:type="spellEnd"/>
      <w:r w:rsidRPr="00167DE2">
        <w:rPr>
          <w:lang w:val="uk-UA"/>
        </w:rPr>
        <w:t xml:space="preserve">-, </w:t>
      </w:r>
      <w:proofErr w:type="spellStart"/>
      <w:r w:rsidRPr="00167DE2">
        <w:rPr>
          <w:lang w:val="uk-UA"/>
        </w:rPr>
        <w:t>neo</w:t>
      </w:r>
      <w:proofErr w:type="spellEnd"/>
      <w:r w:rsidRPr="00167DE2">
        <w:rPr>
          <w:lang w:val="uk-UA"/>
        </w:rPr>
        <w:t xml:space="preserve">- </w:t>
      </w:r>
      <w:proofErr w:type="spellStart"/>
      <w:r w:rsidRPr="00167DE2">
        <w:rPr>
          <w:lang w:val="uk-UA"/>
        </w:rPr>
        <w:t>etc</w:t>
      </w:r>
      <w:proofErr w:type="spellEnd"/>
      <w:r w:rsidRPr="00167DE2">
        <w:rPr>
          <w:lang w:val="uk-UA"/>
        </w:rPr>
        <w:t>. Усі вони так чи інакше пов’язані з комп’ютерними технологіями і широко</w:t>
      </w:r>
      <w:r w:rsidR="002A325E" w:rsidRPr="002A325E">
        <w:rPr>
          <w:lang w:val="ru-RU"/>
        </w:rPr>
        <w:t xml:space="preserve"> </w:t>
      </w:r>
      <w:r w:rsidRPr="00167DE2">
        <w:rPr>
          <w:lang w:val="uk-UA"/>
        </w:rPr>
        <w:t>розповсюджені у англомовній пресі.</w:t>
      </w:r>
    </w:p>
    <w:p w:rsidR="00724B89" w:rsidRPr="00A4204C" w:rsidRDefault="00724B89" w:rsidP="00167DE2">
      <w:pPr>
        <w:ind w:firstLine="567"/>
      </w:pPr>
      <w:r w:rsidRPr="00A4204C">
        <w:t xml:space="preserve">Those little gray boxes will hold not just </w:t>
      </w:r>
      <w:r w:rsidRPr="00A4204C">
        <w:rPr>
          <w:b/>
          <w:i/>
        </w:rPr>
        <w:t>gigabytes</w:t>
      </w:r>
      <w:r w:rsidRPr="00A4204C">
        <w:t xml:space="preserve"> but terabytes and someday maybe </w:t>
      </w:r>
      <w:proofErr w:type="gramStart"/>
      <w:r w:rsidRPr="00A4204C">
        <w:rPr>
          <w:b/>
          <w:i/>
        </w:rPr>
        <w:t>petabytes</w:t>
      </w:r>
      <w:r w:rsidRPr="00A4204C">
        <w:t>.(</w:t>
      </w:r>
      <w:proofErr w:type="gramEnd"/>
      <w:r w:rsidRPr="00A4204C">
        <w:t>The Times)</w:t>
      </w:r>
    </w:p>
    <w:p w:rsidR="00724B89" w:rsidRPr="00167DE2" w:rsidRDefault="00724B89" w:rsidP="00167DE2">
      <w:pPr>
        <w:ind w:firstLine="0"/>
        <w:jc w:val="center"/>
        <w:rPr>
          <w:b/>
          <w:i/>
          <w:lang w:val="uk-UA"/>
        </w:rPr>
      </w:pPr>
      <w:r w:rsidRPr="00167DE2">
        <w:rPr>
          <w:b/>
          <w:i/>
          <w:lang w:val="uk-UA"/>
        </w:rPr>
        <w:t xml:space="preserve">Моделі творення новотворів у науковій сфері життя 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Наукова сфера життя </w:t>
      </w:r>
      <w:r w:rsidR="00A4204C" w:rsidRPr="00167DE2">
        <w:rPr>
          <w:lang w:val="uk-UA"/>
        </w:rPr>
        <w:t>завжди</w:t>
      </w:r>
      <w:r w:rsidRPr="00167DE2">
        <w:rPr>
          <w:lang w:val="uk-UA"/>
        </w:rPr>
        <w:t xml:space="preserve"> відрізнялась від решти, оскільки її термінологія набагато складніша за інші. Новотвори у цій сфері зазвичай мають чітке лексичне значення та відповідне пояснення.</w:t>
      </w:r>
    </w:p>
    <w:p w:rsidR="00724B89" w:rsidRPr="00A4204C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У сучасній пресі звертаються до префікс</w:t>
      </w:r>
      <w:r w:rsidR="00A4204C">
        <w:rPr>
          <w:lang w:val="uk-UA"/>
        </w:rPr>
        <w:t>у</w:t>
      </w:r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bio</w:t>
      </w:r>
      <w:proofErr w:type="spellEnd"/>
      <w:r w:rsidRPr="00167DE2">
        <w:rPr>
          <w:lang w:val="uk-UA"/>
        </w:rPr>
        <w:t xml:space="preserve">- , коли </w:t>
      </w:r>
      <w:r w:rsidR="00A4204C" w:rsidRPr="00167DE2">
        <w:rPr>
          <w:lang w:val="uk-UA"/>
        </w:rPr>
        <w:t>об’єкт</w:t>
      </w:r>
      <w:r w:rsidRPr="00167DE2">
        <w:rPr>
          <w:lang w:val="uk-UA"/>
        </w:rPr>
        <w:t xml:space="preserve"> відноситься до людського існування, використання біохімічних у якості зброї та до біології як науки: </w:t>
      </w:r>
      <w:r w:rsidRPr="00A4204C">
        <w:t>biohazard</w:t>
      </w:r>
      <w:r w:rsidRPr="00A4204C">
        <w:rPr>
          <w:lang w:val="uk-UA"/>
        </w:rPr>
        <w:t xml:space="preserve">, </w:t>
      </w:r>
      <w:r w:rsidRPr="00A4204C">
        <w:t>bioterrorism</w:t>
      </w:r>
      <w:r w:rsidRPr="00A4204C">
        <w:rPr>
          <w:lang w:val="uk-UA"/>
        </w:rPr>
        <w:t>.</w:t>
      </w:r>
    </w:p>
    <w:p w:rsidR="00724B89" w:rsidRPr="00A4204C" w:rsidRDefault="00724B89" w:rsidP="00167DE2">
      <w:pPr>
        <w:ind w:firstLine="567"/>
      </w:pPr>
      <w:r w:rsidRPr="00A4204C">
        <w:t xml:space="preserve">These same mechanisms would also be available to a multicellular </w:t>
      </w:r>
      <w:proofErr w:type="spellStart"/>
      <w:r w:rsidRPr="00A4204C">
        <w:rPr>
          <w:b/>
          <w:i/>
        </w:rPr>
        <w:t>biocomputer</w:t>
      </w:r>
      <w:proofErr w:type="spellEnd"/>
      <w:r w:rsidR="002A325E">
        <w:rPr>
          <w:b/>
          <w:i/>
        </w:rPr>
        <w:t xml:space="preserve"> </w:t>
      </w:r>
      <w:r w:rsidRPr="00A4204C">
        <w:t>(The Sunday Times)</w:t>
      </w:r>
    </w:p>
    <w:p w:rsidR="00724B89" w:rsidRPr="00A4204C" w:rsidRDefault="00724B89" w:rsidP="00167DE2">
      <w:pPr>
        <w:ind w:firstLine="567"/>
      </w:pPr>
      <w:r w:rsidRPr="00AA3909">
        <w:rPr>
          <w:lang w:val="uk-UA"/>
        </w:rPr>
        <w:t>Під час періоду загального переживання через екологію набув розповсюдження префікс</w:t>
      </w:r>
      <w:r w:rsidRPr="00A4204C">
        <w:t xml:space="preserve"> eco-: eco-activist, eco-driving, eco-fashion.</w:t>
      </w:r>
    </w:p>
    <w:p w:rsidR="00724B89" w:rsidRPr="00A4204C" w:rsidRDefault="00724B89" w:rsidP="00167DE2">
      <w:pPr>
        <w:ind w:firstLine="567"/>
      </w:pPr>
      <w:r w:rsidRPr="00A4204C">
        <w:lastRenderedPageBreak/>
        <w:t xml:space="preserve">Another method of raising environmental standards is through </w:t>
      </w:r>
      <w:r w:rsidRPr="00A4204C">
        <w:rPr>
          <w:b/>
          <w:i/>
        </w:rPr>
        <w:t>eco-</w:t>
      </w:r>
      <w:proofErr w:type="gramStart"/>
      <w:r w:rsidRPr="00A4204C">
        <w:rPr>
          <w:b/>
          <w:i/>
        </w:rPr>
        <w:t>labelling</w:t>
      </w:r>
      <w:r w:rsidRPr="00A4204C">
        <w:t>.(</w:t>
      </w:r>
      <w:proofErr w:type="gramEnd"/>
      <w:r w:rsidRPr="00A4204C">
        <w:t xml:space="preserve"> Financial Times)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Ще одним добре</w:t>
      </w:r>
      <w:r w:rsidR="00A4204C">
        <w:rPr>
          <w:lang w:val="uk-UA"/>
        </w:rPr>
        <w:t xml:space="preserve"> </w:t>
      </w:r>
      <w:r w:rsidRPr="00167DE2">
        <w:rPr>
          <w:lang w:val="uk-UA"/>
        </w:rPr>
        <w:t xml:space="preserve">відомим префіксом, який все частіше зустрічається у англомовній пресі, є префікс </w:t>
      </w:r>
      <w:proofErr w:type="spellStart"/>
      <w:r w:rsidRPr="00167DE2">
        <w:rPr>
          <w:lang w:val="uk-UA"/>
        </w:rPr>
        <w:t>sub</w:t>
      </w:r>
      <w:proofErr w:type="spellEnd"/>
      <w:r w:rsidRPr="00167DE2">
        <w:rPr>
          <w:lang w:val="uk-UA"/>
        </w:rPr>
        <w:t>-. Цей префікс часто використовується у науковій термінології та має багато значень, серед яких «розташований під чимось», «менше відділення», «підкорення по службі», «підпорядкований».</w:t>
      </w:r>
    </w:p>
    <w:p w:rsidR="00724B89" w:rsidRPr="00A4204C" w:rsidRDefault="00724B89" w:rsidP="00167DE2">
      <w:pPr>
        <w:ind w:firstLine="567"/>
      </w:pPr>
      <w:r w:rsidRPr="00167DE2">
        <w:rPr>
          <w:lang w:val="uk-UA"/>
        </w:rPr>
        <w:t xml:space="preserve">Наприклад, </w:t>
      </w:r>
      <w:r w:rsidR="00AA28E4">
        <w:t>s</w:t>
      </w:r>
      <w:r w:rsidRPr="00A4204C">
        <w:t xml:space="preserve">ubcommittee, subeditor, subterranean, </w:t>
      </w:r>
      <w:proofErr w:type="spellStart"/>
      <w:r w:rsidRPr="00A4204C">
        <w:t>subregion</w:t>
      </w:r>
      <w:proofErr w:type="spellEnd"/>
      <w:r w:rsidRPr="00A4204C">
        <w:t>, subplot, subsoil.</w:t>
      </w:r>
    </w:p>
    <w:p w:rsidR="00724B89" w:rsidRPr="00AA28E4" w:rsidRDefault="00724B89" w:rsidP="00167DE2">
      <w:pPr>
        <w:ind w:firstLine="567"/>
        <w:rPr>
          <w:lang w:val="ru-RU"/>
        </w:rPr>
      </w:pPr>
      <w:r w:rsidRPr="00A4204C">
        <w:t xml:space="preserve">A general who broke military law repeatedly during a three-year extramarital affair with a </w:t>
      </w:r>
      <w:r w:rsidRPr="00A4204C">
        <w:rPr>
          <w:b/>
          <w:i/>
        </w:rPr>
        <w:t>subordinate</w:t>
      </w:r>
      <w:r w:rsidRPr="00A4204C">
        <w:t xml:space="preserve"> should be thrown out of the Army. </w:t>
      </w:r>
      <w:r w:rsidRPr="00AA28E4">
        <w:rPr>
          <w:lang w:val="ru-RU"/>
        </w:rPr>
        <w:t>(</w:t>
      </w:r>
      <w:r w:rsidRPr="00A4204C">
        <w:t>The</w:t>
      </w:r>
      <w:r w:rsidRPr="00AA28E4">
        <w:rPr>
          <w:lang w:val="ru-RU"/>
        </w:rPr>
        <w:t xml:space="preserve"> </w:t>
      </w:r>
      <w:r w:rsidRPr="00A4204C">
        <w:t>Times</w:t>
      </w:r>
      <w:r w:rsidRPr="00AA28E4">
        <w:rPr>
          <w:lang w:val="ru-RU"/>
        </w:rPr>
        <w:t>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Поєднання –</w:t>
      </w:r>
      <w:proofErr w:type="spellStart"/>
      <w:r w:rsidRPr="00167DE2">
        <w:rPr>
          <w:lang w:val="uk-UA"/>
        </w:rPr>
        <w:t>man</w:t>
      </w:r>
      <w:proofErr w:type="spellEnd"/>
      <w:r w:rsidRPr="00167DE2">
        <w:rPr>
          <w:lang w:val="uk-UA"/>
        </w:rPr>
        <w:t xml:space="preserve"> і –</w:t>
      </w:r>
      <w:proofErr w:type="spellStart"/>
      <w:r w:rsidRPr="00167DE2">
        <w:rPr>
          <w:lang w:val="uk-UA"/>
        </w:rPr>
        <w:t>ship</w:t>
      </w:r>
      <w:proofErr w:type="spellEnd"/>
      <w:r w:rsidRPr="00167DE2">
        <w:rPr>
          <w:lang w:val="uk-UA"/>
        </w:rPr>
        <w:t>, використовується із значенням “спеціаліст в конкретній діяльності, особливо конкурентного характеру”. Відносно новий афікс –</w:t>
      </w:r>
      <w:proofErr w:type="spellStart"/>
      <w:r w:rsidRPr="00167DE2">
        <w:rPr>
          <w:lang w:val="uk-UA"/>
        </w:rPr>
        <w:t>manship</w:t>
      </w:r>
      <w:proofErr w:type="spellEnd"/>
      <w:r w:rsidRPr="00167DE2">
        <w:rPr>
          <w:lang w:val="uk-UA"/>
        </w:rPr>
        <w:t xml:space="preserve"> уже досить поширений і широко використовується у англомовній пресі:</w:t>
      </w:r>
    </w:p>
    <w:p w:rsidR="00724B89" w:rsidRPr="00A4204C" w:rsidRDefault="00724B89" w:rsidP="00167DE2">
      <w:pPr>
        <w:ind w:firstLine="567"/>
      </w:pPr>
      <w:r w:rsidRPr="00A4204C">
        <w:t xml:space="preserve">Mark Selby can claim with justification that he remains the master of </w:t>
      </w:r>
      <w:r w:rsidRPr="00A4204C">
        <w:rPr>
          <w:b/>
          <w:i/>
        </w:rPr>
        <w:t>brinkmanship</w:t>
      </w:r>
      <w:r w:rsidRPr="00A4204C">
        <w:t xml:space="preserve"> after coming through another final-frame decider in the </w:t>
      </w:r>
      <w:proofErr w:type="spellStart"/>
      <w:r w:rsidRPr="00A4204C">
        <w:t>Dafabet</w:t>
      </w:r>
      <w:proofErr w:type="spellEnd"/>
      <w:r w:rsidRPr="00A4204C">
        <w:t xml:space="preserve"> Masters at Alexandra Palace yesterday. (The Times)</w:t>
      </w:r>
    </w:p>
    <w:p w:rsidR="00724B89" w:rsidRPr="00A4204C" w:rsidRDefault="00724B89" w:rsidP="00167DE2">
      <w:pPr>
        <w:ind w:firstLine="567"/>
      </w:pPr>
      <w:r w:rsidRPr="00A4204C">
        <w:t xml:space="preserve">...And for outstanding </w:t>
      </w:r>
      <w:r w:rsidRPr="00A4204C">
        <w:rPr>
          <w:b/>
          <w:i/>
        </w:rPr>
        <w:t>marksmanship</w:t>
      </w:r>
      <w:r w:rsidRPr="00A4204C">
        <w:t>... (Daily Mail)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Також варто звернути увагу на використання </w:t>
      </w:r>
      <w:proofErr w:type="spellStart"/>
      <w:r w:rsidRPr="00167DE2">
        <w:rPr>
          <w:lang w:val="uk-UA"/>
        </w:rPr>
        <w:t>префікса</w:t>
      </w:r>
      <w:proofErr w:type="spellEnd"/>
      <w:r w:rsidRPr="00167DE2">
        <w:rPr>
          <w:lang w:val="uk-UA"/>
        </w:rPr>
        <w:t xml:space="preserve"> </w:t>
      </w:r>
      <w:proofErr w:type="spellStart"/>
      <w:r w:rsidRPr="00167DE2">
        <w:rPr>
          <w:lang w:val="uk-UA"/>
        </w:rPr>
        <w:t>poly</w:t>
      </w:r>
      <w:proofErr w:type="spellEnd"/>
      <w:r w:rsidRPr="00167DE2">
        <w:rPr>
          <w:lang w:val="uk-UA"/>
        </w:rPr>
        <w:t>- сучасними авторами у значенні «</w:t>
      </w:r>
      <w:proofErr w:type="spellStart"/>
      <w:r w:rsidRPr="00167DE2">
        <w:rPr>
          <w:lang w:val="uk-UA"/>
        </w:rPr>
        <w:t>many</w:t>
      </w:r>
      <w:proofErr w:type="spellEnd"/>
      <w:r w:rsidRPr="00167DE2">
        <w:rPr>
          <w:lang w:val="uk-UA"/>
        </w:rPr>
        <w:t>», «</w:t>
      </w:r>
      <w:proofErr w:type="spellStart"/>
      <w:r w:rsidRPr="00167DE2">
        <w:rPr>
          <w:lang w:val="uk-UA"/>
        </w:rPr>
        <w:t>much</w:t>
      </w:r>
      <w:proofErr w:type="spellEnd"/>
      <w:r w:rsidRPr="00167DE2">
        <w:rPr>
          <w:lang w:val="uk-UA"/>
        </w:rPr>
        <w:t>». Найчастіше можна зустріти цей префікс у сфері музики та біології. Наприклад</w:t>
      </w:r>
      <w:r w:rsidR="002A325E">
        <w:t>:</w:t>
      </w:r>
      <w:r w:rsidRPr="00167DE2">
        <w:rPr>
          <w:lang w:val="uk-UA"/>
        </w:rPr>
        <w:t xml:space="preserve"> </w:t>
      </w:r>
    </w:p>
    <w:p w:rsidR="00724B89" w:rsidRPr="00A4204C" w:rsidRDefault="00724B89" w:rsidP="00167DE2">
      <w:pPr>
        <w:ind w:firstLine="567"/>
      </w:pPr>
      <w:r w:rsidRPr="00A4204C">
        <w:t xml:space="preserve">This </w:t>
      </w:r>
      <w:proofErr w:type="spellStart"/>
      <w:r w:rsidRPr="00A4204C">
        <w:t>programme</w:t>
      </w:r>
      <w:proofErr w:type="spellEnd"/>
      <w:r w:rsidRPr="00A4204C">
        <w:t xml:space="preserve"> explores the rich repertoire of European religious music inspired by the Crusades, with specially recorded plainchant and </w:t>
      </w:r>
      <w:r w:rsidRPr="00A4204C">
        <w:rPr>
          <w:b/>
          <w:i/>
        </w:rPr>
        <w:t>polyphony</w:t>
      </w:r>
      <w:r w:rsidRPr="00A4204C">
        <w:t>. (Daily Mail)</w:t>
      </w:r>
    </w:p>
    <w:p w:rsidR="00724B89" w:rsidRPr="00A4204C" w:rsidRDefault="00724B89" w:rsidP="00167DE2">
      <w:pPr>
        <w:ind w:firstLine="567"/>
      </w:pPr>
      <w:r w:rsidRPr="00A4204C">
        <w:t xml:space="preserve">...they believe, the ingredients in this </w:t>
      </w:r>
      <w:proofErr w:type="spellStart"/>
      <w:r w:rsidRPr="00A4204C">
        <w:rPr>
          <w:b/>
          <w:i/>
        </w:rPr>
        <w:t>polypill</w:t>
      </w:r>
      <w:proofErr w:type="spellEnd"/>
      <w:r w:rsidRPr="00A4204C">
        <w:t xml:space="preserve"> could help </w:t>
      </w:r>
      <w:proofErr w:type="spellStart"/>
      <w:r w:rsidRPr="00A4204C">
        <w:t>revolutionise</w:t>
      </w:r>
      <w:proofErr w:type="spellEnd"/>
      <w:r w:rsidRPr="00A4204C">
        <w:t xml:space="preserve"> the prevention of... (Financial Times)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>Підсумовуючи усе вищезазначене, слід підкреслити, що префіксація набула широкого вжитку в англійській мові завдяки відсутності закінчень. Вирівнювання відмінкових закінчень та зникнення дієслівних флексій призвели до глибоких лексичних розмежувань, що викликаються вживанням префіксів.</w:t>
      </w:r>
    </w:p>
    <w:p w:rsidR="00724B89" w:rsidRPr="00167DE2" w:rsidRDefault="00724B89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Проте, якщо порівняти суфіксацію та префіксацію як засоби словотвору, то можна зробити висновок, що суфіксація є </w:t>
      </w:r>
      <w:r w:rsidR="0060224E" w:rsidRPr="00167DE2">
        <w:rPr>
          <w:lang w:val="uk-UA"/>
        </w:rPr>
        <w:t>більш</w:t>
      </w:r>
      <w:r w:rsidRPr="00167DE2">
        <w:rPr>
          <w:lang w:val="uk-UA"/>
        </w:rPr>
        <w:t xml:space="preserve"> </w:t>
      </w:r>
      <w:r w:rsidR="0060224E" w:rsidRPr="00167DE2">
        <w:rPr>
          <w:lang w:val="uk-UA"/>
        </w:rPr>
        <w:t>поширеною,</w:t>
      </w:r>
      <w:r w:rsidRPr="00167DE2">
        <w:rPr>
          <w:lang w:val="uk-UA"/>
        </w:rPr>
        <w:t xml:space="preserve"> ніж префіксація, бо </w:t>
      </w:r>
      <w:r w:rsidRPr="00167DE2">
        <w:rPr>
          <w:lang w:val="uk-UA"/>
        </w:rPr>
        <w:lastRenderedPageBreak/>
        <w:t xml:space="preserve">пропорційна частина власно </w:t>
      </w:r>
      <w:proofErr w:type="spellStart"/>
      <w:r w:rsidRPr="00167DE2">
        <w:rPr>
          <w:lang w:val="uk-UA"/>
        </w:rPr>
        <w:t>мовних</w:t>
      </w:r>
      <w:proofErr w:type="spellEnd"/>
      <w:r w:rsidRPr="00167DE2">
        <w:rPr>
          <w:lang w:val="uk-UA"/>
        </w:rPr>
        <w:t xml:space="preserve"> суфіксів значно більша, ніж серед префіксів. Навіть активне запозичення латинських, грецьких та французьких суфіксів не витиснуло власні англійські словотворчі елементи. Хоча, час від часу спостерігається зворотній процес: власні англійські слова витісняються словами утвореними за допомогою запозичених суфіксів.</w:t>
      </w:r>
    </w:p>
    <w:p w:rsidR="0060224E" w:rsidRDefault="00A4204C" w:rsidP="00A4204C">
      <w:pPr>
        <w:ind w:firstLine="0"/>
        <w:jc w:val="center"/>
        <w:rPr>
          <w:b/>
          <w:bCs/>
          <w:iCs/>
          <w:lang w:val="uk-UA"/>
        </w:rPr>
      </w:pPr>
      <w:r w:rsidRPr="001515C4">
        <w:rPr>
          <w:b/>
          <w:bCs/>
          <w:iCs/>
          <w:lang w:val="uk-UA"/>
        </w:rPr>
        <w:t>Список використаної літератури</w:t>
      </w:r>
    </w:p>
    <w:p w:rsidR="00DB199C" w:rsidRDefault="00DB199C" w:rsidP="00DB199C">
      <w:pPr>
        <w:pStyle w:val="1"/>
        <w:numPr>
          <w:ilvl w:val="0"/>
          <w:numId w:val="1"/>
        </w:numPr>
        <w:tabs>
          <w:tab w:val="clear" w:pos="360"/>
          <w:tab w:val="num" w:pos="567"/>
        </w:tabs>
        <w:ind w:left="567" w:right="-1" w:hanging="567"/>
        <w:jc w:val="both"/>
      </w:pPr>
      <w:proofErr w:type="spellStart"/>
      <w:r>
        <w:rPr>
          <w:lang w:val="uk-UA"/>
        </w:rPr>
        <w:t>Зацний</w:t>
      </w:r>
      <w:proofErr w:type="spellEnd"/>
      <w:r>
        <w:t> Ю.</w:t>
      </w:r>
      <w:r w:rsidR="00AF272A">
        <w:rPr>
          <w:lang w:val="en-US"/>
        </w:rPr>
        <w:t> </w:t>
      </w:r>
      <w:bookmarkStart w:id="0" w:name="_GoBack"/>
      <w:bookmarkEnd w:id="0"/>
      <w:r>
        <w:t xml:space="preserve">А. </w:t>
      </w:r>
      <w:r>
        <w:rPr>
          <w:lang w:val="uk-UA"/>
        </w:rPr>
        <w:t>Розвиток словникового складу сучасної англійської мови. – Запоріжжя: ЗДУ, 1998.– 430 с.</w:t>
      </w:r>
    </w:p>
    <w:p w:rsidR="00047DDF" w:rsidRPr="00167DE2" w:rsidRDefault="00DB199C" w:rsidP="00167DE2">
      <w:pPr>
        <w:ind w:firstLine="567"/>
        <w:rPr>
          <w:lang w:val="uk-UA"/>
        </w:rPr>
      </w:pPr>
      <w:r w:rsidRPr="00DB199C">
        <w:rPr>
          <w:lang w:val="uk-UA"/>
        </w:rPr>
        <w:t>2.</w:t>
      </w:r>
      <w:r w:rsidR="00047DDF" w:rsidRPr="00167DE2">
        <w:rPr>
          <w:lang w:val="uk-UA"/>
        </w:rPr>
        <w:t>Єнікєєва С.М. – Формування і функціонування нових словотворчих елементів англійської мови. – Рукопис.</w:t>
      </w:r>
    </w:p>
    <w:p w:rsidR="003C4C36" w:rsidRDefault="00047DDF" w:rsidP="00167DE2">
      <w:pPr>
        <w:ind w:firstLine="567"/>
        <w:rPr>
          <w:lang w:val="uk-UA"/>
        </w:rPr>
      </w:pPr>
      <w:r w:rsidRPr="00167DE2">
        <w:rPr>
          <w:lang w:val="uk-UA"/>
        </w:rPr>
        <w:t xml:space="preserve">     Дисертація на здобуття наукового ступеня кандидата філологічних наук зі спеціальності 10.02.04 – германські мови. – Харківський державний університет, Харків, 1999.</w:t>
      </w:r>
    </w:p>
    <w:p w:rsidR="00672699" w:rsidRPr="00672699" w:rsidRDefault="00672699" w:rsidP="00672699">
      <w:pPr>
        <w:ind w:firstLine="567"/>
        <w:jc w:val="right"/>
        <w:rPr>
          <w:b/>
        </w:rPr>
      </w:pPr>
      <w:proofErr w:type="spellStart"/>
      <w:r w:rsidRPr="00672699">
        <w:rPr>
          <w:b/>
        </w:rPr>
        <w:t>Olena</w:t>
      </w:r>
      <w:proofErr w:type="spellEnd"/>
      <w:r w:rsidRPr="00672699">
        <w:rPr>
          <w:b/>
        </w:rPr>
        <w:t xml:space="preserve"> </w:t>
      </w:r>
      <w:proofErr w:type="spellStart"/>
      <w:r w:rsidRPr="00672699">
        <w:rPr>
          <w:b/>
        </w:rPr>
        <w:t>Dorofeyeva</w:t>
      </w:r>
      <w:proofErr w:type="spellEnd"/>
      <w:r w:rsidRPr="00672699">
        <w:rPr>
          <w:b/>
        </w:rPr>
        <w:t xml:space="preserve">, Olga </w:t>
      </w:r>
      <w:proofErr w:type="spellStart"/>
      <w:r w:rsidRPr="00672699">
        <w:rPr>
          <w:b/>
        </w:rPr>
        <w:t>Komochkova</w:t>
      </w:r>
      <w:proofErr w:type="spellEnd"/>
    </w:p>
    <w:p w:rsidR="00672699" w:rsidRPr="00672699" w:rsidRDefault="00672699" w:rsidP="00672699">
      <w:pPr>
        <w:ind w:firstLine="567"/>
        <w:jc w:val="right"/>
        <w:rPr>
          <w:b/>
          <w:lang w:val="uk-UA"/>
        </w:rPr>
      </w:pPr>
      <w:proofErr w:type="spellStart"/>
      <w:r w:rsidRPr="00672699">
        <w:rPr>
          <w:b/>
          <w:lang w:val="uk-UA"/>
        </w:rPr>
        <w:t>Khmelnytskyi</w:t>
      </w:r>
      <w:proofErr w:type="spellEnd"/>
      <w:r w:rsidRPr="00672699">
        <w:rPr>
          <w:b/>
          <w:lang w:val="uk-UA"/>
        </w:rPr>
        <w:t xml:space="preserve"> </w:t>
      </w:r>
      <w:proofErr w:type="spellStart"/>
      <w:r w:rsidRPr="00672699">
        <w:rPr>
          <w:b/>
          <w:lang w:val="uk-UA"/>
        </w:rPr>
        <w:t>National</w:t>
      </w:r>
      <w:proofErr w:type="spellEnd"/>
      <w:r w:rsidRPr="00672699">
        <w:rPr>
          <w:b/>
          <w:lang w:val="uk-UA"/>
        </w:rPr>
        <w:t xml:space="preserve"> </w:t>
      </w:r>
      <w:proofErr w:type="spellStart"/>
      <w:r w:rsidRPr="00672699">
        <w:rPr>
          <w:b/>
          <w:lang w:val="uk-UA"/>
        </w:rPr>
        <w:t>University</w:t>
      </w:r>
      <w:proofErr w:type="spellEnd"/>
    </w:p>
    <w:p w:rsidR="00672699" w:rsidRPr="00061411" w:rsidRDefault="00672699" w:rsidP="00061411">
      <w:pPr>
        <w:ind w:firstLine="567"/>
        <w:jc w:val="center"/>
        <w:rPr>
          <w:b/>
          <w:lang w:val="uk-UA"/>
        </w:rPr>
      </w:pPr>
    </w:p>
    <w:p w:rsidR="00672699" w:rsidRDefault="00672699" w:rsidP="00061411">
      <w:pPr>
        <w:ind w:firstLine="567"/>
        <w:jc w:val="center"/>
        <w:rPr>
          <w:b/>
          <w:lang w:val="uk-UA"/>
        </w:rPr>
      </w:pPr>
      <w:r w:rsidRPr="00061411">
        <w:rPr>
          <w:b/>
          <w:lang w:val="uk-UA"/>
        </w:rPr>
        <w:t>PRODUCTIVE MODELS OF AUTHORS</w:t>
      </w:r>
      <w:r w:rsidRPr="00061411">
        <w:rPr>
          <w:b/>
        </w:rPr>
        <w:t>’ NEOLOGISMS</w:t>
      </w:r>
      <w:r w:rsidRPr="00061411">
        <w:rPr>
          <w:b/>
          <w:lang w:val="uk-UA"/>
        </w:rPr>
        <w:t xml:space="preserve"> IN MODERN ENGLISH PRESS</w:t>
      </w:r>
    </w:p>
    <w:p w:rsidR="00061411" w:rsidRPr="00061411" w:rsidRDefault="00061411" w:rsidP="00061411">
      <w:pPr>
        <w:ind w:firstLine="567"/>
        <w:jc w:val="center"/>
        <w:rPr>
          <w:b/>
          <w:lang w:val="uk-UA"/>
        </w:rPr>
      </w:pPr>
    </w:p>
    <w:p w:rsidR="00672699" w:rsidRPr="00061411" w:rsidRDefault="00672699" w:rsidP="00672699">
      <w:pPr>
        <w:ind w:firstLine="567"/>
        <w:jc w:val="center"/>
        <w:rPr>
          <w:b/>
          <w:sz w:val="24"/>
          <w:szCs w:val="24"/>
          <w:lang w:val="uk-UA"/>
        </w:rPr>
      </w:pPr>
      <w:proofErr w:type="spellStart"/>
      <w:r w:rsidRPr="00061411">
        <w:rPr>
          <w:b/>
          <w:sz w:val="24"/>
          <w:szCs w:val="24"/>
          <w:lang w:val="uk-UA"/>
        </w:rPr>
        <w:t>Summary</w:t>
      </w:r>
      <w:proofErr w:type="spellEnd"/>
    </w:p>
    <w:p w:rsidR="00672699" w:rsidRPr="00061411" w:rsidRDefault="00672699" w:rsidP="00672699">
      <w:pPr>
        <w:ind w:firstLine="567"/>
        <w:rPr>
          <w:sz w:val="24"/>
          <w:szCs w:val="24"/>
          <w:lang w:val="uk-UA"/>
        </w:rPr>
      </w:pPr>
      <w:proofErr w:type="spellStart"/>
      <w:r w:rsidRPr="00061411">
        <w:rPr>
          <w:sz w:val="24"/>
          <w:szCs w:val="24"/>
          <w:lang w:val="uk-UA"/>
        </w:rPr>
        <w:t>The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article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deals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with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the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common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models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of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new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words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r w:rsidRPr="00061411">
        <w:rPr>
          <w:sz w:val="24"/>
          <w:szCs w:val="24"/>
        </w:rPr>
        <w:t xml:space="preserve">creation </w:t>
      </w:r>
      <w:r w:rsidRPr="00061411">
        <w:rPr>
          <w:sz w:val="24"/>
          <w:szCs w:val="24"/>
          <w:lang w:val="uk-UA"/>
        </w:rPr>
        <w:t xml:space="preserve">by </w:t>
      </w:r>
      <w:proofErr w:type="spellStart"/>
      <w:r w:rsidRPr="00061411">
        <w:rPr>
          <w:sz w:val="24"/>
          <w:szCs w:val="24"/>
          <w:lang w:val="uk-UA"/>
        </w:rPr>
        <w:t>affix</w:t>
      </w:r>
      <w:r w:rsidRPr="00061411">
        <w:rPr>
          <w:sz w:val="24"/>
          <w:szCs w:val="24"/>
        </w:rPr>
        <w:t>ation</w:t>
      </w:r>
      <w:proofErr w:type="spellEnd"/>
      <w:r w:rsidRPr="00061411">
        <w:rPr>
          <w:sz w:val="24"/>
          <w:szCs w:val="24"/>
          <w:lang w:val="uk-UA"/>
        </w:rPr>
        <w:t xml:space="preserve">. </w:t>
      </w:r>
      <w:r w:rsidRPr="00061411">
        <w:rPr>
          <w:sz w:val="24"/>
          <w:szCs w:val="24"/>
        </w:rPr>
        <w:t>P</w:t>
      </w:r>
      <w:proofErr w:type="spellStart"/>
      <w:r w:rsidRPr="00061411">
        <w:rPr>
          <w:sz w:val="24"/>
          <w:szCs w:val="24"/>
          <w:lang w:val="uk-UA"/>
        </w:rPr>
        <w:t>roductive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suffixes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and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prefixes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involved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in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the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word-making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process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r w:rsidRPr="00061411">
        <w:rPr>
          <w:sz w:val="24"/>
          <w:szCs w:val="24"/>
        </w:rPr>
        <w:t>are h</w:t>
      </w:r>
      <w:proofErr w:type="spellStart"/>
      <w:r w:rsidRPr="00061411">
        <w:rPr>
          <w:sz w:val="24"/>
          <w:szCs w:val="24"/>
          <w:lang w:val="uk-UA"/>
        </w:rPr>
        <w:t>ighlighted</w:t>
      </w:r>
      <w:proofErr w:type="spellEnd"/>
      <w:r w:rsidRPr="00061411">
        <w:rPr>
          <w:sz w:val="24"/>
          <w:szCs w:val="24"/>
          <w:lang w:val="uk-UA"/>
        </w:rPr>
        <w:t xml:space="preserve">. </w:t>
      </w:r>
      <w:r w:rsidRPr="00061411">
        <w:rPr>
          <w:sz w:val="24"/>
          <w:szCs w:val="24"/>
        </w:rPr>
        <w:t>A</w:t>
      </w:r>
      <w:proofErr w:type="spellStart"/>
      <w:r w:rsidRPr="00061411">
        <w:rPr>
          <w:sz w:val="24"/>
          <w:szCs w:val="24"/>
          <w:lang w:val="uk-UA"/>
        </w:rPr>
        <w:t>ctive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semi</w:t>
      </w:r>
      <w:proofErr w:type="spellEnd"/>
      <w:r w:rsidRPr="00061411">
        <w:rPr>
          <w:sz w:val="24"/>
          <w:szCs w:val="24"/>
        </w:rPr>
        <w:t>affixes</w:t>
      </w:r>
      <w:r w:rsidR="00061411" w:rsidRPr="00061411">
        <w:rPr>
          <w:sz w:val="24"/>
          <w:szCs w:val="24"/>
        </w:rPr>
        <w:t>,</w:t>
      </w:r>
      <w:r w:rsidRPr="00061411">
        <w:rPr>
          <w:sz w:val="24"/>
          <w:szCs w:val="24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recorded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in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modern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English-language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press</w:t>
      </w:r>
      <w:proofErr w:type="spellEnd"/>
      <w:r w:rsidR="00061411" w:rsidRPr="00061411">
        <w:rPr>
          <w:sz w:val="24"/>
          <w:szCs w:val="24"/>
        </w:rPr>
        <w:t>, are also analyzed.</w:t>
      </w:r>
      <w:r w:rsidRPr="00061411">
        <w:rPr>
          <w:sz w:val="24"/>
          <w:szCs w:val="24"/>
          <w:lang w:val="uk-UA"/>
        </w:rPr>
        <w:t xml:space="preserve"> </w:t>
      </w:r>
    </w:p>
    <w:p w:rsidR="00672699" w:rsidRPr="00061411" w:rsidRDefault="00672699" w:rsidP="00672699">
      <w:pPr>
        <w:ind w:firstLine="567"/>
        <w:rPr>
          <w:sz w:val="24"/>
          <w:szCs w:val="24"/>
          <w:lang w:val="uk-UA"/>
        </w:rPr>
      </w:pPr>
      <w:proofErr w:type="spellStart"/>
      <w:r w:rsidRPr="00061411">
        <w:rPr>
          <w:sz w:val="24"/>
          <w:szCs w:val="24"/>
          <w:lang w:val="uk-UA"/>
        </w:rPr>
        <w:t>Key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words</w:t>
      </w:r>
      <w:proofErr w:type="spellEnd"/>
      <w:r w:rsidRPr="00061411">
        <w:rPr>
          <w:sz w:val="24"/>
          <w:szCs w:val="24"/>
          <w:lang w:val="uk-UA"/>
        </w:rPr>
        <w:t xml:space="preserve">: </w:t>
      </w:r>
      <w:proofErr w:type="spellStart"/>
      <w:r w:rsidRPr="00061411">
        <w:rPr>
          <w:sz w:val="24"/>
          <w:szCs w:val="24"/>
          <w:lang w:val="uk-UA"/>
        </w:rPr>
        <w:t>affix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word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formation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productive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model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derivation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language</w:t>
      </w:r>
      <w:proofErr w:type="spellEnd"/>
      <w:r w:rsidR="00061411" w:rsidRPr="00061411">
        <w:rPr>
          <w:sz w:val="24"/>
          <w:szCs w:val="24"/>
        </w:rPr>
        <w:t xml:space="preserve"> of press</w:t>
      </w:r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word-formation</w:t>
      </w:r>
      <w:proofErr w:type="spellEnd"/>
      <w:r w:rsidRPr="00061411">
        <w:rPr>
          <w:sz w:val="24"/>
          <w:szCs w:val="24"/>
          <w:lang w:val="uk-UA"/>
        </w:rPr>
        <w:t xml:space="preserve"> </w:t>
      </w:r>
      <w:proofErr w:type="spellStart"/>
      <w:r w:rsidRPr="00061411">
        <w:rPr>
          <w:sz w:val="24"/>
          <w:szCs w:val="24"/>
          <w:lang w:val="uk-UA"/>
        </w:rPr>
        <w:t>activity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suffix</w:t>
      </w:r>
      <w:proofErr w:type="spellEnd"/>
      <w:r w:rsidRPr="00061411">
        <w:rPr>
          <w:sz w:val="24"/>
          <w:szCs w:val="24"/>
          <w:lang w:val="uk-UA"/>
        </w:rPr>
        <w:t xml:space="preserve">, </w:t>
      </w:r>
      <w:proofErr w:type="spellStart"/>
      <w:r w:rsidRPr="00061411">
        <w:rPr>
          <w:sz w:val="24"/>
          <w:szCs w:val="24"/>
          <w:lang w:val="uk-UA"/>
        </w:rPr>
        <w:t>prefix</w:t>
      </w:r>
      <w:proofErr w:type="spellEnd"/>
      <w:r w:rsidRPr="00061411">
        <w:rPr>
          <w:sz w:val="24"/>
          <w:szCs w:val="24"/>
          <w:lang w:val="uk-UA"/>
        </w:rPr>
        <w:t>.</w:t>
      </w:r>
    </w:p>
    <w:sectPr w:rsidR="00672699" w:rsidRPr="00061411" w:rsidSect="00167DE2">
      <w:pgSz w:w="12240" w:h="15840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15396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B89"/>
    <w:rsid w:val="00047DDF"/>
    <w:rsid w:val="00061411"/>
    <w:rsid w:val="000725B6"/>
    <w:rsid w:val="000C3C5B"/>
    <w:rsid w:val="00167DE2"/>
    <w:rsid w:val="002A325E"/>
    <w:rsid w:val="002B5EBA"/>
    <w:rsid w:val="003C4C36"/>
    <w:rsid w:val="0052791E"/>
    <w:rsid w:val="005646D4"/>
    <w:rsid w:val="0060224E"/>
    <w:rsid w:val="00672699"/>
    <w:rsid w:val="00724B89"/>
    <w:rsid w:val="007526D3"/>
    <w:rsid w:val="00A4204C"/>
    <w:rsid w:val="00A834C4"/>
    <w:rsid w:val="00AA28E4"/>
    <w:rsid w:val="00AA3909"/>
    <w:rsid w:val="00AF272A"/>
    <w:rsid w:val="00BD238E"/>
    <w:rsid w:val="00DB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2A40B"/>
  <w15:chartTrackingRefBased/>
  <w15:docId w15:val="{4CA377A2-0BED-4A46-B472-294119C9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en-US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Цитата1"/>
    <w:basedOn w:val="a"/>
    <w:rsid w:val="00DB199C"/>
    <w:pPr>
      <w:ind w:left="1134" w:right="1134" w:firstLine="0"/>
      <w:jc w:val="center"/>
    </w:pPr>
    <w:rPr>
      <w:rFonts w:eastAsia="Times New Roman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7</Pages>
  <Words>1894</Words>
  <Characters>10796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9</cp:revision>
  <dcterms:created xsi:type="dcterms:W3CDTF">2018-12-01T19:07:00Z</dcterms:created>
  <dcterms:modified xsi:type="dcterms:W3CDTF">2018-12-10T20:34:00Z</dcterms:modified>
</cp:coreProperties>
</file>