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DF4970" w14:textId="2D73E373" w:rsidR="00C06F88" w:rsidRPr="000C4C89" w:rsidRDefault="00701252" w:rsidP="0005303A">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C06F88" w:rsidRPr="000C4C89">
        <w:rPr>
          <w:rFonts w:ascii="Times New Roman" w:hAnsi="Times New Roman" w:cs="Times New Roman"/>
          <w:sz w:val="24"/>
          <w:szCs w:val="24"/>
          <w:lang w:val="uk-UA"/>
        </w:rPr>
        <w:t>УДК</w:t>
      </w:r>
      <w:r w:rsidR="000C4C89" w:rsidRPr="000C4C89">
        <w:rPr>
          <w:rFonts w:ascii="Times New Roman" w:hAnsi="Times New Roman" w:cs="Times New Roman"/>
          <w:sz w:val="24"/>
          <w:szCs w:val="24"/>
        </w:rPr>
        <w:t xml:space="preserve"> </w:t>
      </w:r>
      <w:r w:rsidR="000C4C89" w:rsidRPr="00701252">
        <w:rPr>
          <w:rFonts w:ascii="Times New Roman" w:hAnsi="Times New Roman" w:cs="Times New Roman"/>
          <w:sz w:val="24"/>
          <w:szCs w:val="24"/>
        </w:rPr>
        <w:t>378</w:t>
      </w:r>
      <w:r w:rsidR="000C4C89">
        <w:rPr>
          <w:rFonts w:ascii="Times New Roman" w:hAnsi="Times New Roman" w:cs="Times New Roman"/>
          <w:sz w:val="24"/>
          <w:szCs w:val="24"/>
          <w:lang w:val="uk-UA"/>
        </w:rPr>
        <w:t>:</w:t>
      </w:r>
      <w:r w:rsidR="000C4C89" w:rsidRPr="00701252">
        <w:rPr>
          <w:rFonts w:ascii="Times New Roman" w:hAnsi="Times New Roman" w:cs="Times New Roman"/>
          <w:sz w:val="24"/>
          <w:szCs w:val="24"/>
        </w:rPr>
        <w:t>81</w:t>
      </w:r>
      <w:r w:rsidR="000C4C89">
        <w:rPr>
          <w:rFonts w:ascii="Times New Roman" w:hAnsi="Times New Roman" w:cs="Times New Roman"/>
          <w:sz w:val="24"/>
          <w:szCs w:val="24"/>
          <w:lang w:val="uk-UA"/>
        </w:rPr>
        <w:t>’243</w:t>
      </w:r>
    </w:p>
    <w:p w14:paraId="42113251" w14:textId="77777777" w:rsidR="00C06F88" w:rsidRPr="00C06F88" w:rsidRDefault="00C06F88" w:rsidP="00C06F88">
      <w:pPr>
        <w:spacing w:after="0" w:line="360" w:lineRule="auto"/>
        <w:jc w:val="right"/>
        <w:rPr>
          <w:rFonts w:ascii="Times New Roman" w:hAnsi="Times New Roman" w:cs="Times New Roman"/>
          <w:b/>
          <w:sz w:val="24"/>
          <w:szCs w:val="24"/>
          <w:lang w:val="uk-UA"/>
        </w:rPr>
      </w:pPr>
      <w:r w:rsidRPr="00C06F88">
        <w:rPr>
          <w:rFonts w:ascii="Times New Roman" w:hAnsi="Times New Roman" w:cs="Times New Roman"/>
          <w:b/>
          <w:sz w:val="24"/>
          <w:szCs w:val="24"/>
          <w:lang w:val="uk-UA"/>
        </w:rPr>
        <w:t>Світлана ПІЛІШЕК</w:t>
      </w:r>
    </w:p>
    <w:p w14:paraId="28C42518" w14:textId="77777777" w:rsidR="00C06F88" w:rsidRPr="00C06F88" w:rsidRDefault="00C06F88" w:rsidP="00C06F88">
      <w:pPr>
        <w:spacing w:after="0" w:line="360" w:lineRule="auto"/>
        <w:jc w:val="right"/>
        <w:rPr>
          <w:rFonts w:ascii="Times New Roman" w:hAnsi="Times New Roman" w:cs="Times New Roman"/>
          <w:sz w:val="24"/>
          <w:szCs w:val="24"/>
          <w:lang w:val="uk-UA"/>
        </w:rPr>
      </w:pPr>
      <w:r w:rsidRPr="00C06F88">
        <w:rPr>
          <w:rFonts w:ascii="Times New Roman" w:hAnsi="Times New Roman" w:cs="Times New Roman"/>
          <w:sz w:val="24"/>
          <w:szCs w:val="24"/>
          <w:lang w:val="uk-UA"/>
        </w:rPr>
        <w:t>кандидат психологічних наук, доцент,</w:t>
      </w:r>
    </w:p>
    <w:p w14:paraId="07CFD121" w14:textId="77777777" w:rsidR="00C06F88" w:rsidRPr="00C06F88" w:rsidRDefault="00C06F88" w:rsidP="00C06F88">
      <w:pPr>
        <w:spacing w:after="0" w:line="360" w:lineRule="auto"/>
        <w:jc w:val="right"/>
        <w:rPr>
          <w:rFonts w:ascii="Times New Roman" w:hAnsi="Times New Roman" w:cs="Times New Roman"/>
          <w:sz w:val="24"/>
          <w:szCs w:val="24"/>
          <w:lang w:val="uk-UA"/>
        </w:rPr>
      </w:pPr>
      <w:r w:rsidRPr="00C06F88">
        <w:rPr>
          <w:rFonts w:ascii="Times New Roman" w:hAnsi="Times New Roman" w:cs="Times New Roman"/>
          <w:sz w:val="24"/>
          <w:szCs w:val="24"/>
          <w:lang w:val="uk-UA"/>
        </w:rPr>
        <w:t>доцент кафедри іноземних мов,</w:t>
      </w:r>
    </w:p>
    <w:p w14:paraId="4A96966F" w14:textId="77777777" w:rsidR="00C06F88" w:rsidRPr="00C06F88" w:rsidRDefault="00C06F88" w:rsidP="00C06F88">
      <w:pPr>
        <w:spacing w:after="0" w:line="360" w:lineRule="auto"/>
        <w:jc w:val="right"/>
        <w:rPr>
          <w:rFonts w:ascii="Times New Roman" w:hAnsi="Times New Roman" w:cs="Times New Roman"/>
          <w:sz w:val="24"/>
          <w:szCs w:val="24"/>
          <w:lang w:val="uk-UA"/>
        </w:rPr>
      </w:pPr>
      <w:r w:rsidRPr="00C06F88">
        <w:rPr>
          <w:rFonts w:ascii="Times New Roman" w:hAnsi="Times New Roman" w:cs="Times New Roman"/>
          <w:sz w:val="24"/>
          <w:szCs w:val="24"/>
          <w:lang w:val="uk-UA"/>
        </w:rPr>
        <w:t xml:space="preserve">Хмельницький національний університет, </w:t>
      </w:r>
    </w:p>
    <w:p w14:paraId="0E160A0D" w14:textId="77777777" w:rsidR="00C06F88" w:rsidRDefault="00C06F88" w:rsidP="00C06F88">
      <w:pPr>
        <w:spacing w:after="0" w:line="360" w:lineRule="auto"/>
        <w:jc w:val="right"/>
        <w:rPr>
          <w:rFonts w:ascii="Times New Roman" w:hAnsi="Times New Roman" w:cs="Times New Roman"/>
          <w:sz w:val="28"/>
          <w:szCs w:val="28"/>
          <w:lang w:val="uk-UA"/>
        </w:rPr>
      </w:pPr>
      <w:r w:rsidRPr="00C06F88">
        <w:rPr>
          <w:rFonts w:ascii="Times New Roman" w:hAnsi="Times New Roman" w:cs="Times New Roman"/>
          <w:sz w:val="24"/>
          <w:szCs w:val="24"/>
          <w:lang w:val="uk-UA"/>
        </w:rPr>
        <w:t>м. Хмельницький, Україна</w:t>
      </w:r>
    </w:p>
    <w:p w14:paraId="7E8C5382" w14:textId="77777777" w:rsidR="00C06F88" w:rsidRPr="00C06F88" w:rsidRDefault="008E31B9" w:rsidP="00C06F88">
      <w:pPr>
        <w:spacing w:after="0" w:line="360" w:lineRule="auto"/>
        <w:jc w:val="right"/>
        <w:rPr>
          <w:rFonts w:ascii="Times New Roman" w:hAnsi="Times New Roman" w:cs="Times New Roman"/>
          <w:color w:val="000000" w:themeColor="text1"/>
          <w:sz w:val="24"/>
          <w:szCs w:val="24"/>
          <w:shd w:val="clear" w:color="auto" w:fill="FFFFFF"/>
          <w:lang w:val="uk-UA"/>
        </w:rPr>
      </w:pPr>
      <w:hyperlink r:id="rId6" w:history="1">
        <w:r w:rsidR="00C06F88" w:rsidRPr="00C06F88">
          <w:rPr>
            <w:rStyle w:val="a6"/>
            <w:rFonts w:ascii="Times New Roman" w:hAnsi="Times New Roman" w:cs="Times New Roman"/>
            <w:sz w:val="24"/>
            <w:szCs w:val="24"/>
            <w:u w:val="none"/>
            <w:shd w:val="clear" w:color="auto" w:fill="FFFFFF"/>
          </w:rPr>
          <w:t>https</w:t>
        </w:r>
        <w:r w:rsidR="00C06F88" w:rsidRPr="00C06F88">
          <w:rPr>
            <w:rStyle w:val="a6"/>
            <w:rFonts w:ascii="Times New Roman" w:hAnsi="Times New Roman" w:cs="Times New Roman"/>
            <w:sz w:val="24"/>
            <w:szCs w:val="24"/>
            <w:u w:val="none"/>
            <w:shd w:val="clear" w:color="auto" w:fill="FFFFFF"/>
            <w:lang w:val="uk-UA"/>
          </w:rPr>
          <w:t>://</w:t>
        </w:r>
        <w:r w:rsidR="00C06F88" w:rsidRPr="00C06F88">
          <w:rPr>
            <w:rStyle w:val="a6"/>
            <w:rFonts w:ascii="Times New Roman" w:hAnsi="Times New Roman" w:cs="Times New Roman"/>
            <w:sz w:val="24"/>
            <w:szCs w:val="24"/>
            <w:u w:val="none"/>
            <w:shd w:val="clear" w:color="auto" w:fill="FFFFFF"/>
          </w:rPr>
          <w:t>orcid</w:t>
        </w:r>
        <w:r w:rsidR="00C06F88" w:rsidRPr="00C06F88">
          <w:rPr>
            <w:rStyle w:val="a6"/>
            <w:rFonts w:ascii="Times New Roman" w:hAnsi="Times New Roman" w:cs="Times New Roman"/>
            <w:sz w:val="24"/>
            <w:szCs w:val="24"/>
            <w:u w:val="none"/>
            <w:shd w:val="clear" w:color="auto" w:fill="FFFFFF"/>
            <w:lang w:val="uk-UA"/>
          </w:rPr>
          <w:t>.</w:t>
        </w:r>
        <w:r w:rsidR="00C06F88" w:rsidRPr="00C06F88">
          <w:rPr>
            <w:rStyle w:val="a6"/>
            <w:rFonts w:ascii="Times New Roman" w:hAnsi="Times New Roman" w:cs="Times New Roman"/>
            <w:sz w:val="24"/>
            <w:szCs w:val="24"/>
            <w:u w:val="none"/>
            <w:shd w:val="clear" w:color="auto" w:fill="FFFFFF"/>
          </w:rPr>
          <w:t>org</w:t>
        </w:r>
        <w:r w:rsidR="00C06F88" w:rsidRPr="00C06F88">
          <w:rPr>
            <w:rStyle w:val="a6"/>
            <w:rFonts w:ascii="Times New Roman" w:hAnsi="Times New Roman" w:cs="Times New Roman"/>
            <w:sz w:val="24"/>
            <w:szCs w:val="24"/>
            <w:u w:val="none"/>
            <w:shd w:val="clear" w:color="auto" w:fill="FFFFFF"/>
            <w:lang w:val="uk-UA"/>
          </w:rPr>
          <w:t>/0000-0002-3685-8901</w:t>
        </w:r>
      </w:hyperlink>
    </w:p>
    <w:p w14:paraId="686CAAAB" w14:textId="77777777" w:rsidR="00C06F88" w:rsidRPr="000C4C89" w:rsidRDefault="008E31B9" w:rsidP="00C06F88">
      <w:pPr>
        <w:spacing w:after="0" w:line="360" w:lineRule="auto"/>
        <w:jc w:val="right"/>
        <w:rPr>
          <w:rFonts w:ascii="Times New Roman" w:hAnsi="Times New Roman" w:cs="Times New Roman"/>
          <w:i/>
          <w:color w:val="000000" w:themeColor="text1"/>
          <w:sz w:val="20"/>
          <w:szCs w:val="20"/>
          <w:shd w:val="clear" w:color="auto" w:fill="FFFFFF"/>
        </w:rPr>
      </w:pPr>
      <w:hyperlink r:id="rId7" w:history="1">
        <w:r w:rsidR="00C06F88" w:rsidRPr="00C06F88">
          <w:rPr>
            <w:rStyle w:val="a6"/>
            <w:rFonts w:ascii="Times New Roman" w:hAnsi="Times New Roman" w:cs="Times New Roman"/>
            <w:i/>
            <w:sz w:val="20"/>
            <w:szCs w:val="20"/>
            <w:u w:val="none"/>
            <w:shd w:val="clear" w:color="auto" w:fill="FFFFFF"/>
            <w:lang w:val="en-US"/>
          </w:rPr>
          <w:t>svitlanapilishek</w:t>
        </w:r>
        <w:r w:rsidR="00C06F88" w:rsidRPr="00C06F88">
          <w:rPr>
            <w:rStyle w:val="a6"/>
            <w:rFonts w:ascii="Times New Roman" w:hAnsi="Times New Roman" w:cs="Times New Roman"/>
            <w:i/>
            <w:sz w:val="20"/>
            <w:szCs w:val="20"/>
            <w:u w:val="none"/>
            <w:shd w:val="clear" w:color="auto" w:fill="FFFFFF"/>
            <w:lang w:val="uk-UA"/>
          </w:rPr>
          <w:t>24@</w:t>
        </w:r>
        <w:r w:rsidR="00C06F88" w:rsidRPr="00C06F88">
          <w:rPr>
            <w:rStyle w:val="a6"/>
            <w:rFonts w:ascii="Times New Roman" w:hAnsi="Times New Roman" w:cs="Times New Roman"/>
            <w:i/>
            <w:sz w:val="20"/>
            <w:szCs w:val="20"/>
            <w:u w:val="none"/>
            <w:shd w:val="clear" w:color="auto" w:fill="FFFFFF"/>
            <w:lang w:val="en-US"/>
          </w:rPr>
          <w:t>gmail</w:t>
        </w:r>
        <w:r w:rsidR="00C06F88" w:rsidRPr="00C06F88">
          <w:rPr>
            <w:rStyle w:val="a6"/>
            <w:rFonts w:ascii="Times New Roman" w:hAnsi="Times New Roman" w:cs="Times New Roman"/>
            <w:i/>
            <w:sz w:val="20"/>
            <w:szCs w:val="20"/>
            <w:u w:val="none"/>
            <w:shd w:val="clear" w:color="auto" w:fill="FFFFFF"/>
            <w:lang w:val="uk-UA"/>
          </w:rPr>
          <w:t>.</w:t>
        </w:r>
        <w:r w:rsidR="00C06F88" w:rsidRPr="00C06F88">
          <w:rPr>
            <w:rStyle w:val="a6"/>
            <w:rFonts w:ascii="Times New Roman" w:hAnsi="Times New Roman" w:cs="Times New Roman"/>
            <w:i/>
            <w:sz w:val="20"/>
            <w:szCs w:val="20"/>
            <w:u w:val="none"/>
            <w:shd w:val="clear" w:color="auto" w:fill="FFFFFF"/>
            <w:lang w:val="en-US"/>
          </w:rPr>
          <w:t>com</w:t>
        </w:r>
      </w:hyperlink>
    </w:p>
    <w:p w14:paraId="2BDC597C" w14:textId="77777777" w:rsidR="00C06F88" w:rsidRDefault="00C06F88" w:rsidP="00C06F88">
      <w:pPr>
        <w:spacing w:after="0" w:line="360" w:lineRule="auto"/>
        <w:jc w:val="center"/>
        <w:rPr>
          <w:rFonts w:ascii="Times New Roman" w:hAnsi="Times New Roman" w:cs="Times New Roman"/>
          <w:b/>
          <w:color w:val="000000" w:themeColor="text1"/>
          <w:sz w:val="24"/>
          <w:szCs w:val="24"/>
          <w:shd w:val="clear" w:color="auto" w:fill="FFFFFF"/>
          <w:lang w:val="uk-UA"/>
        </w:rPr>
      </w:pPr>
      <w:r w:rsidRPr="00C06F88">
        <w:rPr>
          <w:rFonts w:ascii="Times New Roman" w:hAnsi="Times New Roman" w:cs="Times New Roman"/>
          <w:b/>
          <w:color w:val="000000" w:themeColor="text1"/>
          <w:sz w:val="24"/>
          <w:szCs w:val="24"/>
          <w:shd w:val="clear" w:color="auto" w:fill="FFFFFF"/>
          <w:lang w:val="uk-UA"/>
        </w:rPr>
        <w:t>КОЛАБОРАТИВНЕ НАВЧАННЯ НА ЗАНЯТТЯХ З ІНОЗЕМНОЇ МОВИ У ВИЩОМУ НАВЧАЛЬНОМУ ЗАКЛАДІ: ПЕРЕВАГИ ТА МОЖЛИВІ ВИКЛИКИ</w:t>
      </w:r>
    </w:p>
    <w:p w14:paraId="3F61AB16" w14:textId="77777777" w:rsidR="00B4110F" w:rsidRDefault="00B4110F" w:rsidP="00B4110F">
      <w:pPr>
        <w:spacing w:after="0" w:line="360" w:lineRule="auto"/>
        <w:jc w:val="both"/>
        <w:rPr>
          <w:rFonts w:ascii="Times New Roman" w:hAnsi="Times New Roman" w:cs="Times New Roman"/>
          <w:color w:val="000000" w:themeColor="text1"/>
          <w:sz w:val="24"/>
          <w:szCs w:val="24"/>
          <w:shd w:val="clear" w:color="auto" w:fill="FFFFFF"/>
          <w:lang w:val="uk-UA"/>
        </w:rPr>
      </w:pPr>
      <w:r>
        <w:rPr>
          <w:rFonts w:ascii="Times New Roman" w:hAnsi="Times New Roman" w:cs="Times New Roman"/>
          <w:b/>
          <w:color w:val="000000" w:themeColor="text1"/>
          <w:sz w:val="24"/>
          <w:szCs w:val="24"/>
          <w:shd w:val="clear" w:color="auto" w:fill="FFFFFF"/>
          <w:lang w:val="uk-UA"/>
        </w:rPr>
        <w:tab/>
      </w:r>
      <w:r w:rsidR="00BC2784">
        <w:rPr>
          <w:rFonts w:ascii="Times New Roman" w:hAnsi="Times New Roman" w:cs="Times New Roman"/>
          <w:color w:val="000000" w:themeColor="text1"/>
          <w:sz w:val="24"/>
          <w:szCs w:val="24"/>
          <w:shd w:val="clear" w:color="auto" w:fill="FFFFFF"/>
          <w:lang w:val="uk-UA"/>
        </w:rPr>
        <w:t xml:space="preserve">Дана стаття містить узагальнений досвід застосування </w:t>
      </w:r>
      <w:proofErr w:type="spellStart"/>
      <w:r w:rsidR="00BC2784">
        <w:rPr>
          <w:rFonts w:ascii="Times New Roman" w:hAnsi="Times New Roman" w:cs="Times New Roman"/>
          <w:color w:val="000000" w:themeColor="text1"/>
          <w:sz w:val="24"/>
          <w:szCs w:val="24"/>
          <w:shd w:val="clear" w:color="auto" w:fill="FFFFFF"/>
          <w:lang w:val="uk-UA"/>
        </w:rPr>
        <w:t>колаборативного</w:t>
      </w:r>
      <w:proofErr w:type="spellEnd"/>
      <w:r w:rsidR="00BC2784">
        <w:rPr>
          <w:rFonts w:ascii="Times New Roman" w:hAnsi="Times New Roman" w:cs="Times New Roman"/>
          <w:color w:val="000000" w:themeColor="text1"/>
          <w:sz w:val="24"/>
          <w:szCs w:val="24"/>
          <w:shd w:val="clear" w:color="auto" w:fill="FFFFFF"/>
          <w:lang w:val="uk-UA"/>
        </w:rPr>
        <w:t xml:space="preserve"> навчання під час викладання </w:t>
      </w:r>
      <w:r w:rsidR="004B0BEC">
        <w:rPr>
          <w:rFonts w:ascii="Times New Roman" w:hAnsi="Times New Roman" w:cs="Times New Roman"/>
          <w:color w:val="000000" w:themeColor="text1"/>
          <w:sz w:val="24"/>
          <w:szCs w:val="24"/>
          <w:shd w:val="clear" w:color="auto" w:fill="FFFFFF"/>
          <w:lang w:val="uk-UA"/>
        </w:rPr>
        <w:t>англійської</w:t>
      </w:r>
      <w:r w:rsidR="00BC2784">
        <w:rPr>
          <w:rFonts w:ascii="Times New Roman" w:hAnsi="Times New Roman" w:cs="Times New Roman"/>
          <w:color w:val="000000" w:themeColor="text1"/>
          <w:sz w:val="24"/>
          <w:szCs w:val="24"/>
          <w:shd w:val="clear" w:color="auto" w:fill="FFFFFF"/>
          <w:lang w:val="uk-UA"/>
        </w:rPr>
        <w:t xml:space="preserve"> мови у </w:t>
      </w:r>
      <w:r w:rsidR="004541FF">
        <w:rPr>
          <w:rFonts w:ascii="Times New Roman" w:hAnsi="Times New Roman" w:cs="Times New Roman"/>
          <w:color w:val="000000" w:themeColor="text1"/>
          <w:sz w:val="24"/>
          <w:szCs w:val="24"/>
          <w:shd w:val="clear" w:color="auto" w:fill="FFFFFF"/>
          <w:lang w:val="uk-UA"/>
        </w:rPr>
        <w:t>Хмельницькому національному університету</w:t>
      </w:r>
      <w:r w:rsidR="00BC2784">
        <w:rPr>
          <w:rFonts w:ascii="Times New Roman" w:hAnsi="Times New Roman" w:cs="Times New Roman"/>
          <w:color w:val="000000" w:themeColor="text1"/>
          <w:sz w:val="24"/>
          <w:szCs w:val="24"/>
          <w:shd w:val="clear" w:color="auto" w:fill="FFFFFF"/>
          <w:lang w:val="uk-UA"/>
        </w:rPr>
        <w:t xml:space="preserve"> з метою зокрема забезпечення інтерактивності практичних занять, забезпечення </w:t>
      </w:r>
      <w:proofErr w:type="spellStart"/>
      <w:r w:rsidR="00BC2784">
        <w:rPr>
          <w:rFonts w:ascii="Times New Roman" w:hAnsi="Times New Roman" w:cs="Times New Roman"/>
          <w:color w:val="000000" w:themeColor="text1"/>
          <w:sz w:val="24"/>
          <w:szCs w:val="24"/>
          <w:shd w:val="clear" w:color="auto" w:fill="FFFFFF"/>
          <w:lang w:val="uk-UA"/>
        </w:rPr>
        <w:t>студентоцентрованості</w:t>
      </w:r>
      <w:proofErr w:type="spellEnd"/>
      <w:r w:rsidR="00BC2784">
        <w:rPr>
          <w:rFonts w:ascii="Times New Roman" w:hAnsi="Times New Roman" w:cs="Times New Roman"/>
          <w:color w:val="000000" w:themeColor="text1"/>
          <w:sz w:val="24"/>
          <w:szCs w:val="24"/>
          <w:shd w:val="clear" w:color="auto" w:fill="FFFFFF"/>
          <w:lang w:val="uk-UA"/>
        </w:rPr>
        <w:t xml:space="preserve"> навчального процесу, розвитку не лише </w:t>
      </w:r>
      <w:proofErr w:type="spellStart"/>
      <w:r w:rsidR="00BC2784">
        <w:rPr>
          <w:rFonts w:ascii="Times New Roman" w:hAnsi="Times New Roman" w:cs="Times New Roman"/>
          <w:color w:val="000000" w:themeColor="text1"/>
          <w:sz w:val="24"/>
          <w:szCs w:val="24"/>
          <w:shd w:val="clear" w:color="auto" w:fill="FFFFFF"/>
          <w:lang w:val="uk-UA"/>
        </w:rPr>
        <w:t>іноземномовної</w:t>
      </w:r>
      <w:proofErr w:type="spellEnd"/>
      <w:r w:rsidR="00BC2784">
        <w:rPr>
          <w:rFonts w:ascii="Times New Roman" w:hAnsi="Times New Roman" w:cs="Times New Roman"/>
          <w:color w:val="000000" w:themeColor="text1"/>
          <w:sz w:val="24"/>
          <w:szCs w:val="24"/>
          <w:shd w:val="clear" w:color="auto" w:fill="FFFFFF"/>
          <w:lang w:val="uk-UA"/>
        </w:rPr>
        <w:t xml:space="preserve"> комунікативної компетентності, але й іншого ряду </w:t>
      </w:r>
      <w:r w:rsidR="00863091">
        <w:rPr>
          <w:rFonts w:ascii="Times New Roman" w:hAnsi="Times New Roman" w:cs="Times New Roman"/>
          <w:color w:val="000000" w:themeColor="text1"/>
          <w:sz w:val="24"/>
          <w:szCs w:val="24"/>
          <w:shd w:val="clear" w:color="auto" w:fill="FFFFFF"/>
          <w:lang w:val="uk-UA"/>
        </w:rPr>
        <w:t>вмінь та навичок</w:t>
      </w:r>
      <w:r w:rsidR="00BC2784">
        <w:rPr>
          <w:rFonts w:ascii="Times New Roman" w:hAnsi="Times New Roman" w:cs="Times New Roman"/>
          <w:color w:val="000000" w:themeColor="text1"/>
          <w:sz w:val="24"/>
          <w:szCs w:val="24"/>
          <w:shd w:val="clear" w:color="auto" w:fill="FFFFFF"/>
          <w:lang w:val="uk-UA"/>
        </w:rPr>
        <w:t xml:space="preserve">, необхідних для успішної майбутньої професійної діяльності студентів тощо. </w:t>
      </w:r>
    </w:p>
    <w:p w14:paraId="20ED37F2" w14:textId="77777777" w:rsidR="00863091" w:rsidRDefault="004541FF" w:rsidP="00B4110F">
      <w:pPr>
        <w:spacing w:after="0" w:line="360" w:lineRule="auto"/>
        <w:jc w:val="both"/>
        <w:rPr>
          <w:rFonts w:ascii="Times New Roman" w:hAnsi="Times New Roman" w:cs="Times New Roman"/>
          <w:color w:val="000000" w:themeColor="text1"/>
          <w:sz w:val="24"/>
          <w:szCs w:val="24"/>
          <w:shd w:val="clear" w:color="auto" w:fill="FFFFFF"/>
          <w:lang w:val="uk-UA"/>
        </w:rPr>
      </w:pPr>
      <w:r>
        <w:rPr>
          <w:rFonts w:ascii="Times New Roman" w:hAnsi="Times New Roman" w:cs="Times New Roman"/>
          <w:color w:val="000000" w:themeColor="text1"/>
          <w:sz w:val="24"/>
          <w:szCs w:val="24"/>
          <w:shd w:val="clear" w:color="auto" w:fill="FFFFFF"/>
          <w:lang w:val="uk-UA"/>
        </w:rPr>
        <w:tab/>
        <w:t xml:space="preserve">Встановлено витоки походження активного методу </w:t>
      </w:r>
      <w:proofErr w:type="spellStart"/>
      <w:r>
        <w:rPr>
          <w:rFonts w:ascii="Times New Roman" w:hAnsi="Times New Roman" w:cs="Times New Roman"/>
          <w:color w:val="000000" w:themeColor="text1"/>
          <w:sz w:val="24"/>
          <w:szCs w:val="24"/>
          <w:shd w:val="clear" w:color="auto" w:fill="FFFFFF"/>
          <w:lang w:val="uk-UA"/>
        </w:rPr>
        <w:t>колаборативного</w:t>
      </w:r>
      <w:proofErr w:type="spellEnd"/>
      <w:r>
        <w:rPr>
          <w:rFonts w:ascii="Times New Roman" w:hAnsi="Times New Roman" w:cs="Times New Roman"/>
          <w:color w:val="000000" w:themeColor="text1"/>
          <w:sz w:val="24"/>
          <w:szCs w:val="24"/>
          <w:shd w:val="clear" w:color="auto" w:fill="FFFFFF"/>
          <w:lang w:val="uk-UA"/>
        </w:rPr>
        <w:t xml:space="preserve"> навчання та визначено його сутність та алгоритм застосування викладачем. </w:t>
      </w:r>
      <w:r w:rsidR="00C7068A">
        <w:rPr>
          <w:rFonts w:ascii="Times New Roman" w:hAnsi="Times New Roman" w:cs="Times New Roman"/>
          <w:color w:val="000000" w:themeColor="text1"/>
          <w:sz w:val="24"/>
          <w:szCs w:val="24"/>
          <w:shd w:val="clear" w:color="auto" w:fill="FFFFFF"/>
          <w:lang w:val="uk-UA"/>
        </w:rPr>
        <w:t>К</w:t>
      </w:r>
      <w:r>
        <w:rPr>
          <w:rFonts w:ascii="Times New Roman" w:hAnsi="Times New Roman" w:cs="Times New Roman"/>
          <w:color w:val="000000" w:themeColor="text1"/>
          <w:sz w:val="24"/>
          <w:szCs w:val="24"/>
          <w:shd w:val="clear" w:color="auto" w:fill="FFFFFF"/>
          <w:lang w:val="uk-UA"/>
        </w:rPr>
        <w:t>омунікативний підхід до викладання іноземної мови станом на сьогодні вважається одним із найбільш ефективних</w:t>
      </w:r>
      <w:r w:rsidR="00C7068A">
        <w:rPr>
          <w:rFonts w:ascii="Times New Roman" w:hAnsi="Times New Roman" w:cs="Times New Roman"/>
          <w:color w:val="000000" w:themeColor="text1"/>
          <w:sz w:val="24"/>
          <w:szCs w:val="24"/>
          <w:shd w:val="clear" w:color="auto" w:fill="FFFFFF"/>
          <w:lang w:val="uk-UA"/>
        </w:rPr>
        <w:t xml:space="preserve">. Відтак </w:t>
      </w:r>
      <w:r>
        <w:rPr>
          <w:rFonts w:ascii="Times New Roman" w:hAnsi="Times New Roman" w:cs="Times New Roman"/>
          <w:color w:val="000000" w:themeColor="text1"/>
          <w:sz w:val="24"/>
          <w:szCs w:val="24"/>
          <w:shd w:val="clear" w:color="auto" w:fill="FFFFFF"/>
          <w:lang w:val="uk-UA"/>
        </w:rPr>
        <w:t xml:space="preserve">залучення </w:t>
      </w:r>
      <w:proofErr w:type="spellStart"/>
      <w:r>
        <w:rPr>
          <w:rFonts w:ascii="Times New Roman" w:hAnsi="Times New Roman" w:cs="Times New Roman"/>
          <w:color w:val="000000" w:themeColor="text1"/>
          <w:sz w:val="24"/>
          <w:szCs w:val="24"/>
          <w:shd w:val="clear" w:color="auto" w:fill="FFFFFF"/>
          <w:lang w:val="uk-UA"/>
        </w:rPr>
        <w:t>колаборативного</w:t>
      </w:r>
      <w:proofErr w:type="spellEnd"/>
      <w:r>
        <w:rPr>
          <w:rFonts w:ascii="Times New Roman" w:hAnsi="Times New Roman" w:cs="Times New Roman"/>
          <w:color w:val="000000" w:themeColor="text1"/>
          <w:sz w:val="24"/>
          <w:szCs w:val="24"/>
          <w:shd w:val="clear" w:color="auto" w:fill="FFFFFF"/>
          <w:lang w:val="uk-UA"/>
        </w:rPr>
        <w:t xml:space="preserve"> навчання, </w:t>
      </w:r>
      <w:r w:rsidR="00C7068A">
        <w:rPr>
          <w:rFonts w:ascii="Times New Roman" w:hAnsi="Times New Roman" w:cs="Times New Roman"/>
          <w:color w:val="000000" w:themeColor="text1"/>
          <w:sz w:val="24"/>
          <w:szCs w:val="24"/>
          <w:shd w:val="clear" w:color="auto" w:fill="FFFFFF"/>
          <w:lang w:val="uk-UA"/>
        </w:rPr>
        <w:t xml:space="preserve">котре передбачає взаємодію між учасниками групи під час вирішення </w:t>
      </w:r>
      <w:proofErr w:type="spellStart"/>
      <w:r w:rsidR="00C7068A">
        <w:rPr>
          <w:rFonts w:ascii="Times New Roman" w:hAnsi="Times New Roman" w:cs="Times New Roman"/>
          <w:color w:val="000000" w:themeColor="text1"/>
          <w:sz w:val="24"/>
          <w:szCs w:val="24"/>
          <w:shd w:val="clear" w:color="auto" w:fill="FFFFFF"/>
          <w:lang w:val="uk-UA"/>
        </w:rPr>
        <w:t>професійно</w:t>
      </w:r>
      <w:proofErr w:type="spellEnd"/>
      <w:r w:rsidR="00C7068A">
        <w:rPr>
          <w:rFonts w:ascii="Times New Roman" w:hAnsi="Times New Roman" w:cs="Times New Roman"/>
          <w:color w:val="000000" w:themeColor="text1"/>
          <w:sz w:val="24"/>
          <w:szCs w:val="24"/>
          <w:shd w:val="clear" w:color="auto" w:fill="FFFFFF"/>
          <w:lang w:val="uk-UA"/>
        </w:rPr>
        <w:t xml:space="preserve">-орієнтованих ситуацій засобами іноземної мови, розглядається як ефективний, мотивуючий прийом, котрий дозволяє також вибудовувати власну індивідуальну траєкторію навчання для студентів. </w:t>
      </w:r>
      <w:r w:rsidR="00863091">
        <w:rPr>
          <w:rFonts w:ascii="Times New Roman" w:hAnsi="Times New Roman" w:cs="Times New Roman"/>
          <w:color w:val="000000" w:themeColor="text1"/>
          <w:sz w:val="24"/>
          <w:szCs w:val="24"/>
          <w:shd w:val="clear" w:color="auto" w:fill="FFFFFF"/>
          <w:lang w:val="uk-UA"/>
        </w:rPr>
        <w:t xml:space="preserve">Актуальність більш широкого використання методу </w:t>
      </w:r>
      <w:proofErr w:type="spellStart"/>
      <w:r w:rsidR="00863091">
        <w:rPr>
          <w:rFonts w:ascii="Times New Roman" w:hAnsi="Times New Roman" w:cs="Times New Roman"/>
          <w:color w:val="000000" w:themeColor="text1"/>
          <w:sz w:val="24"/>
          <w:szCs w:val="24"/>
          <w:shd w:val="clear" w:color="auto" w:fill="FFFFFF"/>
          <w:lang w:val="uk-UA"/>
        </w:rPr>
        <w:t>колаборативного</w:t>
      </w:r>
      <w:proofErr w:type="spellEnd"/>
      <w:r w:rsidR="00863091">
        <w:rPr>
          <w:rFonts w:ascii="Times New Roman" w:hAnsi="Times New Roman" w:cs="Times New Roman"/>
          <w:color w:val="000000" w:themeColor="text1"/>
          <w:sz w:val="24"/>
          <w:szCs w:val="24"/>
          <w:shd w:val="clear" w:color="auto" w:fill="FFFFFF"/>
          <w:lang w:val="uk-UA"/>
        </w:rPr>
        <w:t xml:space="preserve"> навчання під час занять з іноземної мови підкреслюється і тим, що цей метод сприяє формуванню та удосконаленню ряду компетенцій студентів, включно із комунікативною, котра є ключовою у навчанні іноземних мов.</w:t>
      </w:r>
    </w:p>
    <w:p w14:paraId="4788074B" w14:textId="77777777" w:rsidR="00C7068A" w:rsidRDefault="00C7068A" w:rsidP="00B4110F">
      <w:pPr>
        <w:spacing w:after="0" w:line="360" w:lineRule="auto"/>
        <w:jc w:val="both"/>
        <w:rPr>
          <w:rFonts w:ascii="Times New Roman" w:hAnsi="Times New Roman" w:cs="Times New Roman"/>
          <w:color w:val="000000" w:themeColor="text1"/>
          <w:sz w:val="24"/>
          <w:szCs w:val="24"/>
          <w:shd w:val="clear" w:color="auto" w:fill="FFFFFF"/>
          <w:lang w:val="uk-UA"/>
        </w:rPr>
      </w:pPr>
      <w:r>
        <w:rPr>
          <w:rFonts w:ascii="Times New Roman" w:hAnsi="Times New Roman" w:cs="Times New Roman"/>
          <w:color w:val="000000" w:themeColor="text1"/>
          <w:sz w:val="24"/>
          <w:szCs w:val="24"/>
          <w:shd w:val="clear" w:color="auto" w:fill="FFFFFF"/>
          <w:lang w:val="uk-UA"/>
        </w:rPr>
        <w:tab/>
      </w:r>
      <w:r w:rsidR="00E94745">
        <w:rPr>
          <w:rFonts w:ascii="Times New Roman" w:hAnsi="Times New Roman" w:cs="Times New Roman"/>
          <w:color w:val="000000" w:themeColor="text1"/>
          <w:sz w:val="24"/>
          <w:szCs w:val="24"/>
          <w:shd w:val="clear" w:color="auto" w:fill="FFFFFF"/>
          <w:lang w:val="uk-UA"/>
        </w:rPr>
        <w:t xml:space="preserve">Хоча роль викладача під час </w:t>
      </w:r>
      <w:proofErr w:type="spellStart"/>
      <w:r w:rsidR="00E94745">
        <w:rPr>
          <w:rFonts w:ascii="Times New Roman" w:hAnsi="Times New Roman" w:cs="Times New Roman"/>
          <w:color w:val="000000" w:themeColor="text1"/>
          <w:sz w:val="24"/>
          <w:szCs w:val="24"/>
          <w:shd w:val="clear" w:color="auto" w:fill="FFFFFF"/>
          <w:lang w:val="uk-UA"/>
        </w:rPr>
        <w:t>колаборативного</w:t>
      </w:r>
      <w:proofErr w:type="spellEnd"/>
      <w:r w:rsidR="00E94745">
        <w:rPr>
          <w:rFonts w:ascii="Times New Roman" w:hAnsi="Times New Roman" w:cs="Times New Roman"/>
          <w:color w:val="000000" w:themeColor="text1"/>
          <w:sz w:val="24"/>
          <w:szCs w:val="24"/>
          <w:shd w:val="clear" w:color="auto" w:fill="FFFFFF"/>
          <w:lang w:val="uk-UA"/>
        </w:rPr>
        <w:t xml:space="preserve"> навчання набуває змісту спостерігача, </w:t>
      </w:r>
      <w:proofErr w:type="spellStart"/>
      <w:r w:rsidR="00E94745">
        <w:rPr>
          <w:rFonts w:ascii="Times New Roman" w:hAnsi="Times New Roman" w:cs="Times New Roman"/>
          <w:color w:val="000000" w:themeColor="text1"/>
          <w:sz w:val="24"/>
          <w:szCs w:val="24"/>
          <w:shd w:val="clear" w:color="auto" w:fill="FFFFFF"/>
          <w:lang w:val="uk-UA"/>
        </w:rPr>
        <w:t>фасилітатора</w:t>
      </w:r>
      <w:proofErr w:type="spellEnd"/>
      <w:r w:rsidR="00E94745">
        <w:rPr>
          <w:rFonts w:ascii="Times New Roman" w:hAnsi="Times New Roman" w:cs="Times New Roman"/>
          <w:color w:val="000000" w:themeColor="text1"/>
          <w:sz w:val="24"/>
          <w:szCs w:val="24"/>
          <w:shd w:val="clear" w:color="auto" w:fill="FFFFFF"/>
          <w:lang w:val="uk-UA"/>
        </w:rPr>
        <w:t xml:space="preserve"> тощо, а спілкування між викладачем та студентами реалізується за </w:t>
      </w:r>
      <w:r w:rsidR="00863091">
        <w:rPr>
          <w:rFonts w:ascii="Times New Roman" w:hAnsi="Times New Roman" w:cs="Times New Roman"/>
          <w:color w:val="000000" w:themeColor="text1"/>
          <w:sz w:val="24"/>
          <w:szCs w:val="24"/>
          <w:shd w:val="clear" w:color="auto" w:fill="FFFFFF"/>
          <w:lang w:val="uk-UA"/>
        </w:rPr>
        <w:t>моделлю</w:t>
      </w:r>
      <w:r w:rsidR="00E94745">
        <w:rPr>
          <w:rFonts w:ascii="Times New Roman" w:hAnsi="Times New Roman" w:cs="Times New Roman"/>
          <w:color w:val="000000" w:themeColor="text1"/>
          <w:sz w:val="24"/>
          <w:szCs w:val="24"/>
          <w:shd w:val="clear" w:color="auto" w:fill="FFFFFF"/>
          <w:lang w:val="uk-UA"/>
        </w:rPr>
        <w:t xml:space="preserve"> суб’єкт-суб’єктної взаємодії, викладачу варту бути готовим до можливих викликів. Аби ретельно спланувати та успішно реалізувати сценарій </w:t>
      </w:r>
      <w:proofErr w:type="spellStart"/>
      <w:r w:rsidR="00E94745">
        <w:rPr>
          <w:rFonts w:ascii="Times New Roman" w:hAnsi="Times New Roman" w:cs="Times New Roman"/>
          <w:color w:val="000000" w:themeColor="text1"/>
          <w:sz w:val="24"/>
          <w:szCs w:val="24"/>
          <w:shd w:val="clear" w:color="auto" w:fill="FFFFFF"/>
          <w:lang w:val="uk-UA"/>
        </w:rPr>
        <w:t>колаборативного</w:t>
      </w:r>
      <w:proofErr w:type="spellEnd"/>
      <w:r w:rsidR="00E94745">
        <w:rPr>
          <w:rFonts w:ascii="Times New Roman" w:hAnsi="Times New Roman" w:cs="Times New Roman"/>
          <w:color w:val="000000" w:themeColor="text1"/>
          <w:sz w:val="24"/>
          <w:szCs w:val="24"/>
          <w:shd w:val="clear" w:color="auto" w:fill="FFFFFF"/>
          <w:lang w:val="uk-UA"/>
        </w:rPr>
        <w:t xml:space="preserve"> навчання, викладачеві варто розвинути та/або удосконалити необхідні для цього компетентності (здатність до планування, до моніторингу та підтримки груп, здатність до узагальнення та рефлексії).</w:t>
      </w:r>
    </w:p>
    <w:p w14:paraId="488CB3EB" w14:textId="77777777" w:rsidR="00E94745" w:rsidRPr="00BC2784" w:rsidRDefault="00E94745" w:rsidP="00B4110F">
      <w:pPr>
        <w:spacing w:after="0" w:line="360" w:lineRule="auto"/>
        <w:jc w:val="both"/>
        <w:rPr>
          <w:rFonts w:ascii="Times New Roman" w:hAnsi="Times New Roman" w:cs="Times New Roman"/>
          <w:color w:val="000000" w:themeColor="text1"/>
          <w:sz w:val="24"/>
          <w:szCs w:val="24"/>
          <w:shd w:val="clear" w:color="auto" w:fill="FFFFFF"/>
          <w:lang w:val="uk-UA"/>
        </w:rPr>
      </w:pPr>
      <w:r>
        <w:rPr>
          <w:rFonts w:ascii="Times New Roman" w:hAnsi="Times New Roman" w:cs="Times New Roman"/>
          <w:color w:val="000000" w:themeColor="text1"/>
          <w:sz w:val="24"/>
          <w:szCs w:val="24"/>
          <w:shd w:val="clear" w:color="auto" w:fill="FFFFFF"/>
          <w:lang w:val="uk-UA"/>
        </w:rPr>
        <w:tab/>
      </w:r>
      <w:r w:rsidRPr="00E94745">
        <w:rPr>
          <w:rFonts w:ascii="Times New Roman" w:hAnsi="Times New Roman" w:cs="Times New Roman"/>
          <w:b/>
          <w:color w:val="000000" w:themeColor="text1"/>
          <w:sz w:val="24"/>
          <w:szCs w:val="24"/>
          <w:shd w:val="clear" w:color="auto" w:fill="FFFFFF"/>
          <w:lang w:val="uk-UA"/>
        </w:rPr>
        <w:t>Ключові слова:</w:t>
      </w:r>
      <w:r>
        <w:rPr>
          <w:rFonts w:ascii="Times New Roman" w:hAnsi="Times New Roman" w:cs="Times New Roman"/>
          <w:color w:val="000000" w:themeColor="text1"/>
          <w:sz w:val="24"/>
          <w:szCs w:val="24"/>
          <w:shd w:val="clear" w:color="auto" w:fill="FFFFFF"/>
          <w:lang w:val="uk-UA"/>
        </w:rPr>
        <w:t xml:space="preserve"> </w:t>
      </w:r>
      <w:proofErr w:type="spellStart"/>
      <w:r>
        <w:rPr>
          <w:rFonts w:ascii="Times New Roman" w:hAnsi="Times New Roman" w:cs="Times New Roman"/>
          <w:color w:val="000000" w:themeColor="text1"/>
          <w:sz w:val="24"/>
          <w:szCs w:val="24"/>
          <w:shd w:val="clear" w:color="auto" w:fill="FFFFFF"/>
          <w:lang w:val="uk-UA"/>
        </w:rPr>
        <w:t>колаборативне</w:t>
      </w:r>
      <w:proofErr w:type="spellEnd"/>
      <w:r>
        <w:rPr>
          <w:rFonts w:ascii="Times New Roman" w:hAnsi="Times New Roman" w:cs="Times New Roman"/>
          <w:color w:val="000000" w:themeColor="text1"/>
          <w:sz w:val="24"/>
          <w:szCs w:val="24"/>
          <w:shd w:val="clear" w:color="auto" w:fill="FFFFFF"/>
          <w:lang w:val="uk-UA"/>
        </w:rPr>
        <w:t xml:space="preserve"> навчання; </w:t>
      </w:r>
      <w:proofErr w:type="spellStart"/>
      <w:r>
        <w:rPr>
          <w:rFonts w:ascii="Times New Roman" w:hAnsi="Times New Roman" w:cs="Times New Roman"/>
          <w:color w:val="000000" w:themeColor="text1"/>
          <w:sz w:val="24"/>
          <w:szCs w:val="24"/>
          <w:shd w:val="clear" w:color="auto" w:fill="FFFFFF"/>
          <w:lang w:val="uk-UA"/>
        </w:rPr>
        <w:t>студентоцентрований</w:t>
      </w:r>
      <w:proofErr w:type="spellEnd"/>
      <w:r>
        <w:rPr>
          <w:rFonts w:ascii="Times New Roman" w:hAnsi="Times New Roman" w:cs="Times New Roman"/>
          <w:color w:val="000000" w:themeColor="text1"/>
          <w:sz w:val="24"/>
          <w:szCs w:val="24"/>
          <w:shd w:val="clear" w:color="auto" w:fill="FFFFFF"/>
          <w:lang w:val="uk-UA"/>
        </w:rPr>
        <w:t xml:space="preserve"> підхід; активні методи навчання; компетентності викладача; </w:t>
      </w:r>
      <w:r w:rsidR="00863091">
        <w:rPr>
          <w:rFonts w:ascii="Times New Roman" w:hAnsi="Times New Roman" w:cs="Times New Roman"/>
          <w:color w:val="000000" w:themeColor="text1"/>
          <w:sz w:val="24"/>
          <w:szCs w:val="24"/>
          <w:shd w:val="clear" w:color="auto" w:fill="FFFFFF"/>
          <w:lang w:val="uk-UA"/>
        </w:rPr>
        <w:t>навчання у групах.</w:t>
      </w:r>
    </w:p>
    <w:p w14:paraId="58DF18E2" w14:textId="77777777" w:rsidR="00863091" w:rsidRDefault="00875FF6"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14:paraId="01CA8021" w14:textId="77777777" w:rsidR="00863091" w:rsidRPr="00863091" w:rsidRDefault="00863091" w:rsidP="00863091">
      <w:pPr>
        <w:pStyle w:val="a7"/>
        <w:numPr>
          <w:ilvl w:val="0"/>
          <w:numId w:val="5"/>
        </w:numPr>
        <w:spacing w:after="0" w:line="360" w:lineRule="auto"/>
        <w:jc w:val="both"/>
        <w:rPr>
          <w:rFonts w:ascii="Times New Roman" w:hAnsi="Times New Roman" w:cs="Times New Roman"/>
          <w:b/>
          <w:sz w:val="28"/>
          <w:szCs w:val="28"/>
          <w:lang w:val="uk-UA"/>
        </w:rPr>
      </w:pPr>
      <w:r w:rsidRPr="00863091">
        <w:rPr>
          <w:rFonts w:ascii="Times New Roman" w:hAnsi="Times New Roman" w:cs="Times New Roman"/>
          <w:b/>
          <w:sz w:val="28"/>
          <w:szCs w:val="28"/>
          <w:lang w:val="uk-UA"/>
        </w:rPr>
        <w:lastRenderedPageBreak/>
        <w:t>ВСТУП</w:t>
      </w:r>
    </w:p>
    <w:p w14:paraId="50A2264A" w14:textId="77777777" w:rsidR="00B1131E" w:rsidRDefault="00863091"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E772C" w:rsidRPr="009E772C">
        <w:rPr>
          <w:rFonts w:ascii="Times New Roman" w:hAnsi="Times New Roman" w:cs="Times New Roman"/>
          <w:b/>
          <w:sz w:val="28"/>
          <w:szCs w:val="28"/>
          <w:lang w:val="uk-UA"/>
        </w:rPr>
        <w:t>Постановка проблеми.</w:t>
      </w:r>
      <w:r w:rsidR="009E772C">
        <w:rPr>
          <w:rFonts w:ascii="Times New Roman" w:hAnsi="Times New Roman" w:cs="Times New Roman"/>
          <w:sz w:val="28"/>
          <w:szCs w:val="28"/>
          <w:lang w:val="uk-UA"/>
        </w:rPr>
        <w:t xml:space="preserve"> </w:t>
      </w:r>
      <w:r w:rsidR="00B1131E" w:rsidRPr="00FE6D67">
        <w:rPr>
          <w:rFonts w:ascii="Times New Roman" w:hAnsi="Times New Roman" w:cs="Times New Roman"/>
          <w:sz w:val="28"/>
          <w:szCs w:val="28"/>
          <w:lang w:val="uk-UA"/>
        </w:rPr>
        <w:t xml:space="preserve">Сучасний етап розвитку науки та освіти України у світлі багаторівневих реформ у галузі </w:t>
      </w:r>
      <w:r w:rsidR="003B3C05" w:rsidRPr="00FE6D67">
        <w:rPr>
          <w:rFonts w:ascii="Times New Roman" w:hAnsi="Times New Roman" w:cs="Times New Roman"/>
          <w:sz w:val="28"/>
          <w:szCs w:val="28"/>
          <w:lang w:val="uk-UA"/>
        </w:rPr>
        <w:t xml:space="preserve">спонукає спільноту викладачів до самовдосконалення через пошук і розробку нових більш ефективних </w:t>
      </w:r>
      <w:proofErr w:type="spellStart"/>
      <w:r w:rsidR="003B3C05" w:rsidRPr="00FE6D67">
        <w:rPr>
          <w:rFonts w:ascii="Times New Roman" w:hAnsi="Times New Roman" w:cs="Times New Roman"/>
          <w:sz w:val="28"/>
          <w:szCs w:val="28"/>
          <w:lang w:val="uk-UA"/>
        </w:rPr>
        <w:t>методик</w:t>
      </w:r>
      <w:proofErr w:type="spellEnd"/>
      <w:r w:rsidR="003B3C05" w:rsidRPr="00FE6D67">
        <w:rPr>
          <w:rFonts w:ascii="Times New Roman" w:hAnsi="Times New Roman" w:cs="Times New Roman"/>
          <w:sz w:val="28"/>
          <w:szCs w:val="28"/>
          <w:lang w:val="uk-UA"/>
        </w:rPr>
        <w:t xml:space="preserve"> та практик викладання</w:t>
      </w:r>
      <w:r w:rsidR="00FE6D67">
        <w:rPr>
          <w:rFonts w:ascii="Times New Roman" w:hAnsi="Times New Roman" w:cs="Times New Roman"/>
          <w:sz w:val="28"/>
          <w:szCs w:val="28"/>
          <w:lang w:val="uk-UA"/>
        </w:rPr>
        <w:t>. Науково-педагогічний склад</w:t>
      </w:r>
      <w:r w:rsidR="00FE6D67" w:rsidRPr="00FE6D67">
        <w:rPr>
          <w:rFonts w:ascii="Times New Roman" w:hAnsi="Times New Roman" w:cs="Times New Roman"/>
          <w:sz w:val="28"/>
          <w:szCs w:val="28"/>
          <w:lang w:val="uk-UA"/>
        </w:rPr>
        <w:t xml:space="preserve"> закладів вищої освіти нині </w:t>
      </w:r>
      <w:r w:rsidR="00FE6D67">
        <w:rPr>
          <w:rFonts w:ascii="Times New Roman" w:hAnsi="Times New Roman" w:cs="Times New Roman"/>
          <w:sz w:val="28"/>
          <w:szCs w:val="28"/>
          <w:lang w:val="uk-UA"/>
        </w:rPr>
        <w:t>зосереджений</w:t>
      </w:r>
      <w:r w:rsidR="00FE6D67" w:rsidRPr="00FE6D67">
        <w:rPr>
          <w:rFonts w:ascii="Times New Roman" w:hAnsi="Times New Roman" w:cs="Times New Roman"/>
          <w:sz w:val="28"/>
          <w:szCs w:val="28"/>
          <w:lang w:val="uk-UA"/>
        </w:rPr>
        <w:t xml:space="preserve"> </w:t>
      </w:r>
      <w:r w:rsidR="003B3C05" w:rsidRPr="00FE6D67">
        <w:rPr>
          <w:rFonts w:ascii="Times New Roman" w:hAnsi="Times New Roman" w:cs="Times New Roman"/>
          <w:sz w:val="28"/>
          <w:szCs w:val="28"/>
          <w:lang w:val="uk-UA"/>
        </w:rPr>
        <w:t xml:space="preserve"> </w:t>
      </w:r>
      <w:r w:rsidR="00FE6D67" w:rsidRPr="00FE6D67">
        <w:rPr>
          <w:rFonts w:ascii="Times New Roman" w:hAnsi="Times New Roman" w:cs="Times New Roman"/>
          <w:sz w:val="28"/>
          <w:szCs w:val="28"/>
          <w:lang w:val="uk-UA"/>
        </w:rPr>
        <w:t xml:space="preserve">на </w:t>
      </w:r>
      <w:r w:rsidR="00FE6D67">
        <w:rPr>
          <w:rFonts w:ascii="Times New Roman" w:hAnsi="Times New Roman" w:cs="Times New Roman"/>
          <w:sz w:val="28"/>
          <w:szCs w:val="28"/>
          <w:lang w:val="uk-UA"/>
        </w:rPr>
        <w:t>тому, аби модернізувати професійну підготовку фахівців різних галузей</w:t>
      </w:r>
      <w:r w:rsidR="0005303A">
        <w:rPr>
          <w:rFonts w:ascii="Times New Roman" w:hAnsi="Times New Roman" w:cs="Times New Roman"/>
          <w:sz w:val="28"/>
          <w:szCs w:val="28"/>
          <w:lang w:val="uk-UA"/>
        </w:rPr>
        <w:t xml:space="preserve"> включно із іншомовною освітою</w:t>
      </w:r>
      <w:r w:rsidR="007A309A">
        <w:rPr>
          <w:rFonts w:ascii="Times New Roman" w:hAnsi="Times New Roman" w:cs="Times New Roman"/>
          <w:sz w:val="28"/>
          <w:szCs w:val="28"/>
          <w:lang w:val="uk-UA"/>
        </w:rPr>
        <w:t xml:space="preserve"> шляхом оптимізації та </w:t>
      </w:r>
      <w:r w:rsidR="00FE6D67">
        <w:rPr>
          <w:rFonts w:ascii="Times New Roman" w:hAnsi="Times New Roman" w:cs="Times New Roman"/>
          <w:sz w:val="28"/>
          <w:szCs w:val="28"/>
          <w:lang w:val="uk-UA"/>
        </w:rPr>
        <w:t>он</w:t>
      </w:r>
      <w:r w:rsidR="007A309A">
        <w:rPr>
          <w:rFonts w:ascii="Times New Roman" w:hAnsi="Times New Roman" w:cs="Times New Roman"/>
          <w:sz w:val="28"/>
          <w:szCs w:val="28"/>
          <w:lang w:val="uk-UA"/>
        </w:rPr>
        <w:t>овлення змісту, форм, методів і</w:t>
      </w:r>
      <w:r w:rsidR="00FE6D67">
        <w:rPr>
          <w:rFonts w:ascii="Times New Roman" w:hAnsi="Times New Roman" w:cs="Times New Roman"/>
          <w:sz w:val="28"/>
          <w:szCs w:val="28"/>
          <w:lang w:val="uk-UA"/>
        </w:rPr>
        <w:t xml:space="preserve"> підходів навчання</w:t>
      </w:r>
      <w:r w:rsidR="0005303A">
        <w:rPr>
          <w:rFonts w:ascii="Times New Roman" w:hAnsi="Times New Roman" w:cs="Times New Roman"/>
          <w:sz w:val="28"/>
          <w:szCs w:val="28"/>
          <w:lang w:val="uk-UA"/>
        </w:rPr>
        <w:t xml:space="preserve"> та, </w:t>
      </w:r>
      <w:r w:rsidR="00FE6D67">
        <w:rPr>
          <w:rFonts w:ascii="Times New Roman" w:hAnsi="Times New Roman" w:cs="Times New Roman"/>
          <w:sz w:val="28"/>
          <w:szCs w:val="28"/>
          <w:lang w:val="uk-UA"/>
        </w:rPr>
        <w:t>зокрема</w:t>
      </w:r>
      <w:r w:rsidR="0005303A">
        <w:rPr>
          <w:rFonts w:ascii="Times New Roman" w:hAnsi="Times New Roman" w:cs="Times New Roman"/>
          <w:sz w:val="28"/>
          <w:szCs w:val="28"/>
          <w:lang w:val="uk-UA"/>
        </w:rPr>
        <w:t xml:space="preserve">, </w:t>
      </w:r>
      <w:r w:rsidR="00FE6D67" w:rsidRPr="00FE6D67">
        <w:rPr>
          <w:rFonts w:ascii="Times New Roman" w:hAnsi="Times New Roman" w:cs="Times New Roman"/>
          <w:sz w:val="28"/>
          <w:szCs w:val="28"/>
          <w:lang w:val="uk-UA"/>
        </w:rPr>
        <w:t>перетворенн</w:t>
      </w:r>
      <w:r w:rsidR="00FE6D67">
        <w:rPr>
          <w:rFonts w:ascii="Times New Roman" w:hAnsi="Times New Roman" w:cs="Times New Roman"/>
          <w:sz w:val="28"/>
          <w:szCs w:val="28"/>
          <w:lang w:val="uk-UA"/>
        </w:rPr>
        <w:t>я</w:t>
      </w:r>
      <w:r w:rsidR="00FE6D67" w:rsidRPr="00FE6D67">
        <w:rPr>
          <w:rFonts w:ascii="Times New Roman" w:hAnsi="Times New Roman" w:cs="Times New Roman"/>
          <w:sz w:val="28"/>
          <w:szCs w:val="28"/>
          <w:lang w:val="uk-UA"/>
        </w:rPr>
        <w:t xml:space="preserve"> ходу</w:t>
      </w:r>
      <w:r w:rsidR="003B3C05" w:rsidRPr="00FE6D67">
        <w:rPr>
          <w:rFonts w:ascii="Times New Roman" w:hAnsi="Times New Roman" w:cs="Times New Roman"/>
          <w:sz w:val="28"/>
          <w:szCs w:val="28"/>
          <w:lang w:val="uk-UA"/>
        </w:rPr>
        <w:t xml:space="preserve"> навчання на </w:t>
      </w:r>
      <w:r w:rsidR="00FE6D67" w:rsidRPr="00FE6D67">
        <w:rPr>
          <w:rFonts w:ascii="Times New Roman" w:hAnsi="Times New Roman" w:cs="Times New Roman"/>
          <w:sz w:val="28"/>
          <w:szCs w:val="28"/>
          <w:lang w:val="uk-UA"/>
        </w:rPr>
        <w:t xml:space="preserve">інтерактивний процес із застосуванням </w:t>
      </w:r>
      <w:proofErr w:type="spellStart"/>
      <w:r w:rsidR="00FE6D67" w:rsidRPr="00FE6D67">
        <w:rPr>
          <w:rFonts w:ascii="Times New Roman" w:hAnsi="Times New Roman" w:cs="Times New Roman"/>
          <w:sz w:val="28"/>
          <w:szCs w:val="28"/>
          <w:lang w:val="uk-UA"/>
        </w:rPr>
        <w:t>студентоцентрованого</w:t>
      </w:r>
      <w:proofErr w:type="spellEnd"/>
      <w:r w:rsidR="00FE6D67" w:rsidRPr="00FE6D67">
        <w:rPr>
          <w:rFonts w:ascii="Times New Roman" w:hAnsi="Times New Roman" w:cs="Times New Roman"/>
          <w:sz w:val="28"/>
          <w:szCs w:val="28"/>
          <w:lang w:val="uk-UA"/>
        </w:rPr>
        <w:t xml:space="preserve"> підходу. </w:t>
      </w:r>
      <w:r w:rsidR="00C1353D">
        <w:rPr>
          <w:rFonts w:ascii="Times New Roman" w:hAnsi="Times New Roman" w:cs="Times New Roman"/>
          <w:sz w:val="28"/>
          <w:szCs w:val="28"/>
          <w:lang w:val="uk-UA"/>
        </w:rPr>
        <w:t>Передбачається, що така модель навчального процесу сприяє всебічному розвитку особистості студентства, пожвавленню пізнавальної діяльності та удосконаленню творчих здібностей</w:t>
      </w:r>
      <w:r w:rsidR="000F2DC9">
        <w:rPr>
          <w:rFonts w:ascii="Times New Roman" w:hAnsi="Times New Roman" w:cs="Times New Roman"/>
          <w:sz w:val="28"/>
          <w:szCs w:val="28"/>
          <w:lang w:val="uk-UA"/>
        </w:rPr>
        <w:t>, самореалізації та професійному зростанню</w:t>
      </w:r>
      <w:r w:rsidR="001B47A5">
        <w:rPr>
          <w:rFonts w:ascii="Times New Roman" w:hAnsi="Times New Roman" w:cs="Times New Roman"/>
          <w:sz w:val="28"/>
          <w:szCs w:val="28"/>
          <w:lang w:val="uk-UA"/>
        </w:rPr>
        <w:t xml:space="preserve"> суб’єктів навчання</w:t>
      </w:r>
      <w:r w:rsidR="000F2DC9">
        <w:rPr>
          <w:rFonts w:ascii="Times New Roman" w:hAnsi="Times New Roman" w:cs="Times New Roman"/>
          <w:sz w:val="28"/>
          <w:szCs w:val="28"/>
          <w:lang w:val="uk-UA"/>
        </w:rPr>
        <w:t xml:space="preserve">.  </w:t>
      </w:r>
    </w:p>
    <w:p w14:paraId="77A3B67B" w14:textId="77777777" w:rsidR="00CD76F6" w:rsidRDefault="00C1353D"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F2DC9">
        <w:rPr>
          <w:rFonts w:ascii="Times New Roman" w:hAnsi="Times New Roman" w:cs="Times New Roman"/>
          <w:sz w:val="28"/>
          <w:szCs w:val="28"/>
          <w:lang w:val="uk-UA"/>
        </w:rPr>
        <w:t xml:space="preserve">Очевидним є те, що задля забезпечення втілення саме такої моделі навчального процесу застосування традиційних для української вищої школи </w:t>
      </w:r>
      <w:proofErr w:type="spellStart"/>
      <w:r w:rsidR="000F2DC9">
        <w:rPr>
          <w:rFonts w:ascii="Times New Roman" w:hAnsi="Times New Roman" w:cs="Times New Roman"/>
          <w:sz w:val="28"/>
          <w:szCs w:val="28"/>
          <w:lang w:val="uk-UA"/>
        </w:rPr>
        <w:t>методик</w:t>
      </w:r>
      <w:proofErr w:type="spellEnd"/>
      <w:r w:rsidR="000F2DC9">
        <w:rPr>
          <w:rFonts w:ascii="Times New Roman" w:hAnsi="Times New Roman" w:cs="Times New Roman"/>
          <w:sz w:val="28"/>
          <w:szCs w:val="28"/>
          <w:lang w:val="uk-UA"/>
        </w:rPr>
        <w:t xml:space="preserve">, педагогічних підходів та технологій навчання є недостатнім. </w:t>
      </w:r>
      <w:r w:rsidR="001B47A5">
        <w:rPr>
          <w:rFonts w:ascii="Times New Roman" w:hAnsi="Times New Roman" w:cs="Times New Roman"/>
          <w:sz w:val="28"/>
          <w:szCs w:val="28"/>
          <w:lang w:val="uk-UA"/>
        </w:rPr>
        <w:t xml:space="preserve">Поступовий перехід до </w:t>
      </w:r>
      <w:r w:rsidR="00CD76F6">
        <w:rPr>
          <w:rFonts w:ascii="Times New Roman" w:hAnsi="Times New Roman" w:cs="Times New Roman"/>
          <w:sz w:val="28"/>
          <w:szCs w:val="28"/>
          <w:lang w:val="uk-UA"/>
        </w:rPr>
        <w:t xml:space="preserve">таких </w:t>
      </w:r>
      <w:r w:rsidR="0005303A">
        <w:rPr>
          <w:rFonts w:ascii="Times New Roman" w:hAnsi="Times New Roman" w:cs="Times New Roman"/>
          <w:sz w:val="28"/>
          <w:szCs w:val="28"/>
          <w:lang w:val="uk-UA"/>
        </w:rPr>
        <w:t xml:space="preserve">активних методів викладання іноземної мови </w:t>
      </w:r>
      <w:r w:rsidR="00CD76F6">
        <w:rPr>
          <w:rFonts w:ascii="Times New Roman" w:hAnsi="Times New Roman" w:cs="Times New Roman"/>
          <w:sz w:val="28"/>
          <w:szCs w:val="28"/>
          <w:lang w:val="uk-UA"/>
        </w:rPr>
        <w:t>як проблемно-орієнтоване навчання, проектна діяльність, «перевернутий клас», предметно-</w:t>
      </w:r>
      <w:proofErr w:type="spellStart"/>
      <w:r w:rsidR="00CD76F6">
        <w:rPr>
          <w:rFonts w:ascii="Times New Roman" w:hAnsi="Times New Roman" w:cs="Times New Roman"/>
          <w:sz w:val="28"/>
          <w:szCs w:val="28"/>
          <w:lang w:val="uk-UA"/>
        </w:rPr>
        <w:t>мовне</w:t>
      </w:r>
      <w:proofErr w:type="spellEnd"/>
      <w:r w:rsidR="00CD76F6">
        <w:rPr>
          <w:rFonts w:ascii="Times New Roman" w:hAnsi="Times New Roman" w:cs="Times New Roman"/>
          <w:sz w:val="28"/>
          <w:szCs w:val="28"/>
          <w:lang w:val="uk-UA"/>
        </w:rPr>
        <w:t xml:space="preserve"> інтегроване навчання, навчання з перервами, змішане навчання</w:t>
      </w:r>
      <w:r w:rsidR="00505403">
        <w:rPr>
          <w:rFonts w:ascii="Times New Roman" w:hAnsi="Times New Roman" w:cs="Times New Roman"/>
          <w:sz w:val="28"/>
          <w:szCs w:val="28"/>
          <w:lang w:val="uk-UA"/>
        </w:rPr>
        <w:t>, метод кейсів</w:t>
      </w:r>
      <w:r w:rsidR="00CD76F6">
        <w:rPr>
          <w:rFonts w:ascii="Times New Roman" w:hAnsi="Times New Roman" w:cs="Times New Roman"/>
          <w:sz w:val="28"/>
          <w:szCs w:val="28"/>
          <w:lang w:val="uk-UA"/>
        </w:rPr>
        <w:t xml:space="preserve"> </w:t>
      </w:r>
      <w:r w:rsidR="00546079">
        <w:rPr>
          <w:rFonts w:ascii="Times New Roman" w:hAnsi="Times New Roman" w:cs="Times New Roman"/>
          <w:sz w:val="28"/>
          <w:szCs w:val="28"/>
          <w:lang w:val="uk-UA"/>
        </w:rPr>
        <w:t xml:space="preserve">та ін. </w:t>
      </w:r>
      <w:r w:rsidR="0005303A">
        <w:rPr>
          <w:rFonts w:ascii="Times New Roman" w:hAnsi="Times New Roman" w:cs="Times New Roman"/>
          <w:sz w:val="28"/>
          <w:szCs w:val="28"/>
          <w:lang w:val="uk-UA"/>
        </w:rPr>
        <w:t xml:space="preserve">демонструє позитивний зсув на користь </w:t>
      </w:r>
      <w:r w:rsidR="00D244BF">
        <w:rPr>
          <w:rFonts w:ascii="Times New Roman" w:hAnsi="Times New Roman" w:cs="Times New Roman"/>
          <w:sz w:val="28"/>
          <w:szCs w:val="28"/>
          <w:lang w:val="uk-UA"/>
        </w:rPr>
        <w:t xml:space="preserve">ефективного та якісного досягнення </w:t>
      </w:r>
      <w:r w:rsidR="00546079">
        <w:rPr>
          <w:rFonts w:ascii="Times New Roman" w:hAnsi="Times New Roman" w:cs="Times New Roman"/>
          <w:sz w:val="28"/>
          <w:szCs w:val="28"/>
          <w:lang w:val="uk-UA"/>
        </w:rPr>
        <w:t xml:space="preserve">програмних </w:t>
      </w:r>
      <w:r w:rsidR="00D244BF">
        <w:rPr>
          <w:rFonts w:ascii="Times New Roman" w:hAnsi="Times New Roman" w:cs="Times New Roman"/>
          <w:sz w:val="28"/>
          <w:szCs w:val="28"/>
          <w:lang w:val="uk-UA"/>
        </w:rPr>
        <w:t xml:space="preserve">результатів навчання. </w:t>
      </w:r>
      <w:r w:rsidR="00CD76F6">
        <w:rPr>
          <w:rFonts w:ascii="Times New Roman" w:hAnsi="Times New Roman" w:cs="Times New Roman"/>
          <w:sz w:val="28"/>
          <w:szCs w:val="28"/>
          <w:lang w:val="uk-UA"/>
        </w:rPr>
        <w:t xml:space="preserve">Одним із </w:t>
      </w:r>
      <w:r w:rsidR="007A309A">
        <w:rPr>
          <w:rFonts w:ascii="Times New Roman" w:hAnsi="Times New Roman" w:cs="Times New Roman"/>
          <w:sz w:val="28"/>
          <w:szCs w:val="28"/>
          <w:lang w:val="uk-UA"/>
        </w:rPr>
        <w:t>дієвих</w:t>
      </w:r>
      <w:r w:rsidR="00CD76F6">
        <w:rPr>
          <w:rFonts w:ascii="Times New Roman" w:hAnsi="Times New Roman" w:cs="Times New Roman"/>
          <w:sz w:val="28"/>
          <w:szCs w:val="28"/>
          <w:lang w:val="uk-UA"/>
        </w:rPr>
        <w:t xml:space="preserve"> методів навчання іноземної мови, який так само належить до перерахованих вище активних методів, є </w:t>
      </w:r>
      <w:proofErr w:type="spellStart"/>
      <w:r w:rsidR="00CD76F6">
        <w:rPr>
          <w:rFonts w:ascii="Times New Roman" w:hAnsi="Times New Roman" w:cs="Times New Roman"/>
          <w:sz w:val="28"/>
          <w:szCs w:val="28"/>
          <w:lang w:val="uk-UA"/>
        </w:rPr>
        <w:t>колаборативне</w:t>
      </w:r>
      <w:proofErr w:type="spellEnd"/>
      <w:r w:rsidR="00CD76F6">
        <w:rPr>
          <w:rFonts w:ascii="Times New Roman" w:hAnsi="Times New Roman" w:cs="Times New Roman"/>
          <w:sz w:val="28"/>
          <w:szCs w:val="28"/>
          <w:lang w:val="uk-UA"/>
        </w:rPr>
        <w:t xml:space="preserve"> навчання. </w:t>
      </w:r>
      <w:r w:rsidR="001B47A5">
        <w:rPr>
          <w:rFonts w:ascii="Times New Roman" w:hAnsi="Times New Roman" w:cs="Times New Roman"/>
          <w:sz w:val="28"/>
          <w:szCs w:val="28"/>
          <w:lang w:val="uk-UA"/>
        </w:rPr>
        <w:t xml:space="preserve">Ми виокремлюємо із даного переліку саме </w:t>
      </w:r>
      <w:proofErr w:type="spellStart"/>
      <w:r w:rsidR="001B47A5">
        <w:rPr>
          <w:rFonts w:ascii="Times New Roman" w:hAnsi="Times New Roman" w:cs="Times New Roman"/>
          <w:sz w:val="28"/>
          <w:szCs w:val="28"/>
          <w:lang w:val="uk-UA"/>
        </w:rPr>
        <w:t>колаборативне</w:t>
      </w:r>
      <w:proofErr w:type="spellEnd"/>
      <w:r w:rsidR="001B47A5">
        <w:rPr>
          <w:rFonts w:ascii="Times New Roman" w:hAnsi="Times New Roman" w:cs="Times New Roman"/>
          <w:sz w:val="28"/>
          <w:szCs w:val="28"/>
          <w:lang w:val="uk-UA"/>
        </w:rPr>
        <w:t xml:space="preserve"> навчання, оскільки окрім цільової комунікативної </w:t>
      </w:r>
      <w:proofErr w:type="spellStart"/>
      <w:r w:rsidR="001B47A5">
        <w:rPr>
          <w:rFonts w:ascii="Times New Roman" w:hAnsi="Times New Roman" w:cs="Times New Roman"/>
          <w:sz w:val="28"/>
          <w:szCs w:val="28"/>
          <w:lang w:val="uk-UA"/>
        </w:rPr>
        <w:t>іноземномовної</w:t>
      </w:r>
      <w:proofErr w:type="spellEnd"/>
      <w:r w:rsidR="001B47A5">
        <w:rPr>
          <w:rFonts w:ascii="Times New Roman" w:hAnsi="Times New Roman" w:cs="Times New Roman"/>
          <w:sz w:val="28"/>
          <w:szCs w:val="28"/>
          <w:lang w:val="uk-UA"/>
        </w:rPr>
        <w:t xml:space="preserve"> </w:t>
      </w:r>
      <w:proofErr w:type="spellStart"/>
      <w:r w:rsidR="001B47A5">
        <w:rPr>
          <w:rFonts w:ascii="Times New Roman" w:hAnsi="Times New Roman" w:cs="Times New Roman"/>
          <w:sz w:val="28"/>
          <w:szCs w:val="28"/>
          <w:lang w:val="uk-UA"/>
        </w:rPr>
        <w:t>компетеності</w:t>
      </w:r>
      <w:proofErr w:type="spellEnd"/>
      <w:r w:rsidR="001B47A5">
        <w:rPr>
          <w:rFonts w:ascii="Times New Roman" w:hAnsi="Times New Roman" w:cs="Times New Roman"/>
          <w:sz w:val="28"/>
          <w:szCs w:val="28"/>
          <w:lang w:val="uk-UA"/>
        </w:rPr>
        <w:t xml:space="preserve">, застосування цього методу на заняттях з іноземної мови як загального, так і професійного спрямування, дозволяє </w:t>
      </w:r>
      <w:r w:rsidR="004111EB">
        <w:rPr>
          <w:rFonts w:ascii="Times New Roman" w:hAnsi="Times New Roman" w:cs="Times New Roman"/>
          <w:sz w:val="28"/>
          <w:szCs w:val="28"/>
          <w:lang w:val="uk-UA"/>
        </w:rPr>
        <w:t xml:space="preserve">сформувати низку інших інтегрованих компетентностей, необхідних для успішної професійної діяльності, а також соціалізації особистості у іншомовному середовищі. </w:t>
      </w:r>
    </w:p>
    <w:p w14:paraId="5E9C761B" w14:textId="77777777" w:rsidR="00B7438A" w:rsidRDefault="009E772C"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Відтак, </w:t>
      </w:r>
      <w:r w:rsidRPr="009E772C">
        <w:rPr>
          <w:rFonts w:ascii="Times New Roman" w:hAnsi="Times New Roman" w:cs="Times New Roman"/>
          <w:b/>
          <w:sz w:val="28"/>
          <w:szCs w:val="28"/>
          <w:lang w:val="uk-UA"/>
        </w:rPr>
        <w:t>метою</w:t>
      </w:r>
      <w:r>
        <w:rPr>
          <w:rFonts w:ascii="Times New Roman" w:hAnsi="Times New Roman" w:cs="Times New Roman"/>
          <w:sz w:val="28"/>
          <w:szCs w:val="28"/>
          <w:lang w:val="uk-UA"/>
        </w:rPr>
        <w:t xml:space="preserve"> даної наукової розвідки є розкрити сутність поняття «</w:t>
      </w:r>
      <w:proofErr w:type="spellStart"/>
      <w:r>
        <w:rPr>
          <w:rFonts w:ascii="Times New Roman" w:hAnsi="Times New Roman" w:cs="Times New Roman"/>
          <w:sz w:val="28"/>
          <w:szCs w:val="28"/>
          <w:lang w:val="uk-UA"/>
        </w:rPr>
        <w:t>колаборативне</w:t>
      </w:r>
      <w:proofErr w:type="spellEnd"/>
      <w:r>
        <w:rPr>
          <w:rFonts w:ascii="Times New Roman" w:hAnsi="Times New Roman" w:cs="Times New Roman"/>
          <w:sz w:val="28"/>
          <w:szCs w:val="28"/>
          <w:lang w:val="uk-UA"/>
        </w:rPr>
        <w:t xml:space="preserve"> навчання»; встановити переваги та можливі недоліки його </w:t>
      </w:r>
      <w:r w:rsidR="00B7438A">
        <w:rPr>
          <w:rFonts w:ascii="Times New Roman" w:hAnsi="Times New Roman" w:cs="Times New Roman"/>
          <w:sz w:val="28"/>
          <w:szCs w:val="28"/>
          <w:lang w:val="uk-UA"/>
        </w:rPr>
        <w:t>використання</w:t>
      </w:r>
      <w:r w:rsidR="00AD7E6B">
        <w:rPr>
          <w:rFonts w:ascii="Times New Roman" w:hAnsi="Times New Roman" w:cs="Times New Roman"/>
          <w:sz w:val="28"/>
          <w:szCs w:val="28"/>
          <w:lang w:val="uk-UA"/>
        </w:rPr>
        <w:t xml:space="preserve"> під час планування проведення занять з іноземної мови</w:t>
      </w:r>
      <w:r>
        <w:rPr>
          <w:rFonts w:ascii="Times New Roman" w:hAnsi="Times New Roman" w:cs="Times New Roman"/>
          <w:sz w:val="28"/>
          <w:szCs w:val="28"/>
          <w:lang w:val="uk-UA"/>
        </w:rPr>
        <w:t xml:space="preserve">; окреслити компетентності викладача, необхідні для планування та проведення </w:t>
      </w:r>
      <w:r w:rsidR="00AD7E6B">
        <w:rPr>
          <w:rFonts w:ascii="Times New Roman" w:hAnsi="Times New Roman" w:cs="Times New Roman"/>
          <w:sz w:val="28"/>
          <w:szCs w:val="28"/>
          <w:lang w:val="uk-UA"/>
        </w:rPr>
        <w:t xml:space="preserve">таких </w:t>
      </w:r>
      <w:r>
        <w:rPr>
          <w:rFonts w:ascii="Times New Roman" w:hAnsi="Times New Roman" w:cs="Times New Roman"/>
          <w:sz w:val="28"/>
          <w:szCs w:val="28"/>
          <w:lang w:val="uk-UA"/>
        </w:rPr>
        <w:t xml:space="preserve">занять із застосуванням </w:t>
      </w:r>
      <w:proofErr w:type="spellStart"/>
      <w:r>
        <w:rPr>
          <w:rFonts w:ascii="Times New Roman" w:hAnsi="Times New Roman" w:cs="Times New Roman"/>
          <w:sz w:val="28"/>
          <w:szCs w:val="28"/>
          <w:lang w:val="uk-UA"/>
        </w:rPr>
        <w:t>колаборативного</w:t>
      </w:r>
      <w:proofErr w:type="spellEnd"/>
      <w:r>
        <w:rPr>
          <w:rFonts w:ascii="Times New Roman" w:hAnsi="Times New Roman" w:cs="Times New Roman"/>
          <w:sz w:val="28"/>
          <w:szCs w:val="28"/>
          <w:lang w:val="uk-UA"/>
        </w:rPr>
        <w:t xml:space="preserve"> навчання</w:t>
      </w:r>
      <w:r w:rsidR="00B7438A">
        <w:rPr>
          <w:rFonts w:ascii="Times New Roman" w:hAnsi="Times New Roman" w:cs="Times New Roman"/>
          <w:sz w:val="28"/>
          <w:szCs w:val="28"/>
          <w:lang w:val="uk-UA"/>
        </w:rPr>
        <w:t xml:space="preserve">. Зазначене вище розглядатиметься через досвід </w:t>
      </w:r>
      <w:r w:rsidR="00AD7E6B">
        <w:rPr>
          <w:rFonts w:ascii="Times New Roman" w:hAnsi="Times New Roman" w:cs="Times New Roman"/>
          <w:sz w:val="28"/>
          <w:szCs w:val="28"/>
          <w:lang w:val="uk-UA"/>
        </w:rPr>
        <w:t xml:space="preserve">викладання курсів </w:t>
      </w:r>
      <w:r w:rsidR="00B7438A">
        <w:rPr>
          <w:rFonts w:ascii="Times New Roman" w:hAnsi="Times New Roman" w:cs="Times New Roman"/>
          <w:sz w:val="28"/>
          <w:szCs w:val="28"/>
          <w:lang w:val="uk-UA"/>
        </w:rPr>
        <w:t xml:space="preserve">з іноземної мови для студентів та магістрантів </w:t>
      </w:r>
      <w:r w:rsidR="007A309A">
        <w:rPr>
          <w:rFonts w:ascii="Times New Roman" w:hAnsi="Times New Roman" w:cs="Times New Roman"/>
          <w:sz w:val="28"/>
          <w:szCs w:val="28"/>
          <w:lang w:val="uk-UA"/>
        </w:rPr>
        <w:t>Хмельницького національного університету</w:t>
      </w:r>
      <w:r w:rsidR="00B7438A">
        <w:rPr>
          <w:rFonts w:ascii="Times New Roman" w:hAnsi="Times New Roman" w:cs="Times New Roman"/>
          <w:sz w:val="28"/>
          <w:szCs w:val="28"/>
          <w:lang w:val="uk-UA"/>
        </w:rPr>
        <w:t>.</w:t>
      </w:r>
    </w:p>
    <w:p w14:paraId="336BD987" w14:textId="77777777" w:rsidR="009E772C" w:rsidRDefault="00B7438A"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7438A">
        <w:rPr>
          <w:rFonts w:ascii="Times New Roman" w:hAnsi="Times New Roman" w:cs="Times New Roman"/>
          <w:b/>
          <w:sz w:val="28"/>
          <w:szCs w:val="28"/>
          <w:lang w:val="uk-UA"/>
        </w:rPr>
        <w:t>Аналіз останніх досліджень та публікацій</w:t>
      </w:r>
      <w:r>
        <w:rPr>
          <w:rFonts w:ascii="Times New Roman" w:hAnsi="Times New Roman" w:cs="Times New Roman"/>
          <w:sz w:val="28"/>
          <w:szCs w:val="28"/>
          <w:lang w:val="uk-UA"/>
        </w:rPr>
        <w:t xml:space="preserve"> продемонстрував, що метод «</w:t>
      </w:r>
      <w:proofErr w:type="spellStart"/>
      <w:r>
        <w:rPr>
          <w:rFonts w:ascii="Times New Roman" w:hAnsi="Times New Roman" w:cs="Times New Roman"/>
          <w:sz w:val="28"/>
          <w:szCs w:val="28"/>
          <w:lang w:val="uk-UA"/>
        </w:rPr>
        <w:t>колаборативного</w:t>
      </w:r>
      <w:proofErr w:type="spellEnd"/>
      <w:r>
        <w:rPr>
          <w:rFonts w:ascii="Times New Roman" w:hAnsi="Times New Roman" w:cs="Times New Roman"/>
          <w:sz w:val="28"/>
          <w:szCs w:val="28"/>
          <w:lang w:val="uk-UA"/>
        </w:rPr>
        <w:t xml:space="preserve"> навчання» не є </w:t>
      </w:r>
      <w:r w:rsidR="001B4A9E">
        <w:rPr>
          <w:rFonts w:ascii="Times New Roman" w:hAnsi="Times New Roman" w:cs="Times New Roman"/>
          <w:sz w:val="28"/>
          <w:szCs w:val="28"/>
          <w:lang w:val="uk-UA"/>
        </w:rPr>
        <w:t xml:space="preserve">принципово </w:t>
      </w:r>
      <w:r>
        <w:rPr>
          <w:rFonts w:ascii="Times New Roman" w:hAnsi="Times New Roman" w:cs="Times New Roman"/>
          <w:sz w:val="28"/>
          <w:szCs w:val="28"/>
          <w:lang w:val="uk-UA"/>
        </w:rPr>
        <w:t xml:space="preserve">новим. </w:t>
      </w:r>
      <w:r w:rsidR="007A309A">
        <w:rPr>
          <w:rFonts w:ascii="Times New Roman" w:hAnsi="Times New Roman" w:cs="Times New Roman"/>
          <w:sz w:val="28"/>
          <w:szCs w:val="28"/>
          <w:lang w:val="uk-UA"/>
        </w:rPr>
        <w:t>Витоками для його</w:t>
      </w:r>
      <w:r w:rsidR="00BF6493">
        <w:rPr>
          <w:rFonts w:ascii="Times New Roman" w:hAnsi="Times New Roman" w:cs="Times New Roman"/>
          <w:sz w:val="28"/>
          <w:szCs w:val="28"/>
          <w:lang w:val="uk-UA"/>
        </w:rPr>
        <w:t xml:space="preserve"> виникнення є ідея</w:t>
      </w:r>
      <w:r w:rsidR="00446BB7">
        <w:rPr>
          <w:rFonts w:ascii="Times New Roman" w:hAnsi="Times New Roman" w:cs="Times New Roman"/>
          <w:sz w:val="28"/>
          <w:szCs w:val="28"/>
          <w:lang w:val="uk-UA"/>
        </w:rPr>
        <w:t xml:space="preserve"> соціального конструктивізму Л. </w:t>
      </w:r>
      <w:r w:rsidR="00BF6493">
        <w:rPr>
          <w:rFonts w:ascii="Times New Roman" w:hAnsi="Times New Roman" w:cs="Times New Roman"/>
          <w:sz w:val="28"/>
          <w:szCs w:val="28"/>
          <w:lang w:val="uk-UA"/>
        </w:rPr>
        <w:t>Виготського</w:t>
      </w:r>
      <w:r w:rsidR="00546079">
        <w:rPr>
          <w:rFonts w:ascii="Times New Roman" w:hAnsi="Times New Roman" w:cs="Times New Roman"/>
          <w:sz w:val="28"/>
          <w:szCs w:val="28"/>
          <w:lang w:val="uk-UA"/>
        </w:rPr>
        <w:t>, відповідно до якої усі когнітивні функції, включно із функцією навчання, покладаються на взаємодію з іншими індивідуумами</w:t>
      </w:r>
      <w:r w:rsidR="00BF6493">
        <w:rPr>
          <w:rFonts w:ascii="Times New Roman" w:hAnsi="Times New Roman" w:cs="Times New Roman"/>
          <w:sz w:val="28"/>
          <w:szCs w:val="28"/>
          <w:lang w:val="uk-UA"/>
        </w:rPr>
        <w:t xml:space="preserve"> </w:t>
      </w:r>
      <w:r w:rsidR="00221C61" w:rsidRPr="00221C61">
        <w:rPr>
          <w:rFonts w:ascii="Times New Roman" w:hAnsi="Times New Roman" w:cs="Times New Roman"/>
          <w:sz w:val="28"/>
          <w:szCs w:val="28"/>
          <w:lang w:val="uk-UA"/>
        </w:rPr>
        <w:t>[1]</w:t>
      </w:r>
      <w:r w:rsidR="00BF6493">
        <w:rPr>
          <w:rFonts w:ascii="Times New Roman" w:hAnsi="Times New Roman" w:cs="Times New Roman"/>
          <w:sz w:val="28"/>
          <w:szCs w:val="28"/>
          <w:lang w:val="uk-UA"/>
        </w:rPr>
        <w:t xml:space="preserve">. </w:t>
      </w:r>
      <w:r w:rsidR="001B4A9E" w:rsidRPr="009A38AC">
        <w:rPr>
          <w:rFonts w:ascii="Times New Roman" w:hAnsi="Times New Roman" w:cs="Times New Roman"/>
          <w:sz w:val="28"/>
          <w:szCs w:val="28"/>
          <w:lang w:val="uk-UA"/>
        </w:rPr>
        <w:t xml:space="preserve">Першими про </w:t>
      </w:r>
      <w:r w:rsidR="00BF6493">
        <w:rPr>
          <w:rFonts w:ascii="Times New Roman" w:hAnsi="Times New Roman" w:cs="Times New Roman"/>
          <w:sz w:val="28"/>
          <w:szCs w:val="28"/>
          <w:lang w:val="uk-UA"/>
        </w:rPr>
        <w:t xml:space="preserve">такий </w:t>
      </w:r>
      <w:r w:rsidR="001B4A9E" w:rsidRPr="009A38AC">
        <w:rPr>
          <w:rFonts w:ascii="Times New Roman" w:hAnsi="Times New Roman" w:cs="Times New Roman"/>
          <w:sz w:val="28"/>
          <w:szCs w:val="28"/>
          <w:lang w:val="uk-UA"/>
        </w:rPr>
        <w:t>демократизований п</w:t>
      </w:r>
      <w:r w:rsidR="001B4A9E">
        <w:rPr>
          <w:rFonts w:ascii="Times New Roman" w:hAnsi="Times New Roman" w:cs="Times New Roman"/>
          <w:sz w:val="28"/>
          <w:szCs w:val="28"/>
          <w:lang w:val="uk-UA"/>
        </w:rPr>
        <w:t>ідхід</w:t>
      </w:r>
      <w:r w:rsidR="009A38AC">
        <w:rPr>
          <w:rFonts w:ascii="Times New Roman" w:hAnsi="Times New Roman" w:cs="Times New Roman"/>
          <w:sz w:val="28"/>
          <w:szCs w:val="28"/>
          <w:lang w:val="uk-UA"/>
        </w:rPr>
        <w:t xml:space="preserve"> навчання у групах</w:t>
      </w:r>
      <w:r w:rsidR="001B4A9E">
        <w:rPr>
          <w:rFonts w:ascii="Times New Roman" w:hAnsi="Times New Roman" w:cs="Times New Roman"/>
          <w:sz w:val="28"/>
          <w:szCs w:val="28"/>
          <w:lang w:val="uk-UA"/>
        </w:rPr>
        <w:t>, що прийшов на зам</w:t>
      </w:r>
      <w:r w:rsidR="009A38AC">
        <w:rPr>
          <w:rFonts w:ascii="Times New Roman" w:hAnsi="Times New Roman" w:cs="Times New Roman"/>
          <w:sz w:val="28"/>
          <w:szCs w:val="28"/>
          <w:lang w:val="uk-UA"/>
        </w:rPr>
        <w:t xml:space="preserve">іну авторитарній формі навчання, згадують у своїх працях у </w:t>
      </w:r>
      <w:r w:rsidR="0064635A">
        <w:rPr>
          <w:rFonts w:ascii="Times New Roman" w:hAnsi="Times New Roman" w:cs="Times New Roman"/>
          <w:sz w:val="28"/>
          <w:szCs w:val="28"/>
          <w:lang w:val="uk-UA"/>
        </w:rPr>
        <w:t>середині</w:t>
      </w:r>
      <w:r w:rsidR="009A38AC">
        <w:rPr>
          <w:rFonts w:ascii="Times New Roman" w:hAnsi="Times New Roman" w:cs="Times New Roman"/>
          <w:sz w:val="28"/>
          <w:szCs w:val="28"/>
          <w:lang w:val="uk-UA"/>
        </w:rPr>
        <w:t xml:space="preserve"> минулого століття</w:t>
      </w:r>
      <w:r w:rsidR="009A38AC" w:rsidRPr="009A38AC">
        <w:rPr>
          <w:rFonts w:ascii="Times New Roman" w:hAnsi="Times New Roman" w:cs="Times New Roman"/>
          <w:sz w:val="28"/>
          <w:szCs w:val="28"/>
          <w:lang w:val="uk-UA"/>
        </w:rPr>
        <w:t xml:space="preserve"> </w:t>
      </w:r>
      <w:r w:rsidR="009A38AC">
        <w:rPr>
          <w:rFonts w:ascii="Times New Roman" w:hAnsi="Times New Roman" w:cs="Times New Roman"/>
          <w:sz w:val="28"/>
          <w:szCs w:val="28"/>
          <w:lang w:val="uk-UA"/>
        </w:rPr>
        <w:t>британ</w:t>
      </w:r>
      <w:r w:rsidR="0064635A">
        <w:rPr>
          <w:rFonts w:ascii="Times New Roman" w:hAnsi="Times New Roman" w:cs="Times New Roman"/>
          <w:sz w:val="28"/>
          <w:szCs w:val="28"/>
          <w:lang w:val="uk-UA"/>
        </w:rPr>
        <w:t xml:space="preserve">ці </w:t>
      </w:r>
      <w:r w:rsidR="00446BB7">
        <w:rPr>
          <w:rFonts w:ascii="Times New Roman" w:hAnsi="Times New Roman" w:cs="Times New Roman"/>
          <w:sz w:val="28"/>
          <w:szCs w:val="28"/>
          <w:lang w:val="uk-UA"/>
        </w:rPr>
        <w:t xml:space="preserve">Е. Мейсон, Ч. </w:t>
      </w:r>
      <w:r w:rsidR="0064635A">
        <w:rPr>
          <w:rFonts w:ascii="Times New Roman" w:hAnsi="Times New Roman" w:cs="Times New Roman"/>
          <w:sz w:val="28"/>
          <w:szCs w:val="28"/>
          <w:lang w:val="uk-UA"/>
        </w:rPr>
        <w:t xml:space="preserve">Джеймс, </w:t>
      </w:r>
      <w:r w:rsidR="00FA3B97">
        <w:rPr>
          <w:rFonts w:ascii="Times New Roman" w:hAnsi="Times New Roman" w:cs="Times New Roman"/>
          <w:sz w:val="28"/>
          <w:szCs w:val="28"/>
          <w:lang w:val="uk-UA"/>
        </w:rPr>
        <w:t>Л.</w:t>
      </w:r>
      <w:r w:rsidR="00446BB7">
        <w:rPr>
          <w:rFonts w:ascii="Times New Roman" w:hAnsi="Times New Roman" w:cs="Times New Roman"/>
          <w:sz w:val="28"/>
          <w:szCs w:val="28"/>
          <w:lang w:val="uk-UA"/>
        </w:rPr>
        <w:t xml:space="preserve"> </w:t>
      </w:r>
      <w:r w:rsidR="00FA3B97">
        <w:rPr>
          <w:rFonts w:ascii="Times New Roman" w:hAnsi="Times New Roman" w:cs="Times New Roman"/>
          <w:sz w:val="28"/>
          <w:szCs w:val="28"/>
          <w:lang w:val="uk-UA"/>
        </w:rPr>
        <w:t>Сміт, М.</w:t>
      </w:r>
      <w:r w:rsidR="00446BB7">
        <w:rPr>
          <w:rFonts w:ascii="Times New Roman" w:hAnsi="Times New Roman" w:cs="Times New Roman"/>
          <w:sz w:val="28"/>
          <w:szCs w:val="28"/>
          <w:lang w:val="uk-UA"/>
        </w:rPr>
        <w:t xml:space="preserve"> </w:t>
      </w:r>
      <w:r w:rsidR="00FA3B97">
        <w:rPr>
          <w:rFonts w:ascii="Times New Roman" w:hAnsi="Times New Roman" w:cs="Times New Roman"/>
          <w:sz w:val="28"/>
          <w:szCs w:val="28"/>
          <w:lang w:val="uk-UA"/>
        </w:rPr>
        <w:t>Л.</w:t>
      </w:r>
      <w:r w:rsidR="00446BB7">
        <w:rPr>
          <w:rFonts w:ascii="Times New Roman" w:hAnsi="Times New Roman" w:cs="Times New Roman"/>
          <w:sz w:val="28"/>
          <w:szCs w:val="28"/>
          <w:lang w:val="uk-UA"/>
        </w:rPr>
        <w:t xml:space="preserve"> </w:t>
      </w:r>
      <w:proofErr w:type="spellStart"/>
      <w:r w:rsidR="007A309A">
        <w:rPr>
          <w:rFonts w:ascii="Times New Roman" w:hAnsi="Times New Roman" w:cs="Times New Roman"/>
          <w:sz w:val="28"/>
          <w:szCs w:val="28"/>
          <w:lang w:val="uk-UA"/>
        </w:rPr>
        <w:t>Дж</w:t>
      </w:r>
      <w:proofErr w:type="spellEnd"/>
      <w:r w:rsidR="007A309A">
        <w:rPr>
          <w:rFonts w:ascii="Times New Roman" w:hAnsi="Times New Roman" w:cs="Times New Roman"/>
          <w:sz w:val="28"/>
          <w:szCs w:val="28"/>
          <w:lang w:val="uk-UA"/>
        </w:rPr>
        <w:t xml:space="preserve">. </w:t>
      </w:r>
      <w:proofErr w:type="spellStart"/>
      <w:r w:rsidR="007A309A">
        <w:rPr>
          <w:rFonts w:ascii="Times New Roman" w:hAnsi="Times New Roman" w:cs="Times New Roman"/>
          <w:sz w:val="28"/>
          <w:szCs w:val="28"/>
          <w:lang w:val="uk-UA"/>
        </w:rPr>
        <w:t>Аберкромбі</w:t>
      </w:r>
      <w:proofErr w:type="spellEnd"/>
      <w:r w:rsidR="007A309A">
        <w:rPr>
          <w:rFonts w:ascii="Times New Roman" w:hAnsi="Times New Roman" w:cs="Times New Roman"/>
          <w:sz w:val="28"/>
          <w:szCs w:val="28"/>
          <w:lang w:val="uk-UA"/>
        </w:rPr>
        <w:t xml:space="preserve">. Практичним шляхом ними було доведено, </w:t>
      </w:r>
      <w:r w:rsidR="009A38AC">
        <w:rPr>
          <w:rFonts w:ascii="Times New Roman" w:hAnsi="Times New Roman" w:cs="Times New Roman"/>
          <w:sz w:val="28"/>
          <w:szCs w:val="28"/>
          <w:lang w:val="uk-UA"/>
        </w:rPr>
        <w:t xml:space="preserve">що навчання та виконання практичних завдань у групах є більш ефективним, ніж із </w:t>
      </w:r>
      <w:r w:rsidR="005A65BE">
        <w:rPr>
          <w:rFonts w:ascii="Times New Roman" w:hAnsi="Times New Roman" w:cs="Times New Roman"/>
          <w:sz w:val="28"/>
          <w:szCs w:val="28"/>
          <w:lang w:val="uk-UA"/>
        </w:rPr>
        <w:t>застосуванням індивідуального підходу</w:t>
      </w:r>
      <w:r w:rsidR="009A38AC">
        <w:rPr>
          <w:rFonts w:ascii="Times New Roman" w:hAnsi="Times New Roman" w:cs="Times New Roman"/>
          <w:sz w:val="28"/>
          <w:szCs w:val="28"/>
          <w:lang w:val="uk-UA"/>
        </w:rPr>
        <w:t xml:space="preserve">. </w:t>
      </w:r>
      <w:r w:rsidR="005A65BE">
        <w:rPr>
          <w:rFonts w:ascii="Times New Roman" w:hAnsi="Times New Roman" w:cs="Times New Roman"/>
          <w:sz w:val="28"/>
          <w:szCs w:val="28"/>
          <w:lang w:val="uk-UA"/>
        </w:rPr>
        <w:t>Пізніше у 70-их роках того ж століття ідею підхопили американ</w:t>
      </w:r>
      <w:r w:rsidR="007A309A">
        <w:rPr>
          <w:rFonts w:ascii="Times New Roman" w:hAnsi="Times New Roman" w:cs="Times New Roman"/>
          <w:sz w:val="28"/>
          <w:szCs w:val="28"/>
          <w:lang w:val="uk-UA"/>
        </w:rPr>
        <w:t xml:space="preserve">ці; </w:t>
      </w:r>
      <w:proofErr w:type="spellStart"/>
      <w:r w:rsidR="007A309A">
        <w:rPr>
          <w:rFonts w:ascii="Times New Roman" w:hAnsi="Times New Roman" w:cs="Times New Roman"/>
          <w:sz w:val="28"/>
          <w:szCs w:val="28"/>
          <w:lang w:val="uk-UA"/>
        </w:rPr>
        <w:t>п</w:t>
      </w:r>
      <w:r w:rsidR="005A65BE">
        <w:rPr>
          <w:rFonts w:ascii="Times New Roman" w:hAnsi="Times New Roman" w:cs="Times New Roman"/>
          <w:sz w:val="28"/>
          <w:szCs w:val="28"/>
          <w:lang w:val="uk-UA"/>
        </w:rPr>
        <w:t>рагнучи</w:t>
      </w:r>
      <w:proofErr w:type="spellEnd"/>
      <w:r w:rsidR="005A65BE">
        <w:rPr>
          <w:rFonts w:ascii="Times New Roman" w:hAnsi="Times New Roman" w:cs="Times New Roman"/>
          <w:sz w:val="28"/>
          <w:szCs w:val="28"/>
          <w:lang w:val="uk-UA"/>
        </w:rPr>
        <w:t xml:space="preserve"> допомогти студентам коледжів здолати труднощі у навчанні, вони виявили, що співпраця із викладачем була менш ефективною за </w:t>
      </w:r>
      <w:r w:rsidR="00FA3B97">
        <w:rPr>
          <w:rFonts w:ascii="Times New Roman" w:hAnsi="Times New Roman" w:cs="Times New Roman"/>
          <w:sz w:val="28"/>
          <w:szCs w:val="28"/>
          <w:lang w:val="uk-UA"/>
        </w:rPr>
        <w:t>допомог</w:t>
      </w:r>
      <w:r w:rsidR="0064635A">
        <w:rPr>
          <w:rFonts w:ascii="Times New Roman" w:hAnsi="Times New Roman" w:cs="Times New Roman"/>
          <w:sz w:val="28"/>
          <w:szCs w:val="28"/>
          <w:lang w:val="uk-UA"/>
        </w:rPr>
        <w:t>у однокурсників</w:t>
      </w:r>
      <w:r w:rsidR="00FA3B97">
        <w:rPr>
          <w:rFonts w:ascii="Times New Roman" w:hAnsi="Times New Roman" w:cs="Times New Roman"/>
          <w:sz w:val="28"/>
          <w:szCs w:val="28"/>
          <w:lang w:val="uk-UA"/>
        </w:rPr>
        <w:t xml:space="preserve"> </w:t>
      </w:r>
      <w:r w:rsidR="00221C61" w:rsidRPr="00221C61">
        <w:rPr>
          <w:rFonts w:ascii="Times New Roman" w:hAnsi="Times New Roman" w:cs="Times New Roman"/>
          <w:sz w:val="28"/>
          <w:szCs w:val="28"/>
        </w:rPr>
        <w:t xml:space="preserve">[2, </w:t>
      </w:r>
      <w:r w:rsidR="00221C61">
        <w:rPr>
          <w:rFonts w:ascii="Times New Roman" w:hAnsi="Times New Roman" w:cs="Times New Roman"/>
          <w:sz w:val="28"/>
          <w:szCs w:val="28"/>
          <w:lang w:val="en-US"/>
        </w:rPr>
        <w:t>c</w:t>
      </w:r>
      <w:r w:rsidR="00221C61" w:rsidRPr="00221C61">
        <w:rPr>
          <w:rFonts w:ascii="Times New Roman" w:hAnsi="Times New Roman" w:cs="Times New Roman"/>
          <w:sz w:val="28"/>
          <w:szCs w:val="28"/>
        </w:rPr>
        <w:t>. 30-31]</w:t>
      </w:r>
      <w:r w:rsidR="0064635A">
        <w:rPr>
          <w:rFonts w:ascii="Times New Roman" w:hAnsi="Times New Roman" w:cs="Times New Roman"/>
          <w:sz w:val="28"/>
          <w:szCs w:val="28"/>
          <w:lang w:val="uk-UA"/>
        </w:rPr>
        <w:t xml:space="preserve">. </w:t>
      </w:r>
    </w:p>
    <w:p w14:paraId="4B84E337" w14:textId="77777777" w:rsidR="00BF6493" w:rsidRDefault="00BF6493"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Серед вітчизняних науковців проблемі застосування </w:t>
      </w:r>
      <w:proofErr w:type="spellStart"/>
      <w:r>
        <w:rPr>
          <w:rFonts w:ascii="Times New Roman" w:hAnsi="Times New Roman" w:cs="Times New Roman"/>
          <w:sz w:val="28"/>
          <w:szCs w:val="28"/>
          <w:lang w:val="uk-UA"/>
        </w:rPr>
        <w:t>колаборативного</w:t>
      </w:r>
      <w:proofErr w:type="spellEnd"/>
      <w:r>
        <w:rPr>
          <w:rFonts w:ascii="Times New Roman" w:hAnsi="Times New Roman" w:cs="Times New Roman"/>
          <w:sz w:val="28"/>
          <w:szCs w:val="28"/>
          <w:lang w:val="uk-UA"/>
        </w:rPr>
        <w:t xml:space="preserve"> методу під час викладання дисциплін різних спрямувань свої праці присвятили О. Єгорова </w:t>
      </w:r>
      <w:r w:rsidR="00221C61" w:rsidRPr="00221C61">
        <w:rPr>
          <w:rFonts w:ascii="Times New Roman" w:hAnsi="Times New Roman" w:cs="Times New Roman"/>
          <w:sz w:val="28"/>
          <w:szCs w:val="28"/>
          <w:lang w:val="uk-UA"/>
        </w:rPr>
        <w:t>[</w:t>
      </w:r>
      <w:r w:rsidR="007103C2" w:rsidRPr="007103C2">
        <w:rPr>
          <w:rFonts w:ascii="Times New Roman" w:hAnsi="Times New Roman" w:cs="Times New Roman"/>
          <w:sz w:val="28"/>
          <w:szCs w:val="28"/>
          <w:lang w:val="uk-UA"/>
        </w:rPr>
        <w:t>3</w:t>
      </w:r>
      <w:r w:rsidR="00221C61" w:rsidRPr="00221C61">
        <w:rPr>
          <w:rFonts w:ascii="Times New Roman" w:hAnsi="Times New Roman" w:cs="Times New Roman"/>
          <w:sz w:val="28"/>
          <w:szCs w:val="28"/>
          <w:lang w:val="uk-UA"/>
        </w:rPr>
        <w:t>]</w:t>
      </w:r>
      <w:r w:rsidR="007103C2" w:rsidRPr="007103C2">
        <w:rPr>
          <w:rFonts w:ascii="Times New Roman" w:hAnsi="Times New Roman" w:cs="Times New Roman"/>
          <w:sz w:val="28"/>
          <w:szCs w:val="28"/>
          <w:lang w:val="uk-UA"/>
        </w:rPr>
        <w:t>,</w:t>
      </w:r>
      <w:r>
        <w:rPr>
          <w:rFonts w:ascii="Times New Roman" w:hAnsi="Times New Roman" w:cs="Times New Roman"/>
          <w:sz w:val="28"/>
          <w:szCs w:val="28"/>
          <w:lang w:val="uk-UA"/>
        </w:rPr>
        <w:t xml:space="preserve"> С. </w:t>
      </w:r>
      <w:proofErr w:type="spellStart"/>
      <w:r>
        <w:rPr>
          <w:rFonts w:ascii="Times New Roman" w:hAnsi="Times New Roman" w:cs="Times New Roman"/>
          <w:sz w:val="28"/>
          <w:szCs w:val="28"/>
          <w:lang w:val="uk-UA"/>
        </w:rPr>
        <w:t>Кожушко</w:t>
      </w:r>
      <w:proofErr w:type="spellEnd"/>
      <w:r>
        <w:rPr>
          <w:rFonts w:ascii="Times New Roman" w:hAnsi="Times New Roman" w:cs="Times New Roman"/>
          <w:sz w:val="28"/>
          <w:szCs w:val="28"/>
          <w:lang w:val="uk-UA"/>
        </w:rPr>
        <w:t xml:space="preserve"> </w:t>
      </w:r>
      <w:r w:rsidR="007103C2" w:rsidRPr="007103C2">
        <w:rPr>
          <w:rFonts w:ascii="Times New Roman" w:hAnsi="Times New Roman" w:cs="Times New Roman"/>
          <w:sz w:val="28"/>
          <w:szCs w:val="28"/>
          <w:lang w:val="uk-UA"/>
        </w:rPr>
        <w:t>[4]</w:t>
      </w:r>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Федоришин</w:t>
      </w:r>
      <w:proofErr w:type="spellEnd"/>
      <w:r>
        <w:rPr>
          <w:rFonts w:ascii="Times New Roman" w:hAnsi="Times New Roman" w:cs="Times New Roman"/>
          <w:sz w:val="28"/>
          <w:szCs w:val="28"/>
          <w:lang w:val="uk-UA"/>
        </w:rPr>
        <w:t xml:space="preserve"> </w:t>
      </w:r>
      <w:r w:rsidR="007103C2" w:rsidRPr="007103C2">
        <w:rPr>
          <w:rFonts w:ascii="Times New Roman" w:hAnsi="Times New Roman" w:cs="Times New Roman"/>
          <w:sz w:val="28"/>
          <w:szCs w:val="28"/>
          <w:lang w:val="uk-UA"/>
        </w:rPr>
        <w:t>[5]</w:t>
      </w:r>
      <w:r>
        <w:rPr>
          <w:rFonts w:ascii="Times New Roman" w:hAnsi="Times New Roman" w:cs="Times New Roman"/>
          <w:sz w:val="28"/>
          <w:szCs w:val="28"/>
          <w:lang w:val="uk-UA"/>
        </w:rPr>
        <w:t xml:space="preserve"> та ін.</w:t>
      </w:r>
    </w:p>
    <w:p w14:paraId="440D8049" w14:textId="77777777" w:rsidR="00546079" w:rsidRDefault="002D7B92"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roofErr w:type="spellStart"/>
      <w:r>
        <w:rPr>
          <w:rFonts w:ascii="Times New Roman" w:hAnsi="Times New Roman" w:cs="Times New Roman"/>
          <w:sz w:val="28"/>
          <w:szCs w:val="28"/>
          <w:lang w:val="uk-UA"/>
        </w:rPr>
        <w:t>Колаборативне</w:t>
      </w:r>
      <w:proofErr w:type="spellEnd"/>
      <w:r>
        <w:rPr>
          <w:rFonts w:ascii="Times New Roman" w:hAnsi="Times New Roman" w:cs="Times New Roman"/>
          <w:sz w:val="28"/>
          <w:szCs w:val="28"/>
          <w:lang w:val="uk-UA"/>
        </w:rPr>
        <w:t xml:space="preserve"> навчання (від </w:t>
      </w:r>
      <w:proofErr w:type="spellStart"/>
      <w:r>
        <w:rPr>
          <w:rFonts w:ascii="Times New Roman" w:hAnsi="Times New Roman" w:cs="Times New Roman"/>
          <w:sz w:val="28"/>
          <w:szCs w:val="28"/>
          <w:lang w:val="uk-UA"/>
        </w:rPr>
        <w:t>англ</w:t>
      </w:r>
      <w:proofErr w:type="spellEnd"/>
      <w:r>
        <w:rPr>
          <w:rFonts w:ascii="Times New Roman" w:hAnsi="Times New Roman" w:cs="Times New Roman"/>
          <w:sz w:val="28"/>
          <w:szCs w:val="28"/>
          <w:lang w:val="uk-UA"/>
        </w:rPr>
        <w:t>. «</w:t>
      </w:r>
      <w:r>
        <w:rPr>
          <w:rFonts w:ascii="Times New Roman" w:hAnsi="Times New Roman" w:cs="Times New Roman"/>
          <w:sz w:val="28"/>
          <w:szCs w:val="28"/>
          <w:lang w:val="en-US"/>
        </w:rPr>
        <w:t>collaboration</w:t>
      </w:r>
      <w:r>
        <w:rPr>
          <w:rFonts w:ascii="Times New Roman" w:hAnsi="Times New Roman" w:cs="Times New Roman"/>
          <w:sz w:val="28"/>
          <w:szCs w:val="28"/>
          <w:lang w:val="uk-UA"/>
        </w:rPr>
        <w:t>»</w:t>
      </w:r>
      <w:r w:rsidRPr="002D7B92">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співпраця) це такий освітній підхід до навчання, в рамках якого група студентів працюють над вирішенням проблеми, виконанням завдання або створенням продукту. </w:t>
      </w:r>
      <w:proofErr w:type="spellStart"/>
      <w:r w:rsidR="00446BB7">
        <w:rPr>
          <w:rFonts w:ascii="Times New Roman" w:hAnsi="Times New Roman" w:cs="Times New Roman"/>
          <w:sz w:val="28"/>
          <w:szCs w:val="28"/>
          <w:lang w:val="uk-UA"/>
        </w:rPr>
        <w:t>Дж</w:t>
      </w:r>
      <w:proofErr w:type="spellEnd"/>
      <w:r w:rsidR="00446BB7">
        <w:rPr>
          <w:rFonts w:ascii="Times New Roman" w:hAnsi="Times New Roman" w:cs="Times New Roman"/>
          <w:sz w:val="28"/>
          <w:szCs w:val="28"/>
          <w:lang w:val="uk-UA"/>
        </w:rPr>
        <w:t xml:space="preserve">. </w:t>
      </w:r>
      <w:proofErr w:type="spellStart"/>
      <w:r w:rsidR="00446BB7">
        <w:rPr>
          <w:rFonts w:ascii="Times New Roman" w:hAnsi="Times New Roman" w:cs="Times New Roman"/>
          <w:sz w:val="28"/>
          <w:szCs w:val="28"/>
          <w:lang w:val="uk-UA"/>
        </w:rPr>
        <w:t>Герлач</w:t>
      </w:r>
      <w:proofErr w:type="spellEnd"/>
      <w:r w:rsidR="00446BB7">
        <w:rPr>
          <w:rFonts w:ascii="Times New Roman" w:hAnsi="Times New Roman" w:cs="Times New Roman"/>
          <w:sz w:val="28"/>
          <w:szCs w:val="28"/>
          <w:lang w:val="uk-UA"/>
        </w:rPr>
        <w:t xml:space="preserve"> визначає </w:t>
      </w:r>
      <w:proofErr w:type="spellStart"/>
      <w:r w:rsidR="00446BB7">
        <w:rPr>
          <w:rFonts w:ascii="Times New Roman" w:hAnsi="Times New Roman" w:cs="Times New Roman"/>
          <w:sz w:val="28"/>
          <w:szCs w:val="28"/>
          <w:lang w:val="uk-UA"/>
        </w:rPr>
        <w:t>колаборативне</w:t>
      </w:r>
      <w:proofErr w:type="spellEnd"/>
      <w:r w:rsidR="00446BB7">
        <w:rPr>
          <w:rFonts w:ascii="Times New Roman" w:hAnsi="Times New Roman" w:cs="Times New Roman"/>
          <w:sz w:val="28"/>
          <w:szCs w:val="28"/>
          <w:lang w:val="uk-UA"/>
        </w:rPr>
        <w:t xml:space="preserve"> навчання як таке, котре «базується на переконанні, що навчання – це природня соціальна дія, під час якої її учасники спілкуються між собою. Навчання відбувається через спілкування» </w:t>
      </w:r>
      <w:r w:rsidR="007103C2" w:rsidRPr="007103C2">
        <w:rPr>
          <w:rFonts w:ascii="Times New Roman" w:hAnsi="Times New Roman" w:cs="Times New Roman"/>
          <w:sz w:val="28"/>
          <w:szCs w:val="28"/>
          <w:lang w:val="uk-UA"/>
        </w:rPr>
        <w:t>[6]</w:t>
      </w:r>
      <w:r w:rsidR="00446BB7">
        <w:rPr>
          <w:rFonts w:ascii="Times New Roman" w:hAnsi="Times New Roman" w:cs="Times New Roman"/>
          <w:sz w:val="28"/>
          <w:szCs w:val="28"/>
          <w:lang w:val="uk-UA"/>
        </w:rPr>
        <w:t xml:space="preserve">. </w:t>
      </w:r>
      <w:r w:rsidR="00724602">
        <w:rPr>
          <w:rFonts w:ascii="Times New Roman" w:hAnsi="Times New Roman" w:cs="Times New Roman"/>
          <w:sz w:val="28"/>
          <w:szCs w:val="28"/>
          <w:lang w:val="uk-UA"/>
        </w:rPr>
        <w:t>Спілкуючись, учасники групи виконують поставлене завдання</w:t>
      </w:r>
      <w:r w:rsidR="007A309A">
        <w:rPr>
          <w:rFonts w:ascii="Times New Roman" w:hAnsi="Times New Roman" w:cs="Times New Roman"/>
          <w:sz w:val="28"/>
          <w:szCs w:val="28"/>
          <w:lang w:val="uk-UA"/>
        </w:rPr>
        <w:t>,</w:t>
      </w:r>
      <w:r w:rsidR="00724602">
        <w:rPr>
          <w:rFonts w:ascii="Times New Roman" w:hAnsi="Times New Roman" w:cs="Times New Roman"/>
          <w:sz w:val="28"/>
          <w:szCs w:val="28"/>
          <w:lang w:val="uk-UA"/>
        </w:rPr>
        <w:t xml:space="preserve"> діляться </w:t>
      </w:r>
      <w:r w:rsidR="00724602">
        <w:rPr>
          <w:rFonts w:ascii="Times New Roman" w:hAnsi="Times New Roman" w:cs="Times New Roman"/>
          <w:sz w:val="28"/>
          <w:szCs w:val="28"/>
          <w:lang w:val="uk-UA"/>
        </w:rPr>
        <w:lastRenderedPageBreak/>
        <w:t xml:space="preserve">власними набутими знаннями та створюють інші нові спільні для групи знання </w:t>
      </w:r>
      <w:r w:rsidR="007103C2" w:rsidRPr="007103C2">
        <w:rPr>
          <w:rFonts w:ascii="Times New Roman" w:hAnsi="Times New Roman" w:cs="Times New Roman"/>
          <w:sz w:val="28"/>
          <w:szCs w:val="28"/>
          <w:lang w:val="uk-UA"/>
        </w:rPr>
        <w:t>[7]</w:t>
      </w:r>
      <w:r w:rsidR="00724602">
        <w:rPr>
          <w:rFonts w:ascii="Times New Roman" w:hAnsi="Times New Roman" w:cs="Times New Roman"/>
          <w:sz w:val="28"/>
          <w:szCs w:val="28"/>
          <w:lang w:val="uk-UA"/>
        </w:rPr>
        <w:t xml:space="preserve">. </w:t>
      </w:r>
      <w:r w:rsidR="00446BB7">
        <w:rPr>
          <w:rFonts w:ascii="Times New Roman" w:hAnsi="Times New Roman" w:cs="Times New Roman"/>
          <w:sz w:val="28"/>
          <w:szCs w:val="28"/>
          <w:lang w:val="uk-UA"/>
        </w:rPr>
        <w:t xml:space="preserve">У межах нашого дослідження ми дотримуватимемося саме цього визначення як базового, оскільки під час навчання іноземних мов як загального, так і професійного спрямування, </w:t>
      </w:r>
      <w:r w:rsidR="008000C5">
        <w:rPr>
          <w:rFonts w:ascii="Times New Roman" w:hAnsi="Times New Roman" w:cs="Times New Roman"/>
          <w:sz w:val="28"/>
          <w:szCs w:val="28"/>
          <w:lang w:val="uk-UA"/>
        </w:rPr>
        <w:t xml:space="preserve">саме комунікативний підхід, який передбачає взаємодію між суб’єктами навчання у формі спілкування, є станом на сьогодні найбільш ефективним. </w:t>
      </w:r>
    </w:p>
    <w:p w14:paraId="54FF390D" w14:textId="77777777" w:rsidR="003411C4" w:rsidRDefault="003411C4" w:rsidP="0005303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ab/>
        <w:t xml:space="preserve">Принагідно зауважимо, що </w:t>
      </w:r>
      <w:r w:rsidR="00BD4D95">
        <w:rPr>
          <w:rFonts w:ascii="Times New Roman" w:hAnsi="Times New Roman" w:cs="Times New Roman"/>
          <w:sz w:val="28"/>
          <w:szCs w:val="28"/>
          <w:lang w:val="uk-UA"/>
        </w:rPr>
        <w:t>поруч із поняттям «</w:t>
      </w:r>
      <w:proofErr w:type="spellStart"/>
      <w:r w:rsidR="00BD4D95">
        <w:rPr>
          <w:rFonts w:ascii="Times New Roman" w:hAnsi="Times New Roman" w:cs="Times New Roman"/>
          <w:sz w:val="28"/>
          <w:szCs w:val="28"/>
          <w:lang w:val="uk-UA"/>
        </w:rPr>
        <w:t>колаборативне</w:t>
      </w:r>
      <w:proofErr w:type="spellEnd"/>
      <w:r w:rsidR="00BD4D95">
        <w:rPr>
          <w:rFonts w:ascii="Times New Roman" w:hAnsi="Times New Roman" w:cs="Times New Roman"/>
          <w:sz w:val="28"/>
          <w:szCs w:val="28"/>
          <w:lang w:val="uk-UA"/>
        </w:rPr>
        <w:t xml:space="preserve"> навчання» </w:t>
      </w:r>
      <w:proofErr w:type="spellStart"/>
      <w:r w:rsidR="00BD4D95">
        <w:rPr>
          <w:rFonts w:ascii="Times New Roman" w:hAnsi="Times New Roman" w:cs="Times New Roman"/>
          <w:sz w:val="28"/>
          <w:szCs w:val="28"/>
          <w:lang w:val="uk-UA"/>
        </w:rPr>
        <w:t>взаємозамінно</w:t>
      </w:r>
      <w:proofErr w:type="spellEnd"/>
      <w:r w:rsidR="00BD4D95">
        <w:rPr>
          <w:rFonts w:ascii="Times New Roman" w:hAnsi="Times New Roman" w:cs="Times New Roman"/>
          <w:sz w:val="28"/>
          <w:szCs w:val="28"/>
          <w:lang w:val="uk-UA"/>
        </w:rPr>
        <w:t xml:space="preserve"> використовується термін «кооперативне навчання». </w:t>
      </w:r>
      <w:r w:rsidR="007E3AFB">
        <w:rPr>
          <w:rFonts w:ascii="Times New Roman" w:hAnsi="Times New Roman" w:cs="Times New Roman"/>
          <w:sz w:val="28"/>
          <w:szCs w:val="28"/>
          <w:lang w:val="uk-UA"/>
        </w:rPr>
        <w:t xml:space="preserve">Проте, якщо під час </w:t>
      </w:r>
      <w:proofErr w:type="spellStart"/>
      <w:r w:rsidR="007E3AFB">
        <w:rPr>
          <w:rFonts w:ascii="Times New Roman" w:hAnsi="Times New Roman" w:cs="Times New Roman"/>
          <w:sz w:val="28"/>
          <w:szCs w:val="28"/>
          <w:lang w:val="uk-UA"/>
        </w:rPr>
        <w:t>колаборативного</w:t>
      </w:r>
      <w:proofErr w:type="spellEnd"/>
      <w:r w:rsidR="007E3AFB">
        <w:rPr>
          <w:rFonts w:ascii="Times New Roman" w:hAnsi="Times New Roman" w:cs="Times New Roman"/>
          <w:sz w:val="28"/>
          <w:szCs w:val="28"/>
          <w:lang w:val="uk-UA"/>
        </w:rPr>
        <w:t xml:space="preserve"> навчання учасники групи залежать від знань та поглядів один одного, то кооперативне навчання передбачає, що «завдання для групи ділиться на </w:t>
      </w:r>
      <w:proofErr w:type="spellStart"/>
      <w:r w:rsidR="007E3AFB">
        <w:rPr>
          <w:rFonts w:ascii="Times New Roman" w:hAnsi="Times New Roman" w:cs="Times New Roman"/>
          <w:sz w:val="28"/>
          <w:szCs w:val="28"/>
          <w:lang w:val="uk-UA"/>
        </w:rPr>
        <w:t>підзавдання</w:t>
      </w:r>
      <w:proofErr w:type="spellEnd"/>
      <w:r w:rsidR="007E3AFB">
        <w:rPr>
          <w:rFonts w:ascii="Times New Roman" w:hAnsi="Times New Roman" w:cs="Times New Roman"/>
          <w:sz w:val="28"/>
          <w:szCs w:val="28"/>
          <w:lang w:val="uk-UA"/>
        </w:rPr>
        <w:t xml:space="preserve">, котрі виконуються індивідуально, а потім отримані результати об’єднуються у фінальне рішення» </w:t>
      </w:r>
      <w:r w:rsidR="007103C2" w:rsidRPr="007103C2">
        <w:rPr>
          <w:rFonts w:ascii="Times New Roman" w:hAnsi="Times New Roman" w:cs="Times New Roman"/>
          <w:sz w:val="28"/>
          <w:szCs w:val="28"/>
        </w:rPr>
        <w:t>[8]</w:t>
      </w:r>
      <w:r w:rsidR="007E3AFB" w:rsidRPr="007E3AFB">
        <w:rPr>
          <w:rFonts w:ascii="Times New Roman" w:hAnsi="Times New Roman" w:cs="Times New Roman"/>
          <w:sz w:val="28"/>
          <w:szCs w:val="28"/>
          <w:lang w:val="uk-UA"/>
        </w:rPr>
        <w:t xml:space="preserve">. </w:t>
      </w:r>
      <w:r w:rsidR="007E3AFB">
        <w:rPr>
          <w:rFonts w:ascii="Times New Roman" w:hAnsi="Times New Roman" w:cs="Times New Roman"/>
          <w:sz w:val="28"/>
          <w:szCs w:val="28"/>
          <w:lang w:val="uk-UA"/>
        </w:rPr>
        <w:t xml:space="preserve">Таким чином, </w:t>
      </w:r>
      <w:proofErr w:type="spellStart"/>
      <w:r w:rsidR="007E3AFB">
        <w:rPr>
          <w:rFonts w:ascii="Times New Roman" w:hAnsi="Times New Roman" w:cs="Times New Roman"/>
          <w:sz w:val="28"/>
          <w:szCs w:val="28"/>
          <w:lang w:val="uk-UA"/>
        </w:rPr>
        <w:t>колаборативне</w:t>
      </w:r>
      <w:proofErr w:type="spellEnd"/>
      <w:r w:rsidR="007E3AFB">
        <w:rPr>
          <w:rFonts w:ascii="Times New Roman" w:hAnsi="Times New Roman" w:cs="Times New Roman"/>
          <w:sz w:val="28"/>
          <w:szCs w:val="28"/>
          <w:lang w:val="uk-UA"/>
        </w:rPr>
        <w:t xml:space="preserve"> навчання може включати в себе кооперативне навчання </w:t>
      </w:r>
      <w:r w:rsidR="007103C2" w:rsidRPr="007103C2">
        <w:rPr>
          <w:rFonts w:ascii="Times New Roman" w:hAnsi="Times New Roman" w:cs="Times New Roman"/>
          <w:sz w:val="28"/>
          <w:szCs w:val="28"/>
        </w:rPr>
        <w:t>[9]</w:t>
      </w:r>
      <w:r w:rsidR="007E3AFB" w:rsidRPr="007E3AFB">
        <w:rPr>
          <w:rFonts w:ascii="Times New Roman" w:hAnsi="Times New Roman" w:cs="Times New Roman"/>
          <w:sz w:val="28"/>
          <w:szCs w:val="28"/>
        </w:rPr>
        <w:t xml:space="preserve">. </w:t>
      </w:r>
    </w:p>
    <w:p w14:paraId="5E3C7AF7" w14:textId="77777777" w:rsidR="005E62C4" w:rsidRDefault="005E62C4"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 xml:space="preserve">Ключова відмінність між </w:t>
      </w:r>
      <w:proofErr w:type="spellStart"/>
      <w:r>
        <w:rPr>
          <w:rFonts w:ascii="Times New Roman" w:hAnsi="Times New Roman" w:cs="Times New Roman"/>
          <w:sz w:val="28"/>
          <w:szCs w:val="28"/>
          <w:lang w:val="uk-UA"/>
        </w:rPr>
        <w:t>колаборативним</w:t>
      </w:r>
      <w:proofErr w:type="spellEnd"/>
      <w:r>
        <w:rPr>
          <w:rFonts w:ascii="Times New Roman" w:hAnsi="Times New Roman" w:cs="Times New Roman"/>
          <w:sz w:val="28"/>
          <w:szCs w:val="28"/>
          <w:lang w:val="uk-UA"/>
        </w:rPr>
        <w:t xml:space="preserve"> та кооперативним навчанням полягає і у ролі викладача. Застосовуючи </w:t>
      </w:r>
      <w:proofErr w:type="spellStart"/>
      <w:r>
        <w:rPr>
          <w:rFonts w:ascii="Times New Roman" w:hAnsi="Times New Roman" w:cs="Times New Roman"/>
          <w:sz w:val="28"/>
          <w:szCs w:val="28"/>
          <w:lang w:val="uk-UA"/>
        </w:rPr>
        <w:t>колаборативне</w:t>
      </w:r>
      <w:proofErr w:type="spellEnd"/>
      <w:r>
        <w:rPr>
          <w:rFonts w:ascii="Times New Roman" w:hAnsi="Times New Roman" w:cs="Times New Roman"/>
          <w:sz w:val="28"/>
          <w:szCs w:val="28"/>
          <w:lang w:val="uk-UA"/>
        </w:rPr>
        <w:t xml:space="preserve"> навчання, викладач </w:t>
      </w:r>
      <w:r w:rsidR="00D270FE">
        <w:rPr>
          <w:rFonts w:ascii="Times New Roman" w:hAnsi="Times New Roman" w:cs="Times New Roman"/>
          <w:sz w:val="28"/>
          <w:szCs w:val="28"/>
          <w:lang w:val="uk-UA"/>
        </w:rPr>
        <w:t xml:space="preserve">лише </w:t>
      </w:r>
      <w:r>
        <w:rPr>
          <w:rFonts w:ascii="Times New Roman" w:hAnsi="Times New Roman" w:cs="Times New Roman"/>
          <w:sz w:val="28"/>
          <w:szCs w:val="28"/>
          <w:lang w:val="uk-UA"/>
        </w:rPr>
        <w:t xml:space="preserve">надає групі чіткі інструкції </w:t>
      </w:r>
      <w:r w:rsidR="00D270FE">
        <w:rPr>
          <w:rFonts w:ascii="Times New Roman" w:hAnsi="Times New Roman" w:cs="Times New Roman"/>
          <w:sz w:val="28"/>
          <w:szCs w:val="28"/>
          <w:lang w:val="uk-UA"/>
        </w:rPr>
        <w:t xml:space="preserve">стосовно виконання завдання </w:t>
      </w:r>
      <w:r w:rsidR="007103C2" w:rsidRPr="007103C2">
        <w:rPr>
          <w:rFonts w:ascii="Times New Roman" w:hAnsi="Times New Roman" w:cs="Times New Roman"/>
          <w:sz w:val="28"/>
          <w:szCs w:val="28"/>
          <w:lang w:val="uk-UA"/>
        </w:rPr>
        <w:t>[10]</w:t>
      </w:r>
      <w:r w:rsidR="00D270FE">
        <w:rPr>
          <w:rFonts w:ascii="Times New Roman" w:hAnsi="Times New Roman" w:cs="Times New Roman"/>
          <w:sz w:val="28"/>
          <w:szCs w:val="28"/>
          <w:lang w:val="uk-UA"/>
        </w:rPr>
        <w:t xml:space="preserve">; а кооперативне навчання окрім інструктажу з боку викладача допускає і його безпосереднє втручання у процес діяльності групи </w:t>
      </w:r>
      <w:r w:rsidR="007103C2" w:rsidRPr="007103C2">
        <w:rPr>
          <w:rFonts w:ascii="Times New Roman" w:hAnsi="Times New Roman" w:cs="Times New Roman"/>
          <w:sz w:val="28"/>
          <w:szCs w:val="28"/>
          <w:lang w:val="uk-UA"/>
        </w:rPr>
        <w:t>[11], [12]</w:t>
      </w:r>
      <w:r w:rsidR="00D270FE">
        <w:rPr>
          <w:rFonts w:ascii="Times New Roman" w:hAnsi="Times New Roman" w:cs="Times New Roman"/>
          <w:sz w:val="28"/>
          <w:szCs w:val="28"/>
          <w:lang w:val="uk-UA"/>
        </w:rPr>
        <w:t xml:space="preserve">.   </w:t>
      </w:r>
    </w:p>
    <w:p w14:paraId="51464E5D" w14:textId="77777777" w:rsidR="00863091" w:rsidRPr="00863091" w:rsidRDefault="00863091" w:rsidP="0005303A">
      <w:p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ab/>
      </w:r>
      <w:r w:rsidRPr="00863091">
        <w:rPr>
          <w:rFonts w:ascii="Times New Roman" w:hAnsi="Times New Roman" w:cs="Times New Roman"/>
          <w:b/>
          <w:sz w:val="28"/>
          <w:szCs w:val="28"/>
          <w:lang w:val="uk-UA"/>
        </w:rPr>
        <w:t>2. РЕЗУЛЬТАТИ ДОСЛІДЖЕННЯ</w:t>
      </w:r>
    </w:p>
    <w:p w14:paraId="11393090" w14:textId="77777777" w:rsidR="008000C5" w:rsidRDefault="008000C5"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E210FE">
        <w:rPr>
          <w:rFonts w:ascii="Times New Roman" w:hAnsi="Times New Roman" w:cs="Times New Roman"/>
          <w:sz w:val="28"/>
          <w:szCs w:val="28"/>
          <w:lang w:val="uk-UA"/>
        </w:rPr>
        <w:t xml:space="preserve">Робота у групах, що, власне, і передбачає </w:t>
      </w:r>
      <w:proofErr w:type="spellStart"/>
      <w:r w:rsidR="00E210FE">
        <w:rPr>
          <w:rFonts w:ascii="Times New Roman" w:hAnsi="Times New Roman" w:cs="Times New Roman"/>
          <w:sz w:val="28"/>
          <w:szCs w:val="28"/>
          <w:lang w:val="uk-UA"/>
        </w:rPr>
        <w:t>колаборативне</w:t>
      </w:r>
      <w:proofErr w:type="spellEnd"/>
      <w:r w:rsidR="00E210FE">
        <w:rPr>
          <w:rFonts w:ascii="Times New Roman" w:hAnsi="Times New Roman" w:cs="Times New Roman"/>
          <w:sz w:val="28"/>
          <w:szCs w:val="28"/>
          <w:lang w:val="uk-UA"/>
        </w:rPr>
        <w:t xml:space="preserve"> навчання, не є надто інноваційним підходом </w:t>
      </w:r>
      <w:r w:rsidR="00B65E80">
        <w:rPr>
          <w:rFonts w:ascii="Times New Roman" w:hAnsi="Times New Roman" w:cs="Times New Roman"/>
          <w:sz w:val="28"/>
          <w:szCs w:val="28"/>
          <w:lang w:val="uk-UA"/>
        </w:rPr>
        <w:t>у викладанні іноземної мови.</w:t>
      </w:r>
      <w:r w:rsidR="00E36C83">
        <w:rPr>
          <w:rFonts w:ascii="Times New Roman" w:hAnsi="Times New Roman" w:cs="Times New Roman"/>
          <w:sz w:val="28"/>
          <w:szCs w:val="28"/>
          <w:lang w:val="uk-UA"/>
        </w:rPr>
        <w:t xml:space="preserve"> Належним чином організована та структурована групова діяльність позитивно впливає не лише на досягнені студентами програмні результати навчання, але і сприяє формуванню </w:t>
      </w:r>
      <w:r w:rsidR="00E67741">
        <w:rPr>
          <w:rFonts w:ascii="Times New Roman" w:hAnsi="Times New Roman" w:cs="Times New Roman"/>
          <w:sz w:val="28"/>
          <w:szCs w:val="28"/>
          <w:lang w:val="uk-UA"/>
        </w:rPr>
        <w:t xml:space="preserve">соціальних навичок, здатності вирішувати проблемні питання, відповідальності, спроможності на саморефлексію, </w:t>
      </w:r>
      <w:r w:rsidR="00E36C83">
        <w:rPr>
          <w:rFonts w:ascii="Times New Roman" w:hAnsi="Times New Roman" w:cs="Times New Roman"/>
          <w:sz w:val="28"/>
          <w:szCs w:val="28"/>
          <w:lang w:val="en-US"/>
        </w:rPr>
        <w:t>soft</w:t>
      </w:r>
      <w:r w:rsidR="00E36C83" w:rsidRPr="00E67741">
        <w:rPr>
          <w:rFonts w:ascii="Times New Roman" w:hAnsi="Times New Roman" w:cs="Times New Roman"/>
          <w:sz w:val="28"/>
          <w:szCs w:val="28"/>
          <w:lang w:val="uk-UA"/>
        </w:rPr>
        <w:t xml:space="preserve"> </w:t>
      </w:r>
      <w:r w:rsidR="00E36C83">
        <w:rPr>
          <w:rFonts w:ascii="Times New Roman" w:hAnsi="Times New Roman" w:cs="Times New Roman"/>
          <w:sz w:val="28"/>
          <w:szCs w:val="28"/>
          <w:lang w:val="en-US"/>
        </w:rPr>
        <w:t>skills</w:t>
      </w:r>
      <w:r w:rsidR="00E67741">
        <w:rPr>
          <w:rFonts w:ascii="Times New Roman" w:hAnsi="Times New Roman" w:cs="Times New Roman"/>
          <w:sz w:val="28"/>
          <w:szCs w:val="28"/>
          <w:lang w:val="uk-UA"/>
        </w:rPr>
        <w:t xml:space="preserve"> та ін</w:t>
      </w:r>
      <w:r w:rsidR="00E36C83" w:rsidRPr="00E67741">
        <w:rPr>
          <w:rFonts w:ascii="Times New Roman" w:hAnsi="Times New Roman" w:cs="Times New Roman"/>
          <w:sz w:val="28"/>
          <w:szCs w:val="28"/>
          <w:lang w:val="uk-UA"/>
        </w:rPr>
        <w:t xml:space="preserve">. </w:t>
      </w:r>
      <w:r w:rsidR="00E36C83">
        <w:rPr>
          <w:rFonts w:ascii="Times New Roman" w:hAnsi="Times New Roman" w:cs="Times New Roman"/>
          <w:sz w:val="28"/>
          <w:szCs w:val="28"/>
          <w:lang w:val="uk-UA"/>
        </w:rPr>
        <w:t xml:space="preserve">Добре впорядкований процес </w:t>
      </w:r>
      <w:proofErr w:type="spellStart"/>
      <w:r w:rsidR="00E36C83">
        <w:rPr>
          <w:rFonts w:ascii="Times New Roman" w:hAnsi="Times New Roman" w:cs="Times New Roman"/>
          <w:sz w:val="28"/>
          <w:szCs w:val="28"/>
          <w:lang w:val="uk-UA"/>
        </w:rPr>
        <w:t>колаборативного</w:t>
      </w:r>
      <w:proofErr w:type="spellEnd"/>
      <w:r w:rsidR="00E36C83">
        <w:rPr>
          <w:rFonts w:ascii="Times New Roman" w:hAnsi="Times New Roman" w:cs="Times New Roman"/>
          <w:sz w:val="28"/>
          <w:szCs w:val="28"/>
          <w:lang w:val="uk-UA"/>
        </w:rPr>
        <w:t xml:space="preserve"> навчання забезпечує </w:t>
      </w:r>
      <w:proofErr w:type="spellStart"/>
      <w:r w:rsidR="00E36C83">
        <w:rPr>
          <w:rFonts w:ascii="Times New Roman" w:hAnsi="Times New Roman" w:cs="Times New Roman"/>
          <w:sz w:val="28"/>
          <w:szCs w:val="28"/>
          <w:lang w:val="uk-UA"/>
        </w:rPr>
        <w:t>струдентоцентрованість</w:t>
      </w:r>
      <w:proofErr w:type="spellEnd"/>
      <w:r w:rsidR="00E36C83">
        <w:rPr>
          <w:rFonts w:ascii="Times New Roman" w:hAnsi="Times New Roman" w:cs="Times New Roman"/>
          <w:sz w:val="28"/>
          <w:szCs w:val="28"/>
          <w:lang w:val="uk-UA"/>
        </w:rPr>
        <w:t xml:space="preserve"> навчального процесу, оскільки у центрі уваги є студент, котрий у співпраці із іншими формує власні знання. Завдяки динамічності групи процес навчання стає </w:t>
      </w:r>
      <w:r w:rsidR="007658A2">
        <w:rPr>
          <w:rFonts w:ascii="Times New Roman" w:hAnsi="Times New Roman" w:cs="Times New Roman"/>
          <w:sz w:val="28"/>
          <w:szCs w:val="28"/>
          <w:lang w:val="uk-UA"/>
        </w:rPr>
        <w:t>для учасників привабливим, а не нудним</w:t>
      </w:r>
      <w:r w:rsidR="007A309A">
        <w:rPr>
          <w:rFonts w:ascii="Times New Roman" w:hAnsi="Times New Roman" w:cs="Times New Roman"/>
          <w:sz w:val="28"/>
          <w:szCs w:val="28"/>
          <w:lang w:val="uk-UA"/>
        </w:rPr>
        <w:t>,</w:t>
      </w:r>
      <w:r w:rsidR="007658A2">
        <w:rPr>
          <w:rFonts w:ascii="Times New Roman" w:hAnsi="Times New Roman" w:cs="Times New Roman"/>
          <w:sz w:val="28"/>
          <w:szCs w:val="28"/>
          <w:lang w:val="uk-UA"/>
        </w:rPr>
        <w:t xml:space="preserve"> та надає можливості самостійно контролювати хід набуття знань та навичок.</w:t>
      </w:r>
    </w:p>
    <w:p w14:paraId="5A08B191" w14:textId="77777777" w:rsidR="003927BD" w:rsidRPr="001C697B" w:rsidRDefault="003927BD"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Робота над виконанням поставленого завдання у групі передбачає володіння учасниками групи певним набором знань та навичок. </w:t>
      </w:r>
      <w:r w:rsidR="00C15B4D">
        <w:rPr>
          <w:rFonts w:ascii="Times New Roman" w:hAnsi="Times New Roman" w:cs="Times New Roman"/>
          <w:sz w:val="28"/>
          <w:szCs w:val="28"/>
          <w:lang w:val="uk-UA"/>
        </w:rPr>
        <w:t xml:space="preserve">Співпрацюючи разом, учасники групи виявляють та оцінюють сильні та слабкі сторони один одного, і вибудовують стратегію яким чином унікальне для групи поєднання знань та навичок її учасників допоможе їм отримати кінцевий продукт. </w:t>
      </w:r>
      <w:proofErr w:type="spellStart"/>
      <w:r w:rsidR="00950BED">
        <w:rPr>
          <w:rFonts w:ascii="Times New Roman" w:hAnsi="Times New Roman" w:cs="Times New Roman"/>
          <w:sz w:val="28"/>
          <w:szCs w:val="28"/>
          <w:lang w:val="uk-UA"/>
        </w:rPr>
        <w:t>Колаборативна</w:t>
      </w:r>
      <w:proofErr w:type="spellEnd"/>
      <w:r w:rsidR="00950BED">
        <w:rPr>
          <w:rFonts w:ascii="Times New Roman" w:hAnsi="Times New Roman" w:cs="Times New Roman"/>
          <w:sz w:val="28"/>
          <w:szCs w:val="28"/>
          <w:lang w:val="uk-UA"/>
        </w:rPr>
        <w:t xml:space="preserve"> робота у групі виводить мислення на вищий рівень та стимулює роботу пам’яті у порівнянні із підходом, коли студент працює самостійно. </w:t>
      </w:r>
      <w:proofErr w:type="spellStart"/>
      <w:r w:rsidR="001C697B">
        <w:rPr>
          <w:rFonts w:ascii="Times New Roman" w:hAnsi="Times New Roman" w:cs="Times New Roman"/>
          <w:sz w:val="28"/>
          <w:szCs w:val="28"/>
        </w:rPr>
        <w:t>Сп</w:t>
      </w:r>
      <w:r w:rsidR="001C697B">
        <w:rPr>
          <w:rFonts w:ascii="Times New Roman" w:hAnsi="Times New Roman" w:cs="Times New Roman"/>
          <w:sz w:val="28"/>
          <w:szCs w:val="28"/>
          <w:lang w:val="uk-UA"/>
        </w:rPr>
        <w:t>івпрацюючі</w:t>
      </w:r>
      <w:proofErr w:type="spellEnd"/>
      <w:r w:rsidR="001C697B">
        <w:rPr>
          <w:rFonts w:ascii="Times New Roman" w:hAnsi="Times New Roman" w:cs="Times New Roman"/>
          <w:sz w:val="28"/>
          <w:szCs w:val="28"/>
          <w:lang w:val="uk-UA"/>
        </w:rPr>
        <w:t xml:space="preserve"> у групі, учасник и </w:t>
      </w:r>
      <w:proofErr w:type="spellStart"/>
      <w:r w:rsidR="001C697B">
        <w:rPr>
          <w:rFonts w:ascii="Times New Roman" w:hAnsi="Times New Roman" w:cs="Times New Roman"/>
          <w:sz w:val="28"/>
          <w:szCs w:val="28"/>
          <w:lang w:val="uk-UA"/>
        </w:rPr>
        <w:t>колаборативного</w:t>
      </w:r>
      <w:proofErr w:type="spellEnd"/>
      <w:r w:rsidR="001C697B">
        <w:rPr>
          <w:rFonts w:ascii="Times New Roman" w:hAnsi="Times New Roman" w:cs="Times New Roman"/>
          <w:sz w:val="28"/>
          <w:szCs w:val="28"/>
          <w:lang w:val="uk-UA"/>
        </w:rPr>
        <w:t xml:space="preserve"> навчання навчаються через обговорення питань, пояснюючи свою позицію та оцінюючи погляди інших учасників.</w:t>
      </w:r>
    </w:p>
    <w:p w14:paraId="1A90FCCB" w14:textId="77777777" w:rsidR="00F05B72" w:rsidRDefault="00F05B72"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E2982">
        <w:rPr>
          <w:rFonts w:ascii="Times New Roman" w:hAnsi="Times New Roman" w:cs="Times New Roman"/>
          <w:sz w:val="28"/>
          <w:szCs w:val="28"/>
          <w:lang w:val="uk-UA"/>
        </w:rPr>
        <w:t xml:space="preserve">Співпраця, а іншими словами </w:t>
      </w:r>
      <w:proofErr w:type="spellStart"/>
      <w:r w:rsidR="009E2982">
        <w:rPr>
          <w:rFonts w:ascii="Times New Roman" w:hAnsi="Times New Roman" w:cs="Times New Roman"/>
          <w:sz w:val="28"/>
          <w:szCs w:val="28"/>
          <w:lang w:val="uk-UA"/>
        </w:rPr>
        <w:t>колаборація</w:t>
      </w:r>
      <w:proofErr w:type="spellEnd"/>
      <w:r w:rsidR="009E2982">
        <w:rPr>
          <w:rFonts w:ascii="Times New Roman" w:hAnsi="Times New Roman" w:cs="Times New Roman"/>
          <w:sz w:val="28"/>
          <w:szCs w:val="28"/>
          <w:lang w:val="uk-UA"/>
        </w:rPr>
        <w:t xml:space="preserve">, є складовою багатокомпонентної </w:t>
      </w:r>
      <w:r w:rsidR="006958C4">
        <w:rPr>
          <w:rFonts w:ascii="Times New Roman" w:hAnsi="Times New Roman" w:cs="Times New Roman"/>
          <w:sz w:val="28"/>
          <w:szCs w:val="28"/>
          <w:lang w:val="uk-UA"/>
        </w:rPr>
        <w:t>концепції навичок 21 століття, до котрих</w:t>
      </w:r>
      <w:r w:rsidR="00507EC7">
        <w:rPr>
          <w:rFonts w:ascii="Times New Roman" w:hAnsi="Times New Roman" w:cs="Times New Roman"/>
          <w:sz w:val="28"/>
          <w:szCs w:val="28"/>
          <w:lang w:val="uk-UA"/>
        </w:rPr>
        <w:t>,</w:t>
      </w:r>
      <w:r w:rsidR="006958C4">
        <w:rPr>
          <w:rFonts w:ascii="Times New Roman" w:hAnsi="Times New Roman" w:cs="Times New Roman"/>
          <w:sz w:val="28"/>
          <w:szCs w:val="28"/>
          <w:lang w:val="uk-UA"/>
        </w:rPr>
        <w:t xml:space="preserve"> </w:t>
      </w:r>
      <w:r w:rsidR="00507EC7">
        <w:rPr>
          <w:rFonts w:ascii="Times New Roman" w:hAnsi="Times New Roman" w:cs="Times New Roman"/>
          <w:sz w:val="28"/>
          <w:szCs w:val="28"/>
          <w:lang w:val="uk-UA"/>
        </w:rPr>
        <w:t xml:space="preserve">з </w:t>
      </w:r>
      <w:r w:rsidR="006958C4">
        <w:rPr>
          <w:rFonts w:ascii="Times New Roman" w:hAnsi="Times New Roman" w:cs="Times New Roman"/>
          <w:sz w:val="28"/>
          <w:szCs w:val="28"/>
          <w:lang w:val="uk-UA"/>
        </w:rPr>
        <w:t>поміж іншого</w:t>
      </w:r>
      <w:r w:rsidR="00507EC7">
        <w:rPr>
          <w:rFonts w:ascii="Times New Roman" w:hAnsi="Times New Roman" w:cs="Times New Roman"/>
          <w:sz w:val="28"/>
          <w:szCs w:val="28"/>
          <w:lang w:val="uk-UA"/>
        </w:rPr>
        <w:t>,</w:t>
      </w:r>
      <w:r w:rsidR="006958C4">
        <w:rPr>
          <w:rFonts w:ascii="Times New Roman" w:hAnsi="Times New Roman" w:cs="Times New Roman"/>
          <w:sz w:val="28"/>
          <w:szCs w:val="28"/>
          <w:lang w:val="uk-UA"/>
        </w:rPr>
        <w:t xml:space="preserve"> належать такі навчальні навички як творчість, </w:t>
      </w:r>
      <w:proofErr w:type="spellStart"/>
      <w:r w:rsidR="006958C4">
        <w:rPr>
          <w:rFonts w:ascii="Times New Roman" w:hAnsi="Times New Roman" w:cs="Times New Roman"/>
          <w:sz w:val="28"/>
          <w:szCs w:val="28"/>
          <w:lang w:val="uk-UA"/>
        </w:rPr>
        <w:t>інноваційність</w:t>
      </w:r>
      <w:proofErr w:type="spellEnd"/>
      <w:r w:rsidR="006958C4">
        <w:rPr>
          <w:rFonts w:ascii="Times New Roman" w:hAnsi="Times New Roman" w:cs="Times New Roman"/>
          <w:sz w:val="28"/>
          <w:szCs w:val="28"/>
          <w:lang w:val="uk-UA"/>
        </w:rPr>
        <w:t xml:space="preserve">, критичне мислення, вміння вирішувати проблеми, спроможність працювати у команді. </w:t>
      </w:r>
      <w:proofErr w:type="spellStart"/>
      <w:r w:rsidR="00507EC7">
        <w:rPr>
          <w:rFonts w:ascii="Times New Roman" w:hAnsi="Times New Roman" w:cs="Times New Roman"/>
          <w:sz w:val="28"/>
          <w:szCs w:val="28"/>
          <w:lang w:val="uk-UA"/>
        </w:rPr>
        <w:t>Колаборація</w:t>
      </w:r>
      <w:proofErr w:type="spellEnd"/>
      <w:r w:rsidR="00507EC7">
        <w:rPr>
          <w:rFonts w:ascii="Times New Roman" w:hAnsi="Times New Roman" w:cs="Times New Roman"/>
          <w:sz w:val="28"/>
          <w:szCs w:val="28"/>
          <w:lang w:val="uk-UA"/>
        </w:rPr>
        <w:t xml:space="preserve"> належить до ключових</w:t>
      </w:r>
      <w:r w:rsidR="006958C4">
        <w:rPr>
          <w:rFonts w:ascii="Times New Roman" w:hAnsi="Times New Roman" w:cs="Times New Roman"/>
          <w:sz w:val="28"/>
          <w:szCs w:val="28"/>
          <w:lang w:val="uk-UA"/>
        </w:rPr>
        <w:t xml:space="preserve"> елемент</w:t>
      </w:r>
      <w:r w:rsidR="00507EC7">
        <w:rPr>
          <w:rFonts w:ascii="Times New Roman" w:hAnsi="Times New Roman" w:cs="Times New Roman"/>
          <w:sz w:val="28"/>
          <w:szCs w:val="28"/>
          <w:lang w:val="uk-UA"/>
        </w:rPr>
        <w:t>ів</w:t>
      </w:r>
      <w:r w:rsidR="006958C4">
        <w:rPr>
          <w:rFonts w:ascii="Times New Roman" w:hAnsi="Times New Roman" w:cs="Times New Roman"/>
          <w:sz w:val="28"/>
          <w:szCs w:val="28"/>
          <w:lang w:val="uk-UA"/>
        </w:rPr>
        <w:t xml:space="preserve"> концепції навичок 21 століття,</w:t>
      </w:r>
      <w:r w:rsidR="00507EC7">
        <w:rPr>
          <w:rFonts w:ascii="Times New Roman" w:hAnsi="Times New Roman" w:cs="Times New Roman"/>
          <w:sz w:val="28"/>
          <w:szCs w:val="28"/>
          <w:lang w:val="uk-UA"/>
        </w:rPr>
        <w:t xml:space="preserve"> оскільки</w:t>
      </w:r>
      <w:r w:rsidR="00A11EFF">
        <w:rPr>
          <w:rFonts w:ascii="Times New Roman" w:hAnsi="Times New Roman" w:cs="Times New Roman"/>
          <w:sz w:val="28"/>
          <w:szCs w:val="28"/>
          <w:lang w:val="uk-UA"/>
        </w:rPr>
        <w:t xml:space="preserve"> така навичка дозволяє студентам </w:t>
      </w:r>
      <w:r w:rsidR="00596636">
        <w:rPr>
          <w:rFonts w:ascii="Times New Roman" w:hAnsi="Times New Roman" w:cs="Times New Roman"/>
          <w:sz w:val="28"/>
          <w:szCs w:val="28"/>
          <w:lang w:val="uk-UA"/>
        </w:rPr>
        <w:t>вчитися та ставати</w:t>
      </w:r>
      <w:r w:rsidR="00A11EFF">
        <w:rPr>
          <w:rFonts w:ascii="Times New Roman" w:hAnsi="Times New Roman" w:cs="Times New Roman"/>
          <w:sz w:val="28"/>
          <w:szCs w:val="28"/>
          <w:lang w:val="uk-UA"/>
        </w:rPr>
        <w:t xml:space="preserve"> особисто відповідальними за власне навчання та формує їхню готовність до майбутньої професійної діяльності.</w:t>
      </w:r>
      <w:r w:rsidR="00507EC7">
        <w:rPr>
          <w:rFonts w:ascii="Times New Roman" w:hAnsi="Times New Roman" w:cs="Times New Roman"/>
          <w:sz w:val="28"/>
          <w:szCs w:val="28"/>
          <w:lang w:val="uk-UA"/>
        </w:rPr>
        <w:t xml:space="preserve"> </w:t>
      </w:r>
      <w:r w:rsidR="006958C4">
        <w:rPr>
          <w:rFonts w:ascii="Times New Roman" w:hAnsi="Times New Roman" w:cs="Times New Roman"/>
          <w:sz w:val="28"/>
          <w:szCs w:val="28"/>
          <w:lang w:val="uk-UA"/>
        </w:rPr>
        <w:t xml:space="preserve"> </w:t>
      </w:r>
    </w:p>
    <w:p w14:paraId="473EA78D" w14:textId="77777777" w:rsidR="00A456EC" w:rsidRDefault="00893367"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Перенесення відповідальності за власний процес навчання на студентів означає перенесення акцентів впродовж процесу навчання з актуальності ролі викладача. Водночас, варто пам’ятати, що створення умов для перенесення відповідальності не полягає лише у тому як багато свободи може дати викладач студентам, а також і у тому як саме організувати студентів у групи, у котрих відбуватиметься навчання. Збалансоване </w:t>
      </w:r>
      <w:proofErr w:type="spellStart"/>
      <w:r>
        <w:rPr>
          <w:rFonts w:ascii="Times New Roman" w:hAnsi="Times New Roman" w:cs="Times New Roman"/>
          <w:sz w:val="28"/>
          <w:szCs w:val="28"/>
          <w:lang w:val="uk-UA"/>
        </w:rPr>
        <w:t>поліцентралізоване</w:t>
      </w:r>
      <w:proofErr w:type="spellEnd"/>
      <w:r w:rsidR="000D6C42">
        <w:rPr>
          <w:rFonts w:ascii="Times New Roman" w:hAnsi="Times New Roman" w:cs="Times New Roman"/>
          <w:sz w:val="28"/>
          <w:szCs w:val="28"/>
          <w:lang w:val="uk-UA"/>
        </w:rPr>
        <w:t xml:space="preserve"> середовище для навчання, у якому поєднана свобода діяльності студентів та дисципліна заняття, виводить роль викладача на периферію, щойно </w:t>
      </w:r>
      <w:r w:rsidR="00CE7060">
        <w:rPr>
          <w:rFonts w:ascii="Times New Roman" w:hAnsi="Times New Roman" w:cs="Times New Roman"/>
          <w:sz w:val="28"/>
          <w:szCs w:val="28"/>
          <w:lang w:val="uk-UA"/>
        </w:rPr>
        <w:t xml:space="preserve">було проголошено інструкцію до виконання завдання. Викладач </w:t>
      </w:r>
      <w:r w:rsidR="00A456EC">
        <w:rPr>
          <w:rFonts w:ascii="Times New Roman" w:hAnsi="Times New Roman" w:cs="Times New Roman"/>
          <w:sz w:val="28"/>
          <w:szCs w:val="28"/>
          <w:lang w:val="uk-UA"/>
        </w:rPr>
        <w:t xml:space="preserve">припиняє бути джерелом інформації та знань і  </w:t>
      </w:r>
      <w:r w:rsidR="00CE7060">
        <w:rPr>
          <w:rFonts w:ascii="Times New Roman" w:hAnsi="Times New Roman" w:cs="Times New Roman"/>
          <w:sz w:val="28"/>
          <w:szCs w:val="28"/>
          <w:lang w:val="uk-UA"/>
        </w:rPr>
        <w:t xml:space="preserve">набуває ролі спостерігача, </w:t>
      </w:r>
      <w:proofErr w:type="spellStart"/>
      <w:r w:rsidR="00CE7060">
        <w:rPr>
          <w:rFonts w:ascii="Times New Roman" w:hAnsi="Times New Roman" w:cs="Times New Roman"/>
          <w:sz w:val="28"/>
          <w:szCs w:val="28"/>
          <w:lang w:val="uk-UA"/>
        </w:rPr>
        <w:t>фасилітатора</w:t>
      </w:r>
      <w:proofErr w:type="spellEnd"/>
      <w:r w:rsidR="00CE7060">
        <w:rPr>
          <w:rFonts w:ascii="Times New Roman" w:hAnsi="Times New Roman" w:cs="Times New Roman"/>
          <w:sz w:val="28"/>
          <w:szCs w:val="28"/>
          <w:lang w:val="uk-UA"/>
        </w:rPr>
        <w:t>, консультанта</w:t>
      </w:r>
      <w:r w:rsidR="00A456EC">
        <w:rPr>
          <w:rFonts w:ascii="Times New Roman" w:hAnsi="Times New Roman" w:cs="Times New Roman"/>
          <w:sz w:val="28"/>
          <w:szCs w:val="28"/>
          <w:lang w:val="uk-UA"/>
        </w:rPr>
        <w:t xml:space="preserve">, основним завданням котрого є таким чином спланувати діяльність для </w:t>
      </w:r>
      <w:proofErr w:type="spellStart"/>
      <w:r w:rsidR="00A456EC">
        <w:rPr>
          <w:rFonts w:ascii="Times New Roman" w:hAnsi="Times New Roman" w:cs="Times New Roman"/>
          <w:sz w:val="28"/>
          <w:szCs w:val="28"/>
          <w:lang w:val="uk-UA"/>
        </w:rPr>
        <w:t>колаборативного</w:t>
      </w:r>
      <w:proofErr w:type="spellEnd"/>
      <w:r w:rsidR="00A456EC">
        <w:rPr>
          <w:rFonts w:ascii="Times New Roman" w:hAnsi="Times New Roman" w:cs="Times New Roman"/>
          <w:sz w:val="28"/>
          <w:szCs w:val="28"/>
          <w:lang w:val="uk-UA"/>
        </w:rPr>
        <w:t xml:space="preserve"> навчання, щоб залучити студентів до обговорення та досягнення навчальних цілей. </w:t>
      </w:r>
    </w:p>
    <w:p w14:paraId="49AEA1B7" w14:textId="77777777" w:rsidR="00893367" w:rsidRDefault="00A456EC"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Навчальна діяльність із застосуванням методу </w:t>
      </w:r>
      <w:proofErr w:type="spellStart"/>
      <w:r>
        <w:rPr>
          <w:rFonts w:ascii="Times New Roman" w:hAnsi="Times New Roman" w:cs="Times New Roman"/>
          <w:sz w:val="28"/>
          <w:szCs w:val="28"/>
          <w:lang w:val="uk-UA"/>
        </w:rPr>
        <w:t>колаборативного</w:t>
      </w:r>
      <w:proofErr w:type="spellEnd"/>
      <w:r>
        <w:rPr>
          <w:rFonts w:ascii="Times New Roman" w:hAnsi="Times New Roman" w:cs="Times New Roman"/>
          <w:sz w:val="28"/>
          <w:szCs w:val="28"/>
          <w:lang w:val="uk-UA"/>
        </w:rPr>
        <w:t xml:space="preserve"> навчання у часовому вимірі може бути реалізована і як окреме повноцінне заняття або його елемент, і як довготривалий проект. Деякі завдання вимагають ретельної та </w:t>
      </w:r>
      <w:proofErr w:type="spellStart"/>
      <w:r>
        <w:rPr>
          <w:rFonts w:ascii="Times New Roman" w:hAnsi="Times New Roman" w:cs="Times New Roman"/>
          <w:sz w:val="28"/>
          <w:szCs w:val="28"/>
          <w:lang w:val="uk-UA"/>
        </w:rPr>
        <w:t>часомісткої</w:t>
      </w:r>
      <w:proofErr w:type="spellEnd"/>
      <w:r>
        <w:rPr>
          <w:rFonts w:ascii="Times New Roman" w:hAnsi="Times New Roman" w:cs="Times New Roman"/>
          <w:sz w:val="28"/>
          <w:szCs w:val="28"/>
          <w:lang w:val="uk-UA"/>
        </w:rPr>
        <w:t xml:space="preserve"> підготовки викладачем</w:t>
      </w:r>
      <w:r w:rsidR="001D6BF6">
        <w:rPr>
          <w:rFonts w:ascii="Times New Roman" w:hAnsi="Times New Roman" w:cs="Times New Roman"/>
          <w:sz w:val="28"/>
          <w:szCs w:val="28"/>
          <w:lang w:val="uk-UA"/>
        </w:rPr>
        <w:t xml:space="preserve"> (як, до прикладу, проект)</w:t>
      </w:r>
      <w:r>
        <w:rPr>
          <w:rFonts w:ascii="Times New Roman" w:hAnsi="Times New Roman" w:cs="Times New Roman"/>
          <w:sz w:val="28"/>
          <w:szCs w:val="28"/>
          <w:lang w:val="uk-UA"/>
        </w:rPr>
        <w:t>, а деякі</w:t>
      </w:r>
      <w:r w:rsidR="001D6BF6">
        <w:rPr>
          <w:rFonts w:ascii="Times New Roman" w:hAnsi="Times New Roman" w:cs="Times New Roman"/>
          <w:sz w:val="28"/>
          <w:szCs w:val="28"/>
          <w:lang w:val="uk-UA"/>
        </w:rPr>
        <w:t xml:space="preserve"> реалізуються як просте запитання для обговорення у групі на початку практичного заняття чи лекції. </w:t>
      </w:r>
    </w:p>
    <w:p w14:paraId="4B7ECCFC" w14:textId="77777777" w:rsidR="00B93170" w:rsidRDefault="00B93170"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Б. Сміт та </w:t>
      </w: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Макгрегор</w:t>
      </w:r>
      <w:proofErr w:type="spellEnd"/>
      <w:r>
        <w:rPr>
          <w:rFonts w:ascii="Times New Roman" w:hAnsi="Times New Roman" w:cs="Times New Roman"/>
          <w:sz w:val="28"/>
          <w:szCs w:val="28"/>
          <w:lang w:val="uk-UA"/>
        </w:rPr>
        <w:t xml:space="preserve"> наступним чином характеризують зміст </w:t>
      </w:r>
      <w:proofErr w:type="spellStart"/>
      <w:r>
        <w:rPr>
          <w:rFonts w:ascii="Times New Roman" w:hAnsi="Times New Roman" w:cs="Times New Roman"/>
          <w:sz w:val="28"/>
          <w:szCs w:val="28"/>
          <w:lang w:val="uk-UA"/>
        </w:rPr>
        <w:t>колаборативного</w:t>
      </w:r>
      <w:proofErr w:type="spellEnd"/>
      <w:r>
        <w:rPr>
          <w:rFonts w:ascii="Times New Roman" w:hAnsi="Times New Roman" w:cs="Times New Roman"/>
          <w:sz w:val="28"/>
          <w:szCs w:val="28"/>
          <w:lang w:val="uk-UA"/>
        </w:rPr>
        <w:t xml:space="preserve"> навчання:</w:t>
      </w:r>
    </w:p>
    <w:p w14:paraId="5A8AC1C7" w14:textId="77777777" w:rsidR="00B93170" w:rsidRDefault="00B93170"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навчання – це активний процес, під ч</w:t>
      </w:r>
      <w:r w:rsidR="00354A50">
        <w:rPr>
          <w:rFonts w:ascii="Times New Roman" w:hAnsi="Times New Roman" w:cs="Times New Roman"/>
          <w:sz w:val="28"/>
          <w:szCs w:val="28"/>
          <w:lang w:val="uk-UA"/>
        </w:rPr>
        <w:t>ас якого студенти засвоюють нову інформацію та накладають отримані знання на рамку вже існуючих;</w:t>
      </w:r>
    </w:p>
    <w:p w14:paraId="1838CE28" w14:textId="77777777" w:rsidR="00354A50" w:rsidRDefault="00354A50"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навчання – це виклик зацікавити та залучити інших суб’єктів навчання, опрацювати та синтезувати отриману інформацію, а не просто її завчити і відтворити;</w:t>
      </w:r>
    </w:p>
    <w:p w14:paraId="5649865C" w14:textId="77777777" w:rsidR="00354A50" w:rsidRDefault="00354A50"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почути думку інших учасників процесу навчання, які мають відмінний набір фонових знань, - це значна перевага;</w:t>
      </w:r>
    </w:p>
    <w:p w14:paraId="5DB4493E" w14:textId="77777777" w:rsidR="00354A50" w:rsidRDefault="00354A50"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навчання відбувається у соціальному середовищі під час спілкування;</w:t>
      </w:r>
    </w:p>
    <w:p w14:paraId="686AB6D9" w14:textId="77777777" w:rsidR="00354A50" w:rsidRDefault="00354A50"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під час </w:t>
      </w:r>
      <w:proofErr w:type="spellStart"/>
      <w:r>
        <w:rPr>
          <w:rFonts w:ascii="Times New Roman" w:hAnsi="Times New Roman" w:cs="Times New Roman"/>
          <w:sz w:val="28"/>
          <w:szCs w:val="28"/>
          <w:lang w:val="uk-UA"/>
        </w:rPr>
        <w:t>колаборативного</w:t>
      </w:r>
      <w:proofErr w:type="spellEnd"/>
      <w:r>
        <w:rPr>
          <w:rFonts w:ascii="Times New Roman" w:hAnsi="Times New Roman" w:cs="Times New Roman"/>
          <w:sz w:val="28"/>
          <w:szCs w:val="28"/>
          <w:lang w:val="uk-UA"/>
        </w:rPr>
        <w:t xml:space="preserve"> навчання суб’єкти навчання «включені» у процес навчання і соціально, і </w:t>
      </w:r>
      <w:proofErr w:type="spellStart"/>
      <w:r>
        <w:rPr>
          <w:rFonts w:ascii="Times New Roman" w:hAnsi="Times New Roman" w:cs="Times New Roman"/>
          <w:sz w:val="28"/>
          <w:szCs w:val="28"/>
          <w:lang w:val="uk-UA"/>
        </w:rPr>
        <w:t>емоційно</w:t>
      </w:r>
      <w:proofErr w:type="spellEnd"/>
      <w:r w:rsidR="002700B1">
        <w:rPr>
          <w:rFonts w:ascii="Times New Roman" w:hAnsi="Times New Roman" w:cs="Times New Roman"/>
          <w:sz w:val="28"/>
          <w:szCs w:val="28"/>
          <w:lang w:val="uk-UA"/>
        </w:rPr>
        <w:t xml:space="preserve"> оскільки слухають як їхні партнери по групі висловлюють свою точку зору, виражаючи і захищаючи власну позицію</w:t>
      </w:r>
      <w:r>
        <w:rPr>
          <w:rFonts w:ascii="Times New Roman" w:hAnsi="Times New Roman" w:cs="Times New Roman"/>
          <w:sz w:val="28"/>
          <w:szCs w:val="28"/>
          <w:lang w:val="uk-UA"/>
        </w:rPr>
        <w:t>;</w:t>
      </w:r>
      <w:r w:rsidR="002700B1">
        <w:rPr>
          <w:rFonts w:ascii="Times New Roman" w:hAnsi="Times New Roman" w:cs="Times New Roman"/>
          <w:sz w:val="28"/>
          <w:szCs w:val="28"/>
          <w:lang w:val="uk-UA"/>
        </w:rPr>
        <w:t xml:space="preserve"> таким чином, студенти мають можливість і створюють власну унікальну систему знань, не спираючись на систему знань викладача чи довідникової літератури </w:t>
      </w:r>
      <w:r w:rsidR="007103C2" w:rsidRPr="007103C2">
        <w:rPr>
          <w:rFonts w:ascii="Times New Roman" w:hAnsi="Times New Roman" w:cs="Times New Roman"/>
          <w:sz w:val="28"/>
          <w:szCs w:val="28"/>
        </w:rPr>
        <w:t>[13]</w:t>
      </w:r>
      <w:r w:rsidR="002700B1">
        <w:rPr>
          <w:rFonts w:ascii="Times New Roman" w:hAnsi="Times New Roman" w:cs="Times New Roman"/>
          <w:sz w:val="28"/>
          <w:szCs w:val="28"/>
          <w:lang w:val="uk-UA"/>
        </w:rPr>
        <w:t>.</w:t>
      </w:r>
    </w:p>
    <w:p w14:paraId="60F58F2D" w14:textId="77777777" w:rsidR="002700B1" w:rsidRDefault="002700B1"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717FC">
        <w:rPr>
          <w:rFonts w:ascii="Times New Roman" w:hAnsi="Times New Roman" w:cs="Times New Roman"/>
          <w:sz w:val="28"/>
          <w:szCs w:val="28"/>
          <w:lang w:val="uk-UA"/>
        </w:rPr>
        <w:t>Застосування</w:t>
      </w:r>
      <w:r w:rsidR="00D810FC">
        <w:rPr>
          <w:rFonts w:ascii="Times New Roman" w:hAnsi="Times New Roman" w:cs="Times New Roman"/>
          <w:sz w:val="28"/>
          <w:szCs w:val="28"/>
          <w:lang w:val="uk-UA"/>
        </w:rPr>
        <w:t xml:space="preserve"> п</w:t>
      </w:r>
      <w:r w:rsidR="00D810FC" w:rsidRPr="00D810FC">
        <w:rPr>
          <w:rFonts w:ascii="Times New Roman" w:hAnsi="Times New Roman" w:cs="Times New Roman"/>
          <w:sz w:val="28"/>
          <w:szCs w:val="28"/>
          <w:lang w:val="uk-UA"/>
        </w:rPr>
        <w:t>і</w:t>
      </w:r>
      <w:r w:rsidR="00D810FC">
        <w:rPr>
          <w:rFonts w:ascii="Times New Roman" w:hAnsi="Times New Roman" w:cs="Times New Roman"/>
          <w:sz w:val="28"/>
          <w:szCs w:val="28"/>
          <w:lang w:val="uk-UA"/>
        </w:rPr>
        <w:t xml:space="preserve">дходів </w:t>
      </w:r>
      <w:proofErr w:type="spellStart"/>
      <w:r w:rsidR="00D810FC">
        <w:rPr>
          <w:rFonts w:ascii="Times New Roman" w:hAnsi="Times New Roman" w:cs="Times New Roman"/>
          <w:sz w:val="28"/>
          <w:szCs w:val="28"/>
          <w:lang w:val="uk-UA"/>
        </w:rPr>
        <w:t>колаборативного</w:t>
      </w:r>
      <w:proofErr w:type="spellEnd"/>
      <w:r w:rsidR="00D810FC">
        <w:rPr>
          <w:rFonts w:ascii="Times New Roman" w:hAnsi="Times New Roman" w:cs="Times New Roman"/>
          <w:sz w:val="28"/>
          <w:szCs w:val="28"/>
          <w:lang w:val="uk-UA"/>
        </w:rPr>
        <w:t xml:space="preserve"> навчання під час практичних занять з іноземної мови допомагає формувати комунікативні навички іноземною мовою, оскільки для досягнення кінцевої мети у виконанні завдання студенти впродовж обговорення висловлюють </w:t>
      </w:r>
      <w:r w:rsidR="00F717FC">
        <w:rPr>
          <w:rFonts w:ascii="Times New Roman" w:hAnsi="Times New Roman" w:cs="Times New Roman"/>
          <w:sz w:val="28"/>
          <w:szCs w:val="28"/>
          <w:lang w:val="uk-UA"/>
        </w:rPr>
        <w:t xml:space="preserve">свою позицію, обмінюються ідеями та думками іноземною мовою. Суб’єкти навчання знаходяться у так би мовити умовах «екстремальної» ситуації, коли попри непорозуміння існує необхідність завершити роботу. Під час обговорень студенти мають змогу використати представлені лексичний матеріал, граматичні конструкції чи функціональні експоненти та фрази таким чином актуалізуючи та автоматизуючи їх.  </w:t>
      </w:r>
    </w:p>
    <w:p w14:paraId="4782A436" w14:textId="77777777" w:rsidR="00F717FC" w:rsidRDefault="00F717FC"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Використання іноземної мови як мови спілкування під час </w:t>
      </w:r>
      <w:proofErr w:type="spellStart"/>
      <w:r>
        <w:rPr>
          <w:rFonts w:ascii="Times New Roman" w:hAnsi="Times New Roman" w:cs="Times New Roman"/>
          <w:sz w:val="28"/>
          <w:szCs w:val="28"/>
          <w:lang w:val="uk-UA"/>
        </w:rPr>
        <w:t>колаборативного</w:t>
      </w:r>
      <w:proofErr w:type="spellEnd"/>
      <w:r>
        <w:rPr>
          <w:rFonts w:ascii="Times New Roman" w:hAnsi="Times New Roman" w:cs="Times New Roman"/>
          <w:sz w:val="28"/>
          <w:szCs w:val="28"/>
          <w:lang w:val="uk-UA"/>
        </w:rPr>
        <w:t xml:space="preserve"> навчання </w:t>
      </w:r>
      <w:r w:rsidR="001F77F6">
        <w:rPr>
          <w:rFonts w:ascii="Times New Roman" w:hAnsi="Times New Roman" w:cs="Times New Roman"/>
          <w:sz w:val="28"/>
          <w:szCs w:val="28"/>
          <w:lang w:val="uk-UA"/>
        </w:rPr>
        <w:t xml:space="preserve">сприяє формуванню нешаблонного спонтанного мовлення іноземною мовою, допомагає долати </w:t>
      </w:r>
      <w:proofErr w:type="spellStart"/>
      <w:r w:rsidR="001F77F6">
        <w:rPr>
          <w:rFonts w:ascii="Times New Roman" w:hAnsi="Times New Roman" w:cs="Times New Roman"/>
          <w:sz w:val="28"/>
          <w:szCs w:val="28"/>
          <w:lang w:val="uk-UA"/>
        </w:rPr>
        <w:t>мовний</w:t>
      </w:r>
      <w:proofErr w:type="spellEnd"/>
      <w:r w:rsidR="001F77F6">
        <w:rPr>
          <w:rFonts w:ascii="Times New Roman" w:hAnsi="Times New Roman" w:cs="Times New Roman"/>
          <w:sz w:val="28"/>
          <w:szCs w:val="28"/>
          <w:lang w:val="uk-UA"/>
        </w:rPr>
        <w:t xml:space="preserve"> бар’єр. Неабияку роль відіграє тут і підхід до формування групи. Гетерогенні групи, або групи до складу яких входять студенти різних статей, різного етнічного походження, різних типів інтелекту та рівнів володіння мовою і т.</w:t>
      </w:r>
      <w:r w:rsidR="008B15C7">
        <w:rPr>
          <w:rFonts w:ascii="Times New Roman" w:hAnsi="Times New Roman" w:cs="Times New Roman"/>
          <w:sz w:val="28"/>
          <w:szCs w:val="28"/>
          <w:lang w:val="uk-UA"/>
        </w:rPr>
        <w:t xml:space="preserve"> </w:t>
      </w:r>
      <w:r w:rsidR="001F77F6">
        <w:rPr>
          <w:rFonts w:ascii="Times New Roman" w:hAnsi="Times New Roman" w:cs="Times New Roman"/>
          <w:sz w:val="28"/>
          <w:szCs w:val="28"/>
          <w:lang w:val="uk-UA"/>
        </w:rPr>
        <w:t>ін., допомагають більш ефективно формувати мовленнєві, с</w:t>
      </w:r>
      <w:r w:rsidR="00B97ADB">
        <w:rPr>
          <w:rFonts w:ascii="Times New Roman" w:hAnsi="Times New Roman" w:cs="Times New Roman"/>
          <w:sz w:val="28"/>
          <w:szCs w:val="28"/>
          <w:lang w:val="uk-UA"/>
        </w:rPr>
        <w:t xml:space="preserve">оціальні, комунікативні навички, толерантне ставлення до інших, навички взаємодопомоги та </w:t>
      </w:r>
      <w:proofErr w:type="spellStart"/>
      <w:r w:rsidR="00B97ADB">
        <w:rPr>
          <w:rFonts w:ascii="Times New Roman" w:hAnsi="Times New Roman" w:cs="Times New Roman"/>
          <w:sz w:val="28"/>
          <w:szCs w:val="28"/>
          <w:lang w:val="uk-UA"/>
        </w:rPr>
        <w:t>внутрішньогрупового</w:t>
      </w:r>
      <w:proofErr w:type="spellEnd"/>
      <w:r w:rsidR="00B97ADB">
        <w:rPr>
          <w:rFonts w:ascii="Times New Roman" w:hAnsi="Times New Roman" w:cs="Times New Roman"/>
          <w:sz w:val="28"/>
          <w:szCs w:val="28"/>
          <w:lang w:val="uk-UA"/>
        </w:rPr>
        <w:t xml:space="preserve"> розподілу обов’язків для виконання завдання як досягнення кінцевої мети навчальної діяльності.</w:t>
      </w:r>
    </w:p>
    <w:p w14:paraId="79E296E9" w14:textId="77777777" w:rsidR="00B97ADB" w:rsidRDefault="00B97ADB"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Саме </w:t>
      </w:r>
      <w:proofErr w:type="spellStart"/>
      <w:r>
        <w:rPr>
          <w:rFonts w:ascii="Times New Roman" w:hAnsi="Times New Roman" w:cs="Times New Roman"/>
          <w:sz w:val="28"/>
          <w:szCs w:val="28"/>
          <w:lang w:val="uk-UA"/>
        </w:rPr>
        <w:t>колаборативне</w:t>
      </w:r>
      <w:proofErr w:type="spellEnd"/>
      <w:r>
        <w:rPr>
          <w:rFonts w:ascii="Times New Roman" w:hAnsi="Times New Roman" w:cs="Times New Roman"/>
          <w:sz w:val="28"/>
          <w:szCs w:val="28"/>
          <w:lang w:val="uk-UA"/>
        </w:rPr>
        <w:t xml:space="preserve"> навчання максимально реалізує суб’єкт-суб’єктну модель </w:t>
      </w:r>
      <w:r w:rsidR="00CC636E">
        <w:rPr>
          <w:rFonts w:ascii="Times New Roman" w:hAnsi="Times New Roman" w:cs="Times New Roman"/>
          <w:sz w:val="28"/>
          <w:szCs w:val="28"/>
          <w:lang w:val="uk-UA"/>
        </w:rPr>
        <w:t xml:space="preserve">навчального спілкування </w:t>
      </w:r>
      <w:r w:rsidR="005B6B2E">
        <w:rPr>
          <w:rFonts w:ascii="Times New Roman" w:hAnsi="Times New Roman" w:cs="Times New Roman"/>
          <w:sz w:val="28"/>
          <w:szCs w:val="28"/>
          <w:lang w:val="uk-UA"/>
        </w:rPr>
        <w:t>під час заняття з іноземної мови як між студентами між собою, так і між викладачем і студентами</w:t>
      </w:r>
      <w:r w:rsidR="00CC636E">
        <w:rPr>
          <w:rFonts w:ascii="Times New Roman" w:hAnsi="Times New Roman" w:cs="Times New Roman"/>
          <w:sz w:val="28"/>
          <w:szCs w:val="28"/>
          <w:lang w:val="uk-UA"/>
        </w:rPr>
        <w:t xml:space="preserve">. Навчальні комунікативні завдання у формі, до прикладу,  рольових ігор сприяють зануренню студентів у </w:t>
      </w:r>
      <w:proofErr w:type="spellStart"/>
      <w:r w:rsidR="00CC636E">
        <w:rPr>
          <w:rFonts w:ascii="Times New Roman" w:hAnsi="Times New Roman" w:cs="Times New Roman"/>
          <w:sz w:val="28"/>
          <w:szCs w:val="28"/>
          <w:lang w:val="uk-UA"/>
        </w:rPr>
        <w:t>квазіреальні</w:t>
      </w:r>
      <w:proofErr w:type="spellEnd"/>
      <w:r w:rsidR="00CC636E">
        <w:rPr>
          <w:rFonts w:ascii="Times New Roman" w:hAnsi="Times New Roman" w:cs="Times New Roman"/>
          <w:sz w:val="28"/>
          <w:szCs w:val="28"/>
          <w:lang w:val="uk-UA"/>
        </w:rPr>
        <w:t xml:space="preserve"> ситуації професійного спілкування, </w:t>
      </w:r>
      <w:r w:rsidR="003927BD">
        <w:rPr>
          <w:rFonts w:ascii="Times New Roman" w:hAnsi="Times New Roman" w:cs="Times New Roman"/>
          <w:sz w:val="28"/>
          <w:szCs w:val="28"/>
          <w:lang w:val="uk-UA"/>
        </w:rPr>
        <w:t>у межах котрих вони застосо</w:t>
      </w:r>
      <w:r w:rsidR="00CC636E">
        <w:rPr>
          <w:rFonts w:ascii="Times New Roman" w:hAnsi="Times New Roman" w:cs="Times New Roman"/>
          <w:sz w:val="28"/>
          <w:szCs w:val="28"/>
          <w:lang w:val="uk-UA"/>
        </w:rPr>
        <w:t>в</w:t>
      </w:r>
      <w:r w:rsidR="003927BD">
        <w:rPr>
          <w:rFonts w:ascii="Times New Roman" w:hAnsi="Times New Roman" w:cs="Times New Roman"/>
          <w:sz w:val="28"/>
          <w:szCs w:val="28"/>
          <w:lang w:val="uk-UA"/>
        </w:rPr>
        <w:t>ують</w:t>
      </w:r>
      <w:r w:rsidR="00CC636E">
        <w:rPr>
          <w:rFonts w:ascii="Times New Roman" w:hAnsi="Times New Roman" w:cs="Times New Roman"/>
          <w:sz w:val="28"/>
          <w:szCs w:val="28"/>
          <w:lang w:val="uk-UA"/>
        </w:rPr>
        <w:t xml:space="preserve"> </w:t>
      </w:r>
      <w:r w:rsidR="003927BD">
        <w:rPr>
          <w:rFonts w:ascii="Times New Roman" w:hAnsi="Times New Roman" w:cs="Times New Roman"/>
          <w:sz w:val="28"/>
          <w:szCs w:val="28"/>
          <w:lang w:val="uk-UA"/>
        </w:rPr>
        <w:t>лексичний, граматичний, функціональний матеріал. Під час виконання таких завдань у нагоді стають і набуті впродовж навчання інші професійні знання, комунікативні навички, особливості ведення міжкультурного спілкування та міжособистісної взаємодії</w:t>
      </w:r>
      <w:r w:rsidR="007103C2" w:rsidRPr="007103C2">
        <w:rPr>
          <w:rFonts w:ascii="Times New Roman" w:hAnsi="Times New Roman" w:cs="Times New Roman"/>
          <w:sz w:val="28"/>
          <w:szCs w:val="28"/>
          <w:lang w:val="uk-UA"/>
        </w:rPr>
        <w:t xml:space="preserve"> [14]</w:t>
      </w:r>
      <w:r w:rsidR="005B6B2E">
        <w:rPr>
          <w:rFonts w:ascii="Times New Roman" w:hAnsi="Times New Roman" w:cs="Times New Roman"/>
          <w:sz w:val="28"/>
          <w:szCs w:val="28"/>
          <w:lang w:val="uk-UA"/>
        </w:rPr>
        <w:t>.</w:t>
      </w:r>
    </w:p>
    <w:p w14:paraId="04C46D0C" w14:textId="77777777" w:rsidR="002C5A6D" w:rsidRDefault="00925504"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C415C">
        <w:rPr>
          <w:rFonts w:ascii="Times New Roman" w:hAnsi="Times New Roman" w:cs="Times New Roman"/>
          <w:sz w:val="28"/>
          <w:szCs w:val="28"/>
          <w:lang w:val="uk-UA"/>
        </w:rPr>
        <w:t xml:space="preserve">Проте, існує ризик, що взявшись за виконання завдання у групі, студенти акцентують увагу на досягненні навчальної мети та нехтують </w:t>
      </w:r>
      <w:r w:rsidR="00A05988">
        <w:rPr>
          <w:rFonts w:ascii="Times New Roman" w:hAnsi="Times New Roman" w:cs="Times New Roman"/>
          <w:sz w:val="28"/>
          <w:szCs w:val="28"/>
          <w:lang w:val="uk-UA"/>
        </w:rPr>
        <w:t xml:space="preserve">можливістю розвивати власне </w:t>
      </w:r>
      <w:proofErr w:type="spellStart"/>
      <w:r w:rsidR="00A05988">
        <w:rPr>
          <w:rFonts w:ascii="Times New Roman" w:hAnsi="Times New Roman" w:cs="Times New Roman"/>
          <w:sz w:val="28"/>
          <w:szCs w:val="28"/>
          <w:lang w:val="uk-UA"/>
        </w:rPr>
        <w:t>колаборативні</w:t>
      </w:r>
      <w:proofErr w:type="spellEnd"/>
      <w:r w:rsidR="00A05988">
        <w:rPr>
          <w:rFonts w:ascii="Times New Roman" w:hAnsi="Times New Roman" w:cs="Times New Roman"/>
          <w:sz w:val="28"/>
          <w:szCs w:val="28"/>
          <w:lang w:val="uk-UA"/>
        </w:rPr>
        <w:t xml:space="preserve"> навички. Таку ситуацію можна спостерігати, до прикладу, тоді, коли виконанням усього завдання переймається лише один учасник групи, а інші залишаються у ролі безініціативних спостерігачів. Схожу картину можна спостерігати у навчальних групах, котрі ще не мали досвіду </w:t>
      </w:r>
      <w:proofErr w:type="spellStart"/>
      <w:r w:rsidR="00A05988">
        <w:rPr>
          <w:rFonts w:ascii="Times New Roman" w:hAnsi="Times New Roman" w:cs="Times New Roman"/>
          <w:sz w:val="28"/>
          <w:szCs w:val="28"/>
          <w:lang w:val="uk-UA"/>
        </w:rPr>
        <w:t>колаборативного</w:t>
      </w:r>
      <w:proofErr w:type="spellEnd"/>
      <w:r w:rsidR="00A05988">
        <w:rPr>
          <w:rFonts w:ascii="Times New Roman" w:hAnsi="Times New Roman" w:cs="Times New Roman"/>
          <w:sz w:val="28"/>
          <w:szCs w:val="28"/>
          <w:lang w:val="uk-UA"/>
        </w:rPr>
        <w:t xml:space="preserve"> або кооперативного навчання. </w:t>
      </w:r>
    </w:p>
    <w:p w14:paraId="7E981755" w14:textId="77777777" w:rsidR="002C5A6D" w:rsidRPr="005B6B2E" w:rsidRDefault="002C5A6D" w:rsidP="0005303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ab/>
      </w:r>
      <w:r w:rsidR="00A05988">
        <w:rPr>
          <w:rFonts w:ascii="Times New Roman" w:hAnsi="Times New Roman" w:cs="Times New Roman"/>
          <w:sz w:val="28"/>
          <w:szCs w:val="28"/>
          <w:lang w:val="uk-UA"/>
        </w:rPr>
        <w:t xml:space="preserve">Посеред іншого, викликами для викладача, котрий впроваджує досвід </w:t>
      </w:r>
      <w:proofErr w:type="spellStart"/>
      <w:r w:rsidR="00A05988">
        <w:rPr>
          <w:rFonts w:ascii="Times New Roman" w:hAnsi="Times New Roman" w:cs="Times New Roman"/>
          <w:sz w:val="28"/>
          <w:szCs w:val="28"/>
          <w:lang w:val="uk-UA"/>
        </w:rPr>
        <w:t>колаборативного</w:t>
      </w:r>
      <w:proofErr w:type="spellEnd"/>
      <w:r w:rsidR="00A05988">
        <w:rPr>
          <w:rFonts w:ascii="Times New Roman" w:hAnsi="Times New Roman" w:cs="Times New Roman"/>
          <w:sz w:val="28"/>
          <w:szCs w:val="28"/>
          <w:lang w:val="uk-UA"/>
        </w:rPr>
        <w:t xml:space="preserve"> навчання у власний процес викладання, можуть бути </w:t>
      </w:r>
      <w:r>
        <w:rPr>
          <w:rFonts w:ascii="Times New Roman" w:hAnsi="Times New Roman" w:cs="Times New Roman"/>
          <w:sz w:val="28"/>
          <w:szCs w:val="28"/>
          <w:lang w:val="uk-UA"/>
        </w:rPr>
        <w:t xml:space="preserve">навчальні групи студентів із різним залишковим рівнем знань іноземної мови; недостатність часу, виділеного навчальним планом на практичні заняття з </w:t>
      </w:r>
      <w:r>
        <w:rPr>
          <w:rFonts w:ascii="Times New Roman" w:hAnsi="Times New Roman" w:cs="Times New Roman"/>
          <w:sz w:val="28"/>
          <w:szCs w:val="28"/>
          <w:lang w:val="uk-UA"/>
        </w:rPr>
        <w:lastRenderedPageBreak/>
        <w:t xml:space="preserve">іноземної мови; </w:t>
      </w:r>
      <w:proofErr w:type="spellStart"/>
      <w:r>
        <w:rPr>
          <w:rFonts w:ascii="Times New Roman" w:hAnsi="Times New Roman" w:cs="Times New Roman"/>
          <w:sz w:val="28"/>
          <w:szCs w:val="28"/>
          <w:lang w:val="uk-UA"/>
        </w:rPr>
        <w:t>часомісткість</w:t>
      </w:r>
      <w:proofErr w:type="spellEnd"/>
      <w:r>
        <w:rPr>
          <w:rFonts w:ascii="Times New Roman" w:hAnsi="Times New Roman" w:cs="Times New Roman"/>
          <w:sz w:val="28"/>
          <w:szCs w:val="28"/>
          <w:lang w:val="uk-UA"/>
        </w:rPr>
        <w:t xml:space="preserve"> процесу підготовки заняття із застосуванням </w:t>
      </w:r>
      <w:proofErr w:type="spellStart"/>
      <w:r>
        <w:rPr>
          <w:rFonts w:ascii="Times New Roman" w:hAnsi="Times New Roman" w:cs="Times New Roman"/>
          <w:sz w:val="28"/>
          <w:szCs w:val="28"/>
          <w:lang w:val="uk-UA"/>
        </w:rPr>
        <w:t>колаборативного</w:t>
      </w:r>
      <w:proofErr w:type="spellEnd"/>
      <w:r>
        <w:rPr>
          <w:rFonts w:ascii="Times New Roman" w:hAnsi="Times New Roman" w:cs="Times New Roman"/>
          <w:sz w:val="28"/>
          <w:szCs w:val="28"/>
          <w:lang w:val="uk-UA"/>
        </w:rPr>
        <w:t xml:space="preserve"> навчання; ризик втрати контролю над процесом під час практичного заняття; труднощі із власне оцінюванням як продукту </w:t>
      </w:r>
      <w:proofErr w:type="spellStart"/>
      <w:r>
        <w:rPr>
          <w:rFonts w:ascii="Times New Roman" w:hAnsi="Times New Roman" w:cs="Times New Roman"/>
          <w:sz w:val="28"/>
          <w:szCs w:val="28"/>
          <w:lang w:val="uk-UA"/>
        </w:rPr>
        <w:t>колаборативного</w:t>
      </w:r>
      <w:proofErr w:type="spellEnd"/>
      <w:r>
        <w:rPr>
          <w:rFonts w:ascii="Times New Roman" w:hAnsi="Times New Roman" w:cs="Times New Roman"/>
          <w:sz w:val="28"/>
          <w:szCs w:val="28"/>
          <w:lang w:val="uk-UA"/>
        </w:rPr>
        <w:t xml:space="preserve"> навчання студентів, так і внеску у створення цього продукту окремим учасником групи.</w:t>
      </w:r>
    </w:p>
    <w:p w14:paraId="2BC41E01" w14:textId="77777777" w:rsidR="00501AE8" w:rsidRDefault="00F92626"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М. </w:t>
      </w:r>
      <w:proofErr w:type="spellStart"/>
      <w:r>
        <w:rPr>
          <w:rFonts w:ascii="Times New Roman" w:hAnsi="Times New Roman" w:cs="Times New Roman"/>
          <w:sz w:val="28"/>
          <w:szCs w:val="28"/>
          <w:lang w:val="uk-UA"/>
        </w:rPr>
        <w:t>Кліффорд</w:t>
      </w:r>
      <w:proofErr w:type="spellEnd"/>
      <w:r>
        <w:rPr>
          <w:rFonts w:ascii="Times New Roman" w:hAnsi="Times New Roman" w:cs="Times New Roman"/>
          <w:sz w:val="28"/>
          <w:szCs w:val="28"/>
          <w:lang w:val="uk-UA"/>
        </w:rPr>
        <w:t xml:space="preserve"> </w:t>
      </w:r>
      <w:r w:rsidR="00DB56AC">
        <w:rPr>
          <w:rFonts w:ascii="Times New Roman" w:hAnsi="Times New Roman" w:cs="Times New Roman"/>
          <w:sz w:val="28"/>
          <w:szCs w:val="28"/>
          <w:lang w:val="uk-UA"/>
        </w:rPr>
        <w:t xml:space="preserve">виокремила найкращі практики застосування </w:t>
      </w:r>
      <w:proofErr w:type="spellStart"/>
      <w:r w:rsidR="00DB56AC">
        <w:rPr>
          <w:rFonts w:ascii="Times New Roman" w:hAnsi="Times New Roman" w:cs="Times New Roman"/>
          <w:sz w:val="28"/>
          <w:szCs w:val="28"/>
          <w:lang w:val="uk-UA"/>
        </w:rPr>
        <w:t>колаборативного</w:t>
      </w:r>
      <w:proofErr w:type="spellEnd"/>
      <w:r w:rsidR="00DB56AC">
        <w:rPr>
          <w:rFonts w:ascii="Times New Roman" w:hAnsi="Times New Roman" w:cs="Times New Roman"/>
          <w:sz w:val="28"/>
          <w:szCs w:val="28"/>
          <w:lang w:val="uk-UA"/>
        </w:rPr>
        <w:t xml:space="preserve"> навчання та сформулювала поради та стратегії для викладачів, котрі практикують чи планують практикувати цю методику </w:t>
      </w:r>
      <w:r w:rsidR="007103C2" w:rsidRPr="003D28B2">
        <w:rPr>
          <w:rFonts w:ascii="Times New Roman" w:hAnsi="Times New Roman" w:cs="Times New Roman"/>
          <w:sz w:val="28"/>
          <w:szCs w:val="28"/>
        </w:rPr>
        <w:t>[15]</w:t>
      </w:r>
      <w:r w:rsidR="00DB56AC">
        <w:rPr>
          <w:rFonts w:ascii="Times New Roman" w:hAnsi="Times New Roman" w:cs="Times New Roman"/>
          <w:sz w:val="28"/>
          <w:szCs w:val="28"/>
          <w:lang w:val="uk-UA"/>
        </w:rPr>
        <w:t xml:space="preserve">. Враховуючи </w:t>
      </w:r>
      <w:r w:rsidR="00AE7597">
        <w:rPr>
          <w:rFonts w:ascii="Times New Roman" w:hAnsi="Times New Roman" w:cs="Times New Roman"/>
          <w:sz w:val="28"/>
          <w:szCs w:val="28"/>
          <w:lang w:val="uk-UA"/>
        </w:rPr>
        <w:t xml:space="preserve">зазначений вище </w:t>
      </w:r>
      <w:r w:rsidR="00DB56AC">
        <w:rPr>
          <w:rFonts w:ascii="Times New Roman" w:hAnsi="Times New Roman" w:cs="Times New Roman"/>
          <w:sz w:val="28"/>
          <w:szCs w:val="28"/>
          <w:lang w:val="uk-UA"/>
        </w:rPr>
        <w:t>перелік порад та стратегій</w:t>
      </w:r>
      <w:r w:rsidR="00AE7597">
        <w:rPr>
          <w:rFonts w:ascii="Times New Roman" w:hAnsi="Times New Roman" w:cs="Times New Roman"/>
          <w:sz w:val="28"/>
          <w:szCs w:val="28"/>
          <w:lang w:val="uk-UA"/>
        </w:rPr>
        <w:t xml:space="preserve"> та власний досвід впровадження </w:t>
      </w:r>
      <w:proofErr w:type="spellStart"/>
      <w:r w:rsidR="00AE7597">
        <w:rPr>
          <w:rFonts w:ascii="Times New Roman" w:hAnsi="Times New Roman" w:cs="Times New Roman"/>
          <w:sz w:val="28"/>
          <w:szCs w:val="28"/>
          <w:lang w:val="uk-UA"/>
        </w:rPr>
        <w:t>колаборативного</w:t>
      </w:r>
      <w:proofErr w:type="spellEnd"/>
      <w:r w:rsidR="00AE7597">
        <w:rPr>
          <w:rFonts w:ascii="Times New Roman" w:hAnsi="Times New Roman" w:cs="Times New Roman"/>
          <w:sz w:val="28"/>
          <w:szCs w:val="28"/>
          <w:lang w:val="uk-UA"/>
        </w:rPr>
        <w:t xml:space="preserve"> навчання у процес викладання іноземної мови</w:t>
      </w:r>
      <w:r w:rsidR="00DB56AC">
        <w:rPr>
          <w:rFonts w:ascii="Times New Roman" w:hAnsi="Times New Roman" w:cs="Times New Roman"/>
          <w:sz w:val="28"/>
          <w:szCs w:val="28"/>
          <w:lang w:val="uk-UA"/>
        </w:rPr>
        <w:t>,</w:t>
      </w:r>
      <w:r w:rsidR="00501AE8">
        <w:rPr>
          <w:rFonts w:ascii="Times New Roman" w:hAnsi="Times New Roman" w:cs="Times New Roman"/>
          <w:sz w:val="28"/>
          <w:szCs w:val="28"/>
          <w:lang w:val="uk-UA"/>
        </w:rPr>
        <w:t xml:space="preserve"> </w:t>
      </w:r>
      <w:r w:rsidR="00042443">
        <w:rPr>
          <w:rFonts w:ascii="Times New Roman" w:hAnsi="Times New Roman" w:cs="Times New Roman"/>
          <w:sz w:val="28"/>
          <w:szCs w:val="28"/>
          <w:lang w:val="uk-UA"/>
        </w:rPr>
        <w:t xml:space="preserve">ми пропонуємо під час підготовки до практичних занять із використанням </w:t>
      </w:r>
      <w:proofErr w:type="spellStart"/>
      <w:r w:rsidR="00042443">
        <w:rPr>
          <w:rFonts w:ascii="Times New Roman" w:hAnsi="Times New Roman" w:cs="Times New Roman"/>
          <w:sz w:val="28"/>
          <w:szCs w:val="28"/>
          <w:lang w:val="uk-UA"/>
        </w:rPr>
        <w:t>колаборативного</w:t>
      </w:r>
      <w:proofErr w:type="spellEnd"/>
      <w:r w:rsidR="00042443">
        <w:rPr>
          <w:rFonts w:ascii="Times New Roman" w:hAnsi="Times New Roman" w:cs="Times New Roman"/>
          <w:sz w:val="28"/>
          <w:szCs w:val="28"/>
          <w:lang w:val="uk-UA"/>
        </w:rPr>
        <w:t xml:space="preserve"> навчання брати до уваги наступне: (1) чітко сформулювати завдання для роботи у групі; (2) найбільш прийнятна кількість учасників групи – 3-5 осіб; (3) спільне обговорення між студентами за опосередкованої участі викладача правил поведінки у групах та подальше їх проголошення є запорукою дисципліни; (4) </w:t>
      </w:r>
      <w:proofErr w:type="spellStart"/>
      <w:r w:rsidR="00BD3FC0">
        <w:rPr>
          <w:rFonts w:ascii="Times New Roman" w:hAnsi="Times New Roman" w:cs="Times New Roman"/>
          <w:sz w:val="28"/>
          <w:szCs w:val="28"/>
          <w:lang w:val="uk-UA"/>
        </w:rPr>
        <w:t>колаборативне</w:t>
      </w:r>
      <w:proofErr w:type="spellEnd"/>
      <w:r w:rsidR="00BD3FC0">
        <w:rPr>
          <w:rFonts w:ascii="Times New Roman" w:hAnsi="Times New Roman" w:cs="Times New Roman"/>
          <w:sz w:val="28"/>
          <w:szCs w:val="28"/>
          <w:lang w:val="uk-UA"/>
        </w:rPr>
        <w:t xml:space="preserve"> навчання також передбачає застосування інших активних методів (проблемно-орієнтоване навчання, проектна діяльність і </w:t>
      </w:r>
      <w:proofErr w:type="spellStart"/>
      <w:r w:rsidR="00BD3FC0">
        <w:rPr>
          <w:rFonts w:ascii="Times New Roman" w:hAnsi="Times New Roman" w:cs="Times New Roman"/>
          <w:sz w:val="28"/>
          <w:szCs w:val="28"/>
          <w:lang w:val="uk-UA"/>
        </w:rPr>
        <w:t>т.ін</w:t>
      </w:r>
      <w:proofErr w:type="spellEnd"/>
      <w:r w:rsidR="00BD3FC0">
        <w:rPr>
          <w:rFonts w:ascii="Times New Roman" w:hAnsi="Times New Roman" w:cs="Times New Roman"/>
          <w:sz w:val="28"/>
          <w:szCs w:val="28"/>
          <w:lang w:val="uk-UA"/>
        </w:rPr>
        <w:t>.) та прийомів; (5) реалістичність завдань та автентичність навчальних матеріалів, використаних у їх розробці, виводять якість занять з іноземної мови та мотивацію студентів на високий рівень; (6) щоразу намагайтеся змінювати склад мікро-груп</w:t>
      </w:r>
      <w:r w:rsidR="00AE7597">
        <w:rPr>
          <w:rFonts w:ascii="Times New Roman" w:hAnsi="Times New Roman" w:cs="Times New Roman"/>
          <w:sz w:val="28"/>
          <w:szCs w:val="28"/>
          <w:lang w:val="uk-UA"/>
        </w:rPr>
        <w:t xml:space="preserve"> та можливе перегрупування студентів на певному етапі групової роботи</w:t>
      </w:r>
      <w:r w:rsidR="00BD3FC0">
        <w:rPr>
          <w:rFonts w:ascii="Times New Roman" w:hAnsi="Times New Roman" w:cs="Times New Roman"/>
          <w:sz w:val="28"/>
          <w:szCs w:val="28"/>
          <w:lang w:val="uk-UA"/>
        </w:rPr>
        <w:t xml:space="preserve">; (7) </w:t>
      </w:r>
      <w:r w:rsidR="000F072A">
        <w:rPr>
          <w:rFonts w:ascii="Times New Roman" w:hAnsi="Times New Roman" w:cs="Times New Roman"/>
          <w:sz w:val="28"/>
          <w:szCs w:val="28"/>
          <w:lang w:val="uk-UA"/>
        </w:rPr>
        <w:t xml:space="preserve">зведіть до мінімуму свою присутність на занятті як викладач у традиційному розумінні, та перетворіться на модератора, </w:t>
      </w:r>
      <w:proofErr w:type="spellStart"/>
      <w:r w:rsidR="00D04258">
        <w:rPr>
          <w:rFonts w:ascii="Times New Roman" w:hAnsi="Times New Roman" w:cs="Times New Roman"/>
          <w:sz w:val="28"/>
          <w:szCs w:val="28"/>
          <w:lang w:val="uk-UA"/>
        </w:rPr>
        <w:t>фасилітатора</w:t>
      </w:r>
      <w:proofErr w:type="spellEnd"/>
      <w:r w:rsidR="00D04258">
        <w:rPr>
          <w:rFonts w:ascii="Times New Roman" w:hAnsi="Times New Roman" w:cs="Times New Roman"/>
          <w:sz w:val="28"/>
          <w:szCs w:val="28"/>
          <w:lang w:val="uk-UA"/>
        </w:rPr>
        <w:t>, спостерігача</w:t>
      </w:r>
      <w:r w:rsidR="00501AE8">
        <w:rPr>
          <w:rFonts w:ascii="Times New Roman" w:hAnsi="Times New Roman" w:cs="Times New Roman"/>
          <w:sz w:val="28"/>
          <w:szCs w:val="28"/>
          <w:lang w:val="uk-UA"/>
        </w:rPr>
        <w:t xml:space="preserve"> і </w:t>
      </w:r>
      <w:proofErr w:type="spellStart"/>
      <w:r w:rsidR="00501AE8">
        <w:rPr>
          <w:rFonts w:ascii="Times New Roman" w:hAnsi="Times New Roman" w:cs="Times New Roman"/>
          <w:sz w:val="28"/>
          <w:szCs w:val="28"/>
          <w:lang w:val="uk-UA"/>
        </w:rPr>
        <w:t>т.ін</w:t>
      </w:r>
      <w:proofErr w:type="spellEnd"/>
      <w:r w:rsidR="00501AE8">
        <w:rPr>
          <w:rFonts w:ascii="Times New Roman" w:hAnsi="Times New Roman" w:cs="Times New Roman"/>
          <w:sz w:val="28"/>
          <w:szCs w:val="28"/>
          <w:lang w:val="uk-UA"/>
        </w:rPr>
        <w:t>.</w:t>
      </w:r>
      <w:r w:rsidR="00D04258">
        <w:rPr>
          <w:rFonts w:ascii="Times New Roman" w:hAnsi="Times New Roman" w:cs="Times New Roman"/>
          <w:sz w:val="28"/>
          <w:szCs w:val="28"/>
          <w:lang w:val="uk-UA"/>
        </w:rPr>
        <w:t xml:space="preserve">; (8) під час </w:t>
      </w:r>
      <w:r w:rsidR="001B7FE5">
        <w:rPr>
          <w:rFonts w:ascii="Times New Roman" w:hAnsi="Times New Roman" w:cs="Times New Roman"/>
          <w:sz w:val="28"/>
          <w:szCs w:val="28"/>
          <w:lang w:val="uk-UA"/>
        </w:rPr>
        <w:t xml:space="preserve">планування заняття із використанням </w:t>
      </w:r>
      <w:proofErr w:type="spellStart"/>
      <w:r w:rsidR="001B7FE5">
        <w:rPr>
          <w:rFonts w:ascii="Times New Roman" w:hAnsi="Times New Roman" w:cs="Times New Roman"/>
          <w:sz w:val="28"/>
          <w:szCs w:val="28"/>
          <w:lang w:val="uk-UA"/>
        </w:rPr>
        <w:t>колаборативного</w:t>
      </w:r>
      <w:proofErr w:type="spellEnd"/>
      <w:r w:rsidR="001B7FE5">
        <w:rPr>
          <w:rFonts w:ascii="Times New Roman" w:hAnsi="Times New Roman" w:cs="Times New Roman"/>
          <w:sz w:val="28"/>
          <w:szCs w:val="28"/>
          <w:lang w:val="uk-UA"/>
        </w:rPr>
        <w:t xml:space="preserve"> навчання важливо продумувати та враховувати відповідальність кожного учасника групи та </w:t>
      </w:r>
      <w:r w:rsidR="00D04258">
        <w:rPr>
          <w:rFonts w:ascii="Times New Roman" w:hAnsi="Times New Roman" w:cs="Times New Roman"/>
          <w:sz w:val="28"/>
          <w:szCs w:val="28"/>
          <w:lang w:val="uk-UA"/>
        </w:rPr>
        <w:t xml:space="preserve">їхню позитивну взаємозалежність, </w:t>
      </w:r>
      <w:r w:rsidR="00D04258" w:rsidRPr="00D04258">
        <w:rPr>
          <w:rFonts w:ascii="Times New Roman" w:hAnsi="Times New Roman" w:cs="Times New Roman"/>
          <w:sz w:val="28"/>
          <w:szCs w:val="28"/>
          <w:lang w:val="uk-UA"/>
        </w:rPr>
        <w:t>оскільки ці два принципи підтримують мотивацію до співпраці та спроможність ф</w:t>
      </w:r>
      <w:r w:rsidR="00501AE8">
        <w:rPr>
          <w:rFonts w:ascii="Times New Roman" w:hAnsi="Times New Roman" w:cs="Times New Roman"/>
          <w:sz w:val="28"/>
          <w:szCs w:val="28"/>
          <w:lang w:val="uk-UA"/>
        </w:rPr>
        <w:t xml:space="preserve">ормувати спільно набуті знання; (9) продумана форма зворотного зв’язку від учасників </w:t>
      </w:r>
      <w:proofErr w:type="spellStart"/>
      <w:r w:rsidR="00501AE8">
        <w:rPr>
          <w:rFonts w:ascii="Times New Roman" w:hAnsi="Times New Roman" w:cs="Times New Roman"/>
          <w:sz w:val="28"/>
          <w:szCs w:val="28"/>
          <w:lang w:val="uk-UA"/>
        </w:rPr>
        <w:t>колаборативного</w:t>
      </w:r>
      <w:proofErr w:type="spellEnd"/>
      <w:r w:rsidR="00501AE8">
        <w:rPr>
          <w:rFonts w:ascii="Times New Roman" w:hAnsi="Times New Roman" w:cs="Times New Roman"/>
          <w:sz w:val="28"/>
          <w:szCs w:val="28"/>
          <w:lang w:val="uk-UA"/>
        </w:rPr>
        <w:t xml:space="preserve"> навчання.</w:t>
      </w:r>
    </w:p>
    <w:p w14:paraId="1DBFC53C" w14:textId="77777777" w:rsidR="00614842" w:rsidRDefault="00614842"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Значущість ролі викладача у процесі </w:t>
      </w:r>
      <w:proofErr w:type="spellStart"/>
      <w:r>
        <w:rPr>
          <w:rFonts w:ascii="Times New Roman" w:hAnsi="Times New Roman" w:cs="Times New Roman"/>
          <w:sz w:val="28"/>
          <w:szCs w:val="28"/>
          <w:lang w:val="uk-UA"/>
        </w:rPr>
        <w:t>колаборативного</w:t>
      </w:r>
      <w:proofErr w:type="spellEnd"/>
      <w:r>
        <w:rPr>
          <w:rFonts w:ascii="Times New Roman" w:hAnsi="Times New Roman" w:cs="Times New Roman"/>
          <w:sz w:val="28"/>
          <w:szCs w:val="28"/>
          <w:lang w:val="uk-UA"/>
        </w:rPr>
        <w:t xml:space="preserve"> навчання, яка передусім полягає у всебічному сприянні взаємодії студентів, є значною; проте, </w:t>
      </w:r>
      <w:r>
        <w:rPr>
          <w:rFonts w:ascii="Times New Roman" w:hAnsi="Times New Roman" w:cs="Times New Roman"/>
          <w:sz w:val="28"/>
          <w:szCs w:val="28"/>
          <w:lang w:val="uk-UA"/>
        </w:rPr>
        <w:lastRenderedPageBreak/>
        <w:t xml:space="preserve">не обмежується власне самим процесом. Ми спробуємо консолідувати зазначені вище дії викладача під час підготовки та впровадження </w:t>
      </w:r>
      <w:proofErr w:type="spellStart"/>
      <w:r>
        <w:rPr>
          <w:rFonts w:ascii="Times New Roman" w:hAnsi="Times New Roman" w:cs="Times New Roman"/>
          <w:sz w:val="28"/>
          <w:szCs w:val="28"/>
          <w:lang w:val="uk-UA"/>
        </w:rPr>
        <w:t>колаборативного</w:t>
      </w:r>
      <w:proofErr w:type="spellEnd"/>
      <w:r>
        <w:rPr>
          <w:rFonts w:ascii="Times New Roman" w:hAnsi="Times New Roman" w:cs="Times New Roman"/>
          <w:sz w:val="28"/>
          <w:szCs w:val="28"/>
          <w:lang w:val="uk-UA"/>
        </w:rPr>
        <w:t xml:space="preserve"> навчання у низку компетентностей. Попередньо набуті викладачем професійні знання про сам метод, а також прийоми та способи його втілення</w:t>
      </w:r>
      <w:r w:rsidR="00533778">
        <w:rPr>
          <w:rFonts w:ascii="Times New Roman" w:hAnsi="Times New Roman" w:cs="Times New Roman"/>
          <w:sz w:val="28"/>
          <w:szCs w:val="28"/>
          <w:lang w:val="uk-UA"/>
        </w:rPr>
        <w:t xml:space="preserve"> є </w:t>
      </w:r>
      <w:proofErr w:type="spellStart"/>
      <w:r w:rsidR="00533778">
        <w:rPr>
          <w:rFonts w:ascii="Times New Roman" w:hAnsi="Times New Roman" w:cs="Times New Roman"/>
          <w:sz w:val="28"/>
          <w:szCs w:val="28"/>
          <w:lang w:val="uk-UA"/>
        </w:rPr>
        <w:t>підгрунтям</w:t>
      </w:r>
      <w:proofErr w:type="spellEnd"/>
      <w:r w:rsidR="00533778">
        <w:rPr>
          <w:rFonts w:ascii="Times New Roman" w:hAnsi="Times New Roman" w:cs="Times New Roman"/>
          <w:sz w:val="28"/>
          <w:szCs w:val="28"/>
          <w:lang w:val="uk-UA"/>
        </w:rPr>
        <w:t xml:space="preserve"> для набуття та розвитку необхідних професійних компетентностей, необхідних для створення, представлення та подальшого </w:t>
      </w:r>
      <w:proofErr w:type="spellStart"/>
      <w:r w:rsidR="00533778">
        <w:rPr>
          <w:rFonts w:ascii="Times New Roman" w:hAnsi="Times New Roman" w:cs="Times New Roman"/>
          <w:sz w:val="28"/>
          <w:szCs w:val="28"/>
          <w:lang w:val="uk-UA"/>
        </w:rPr>
        <w:t>модерування</w:t>
      </w:r>
      <w:proofErr w:type="spellEnd"/>
      <w:r w:rsidR="00533778">
        <w:rPr>
          <w:rFonts w:ascii="Times New Roman" w:hAnsi="Times New Roman" w:cs="Times New Roman"/>
          <w:sz w:val="28"/>
          <w:szCs w:val="28"/>
          <w:lang w:val="uk-UA"/>
        </w:rPr>
        <w:t xml:space="preserve"> завдань для студентів. </w:t>
      </w:r>
      <w:r w:rsidR="00533778">
        <w:rPr>
          <w:rFonts w:ascii="Times New Roman" w:hAnsi="Times New Roman" w:cs="Times New Roman"/>
          <w:sz w:val="28"/>
          <w:szCs w:val="28"/>
          <w:lang w:val="uk-UA"/>
        </w:rPr>
        <w:tab/>
        <w:t xml:space="preserve">Отже, до ключових компетентностей викладача у розрізі </w:t>
      </w:r>
      <w:proofErr w:type="spellStart"/>
      <w:r w:rsidR="00533778">
        <w:rPr>
          <w:rFonts w:ascii="Times New Roman" w:hAnsi="Times New Roman" w:cs="Times New Roman"/>
          <w:sz w:val="28"/>
          <w:szCs w:val="28"/>
          <w:lang w:val="uk-UA"/>
        </w:rPr>
        <w:t>колаборативного</w:t>
      </w:r>
      <w:proofErr w:type="spellEnd"/>
      <w:r w:rsidR="00533778">
        <w:rPr>
          <w:rFonts w:ascii="Times New Roman" w:hAnsi="Times New Roman" w:cs="Times New Roman"/>
          <w:sz w:val="28"/>
          <w:szCs w:val="28"/>
          <w:lang w:val="uk-UA"/>
        </w:rPr>
        <w:t xml:space="preserve"> навчання належить здатність планувати покроковий сценарій заняття, </w:t>
      </w:r>
      <w:r w:rsidR="00B71532">
        <w:rPr>
          <w:rFonts w:ascii="Times New Roman" w:hAnsi="Times New Roman" w:cs="Times New Roman"/>
          <w:sz w:val="28"/>
          <w:szCs w:val="28"/>
          <w:lang w:val="uk-UA"/>
        </w:rPr>
        <w:t xml:space="preserve">що охоплює здатність </w:t>
      </w:r>
      <w:r w:rsidR="00533778">
        <w:rPr>
          <w:rFonts w:ascii="Times New Roman" w:hAnsi="Times New Roman" w:cs="Times New Roman"/>
          <w:sz w:val="28"/>
          <w:szCs w:val="28"/>
          <w:lang w:val="uk-UA"/>
        </w:rPr>
        <w:t>визначати його цілі та</w:t>
      </w:r>
      <w:r w:rsidR="00B71532">
        <w:rPr>
          <w:rFonts w:ascii="Times New Roman" w:hAnsi="Times New Roman" w:cs="Times New Roman"/>
          <w:sz w:val="28"/>
          <w:szCs w:val="28"/>
          <w:lang w:val="uk-UA"/>
        </w:rPr>
        <w:t xml:space="preserve"> особливості навчальної групи (до прикладу, чи вже практикувалися схожі підходи з групою раніше, середній рівень володіння іноземною мовою, інтелектуальні здібності студентів і т. ін.), з котрою має відбутися заняття з елементами </w:t>
      </w:r>
      <w:proofErr w:type="spellStart"/>
      <w:r w:rsidR="00B71532">
        <w:rPr>
          <w:rFonts w:ascii="Times New Roman" w:hAnsi="Times New Roman" w:cs="Times New Roman"/>
          <w:sz w:val="28"/>
          <w:szCs w:val="28"/>
          <w:lang w:val="uk-UA"/>
        </w:rPr>
        <w:t>колаборативного</w:t>
      </w:r>
      <w:proofErr w:type="spellEnd"/>
      <w:r w:rsidR="00B71532">
        <w:rPr>
          <w:rFonts w:ascii="Times New Roman" w:hAnsi="Times New Roman" w:cs="Times New Roman"/>
          <w:sz w:val="28"/>
          <w:szCs w:val="28"/>
          <w:lang w:val="uk-UA"/>
        </w:rPr>
        <w:t xml:space="preserve"> навчання. Врахувавши характеристики групи, викладач обирає найбільш продуктивний для взаємодії студентів підхід до формулювання завдання та формування груп. </w:t>
      </w:r>
    </w:p>
    <w:p w14:paraId="60FE6377" w14:textId="77777777" w:rsidR="00AD4B1B" w:rsidRDefault="00B71532"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B0FD0">
        <w:rPr>
          <w:rFonts w:ascii="Times New Roman" w:hAnsi="Times New Roman" w:cs="Times New Roman"/>
          <w:sz w:val="28"/>
          <w:szCs w:val="28"/>
          <w:lang w:val="uk-UA"/>
        </w:rPr>
        <w:t xml:space="preserve">Під час практичного заняття з іноземної мови із використанням прийомів </w:t>
      </w:r>
      <w:proofErr w:type="spellStart"/>
      <w:r w:rsidR="004B0FD0">
        <w:rPr>
          <w:rFonts w:ascii="Times New Roman" w:hAnsi="Times New Roman" w:cs="Times New Roman"/>
          <w:sz w:val="28"/>
          <w:szCs w:val="28"/>
          <w:lang w:val="uk-UA"/>
        </w:rPr>
        <w:t>колаборативного</w:t>
      </w:r>
      <w:proofErr w:type="spellEnd"/>
      <w:r w:rsidR="004B0FD0">
        <w:rPr>
          <w:rFonts w:ascii="Times New Roman" w:hAnsi="Times New Roman" w:cs="Times New Roman"/>
          <w:sz w:val="28"/>
          <w:szCs w:val="28"/>
          <w:lang w:val="uk-UA"/>
        </w:rPr>
        <w:t xml:space="preserve"> навчання викладач реалізує такі компетентності як здатність </w:t>
      </w:r>
      <w:r w:rsidR="0021097C">
        <w:rPr>
          <w:rFonts w:ascii="Times New Roman" w:hAnsi="Times New Roman" w:cs="Times New Roman"/>
          <w:sz w:val="28"/>
          <w:szCs w:val="28"/>
          <w:lang w:val="uk-UA"/>
        </w:rPr>
        <w:t xml:space="preserve">до </w:t>
      </w:r>
      <w:r w:rsidR="004B0FD0">
        <w:rPr>
          <w:rFonts w:ascii="Times New Roman" w:hAnsi="Times New Roman" w:cs="Times New Roman"/>
          <w:sz w:val="28"/>
          <w:szCs w:val="28"/>
          <w:lang w:val="uk-UA"/>
        </w:rPr>
        <w:t xml:space="preserve">моніторингу та підтримки груп студентів, зокрема у тих випадках, коли вони для викладача очевидним є брак творчого підходу до виконання завдання, чи менша залученість чи </w:t>
      </w:r>
      <w:proofErr w:type="spellStart"/>
      <w:r w:rsidR="004B0FD0">
        <w:rPr>
          <w:rFonts w:ascii="Times New Roman" w:hAnsi="Times New Roman" w:cs="Times New Roman"/>
          <w:sz w:val="28"/>
          <w:szCs w:val="28"/>
          <w:lang w:val="uk-UA"/>
        </w:rPr>
        <w:t>незалученість</w:t>
      </w:r>
      <w:proofErr w:type="spellEnd"/>
      <w:r w:rsidR="004B0FD0">
        <w:rPr>
          <w:rFonts w:ascii="Times New Roman" w:hAnsi="Times New Roman" w:cs="Times New Roman"/>
          <w:sz w:val="28"/>
          <w:szCs w:val="28"/>
          <w:lang w:val="uk-UA"/>
        </w:rPr>
        <w:t xml:space="preserve"> окремих учасників групи до творчого пошуку задля </w:t>
      </w:r>
      <w:proofErr w:type="spellStart"/>
      <w:r w:rsidR="004B0FD0">
        <w:rPr>
          <w:rFonts w:ascii="Times New Roman" w:hAnsi="Times New Roman" w:cs="Times New Roman"/>
          <w:sz w:val="28"/>
          <w:szCs w:val="28"/>
          <w:lang w:val="uk-UA"/>
        </w:rPr>
        <w:t>досягення</w:t>
      </w:r>
      <w:proofErr w:type="spellEnd"/>
      <w:r w:rsidR="004B0FD0">
        <w:rPr>
          <w:rFonts w:ascii="Times New Roman" w:hAnsi="Times New Roman" w:cs="Times New Roman"/>
          <w:sz w:val="28"/>
          <w:szCs w:val="28"/>
          <w:lang w:val="uk-UA"/>
        </w:rPr>
        <w:t xml:space="preserve"> цілей завдання</w:t>
      </w:r>
      <w:r w:rsidR="00AD4B1B">
        <w:rPr>
          <w:rFonts w:ascii="Times New Roman" w:hAnsi="Times New Roman" w:cs="Times New Roman"/>
          <w:sz w:val="28"/>
          <w:szCs w:val="28"/>
          <w:lang w:val="uk-UA"/>
        </w:rPr>
        <w:t xml:space="preserve"> тощо. Можливою причиною виникнення таких ситуацій може бути сором’язливість висловити думку, не погодитися, поставити уточнююче запитання саме через недостатній рівень володіння іноземною мовою та страх зробити помилку; у такому випадку викладачеві варто наголосити на важливості утримання у центі уваги не лише необхідності виконати завдання і досягти встановленої цілі, але і важливості досягти цього засобами іноземної мови, поставити акцент на власне комунікації іноземною мовою також.</w:t>
      </w:r>
    </w:p>
    <w:p w14:paraId="1A3AAFD0" w14:textId="77777777" w:rsidR="00B71532" w:rsidRDefault="00AD4B1B"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Здатність узагальнити досягнені студентами результати групової роботи є наст</w:t>
      </w:r>
      <w:r w:rsidR="0021097C">
        <w:rPr>
          <w:rFonts w:ascii="Times New Roman" w:hAnsi="Times New Roman" w:cs="Times New Roman"/>
          <w:sz w:val="28"/>
          <w:szCs w:val="28"/>
          <w:lang w:val="uk-UA"/>
        </w:rPr>
        <w:t xml:space="preserve">упною компетентністю викладача, необхідною для втілення </w:t>
      </w:r>
      <w:proofErr w:type="spellStart"/>
      <w:r w:rsidR="0021097C">
        <w:rPr>
          <w:rFonts w:ascii="Times New Roman" w:hAnsi="Times New Roman" w:cs="Times New Roman"/>
          <w:sz w:val="28"/>
          <w:szCs w:val="28"/>
          <w:lang w:val="uk-UA"/>
        </w:rPr>
        <w:t>колаборативного</w:t>
      </w:r>
      <w:proofErr w:type="spellEnd"/>
      <w:r w:rsidR="0021097C">
        <w:rPr>
          <w:rFonts w:ascii="Times New Roman" w:hAnsi="Times New Roman" w:cs="Times New Roman"/>
          <w:sz w:val="28"/>
          <w:szCs w:val="28"/>
          <w:lang w:val="uk-UA"/>
        </w:rPr>
        <w:t xml:space="preserve"> навчання. Спостерігаючи за роботою груп та оцінюючи </w:t>
      </w:r>
      <w:r w:rsidR="0021097C">
        <w:rPr>
          <w:rFonts w:ascii="Times New Roman" w:hAnsi="Times New Roman" w:cs="Times New Roman"/>
          <w:sz w:val="28"/>
          <w:szCs w:val="28"/>
          <w:lang w:val="uk-UA"/>
        </w:rPr>
        <w:lastRenderedPageBreak/>
        <w:t xml:space="preserve">виконані студентами завдання, викладачеві важливо шляхом порівняння виокремити успішні практики, використані студентами, а також відстежити типові помилки під час комунікації у групи (як стратегічні власне для процесу </w:t>
      </w:r>
      <w:proofErr w:type="spellStart"/>
      <w:r w:rsidR="0021097C">
        <w:rPr>
          <w:rFonts w:ascii="Times New Roman" w:hAnsi="Times New Roman" w:cs="Times New Roman"/>
          <w:sz w:val="28"/>
          <w:szCs w:val="28"/>
          <w:lang w:val="uk-UA"/>
        </w:rPr>
        <w:t>колаборативного</w:t>
      </w:r>
      <w:proofErr w:type="spellEnd"/>
      <w:r w:rsidR="0021097C">
        <w:rPr>
          <w:rFonts w:ascii="Times New Roman" w:hAnsi="Times New Roman" w:cs="Times New Roman"/>
          <w:sz w:val="28"/>
          <w:szCs w:val="28"/>
          <w:lang w:val="uk-UA"/>
        </w:rPr>
        <w:t xml:space="preserve"> навчання, так і лексично-граматичні, стилістичні) та вказати на них під час спільного обговорення зі студентами результатів роботи.</w:t>
      </w:r>
    </w:p>
    <w:p w14:paraId="58778166" w14:textId="77777777" w:rsidR="00533778" w:rsidRDefault="0021097C"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Практикуючи рефлексію, як ще одну компетентність, викладач аналізує увесь процес впровадження </w:t>
      </w:r>
      <w:proofErr w:type="spellStart"/>
      <w:r>
        <w:rPr>
          <w:rFonts w:ascii="Times New Roman" w:hAnsi="Times New Roman" w:cs="Times New Roman"/>
          <w:sz w:val="28"/>
          <w:szCs w:val="28"/>
          <w:lang w:val="uk-UA"/>
        </w:rPr>
        <w:t>колаборативного</w:t>
      </w:r>
      <w:proofErr w:type="spellEnd"/>
      <w:r>
        <w:rPr>
          <w:rFonts w:ascii="Times New Roman" w:hAnsi="Times New Roman" w:cs="Times New Roman"/>
          <w:sz w:val="28"/>
          <w:szCs w:val="28"/>
          <w:lang w:val="uk-UA"/>
        </w:rPr>
        <w:t xml:space="preserve"> навчання на занятті та </w:t>
      </w:r>
      <w:r w:rsidR="000C6277">
        <w:rPr>
          <w:rFonts w:ascii="Times New Roman" w:hAnsi="Times New Roman" w:cs="Times New Roman"/>
          <w:sz w:val="28"/>
          <w:szCs w:val="28"/>
          <w:lang w:val="uk-UA"/>
        </w:rPr>
        <w:t>оцінює його успішність у відповідності до встановлених ним цілей.</w:t>
      </w:r>
      <w:r w:rsidR="00533778">
        <w:rPr>
          <w:rFonts w:ascii="Times New Roman" w:hAnsi="Times New Roman" w:cs="Times New Roman"/>
          <w:sz w:val="28"/>
          <w:szCs w:val="28"/>
          <w:lang w:val="uk-UA"/>
        </w:rPr>
        <w:tab/>
      </w:r>
    </w:p>
    <w:p w14:paraId="7BAC00CA" w14:textId="77777777" w:rsidR="00863091" w:rsidRPr="00863091" w:rsidRDefault="00863091" w:rsidP="0005303A">
      <w:p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ab/>
      </w:r>
      <w:r w:rsidRPr="00863091">
        <w:rPr>
          <w:rFonts w:ascii="Times New Roman" w:hAnsi="Times New Roman" w:cs="Times New Roman"/>
          <w:b/>
          <w:sz w:val="28"/>
          <w:szCs w:val="28"/>
          <w:lang w:val="uk-UA"/>
        </w:rPr>
        <w:t>3. ВИСНОВКИ ТА ПЕРСПЕКТИВИ ПОДАЛЬШИХ ДОСЛІДЖЕНЬ</w:t>
      </w:r>
    </w:p>
    <w:p w14:paraId="10A74451" w14:textId="77777777" w:rsidR="00501AE8" w:rsidRDefault="00501AE8"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C6277">
        <w:rPr>
          <w:rFonts w:ascii="Times New Roman" w:hAnsi="Times New Roman" w:cs="Times New Roman"/>
          <w:sz w:val="28"/>
          <w:szCs w:val="28"/>
          <w:lang w:val="uk-UA"/>
        </w:rPr>
        <w:t xml:space="preserve">Система методів, підходів та прийомів до навчання іноземних мов є гнучкою і тому поява нових </w:t>
      </w:r>
      <w:proofErr w:type="spellStart"/>
      <w:r w:rsidR="000C6277">
        <w:rPr>
          <w:rFonts w:ascii="Times New Roman" w:hAnsi="Times New Roman" w:cs="Times New Roman"/>
          <w:sz w:val="28"/>
          <w:szCs w:val="28"/>
          <w:lang w:val="uk-UA"/>
        </w:rPr>
        <w:t>методик</w:t>
      </w:r>
      <w:proofErr w:type="spellEnd"/>
      <w:r w:rsidR="000C6277">
        <w:rPr>
          <w:rFonts w:ascii="Times New Roman" w:hAnsi="Times New Roman" w:cs="Times New Roman"/>
          <w:sz w:val="28"/>
          <w:szCs w:val="28"/>
          <w:lang w:val="uk-UA"/>
        </w:rPr>
        <w:t xml:space="preserve"> викладання іноземних мов є природнім процесом у відповідь на сучасні виклики організації освітнього процесу задля забезпечення формування необхідних для майбутніх фахівців компетентностей. Нові методи навчання іноземних мов, зокрема і </w:t>
      </w:r>
      <w:proofErr w:type="spellStart"/>
      <w:r w:rsidR="000C6277">
        <w:rPr>
          <w:rFonts w:ascii="Times New Roman" w:hAnsi="Times New Roman" w:cs="Times New Roman"/>
          <w:sz w:val="28"/>
          <w:szCs w:val="28"/>
          <w:lang w:val="uk-UA"/>
        </w:rPr>
        <w:t>колаборативне</w:t>
      </w:r>
      <w:proofErr w:type="spellEnd"/>
      <w:r w:rsidR="000C6277">
        <w:rPr>
          <w:rFonts w:ascii="Times New Roman" w:hAnsi="Times New Roman" w:cs="Times New Roman"/>
          <w:sz w:val="28"/>
          <w:szCs w:val="28"/>
          <w:lang w:val="uk-UA"/>
        </w:rPr>
        <w:t xml:space="preserve"> навчання, роблять навчальний процес інтерактивним</w:t>
      </w:r>
      <w:r w:rsidR="002F2B18">
        <w:rPr>
          <w:rFonts w:ascii="Times New Roman" w:hAnsi="Times New Roman" w:cs="Times New Roman"/>
          <w:sz w:val="28"/>
          <w:szCs w:val="28"/>
          <w:lang w:val="uk-UA"/>
        </w:rPr>
        <w:t xml:space="preserve">, </w:t>
      </w:r>
      <w:proofErr w:type="spellStart"/>
      <w:r w:rsidR="002F2B18">
        <w:rPr>
          <w:rFonts w:ascii="Times New Roman" w:hAnsi="Times New Roman" w:cs="Times New Roman"/>
          <w:sz w:val="28"/>
          <w:szCs w:val="28"/>
          <w:lang w:val="uk-UA"/>
        </w:rPr>
        <w:t>студентоцентрованим</w:t>
      </w:r>
      <w:proofErr w:type="spellEnd"/>
      <w:r w:rsidR="002F2B18">
        <w:rPr>
          <w:rFonts w:ascii="Times New Roman" w:hAnsi="Times New Roman" w:cs="Times New Roman"/>
          <w:sz w:val="28"/>
          <w:szCs w:val="28"/>
          <w:lang w:val="uk-UA"/>
        </w:rPr>
        <w:t xml:space="preserve"> </w:t>
      </w:r>
      <w:r w:rsidR="000C6277">
        <w:rPr>
          <w:rFonts w:ascii="Times New Roman" w:hAnsi="Times New Roman" w:cs="Times New Roman"/>
          <w:sz w:val="28"/>
          <w:szCs w:val="28"/>
          <w:lang w:val="uk-UA"/>
        </w:rPr>
        <w:t xml:space="preserve"> та максимально наближеним до реальних ситуацій. </w:t>
      </w:r>
    </w:p>
    <w:p w14:paraId="7BF47F82" w14:textId="77777777" w:rsidR="007A60A7" w:rsidRDefault="000C6277"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Саме </w:t>
      </w:r>
      <w:proofErr w:type="spellStart"/>
      <w:r>
        <w:rPr>
          <w:rFonts w:ascii="Times New Roman" w:hAnsi="Times New Roman" w:cs="Times New Roman"/>
          <w:sz w:val="28"/>
          <w:szCs w:val="28"/>
          <w:lang w:val="uk-UA"/>
        </w:rPr>
        <w:t>колаборативне</w:t>
      </w:r>
      <w:proofErr w:type="spellEnd"/>
      <w:r>
        <w:rPr>
          <w:rFonts w:ascii="Times New Roman" w:hAnsi="Times New Roman" w:cs="Times New Roman"/>
          <w:sz w:val="28"/>
          <w:szCs w:val="28"/>
          <w:lang w:val="uk-UA"/>
        </w:rPr>
        <w:t xml:space="preserve"> навчання </w:t>
      </w:r>
      <w:r w:rsidR="007A60A7">
        <w:rPr>
          <w:rFonts w:ascii="Times New Roman" w:hAnsi="Times New Roman" w:cs="Times New Roman"/>
          <w:sz w:val="28"/>
          <w:szCs w:val="28"/>
          <w:lang w:val="uk-UA"/>
        </w:rPr>
        <w:t xml:space="preserve">під час навчання іноземних мов </w:t>
      </w:r>
      <w:r>
        <w:rPr>
          <w:rFonts w:ascii="Times New Roman" w:hAnsi="Times New Roman" w:cs="Times New Roman"/>
          <w:sz w:val="28"/>
          <w:szCs w:val="28"/>
          <w:lang w:val="uk-UA"/>
        </w:rPr>
        <w:t xml:space="preserve">як один із активних методів, котрий у своєму осерді містить спільну діяльність студентів, яка базується на активній співпраці задля пошуку шляхів для досягнення </w:t>
      </w:r>
      <w:r w:rsidR="007A60A7">
        <w:rPr>
          <w:rFonts w:ascii="Times New Roman" w:hAnsi="Times New Roman" w:cs="Times New Roman"/>
          <w:sz w:val="28"/>
          <w:szCs w:val="28"/>
          <w:lang w:val="uk-UA"/>
        </w:rPr>
        <w:t xml:space="preserve">цілей встановленого завдання, сприяє не лише формуванню та удосконаленню іншомовної комунікативної компетентності майбутніх фахівців, але й інших вмінь на навичок. </w:t>
      </w:r>
    </w:p>
    <w:p w14:paraId="6DCCA53F" w14:textId="77777777" w:rsidR="000C6277" w:rsidRDefault="007A60A7" w:rsidP="000530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Запорукою</w:t>
      </w:r>
      <w:r w:rsidR="002F2B18">
        <w:rPr>
          <w:rFonts w:ascii="Times New Roman" w:hAnsi="Times New Roman" w:cs="Times New Roman"/>
          <w:sz w:val="28"/>
          <w:szCs w:val="28"/>
          <w:lang w:val="uk-UA"/>
        </w:rPr>
        <w:t xml:space="preserve"> успішності та ефективності </w:t>
      </w:r>
      <w:proofErr w:type="spellStart"/>
      <w:r w:rsidR="002F2B18">
        <w:rPr>
          <w:rFonts w:ascii="Times New Roman" w:hAnsi="Times New Roman" w:cs="Times New Roman"/>
          <w:sz w:val="28"/>
          <w:szCs w:val="28"/>
          <w:lang w:val="uk-UA"/>
        </w:rPr>
        <w:t>кола</w:t>
      </w:r>
      <w:r>
        <w:rPr>
          <w:rFonts w:ascii="Times New Roman" w:hAnsi="Times New Roman" w:cs="Times New Roman"/>
          <w:sz w:val="28"/>
          <w:szCs w:val="28"/>
          <w:lang w:val="uk-UA"/>
        </w:rPr>
        <w:t>боративного</w:t>
      </w:r>
      <w:proofErr w:type="spellEnd"/>
      <w:r>
        <w:rPr>
          <w:rFonts w:ascii="Times New Roman" w:hAnsi="Times New Roman" w:cs="Times New Roman"/>
          <w:sz w:val="28"/>
          <w:szCs w:val="28"/>
          <w:lang w:val="uk-UA"/>
        </w:rPr>
        <w:t xml:space="preserve"> навчання під час викладання іноземної мови є викладацький досвід та розвинені компетентності викладача, завдяки яким викладач може ретельно спланувати, організувати, впровадити такий інтерактивний підхід, та, що є не менш важливим, адекватно оцінити переваги та недоліки його втілення як зі свого боку, так і з боку студентів. </w:t>
      </w:r>
    </w:p>
    <w:p w14:paraId="5EEC4803" w14:textId="77777777" w:rsidR="0021202A" w:rsidRPr="000C4C89" w:rsidRDefault="0021202A" w:rsidP="0005303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ab/>
        <w:t xml:space="preserve">Перспективи подальших наукових розвідок у напрямку вивчення особливостей впровадження </w:t>
      </w:r>
      <w:proofErr w:type="spellStart"/>
      <w:r>
        <w:rPr>
          <w:rFonts w:ascii="Times New Roman" w:hAnsi="Times New Roman" w:cs="Times New Roman"/>
          <w:sz w:val="28"/>
          <w:szCs w:val="28"/>
          <w:lang w:val="uk-UA"/>
        </w:rPr>
        <w:t>колаборативного</w:t>
      </w:r>
      <w:proofErr w:type="spellEnd"/>
      <w:r>
        <w:rPr>
          <w:rFonts w:ascii="Times New Roman" w:hAnsi="Times New Roman" w:cs="Times New Roman"/>
          <w:sz w:val="28"/>
          <w:szCs w:val="28"/>
          <w:lang w:val="uk-UA"/>
        </w:rPr>
        <w:t xml:space="preserve"> навчання у процес навчання </w:t>
      </w:r>
      <w:r>
        <w:rPr>
          <w:rFonts w:ascii="Times New Roman" w:hAnsi="Times New Roman" w:cs="Times New Roman"/>
          <w:sz w:val="28"/>
          <w:szCs w:val="28"/>
          <w:lang w:val="uk-UA"/>
        </w:rPr>
        <w:lastRenderedPageBreak/>
        <w:t>іноземних мов полягають у дослідженні особливостей задіяння такого методу під час дистанційного навчання із використанням інформаційних технологій.</w:t>
      </w:r>
    </w:p>
    <w:p w14:paraId="29938B1C" w14:textId="77777777" w:rsidR="003927BD" w:rsidRDefault="009333ED" w:rsidP="009333ED">
      <w:pPr>
        <w:spacing w:after="0" w:line="360" w:lineRule="auto"/>
        <w:jc w:val="center"/>
        <w:rPr>
          <w:rFonts w:ascii="Times New Roman" w:hAnsi="Times New Roman" w:cs="Times New Roman"/>
          <w:b/>
          <w:sz w:val="28"/>
          <w:szCs w:val="28"/>
          <w:lang w:val="uk-UA"/>
        </w:rPr>
      </w:pPr>
      <w:r w:rsidRPr="009333ED">
        <w:rPr>
          <w:rFonts w:ascii="Times New Roman" w:hAnsi="Times New Roman" w:cs="Times New Roman"/>
          <w:b/>
          <w:sz w:val="28"/>
          <w:szCs w:val="28"/>
          <w:lang w:val="uk-UA"/>
        </w:rPr>
        <w:t>Список використаних джерел</w:t>
      </w:r>
    </w:p>
    <w:p w14:paraId="1C4C79DB" w14:textId="77777777" w:rsidR="003123F2" w:rsidRPr="00CC7D6D" w:rsidRDefault="002333C5" w:rsidP="0018444A">
      <w:pPr>
        <w:pStyle w:val="a7"/>
        <w:numPr>
          <w:ilvl w:val="0"/>
          <w:numId w:val="6"/>
        </w:numPr>
        <w:spacing w:after="0" w:line="360" w:lineRule="auto"/>
        <w:ind w:firstLine="360"/>
        <w:jc w:val="both"/>
        <w:rPr>
          <w:rFonts w:ascii="Times New Roman" w:hAnsi="Times New Roman" w:cs="Times New Roman"/>
          <w:sz w:val="28"/>
          <w:szCs w:val="28"/>
          <w:lang w:val="uk-UA"/>
        </w:rPr>
      </w:pPr>
      <w:proofErr w:type="spellStart"/>
      <w:r w:rsidRPr="00CC7D6D">
        <w:rPr>
          <w:rFonts w:ascii="Times New Roman" w:hAnsi="Times New Roman" w:cs="Times New Roman"/>
          <w:sz w:val="28"/>
          <w:szCs w:val="28"/>
          <w:lang w:val="en-US"/>
        </w:rPr>
        <w:t>Klochko</w:t>
      </w:r>
      <w:proofErr w:type="spellEnd"/>
      <w:r w:rsidRPr="00CC7D6D">
        <w:rPr>
          <w:rFonts w:ascii="Times New Roman" w:hAnsi="Times New Roman" w:cs="Times New Roman"/>
          <w:sz w:val="28"/>
          <w:szCs w:val="28"/>
          <w:lang w:val="en-US"/>
        </w:rPr>
        <w:t xml:space="preserve"> S.O. (2017). </w:t>
      </w:r>
      <w:proofErr w:type="spellStart"/>
      <w:r w:rsidRPr="00CC7D6D">
        <w:rPr>
          <w:rFonts w:ascii="Times New Roman" w:hAnsi="Times New Roman" w:cs="Times New Roman"/>
          <w:sz w:val="28"/>
          <w:szCs w:val="28"/>
          <w:lang w:val="en-US"/>
        </w:rPr>
        <w:t>Realisation</w:t>
      </w:r>
      <w:proofErr w:type="spellEnd"/>
      <w:r w:rsidRPr="00CC7D6D">
        <w:rPr>
          <w:rFonts w:ascii="Times New Roman" w:hAnsi="Times New Roman" w:cs="Times New Roman"/>
          <w:sz w:val="28"/>
          <w:szCs w:val="28"/>
          <w:lang w:val="en-US"/>
        </w:rPr>
        <w:t xml:space="preserve"> of social constructivism in ESP blended course. </w:t>
      </w:r>
      <w:proofErr w:type="spellStart"/>
      <w:r w:rsidRPr="00CC7D6D">
        <w:rPr>
          <w:rFonts w:ascii="Times New Roman" w:hAnsi="Times New Roman" w:cs="Times New Roman"/>
          <w:sz w:val="28"/>
          <w:szCs w:val="28"/>
          <w:lang w:val="en-US"/>
        </w:rPr>
        <w:t>Inovačné</w:t>
      </w:r>
      <w:proofErr w:type="spellEnd"/>
      <w:r w:rsidRPr="00CC7D6D">
        <w:rPr>
          <w:rFonts w:ascii="Times New Roman" w:hAnsi="Times New Roman" w:cs="Times New Roman"/>
          <w:sz w:val="28"/>
          <w:szCs w:val="28"/>
          <w:lang w:val="en-US"/>
        </w:rPr>
        <w:t xml:space="preserve"> </w:t>
      </w:r>
      <w:proofErr w:type="spellStart"/>
      <w:r w:rsidRPr="00CC7D6D">
        <w:rPr>
          <w:rFonts w:ascii="Times New Roman" w:hAnsi="Times New Roman" w:cs="Times New Roman"/>
          <w:sz w:val="28"/>
          <w:szCs w:val="28"/>
          <w:lang w:val="en-US"/>
        </w:rPr>
        <w:t>v</w:t>
      </w:r>
      <w:r w:rsidR="00282BE8" w:rsidRPr="00CC7D6D">
        <w:rPr>
          <w:rFonts w:ascii="Times New Roman" w:hAnsi="Times New Roman" w:cs="Times New Roman"/>
          <w:sz w:val="28"/>
          <w:szCs w:val="28"/>
          <w:lang w:val="en-US"/>
        </w:rPr>
        <w:t>ýskum</w:t>
      </w:r>
      <w:proofErr w:type="spellEnd"/>
      <w:r w:rsidR="00282BE8" w:rsidRPr="00CC7D6D">
        <w:rPr>
          <w:rFonts w:ascii="Times New Roman" w:hAnsi="Times New Roman" w:cs="Times New Roman"/>
          <w:sz w:val="28"/>
          <w:szCs w:val="28"/>
          <w:lang w:val="en-US"/>
        </w:rPr>
        <w:t xml:space="preserve"> v </w:t>
      </w:r>
      <w:proofErr w:type="spellStart"/>
      <w:r w:rsidR="00282BE8" w:rsidRPr="00CC7D6D">
        <w:rPr>
          <w:rFonts w:ascii="Times New Roman" w:hAnsi="Times New Roman" w:cs="Times New Roman"/>
          <w:sz w:val="28"/>
          <w:szCs w:val="28"/>
          <w:lang w:val="en-US"/>
        </w:rPr>
        <w:t>oblasti</w:t>
      </w:r>
      <w:proofErr w:type="spellEnd"/>
      <w:r w:rsidR="00282BE8" w:rsidRPr="00CC7D6D">
        <w:rPr>
          <w:rFonts w:ascii="Times New Roman" w:hAnsi="Times New Roman" w:cs="Times New Roman"/>
          <w:sz w:val="28"/>
          <w:szCs w:val="28"/>
          <w:lang w:val="en-US"/>
        </w:rPr>
        <w:t xml:space="preserve"> </w:t>
      </w:r>
      <w:proofErr w:type="spellStart"/>
      <w:r w:rsidR="00282BE8" w:rsidRPr="00CC7D6D">
        <w:rPr>
          <w:rFonts w:ascii="Times New Roman" w:hAnsi="Times New Roman" w:cs="Times New Roman"/>
          <w:sz w:val="28"/>
          <w:szCs w:val="28"/>
          <w:lang w:val="en-US"/>
        </w:rPr>
        <w:t>sociológie</w:t>
      </w:r>
      <w:proofErr w:type="spellEnd"/>
      <w:r w:rsidR="00282BE8" w:rsidRPr="00CC7D6D">
        <w:rPr>
          <w:rFonts w:ascii="Times New Roman" w:hAnsi="Times New Roman" w:cs="Times New Roman"/>
          <w:sz w:val="28"/>
          <w:szCs w:val="28"/>
          <w:lang w:val="en-US"/>
        </w:rPr>
        <w:t xml:space="preserve">, </w:t>
      </w:r>
      <w:proofErr w:type="spellStart"/>
      <w:r w:rsidR="00282BE8" w:rsidRPr="00CC7D6D">
        <w:rPr>
          <w:rFonts w:ascii="Times New Roman" w:hAnsi="Times New Roman" w:cs="Times New Roman"/>
          <w:sz w:val="28"/>
          <w:szCs w:val="28"/>
          <w:lang w:val="en-US"/>
        </w:rPr>
        <w:t>psychológie</w:t>
      </w:r>
      <w:proofErr w:type="spellEnd"/>
      <w:r w:rsidR="00282BE8" w:rsidRPr="00CC7D6D">
        <w:rPr>
          <w:rFonts w:ascii="Times New Roman" w:hAnsi="Times New Roman" w:cs="Times New Roman"/>
          <w:sz w:val="28"/>
          <w:szCs w:val="28"/>
          <w:lang w:val="en-US"/>
        </w:rPr>
        <w:t xml:space="preserve"> a </w:t>
      </w:r>
      <w:proofErr w:type="spellStart"/>
      <w:proofErr w:type="gramStart"/>
      <w:r w:rsidR="00282BE8" w:rsidRPr="00CC7D6D">
        <w:rPr>
          <w:rFonts w:ascii="Times New Roman" w:hAnsi="Times New Roman" w:cs="Times New Roman"/>
          <w:sz w:val="28"/>
          <w:szCs w:val="28"/>
          <w:lang w:val="en-US"/>
        </w:rPr>
        <w:t>politológie</w:t>
      </w:r>
      <w:proofErr w:type="spellEnd"/>
      <w:r w:rsidR="003123F2" w:rsidRPr="00CC7D6D">
        <w:rPr>
          <w:rFonts w:ascii="Times New Roman" w:hAnsi="Times New Roman" w:cs="Times New Roman"/>
          <w:sz w:val="28"/>
          <w:szCs w:val="28"/>
          <w:lang w:val="en-US"/>
        </w:rPr>
        <w:t xml:space="preserve"> :</w:t>
      </w:r>
      <w:proofErr w:type="gramEnd"/>
      <w:r w:rsidR="003123F2" w:rsidRPr="00CC7D6D">
        <w:rPr>
          <w:rFonts w:ascii="Times New Roman" w:hAnsi="Times New Roman" w:cs="Times New Roman"/>
          <w:sz w:val="28"/>
          <w:szCs w:val="28"/>
          <w:lang w:val="en-US"/>
        </w:rPr>
        <w:t xml:space="preserve"> </w:t>
      </w:r>
      <w:proofErr w:type="spellStart"/>
      <w:r w:rsidR="003123F2" w:rsidRPr="00CC7D6D">
        <w:rPr>
          <w:rFonts w:ascii="Times New Roman" w:hAnsi="Times New Roman" w:cs="Times New Roman"/>
          <w:sz w:val="28"/>
          <w:szCs w:val="28"/>
          <w:lang w:val="en-US"/>
        </w:rPr>
        <w:t>z</w:t>
      </w:r>
      <w:r w:rsidR="00282BE8" w:rsidRPr="00CC7D6D">
        <w:rPr>
          <w:rFonts w:ascii="Times New Roman" w:hAnsi="Times New Roman" w:cs="Times New Roman"/>
          <w:sz w:val="28"/>
          <w:szCs w:val="28"/>
          <w:lang w:val="en-US"/>
        </w:rPr>
        <w:t>borník</w:t>
      </w:r>
      <w:proofErr w:type="spellEnd"/>
      <w:r w:rsidR="00282BE8" w:rsidRPr="00CC7D6D">
        <w:rPr>
          <w:rFonts w:ascii="Times New Roman" w:hAnsi="Times New Roman" w:cs="Times New Roman"/>
          <w:sz w:val="28"/>
          <w:szCs w:val="28"/>
          <w:lang w:val="en-US"/>
        </w:rPr>
        <w:t xml:space="preserve"> </w:t>
      </w:r>
      <w:proofErr w:type="spellStart"/>
      <w:r w:rsidR="00282BE8" w:rsidRPr="00CC7D6D">
        <w:rPr>
          <w:rFonts w:ascii="Times New Roman" w:hAnsi="Times New Roman" w:cs="Times New Roman"/>
          <w:sz w:val="28"/>
          <w:szCs w:val="28"/>
          <w:lang w:val="en-US"/>
        </w:rPr>
        <w:t>príspevkov</w:t>
      </w:r>
      <w:proofErr w:type="spellEnd"/>
      <w:r w:rsidR="00282BE8" w:rsidRPr="00CC7D6D">
        <w:rPr>
          <w:rFonts w:ascii="Times New Roman" w:hAnsi="Times New Roman" w:cs="Times New Roman"/>
          <w:sz w:val="28"/>
          <w:szCs w:val="28"/>
          <w:lang w:val="en-US"/>
        </w:rPr>
        <w:t xml:space="preserve"> z </w:t>
      </w:r>
      <w:proofErr w:type="spellStart"/>
      <w:r w:rsidR="00282BE8" w:rsidRPr="00CC7D6D">
        <w:rPr>
          <w:rFonts w:ascii="Times New Roman" w:hAnsi="Times New Roman" w:cs="Times New Roman"/>
          <w:sz w:val="28"/>
          <w:szCs w:val="28"/>
          <w:lang w:val="en-US"/>
        </w:rPr>
        <w:t>medzinárodná</w:t>
      </w:r>
      <w:proofErr w:type="spellEnd"/>
      <w:r w:rsidR="00282BE8" w:rsidRPr="00CC7D6D">
        <w:rPr>
          <w:rFonts w:ascii="Times New Roman" w:hAnsi="Times New Roman" w:cs="Times New Roman"/>
          <w:sz w:val="28"/>
          <w:szCs w:val="28"/>
          <w:lang w:val="en-US"/>
        </w:rPr>
        <w:t xml:space="preserve"> </w:t>
      </w:r>
      <w:proofErr w:type="spellStart"/>
      <w:r w:rsidR="00282BE8" w:rsidRPr="00CC7D6D">
        <w:rPr>
          <w:rFonts w:ascii="Times New Roman" w:hAnsi="Times New Roman" w:cs="Times New Roman"/>
          <w:sz w:val="28"/>
          <w:szCs w:val="28"/>
          <w:lang w:val="en-US"/>
        </w:rPr>
        <w:t>vedecko-praktická</w:t>
      </w:r>
      <w:proofErr w:type="spellEnd"/>
      <w:r w:rsidR="00282BE8" w:rsidRPr="00CC7D6D">
        <w:rPr>
          <w:rFonts w:ascii="Times New Roman" w:hAnsi="Times New Roman" w:cs="Times New Roman"/>
          <w:sz w:val="28"/>
          <w:szCs w:val="28"/>
          <w:lang w:val="en-US"/>
        </w:rPr>
        <w:t xml:space="preserve"> </w:t>
      </w:r>
      <w:proofErr w:type="spellStart"/>
      <w:r w:rsidR="00282BE8" w:rsidRPr="00CC7D6D">
        <w:rPr>
          <w:rFonts w:ascii="Times New Roman" w:hAnsi="Times New Roman" w:cs="Times New Roman"/>
          <w:sz w:val="28"/>
          <w:szCs w:val="28"/>
          <w:lang w:val="en-US"/>
        </w:rPr>
        <w:t>konferencia</w:t>
      </w:r>
      <w:proofErr w:type="spellEnd"/>
      <w:r w:rsidR="00282BE8" w:rsidRPr="00CC7D6D">
        <w:rPr>
          <w:rFonts w:ascii="Times New Roman" w:hAnsi="Times New Roman" w:cs="Times New Roman"/>
          <w:sz w:val="28"/>
          <w:szCs w:val="28"/>
          <w:lang w:val="en-US"/>
        </w:rPr>
        <w:t xml:space="preserve"> (</w:t>
      </w:r>
      <w:proofErr w:type="spellStart"/>
      <w:r w:rsidR="00282BE8" w:rsidRPr="00CC7D6D">
        <w:rPr>
          <w:rFonts w:ascii="Times New Roman" w:hAnsi="Times New Roman" w:cs="Times New Roman"/>
          <w:sz w:val="28"/>
          <w:szCs w:val="28"/>
          <w:lang w:val="en-US"/>
        </w:rPr>
        <w:t>Sládkovičovo</w:t>
      </w:r>
      <w:proofErr w:type="spellEnd"/>
      <w:r w:rsidR="00282BE8" w:rsidRPr="00CC7D6D">
        <w:rPr>
          <w:rFonts w:ascii="Times New Roman" w:hAnsi="Times New Roman" w:cs="Times New Roman"/>
          <w:sz w:val="28"/>
          <w:szCs w:val="28"/>
          <w:lang w:val="en-US"/>
        </w:rPr>
        <w:t xml:space="preserve">, 10-11 </w:t>
      </w:r>
      <w:proofErr w:type="spellStart"/>
      <w:r w:rsidR="00282BE8" w:rsidRPr="00CC7D6D">
        <w:rPr>
          <w:rFonts w:ascii="Times New Roman" w:hAnsi="Times New Roman" w:cs="Times New Roman"/>
          <w:sz w:val="28"/>
          <w:szCs w:val="28"/>
          <w:lang w:val="en-US"/>
        </w:rPr>
        <w:t>marca</w:t>
      </w:r>
      <w:proofErr w:type="spellEnd"/>
      <w:r w:rsidR="00282BE8" w:rsidRPr="00CC7D6D">
        <w:rPr>
          <w:rFonts w:ascii="Times New Roman" w:hAnsi="Times New Roman" w:cs="Times New Roman"/>
          <w:sz w:val="28"/>
          <w:szCs w:val="28"/>
          <w:lang w:val="en-US"/>
        </w:rPr>
        <w:t xml:space="preserve"> 2017). Sládkovičovo, 2017. P. 83 – 86.</w:t>
      </w:r>
    </w:p>
    <w:p w14:paraId="3CEB8161" w14:textId="77777777" w:rsidR="00146944" w:rsidRPr="00CC7D6D" w:rsidRDefault="00521CBC" w:rsidP="00282BE8">
      <w:pPr>
        <w:pStyle w:val="a7"/>
        <w:numPr>
          <w:ilvl w:val="0"/>
          <w:numId w:val="6"/>
        </w:numPr>
        <w:spacing w:after="0" w:line="360" w:lineRule="auto"/>
        <w:ind w:firstLine="360"/>
        <w:jc w:val="both"/>
        <w:rPr>
          <w:rFonts w:ascii="Times New Roman" w:hAnsi="Times New Roman" w:cs="Times New Roman"/>
          <w:sz w:val="28"/>
          <w:szCs w:val="28"/>
          <w:lang w:val="uk-UA"/>
        </w:rPr>
      </w:pPr>
      <w:r w:rsidRPr="00CC7D6D">
        <w:rPr>
          <w:rFonts w:ascii="Times New Roman" w:hAnsi="Times New Roman" w:cs="Times New Roman"/>
          <w:sz w:val="28"/>
          <w:szCs w:val="28"/>
          <w:lang w:val="en-US"/>
        </w:rPr>
        <w:t>Leigh Smith, B. &amp; MacGregor J.T.</w:t>
      </w:r>
      <w:r w:rsidR="00146944" w:rsidRPr="00CC7D6D">
        <w:rPr>
          <w:rFonts w:ascii="Times New Roman" w:hAnsi="Times New Roman" w:cs="Times New Roman"/>
          <w:sz w:val="28"/>
          <w:szCs w:val="28"/>
          <w:lang w:val="en-US"/>
        </w:rPr>
        <w:t xml:space="preserve"> (1992). What is collaborative learning? In </w:t>
      </w:r>
      <w:proofErr w:type="spellStart"/>
      <w:r w:rsidRPr="00CC7D6D">
        <w:rPr>
          <w:rFonts w:ascii="Times New Roman" w:hAnsi="Times New Roman" w:cs="Times New Roman"/>
          <w:sz w:val="28"/>
          <w:szCs w:val="28"/>
          <w:lang w:val="en-US"/>
        </w:rPr>
        <w:t>Goodsell</w:t>
      </w:r>
      <w:proofErr w:type="spellEnd"/>
      <w:r w:rsidRPr="00CC7D6D">
        <w:rPr>
          <w:rFonts w:ascii="Times New Roman" w:hAnsi="Times New Roman" w:cs="Times New Roman"/>
          <w:sz w:val="28"/>
          <w:szCs w:val="28"/>
          <w:lang w:val="en-US"/>
        </w:rPr>
        <w:t xml:space="preserve">, A. S., Maher, M. R. &amp; Tinto V. </w:t>
      </w:r>
      <w:r w:rsidR="00146944" w:rsidRPr="00CC7D6D">
        <w:rPr>
          <w:rFonts w:ascii="Times New Roman" w:hAnsi="Times New Roman" w:cs="Times New Roman"/>
          <w:sz w:val="28"/>
          <w:szCs w:val="28"/>
          <w:lang w:val="en-US"/>
        </w:rPr>
        <w:t xml:space="preserve">(Eds.), </w:t>
      </w:r>
      <w:r w:rsidR="00146944" w:rsidRPr="00CC7D6D">
        <w:rPr>
          <w:rFonts w:ascii="Times New Roman" w:hAnsi="Times New Roman" w:cs="Times New Roman"/>
          <w:i/>
          <w:sz w:val="28"/>
          <w:szCs w:val="28"/>
          <w:lang w:val="en-US"/>
        </w:rPr>
        <w:t xml:space="preserve">Collaborative </w:t>
      </w:r>
      <w:proofErr w:type="gramStart"/>
      <w:r w:rsidR="00146944" w:rsidRPr="00CC7D6D">
        <w:rPr>
          <w:rFonts w:ascii="Times New Roman" w:hAnsi="Times New Roman" w:cs="Times New Roman"/>
          <w:i/>
          <w:sz w:val="28"/>
          <w:szCs w:val="28"/>
          <w:lang w:val="en-US"/>
        </w:rPr>
        <w:t>Learning :</w:t>
      </w:r>
      <w:proofErr w:type="gramEnd"/>
      <w:r w:rsidR="00146944" w:rsidRPr="00CC7D6D">
        <w:rPr>
          <w:rFonts w:ascii="Times New Roman" w:hAnsi="Times New Roman" w:cs="Times New Roman"/>
          <w:i/>
          <w:sz w:val="28"/>
          <w:szCs w:val="28"/>
          <w:lang w:val="en-US"/>
        </w:rPr>
        <w:t xml:space="preserve"> A Sourcebook for Higher Education.</w:t>
      </w:r>
      <w:r w:rsidR="00146944" w:rsidRPr="00CC7D6D">
        <w:rPr>
          <w:rFonts w:ascii="Times New Roman" w:hAnsi="Times New Roman" w:cs="Times New Roman"/>
          <w:sz w:val="28"/>
          <w:szCs w:val="28"/>
          <w:lang w:val="en-US"/>
        </w:rPr>
        <w:t xml:space="preserve">  </w:t>
      </w:r>
      <w:r w:rsidRPr="00CC7D6D">
        <w:rPr>
          <w:rFonts w:ascii="Times New Roman" w:hAnsi="Times New Roman" w:cs="Times New Roman"/>
          <w:sz w:val="28"/>
          <w:szCs w:val="28"/>
          <w:lang w:val="en-US"/>
        </w:rPr>
        <w:t xml:space="preserve">(pp. 10 – 29). </w:t>
      </w:r>
      <w:r w:rsidR="00146944" w:rsidRPr="00CC7D6D">
        <w:rPr>
          <w:rFonts w:ascii="Times New Roman" w:hAnsi="Times New Roman" w:cs="Times New Roman"/>
          <w:sz w:val="28"/>
          <w:szCs w:val="28"/>
          <w:lang w:val="en-US"/>
        </w:rPr>
        <w:t xml:space="preserve">Washington, </w:t>
      </w:r>
      <w:proofErr w:type="gramStart"/>
      <w:r w:rsidR="00146944" w:rsidRPr="00CC7D6D">
        <w:rPr>
          <w:rFonts w:ascii="Times New Roman" w:hAnsi="Times New Roman" w:cs="Times New Roman"/>
          <w:sz w:val="28"/>
          <w:szCs w:val="28"/>
          <w:lang w:val="en-US"/>
        </w:rPr>
        <w:t>DC :</w:t>
      </w:r>
      <w:proofErr w:type="gramEnd"/>
      <w:r w:rsidR="00146944" w:rsidRPr="00CC7D6D">
        <w:rPr>
          <w:rFonts w:ascii="Times New Roman" w:hAnsi="Times New Roman" w:cs="Times New Roman"/>
          <w:sz w:val="28"/>
          <w:szCs w:val="28"/>
          <w:lang w:val="en-US"/>
        </w:rPr>
        <w:t xml:space="preserve"> The National Center on </w:t>
      </w:r>
      <w:proofErr w:type="spellStart"/>
      <w:r w:rsidR="00146944" w:rsidRPr="00CC7D6D">
        <w:rPr>
          <w:rFonts w:ascii="Times New Roman" w:hAnsi="Times New Roman" w:cs="Times New Roman"/>
          <w:sz w:val="28"/>
          <w:szCs w:val="28"/>
          <w:lang w:val="en-US"/>
        </w:rPr>
        <w:t>Postseconddary</w:t>
      </w:r>
      <w:proofErr w:type="spellEnd"/>
      <w:r w:rsidR="00146944" w:rsidRPr="00CC7D6D">
        <w:rPr>
          <w:rFonts w:ascii="Times New Roman" w:hAnsi="Times New Roman" w:cs="Times New Roman"/>
          <w:sz w:val="28"/>
          <w:szCs w:val="28"/>
          <w:lang w:val="en-US"/>
        </w:rPr>
        <w:t xml:space="preserve"> Teaching, Learning, and Assessment (NCTLA).</w:t>
      </w:r>
    </w:p>
    <w:p w14:paraId="31CF3045" w14:textId="77777777" w:rsidR="00F17366" w:rsidRPr="00CC7D6D" w:rsidRDefault="00146944" w:rsidP="00F17366">
      <w:pPr>
        <w:pStyle w:val="a7"/>
        <w:numPr>
          <w:ilvl w:val="0"/>
          <w:numId w:val="6"/>
        </w:numPr>
        <w:spacing w:after="0" w:line="360" w:lineRule="auto"/>
        <w:ind w:firstLine="360"/>
        <w:jc w:val="both"/>
        <w:rPr>
          <w:rFonts w:ascii="Times New Roman" w:hAnsi="Times New Roman" w:cs="Times New Roman"/>
          <w:color w:val="000000" w:themeColor="text1"/>
          <w:sz w:val="28"/>
          <w:szCs w:val="28"/>
          <w:lang w:val="uk-UA"/>
        </w:rPr>
      </w:pPr>
      <w:r w:rsidRPr="00CC7D6D">
        <w:rPr>
          <w:rFonts w:ascii="Times New Roman" w:hAnsi="Times New Roman" w:cs="Times New Roman"/>
          <w:color w:val="000000" w:themeColor="text1"/>
          <w:sz w:val="28"/>
          <w:szCs w:val="28"/>
          <w:lang w:val="uk-UA"/>
        </w:rPr>
        <w:t xml:space="preserve">Єгорова О.І., Заїка В.С. </w:t>
      </w:r>
      <w:proofErr w:type="spellStart"/>
      <w:r w:rsidRPr="00CC7D6D">
        <w:rPr>
          <w:rFonts w:ascii="Times New Roman" w:hAnsi="Times New Roman" w:cs="Times New Roman"/>
          <w:color w:val="000000" w:themeColor="text1"/>
          <w:sz w:val="28"/>
          <w:szCs w:val="28"/>
          <w:lang w:val="uk-UA"/>
        </w:rPr>
        <w:t>Колаборативне</w:t>
      </w:r>
      <w:proofErr w:type="spellEnd"/>
      <w:r w:rsidRPr="00CC7D6D">
        <w:rPr>
          <w:rFonts w:ascii="Times New Roman" w:hAnsi="Times New Roman" w:cs="Times New Roman"/>
          <w:color w:val="000000" w:themeColor="text1"/>
          <w:sz w:val="28"/>
          <w:szCs w:val="28"/>
          <w:lang w:val="uk-UA"/>
        </w:rPr>
        <w:t xml:space="preserve"> письмо як метод навчання іноземної мови та перекладу. </w:t>
      </w:r>
      <w:r w:rsidRPr="00CC7D6D">
        <w:rPr>
          <w:rFonts w:ascii="Times New Roman" w:hAnsi="Times New Roman" w:cs="Times New Roman"/>
          <w:i/>
          <w:color w:val="000000" w:themeColor="text1"/>
          <w:sz w:val="28"/>
          <w:szCs w:val="28"/>
          <w:lang w:val="uk-UA"/>
        </w:rPr>
        <w:t>Інноваційна педагогіка</w:t>
      </w:r>
      <w:r w:rsidR="00D376AD" w:rsidRPr="00CC7D6D">
        <w:rPr>
          <w:rFonts w:ascii="Times New Roman" w:hAnsi="Times New Roman" w:cs="Times New Roman"/>
          <w:color w:val="000000" w:themeColor="text1"/>
          <w:sz w:val="28"/>
          <w:szCs w:val="28"/>
          <w:lang w:val="uk-UA"/>
        </w:rPr>
        <w:t>.</w:t>
      </w:r>
      <w:r w:rsidR="00B63347" w:rsidRPr="00CC7D6D">
        <w:rPr>
          <w:rFonts w:ascii="Times New Roman" w:hAnsi="Times New Roman" w:cs="Times New Roman"/>
          <w:color w:val="000000" w:themeColor="text1"/>
          <w:sz w:val="28"/>
          <w:szCs w:val="28"/>
          <w:lang w:val="uk-UA"/>
        </w:rPr>
        <w:t xml:space="preserve"> 20</w:t>
      </w:r>
      <w:r w:rsidR="00D376AD" w:rsidRPr="00CC7D6D">
        <w:rPr>
          <w:rFonts w:ascii="Times New Roman" w:hAnsi="Times New Roman" w:cs="Times New Roman"/>
          <w:color w:val="000000" w:themeColor="text1"/>
          <w:sz w:val="28"/>
          <w:szCs w:val="28"/>
          <w:lang w:val="en-US"/>
        </w:rPr>
        <w:t xml:space="preserve">20. </w:t>
      </w:r>
      <w:r w:rsidR="00D376AD" w:rsidRPr="00CC7D6D">
        <w:rPr>
          <w:rFonts w:ascii="Times New Roman" w:hAnsi="Times New Roman" w:cs="Times New Roman"/>
          <w:color w:val="000000" w:themeColor="text1"/>
          <w:sz w:val="28"/>
          <w:szCs w:val="28"/>
          <w:lang w:val="uk-UA"/>
        </w:rPr>
        <w:t>№ 20</w:t>
      </w:r>
      <w:r w:rsidR="00B63347" w:rsidRPr="00CC7D6D">
        <w:rPr>
          <w:rFonts w:ascii="Times New Roman" w:hAnsi="Times New Roman" w:cs="Times New Roman"/>
          <w:color w:val="000000" w:themeColor="text1"/>
          <w:sz w:val="28"/>
          <w:szCs w:val="28"/>
          <w:lang w:val="uk-UA"/>
        </w:rPr>
        <w:t>(2)</w:t>
      </w:r>
      <w:r w:rsidR="00D376AD" w:rsidRPr="00CC7D6D">
        <w:rPr>
          <w:rFonts w:ascii="Times New Roman" w:hAnsi="Times New Roman" w:cs="Times New Roman"/>
          <w:color w:val="000000" w:themeColor="text1"/>
          <w:sz w:val="28"/>
          <w:szCs w:val="28"/>
          <w:lang w:val="uk-UA"/>
        </w:rPr>
        <w:t>. С. 22 – 25.</w:t>
      </w:r>
      <w:r w:rsidR="00F17366" w:rsidRPr="00CC7D6D">
        <w:rPr>
          <w:rFonts w:ascii="Times New Roman" w:hAnsi="Times New Roman" w:cs="Times New Roman"/>
          <w:color w:val="000000" w:themeColor="text1"/>
          <w:sz w:val="28"/>
          <w:szCs w:val="28"/>
          <w:lang w:val="en-US"/>
        </w:rPr>
        <w:t xml:space="preserve"> DOI https://doi/org/10.32843/2663-6085-2020-20-2-4</w:t>
      </w:r>
    </w:p>
    <w:p w14:paraId="747B8C39" w14:textId="77777777" w:rsidR="00D376AD" w:rsidRPr="00CC7D6D" w:rsidRDefault="00D376AD" w:rsidP="00282BE8">
      <w:pPr>
        <w:pStyle w:val="a7"/>
        <w:numPr>
          <w:ilvl w:val="0"/>
          <w:numId w:val="6"/>
        </w:numPr>
        <w:spacing w:after="0" w:line="360" w:lineRule="auto"/>
        <w:ind w:firstLine="360"/>
        <w:jc w:val="both"/>
        <w:rPr>
          <w:rFonts w:ascii="Times New Roman" w:hAnsi="Times New Roman" w:cs="Times New Roman"/>
          <w:color w:val="000000" w:themeColor="text1"/>
          <w:sz w:val="28"/>
          <w:szCs w:val="28"/>
          <w:lang w:val="uk-UA"/>
        </w:rPr>
      </w:pPr>
      <w:proofErr w:type="spellStart"/>
      <w:r w:rsidRPr="00CC7D6D">
        <w:rPr>
          <w:rFonts w:ascii="Times New Roman" w:hAnsi="Times New Roman" w:cs="Times New Roman"/>
          <w:color w:val="000000" w:themeColor="text1"/>
          <w:sz w:val="28"/>
          <w:szCs w:val="28"/>
          <w:lang w:val="uk-UA"/>
        </w:rPr>
        <w:t>Кожушко</w:t>
      </w:r>
      <w:proofErr w:type="spellEnd"/>
      <w:r w:rsidRPr="00CC7D6D">
        <w:rPr>
          <w:rFonts w:ascii="Times New Roman" w:hAnsi="Times New Roman" w:cs="Times New Roman"/>
          <w:color w:val="000000" w:themeColor="text1"/>
          <w:sz w:val="28"/>
          <w:szCs w:val="28"/>
          <w:lang w:val="uk-UA"/>
        </w:rPr>
        <w:t xml:space="preserve"> С. Стратегії </w:t>
      </w:r>
      <w:proofErr w:type="spellStart"/>
      <w:r w:rsidRPr="00CC7D6D">
        <w:rPr>
          <w:rFonts w:ascii="Times New Roman" w:hAnsi="Times New Roman" w:cs="Times New Roman"/>
          <w:color w:val="000000" w:themeColor="text1"/>
          <w:sz w:val="28"/>
          <w:szCs w:val="28"/>
          <w:lang w:val="uk-UA"/>
        </w:rPr>
        <w:t>колаборативного</w:t>
      </w:r>
      <w:proofErr w:type="spellEnd"/>
      <w:r w:rsidRPr="00CC7D6D">
        <w:rPr>
          <w:rFonts w:ascii="Times New Roman" w:hAnsi="Times New Roman" w:cs="Times New Roman"/>
          <w:color w:val="000000" w:themeColor="text1"/>
          <w:sz w:val="28"/>
          <w:szCs w:val="28"/>
          <w:lang w:val="uk-UA"/>
        </w:rPr>
        <w:t xml:space="preserve"> навчання у вищому навчальному закладі. </w:t>
      </w:r>
      <w:r w:rsidRPr="00CC7D6D">
        <w:rPr>
          <w:rFonts w:ascii="Times New Roman" w:hAnsi="Times New Roman" w:cs="Times New Roman"/>
          <w:i/>
          <w:color w:val="000000" w:themeColor="text1"/>
          <w:sz w:val="28"/>
          <w:szCs w:val="28"/>
          <w:lang w:val="uk-UA"/>
        </w:rPr>
        <w:t>Молодь і ринок</w:t>
      </w:r>
      <w:r w:rsidRPr="00CC7D6D">
        <w:rPr>
          <w:rFonts w:ascii="Times New Roman" w:hAnsi="Times New Roman" w:cs="Times New Roman"/>
          <w:color w:val="000000" w:themeColor="text1"/>
          <w:sz w:val="28"/>
          <w:szCs w:val="28"/>
          <w:lang w:val="uk-UA"/>
        </w:rPr>
        <w:t xml:space="preserve">. 2014. № 5(112). С. 65 – 70. </w:t>
      </w:r>
    </w:p>
    <w:p w14:paraId="42BF59A6" w14:textId="77777777" w:rsidR="00CC7D6D" w:rsidRPr="00CC7D6D" w:rsidRDefault="00D376AD" w:rsidP="00CC7D6D">
      <w:pPr>
        <w:pStyle w:val="a7"/>
        <w:numPr>
          <w:ilvl w:val="0"/>
          <w:numId w:val="6"/>
        </w:numPr>
        <w:spacing w:after="0" w:line="360" w:lineRule="auto"/>
        <w:ind w:firstLine="360"/>
        <w:jc w:val="both"/>
        <w:rPr>
          <w:rFonts w:ascii="Times New Roman" w:hAnsi="Times New Roman" w:cs="Times New Roman"/>
          <w:sz w:val="28"/>
          <w:szCs w:val="28"/>
          <w:lang w:val="uk-UA"/>
        </w:rPr>
      </w:pPr>
      <w:proofErr w:type="spellStart"/>
      <w:r w:rsidRPr="00CC7D6D">
        <w:rPr>
          <w:rFonts w:ascii="Times New Roman" w:hAnsi="Times New Roman" w:cs="Times New Roman"/>
          <w:sz w:val="28"/>
          <w:szCs w:val="28"/>
          <w:lang w:val="uk-UA"/>
        </w:rPr>
        <w:t>Федоришин</w:t>
      </w:r>
      <w:proofErr w:type="spellEnd"/>
      <w:r w:rsidRPr="00CC7D6D">
        <w:rPr>
          <w:rFonts w:ascii="Times New Roman" w:hAnsi="Times New Roman" w:cs="Times New Roman"/>
          <w:sz w:val="28"/>
          <w:szCs w:val="28"/>
          <w:lang w:val="uk-UA"/>
        </w:rPr>
        <w:t xml:space="preserve"> О.П. </w:t>
      </w:r>
      <w:r w:rsidR="003123F2" w:rsidRPr="00CC7D6D">
        <w:rPr>
          <w:rFonts w:ascii="Times New Roman" w:hAnsi="Times New Roman" w:cs="Times New Roman"/>
          <w:sz w:val="28"/>
          <w:szCs w:val="28"/>
        </w:rPr>
        <w:t xml:space="preserve">(2016) </w:t>
      </w:r>
      <w:proofErr w:type="spellStart"/>
      <w:r w:rsidRPr="00CC7D6D">
        <w:rPr>
          <w:rFonts w:ascii="Times New Roman" w:hAnsi="Times New Roman" w:cs="Times New Roman"/>
          <w:sz w:val="28"/>
          <w:szCs w:val="28"/>
          <w:lang w:val="uk-UA"/>
        </w:rPr>
        <w:t>Колаборативне</w:t>
      </w:r>
      <w:proofErr w:type="spellEnd"/>
      <w:r w:rsidRPr="00CC7D6D">
        <w:rPr>
          <w:rFonts w:ascii="Times New Roman" w:hAnsi="Times New Roman" w:cs="Times New Roman"/>
          <w:sz w:val="28"/>
          <w:szCs w:val="28"/>
          <w:lang w:val="uk-UA"/>
        </w:rPr>
        <w:t xml:space="preserve"> навчання як інтерактивний метод навчання іноземної мови у вищій школі. Сучасні проблеми германського та романського мовознавства : матеріали міжнародної</w:t>
      </w:r>
      <w:r w:rsidR="003123F2" w:rsidRPr="00CC7D6D">
        <w:rPr>
          <w:rFonts w:ascii="Times New Roman" w:hAnsi="Times New Roman" w:cs="Times New Roman"/>
          <w:sz w:val="28"/>
          <w:szCs w:val="28"/>
          <w:lang w:val="uk-UA"/>
        </w:rPr>
        <w:t xml:space="preserve"> науково-практичної конференції</w:t>
      </w:r>
      <w:r w:rsidRPr="00CC7D6D">
        <w:rPr>
          <w:rFonts w:ascii="Times New Roman" w:hAnsi="Times New Roman" w:cs="Times New Roman"/>
          <w:sz w:val="28"/>
          <w:szCs w:val="28"/>
          <w:lang w:val="uk-UA"/>
        </w:rPr>
        <w:t xml:space="preserve"> (м. Рівне</w:t>
      </w:r>
      <w:r w:rsidR="003123F2" w:rsidRPr="00CC7D6D">
        <w:rPr>
          <w:rFonts w:ascii="Times New Roman" w:hAnsi="Times New Roman" w:cs="Times New Roman"/>
          <w:sz w:val="28"/>
          <w:szCs w:val="28"/>
        </w:rPr>
        <w:t xml:space="preserve">, </w:t>
      </w:r>
      <w:r w:rsidR="003123F2" w:rsidRPr="00CC7D6D">
        <w:rPr>
          <w:rFonts w:ascii="Times New Roman" w:hAnsi="Times New Roman" w:cs="Times New Roman"/>
          <w:sz w:val="28"/>
          <w:szCs w:val="28"/>
          <w:lang w:val="uk-UA"/>
        </w:rPr>
        <w:t xml:space="preserve">15 квітня 2016) </w:t>
      </w:r>
      <w:r w:rsidRPr="00CC7D6D">
        <w:rPr>
          <w:rFonts w:ascii="Times New Roman" w:hAnsi="Times New Roman" w:cs="Times New Roman"/>
          <w:sz w:val="28"/>
          <w:szCs w:val="28"/>
          <w:lang w:val="uk-UA"/>
        </w:rPr>
        <w:t>Рівне</w:t>
      </w:r>
      <w:r w:rsidR="003123F2" w:rsidRPr="00CC7D6D">
        <w:rPr>
          <w:rFonts w:ascii="Times New Roman" w:hAnsi="Times New Roman" w:cs="Times New Roman"/>
          <w:sz w:val="28"/>
          <w:szCs w:val="28"/>
          <w:lang w:val="uk-UA"/>
        </w:rPr>
        <w:t>, 2016.</w:t>
      </w:r>
      <w:r w:rsidRPr="00CC7D6D">
        <w:rPr>
          <w:rFonts w:ascii="Times New Roman" w:hAnsi="Times New Roman" w:cs="Times New Roman"/>
          <w:sz w:val="28"/>
          <w:szCs w:val="28"/>
          <w:lang w:val="uk-UA"/>
        </w:rPr>
        <w:t xml:space="preserve"> С. 289 – 297.</w:t>
      </w:r>
    </w:p>
    <w:p w14:paraId="41DF015B" w14:textId="77777777" w:rsidR="00F17366" w:rsidRPr="00CC7D6D" w:rsidRDefault="00F17366" w:rsidP="00CC7D6D">
      <w:pPr>
        <w:pStyle w:val="a7"/>
        <w:numPr>
          <w:ilvl w:val="0"/>
          <w:numId w:val="6"/>
        </w:numPr>
        <w:spacing w:after="0" w:line="360" w:lineRule="auto"/>
        <w:ind w:firstLine="360"/>
        <w:jc w:val="both"/>
        <w:rPr>
          <w:rFonts w:ascii="Times New Roman" w:hAnsi="Times New Roman" w:cs="Times New Roman"/>
          <w:sz w:val="28"/>
          <w:szCs w:val="28"/>
          <w:lang w:val="uk-UA"/>
        </w:rPr>
      </w:pPr>
      <w:r w:rsidRPr="00CC7D6D">
        <w:rPr>
          <w:rFonts w:ascii="Times New Roman" w:hAnsi="Times New Roman" w:cs="Times New Roman"/>
          <w:sz w:val="28"/>
          <w:szCs w:val="28"/>
          <w:lang w:val="en-US"/>
        </w:rPr>
        <w:t xml:space="preserve">Gerlach, J.M. </w:t>
      </w:r>
      <w:r w:rsidR="00011DA0" w:rsidRPr="00CC7D6D">
        <w:rPr>
          <w:rFonts w:ascii="Times New Roman" w:hAnsi="Times New Roman" w:cs="Times New Roman"/>
          <w:sz w:val="28"/>
          <w:szCs w:val="28"/>
          <w:lang w:val="en-US"/>
        </w:rPr>
        <w:t xml:space="preserve">(1994). </w:t>
      </w:r>
      <w:r w:rsidRPr="00CC7D6D">
        <w:rPr>
          <w:rFonts w:ascii="Times New Roman" w:hAnsi="Times New Roman" w:cs="Times New Roman"/>
          <w:sz w:val="28"/>
          <w:szCs w:val="28"/>
          <w:lang w:val="en-US"/>
        </w:rPr>
        <w:t>“Is this collaboration?” In Bosworth</w:t>
      </w:r>
      <w:r w:rsidR="00521CBC" w:rsidRPr="00CC7D6D">
        <w:rPr>
          <w:rFonts w:ascii="Times New Roman" w:hAnsi="Times New Roman" w:cs="Times New Roman"/>
          <w:sz w:val="28"/>
          <w:szCs w:val="28"/>
          <w:lang w:val="en-US"/>
        </w:rPr>
        <w:t>, K.</w:t>
      </w:r>
      <w:r w:rsidRPr="00CC7D6D">
        <w:rPr>
          <w:rFonts w:ascii="Times New Roman" w:hAnsi="Times New Roman" w:cs="Times New Roman"/>
          <w:sz w:val="28"/>
          <w:szCs w:val="28"/>
          <w:lang w:val="en-US"/>
        </w:rPr>
        <w:t xml:space="preserve"> and Hamilton</w:t>
      </w:r>
      <w:r w:rsidR="00521CBC" w:rsidRPr="00CC7D6D">
        <w:rPr>
          <w:rFonts w:ascii="Times New Roman" w:hAnsi="Times New Roman" w:cs="Times New Roman"/>
          <w:sz w:val="28"/>
          <w:szCs w:val="28"/>
          <w:lang w:val="en-US"/>
        </w:rPr>
        <w:t>, S.J.</w:t>
      </w:r>
      <w:r w:rsidRPr="00CC7D6D">
        <w:rPr>
          <w:rFonts w:ascii="Times New Roman" w:hAnsi="Times New Roman" w:cs="Times New Roman"/>
          <w:sz w:val="28"/>
          <w:szCs w:val="28"/>
          <w:lang w:val="en-US"/>
        </w:rPr>
        <w:t xml:space="preserve"> (Eds.), </w:t>
      </w:r>
      <w:r w:rsidRPr="00CC7D6D">
        <w:rPr>
          <w:rFonts w:ascii="Times New Roman" w:hAnsi="Times New Roman" w:cs="Times New Roman"/>
          <w:i/>
          <w:sz w:val="28"/>
          <w:szCs w:val="28"/>
          <w:lang w:val="en-US"/>
        </w:rPr>
        <w:t>Collaborative learning: Underlying Processes and Effective Techniques, New Directions for Teaching and Learning</w:t>
      </w:r>
      <w:r w:rsidRPr="00CC7D6D">
        <w:rPr>
          <w:rFonts w:ascii="Times New Roman" w:hAnsi="Times New Roman" w:cs="Times New Roman"/>
          <w:sz w:val="28"/>
          <w:szCs w:val="28"/>
          <w:lang w:val="en-US"/>
        </w:rPr>
        <w:t xml:space="preserve">, 59. </w:t>
      </w:r>
      <w:r w:rsidR="00CC7D6D" w:rsidRPr="00CC7D6D">
        <w:rPr>
          <w:rFonts w:ascii="Times New Roman" w:hAnsi="Times New Roman" w:cs="Times New Roman"/>
          <w:sz w:val="28"/>
          <w:szCs w:val="28"/>
          <w:lang w:val="en-US"/>
        </w:rPr>
        <w:t>Retrieved from: http://archive.wceruw.org/cl1/CL/moreinfo/MI2A.htm</w:t>
      </w:r>
    </w:p>
    <w:p w14:paraId="2343E7E9" w14:textId="77777777" w:rsidR="00011DA0" w:rsidRPr="00CC7D6D" w:rsidRDefault="00011DA0" w:rsidP="00F17366">
      <w:pPr>
        <w:pStyle w:val="a7"/>
        <w:numPr>
          <w:ilvl w:val="0"/>
          <w:numId w:val="6"/>
        </w:numPr>
        <w:spacing w:after="0" w:line="360" w:lineRule="auto"/>
        <w:ind w:firstLine="360"/>
        <w:jc w:val="both"/>
        <w:rPr>
          <w:rFonts w:ascii="Times New Roman" w:hAnsi="Times New Roman" w:cs="Times New Roman"/>
          <w:sz w:val="28"/>
          <w:szCs w:val="28"/>
          <w:lang w:val="uk-UA"/>
        </w:rPr>
      </w:pPr>
      <w:proofErr w:type="spellStart"/>
      <w:r w:rsidRPr="00CC7D6D">
        <w:rPr>
          <w:rFonts w:ascii="Times New Roman" w:hAnsi="Times New Roman" w:cs="Times New Roman"/>
          <w:sz w:val="28"/>
          <w:szCs w:val="28"/>
          <w:lang w:val="en-US"/>
        </w:rPr>
        <w:t>Roschelle</w:t>
      </w:r>
      <w:proofErr w:type="spellEnd"/>
      <w:r w:rsidRPr="00CC7D6D">
        <w:rPr>
          <w:rFonts w:ascii="Times New Roman" w:hAnsi="Times New Roman" w:cs="Times New Roman"/>
          <w:sz w:val="28"/>
          <w:szCs w:val="28"/>
          <w:lang w:val="en-US"/>
        </w:rPr>
        <w:t xml:space="preserve">, J. (1992). Learning by collaborating: convergent conceptual change. </w:t>
      </w:r>
      <w:r w:rsidRPr="00CC7D6D">
        <w:rPr>
          <w:rFonts w:ascii="Times New Roman" w:hAnsi="Times New Roman" w:cs="Times New Roman"/>
          <w:i/>
          <w:sz w:val="28"/>
          <w:szCs w:val="28"/>
          <w:lang w:val="en-US"/>
        </w:rPr>
        <w:t>Journal of the Learning Sciences</w:t>
      </w:r>
      <w:r w:rsidRPr="00CC7D6D">
        <w:rPr>
          <w:rFonts w:ascii="Times New Roman" w:hAnsi="Times New Roman" w:cs="Times New Roman"/>
          <w:sz w:val="28"/>
          <w:szCs w:val="28"/>
          <w:lang w:val="en-US"/>
        </w:rPr>
        <w:t>, 2, 253 – 276.</w:t>
      </w:r>
    </w:p>
    <w:p w14:paraId="7F24A60A" w14:textId="77777777" w:rsidR="00011DA0" w:rsidRPr="00CC7D6D" w:rsidRDefault="00011DA0" w:rsidP="00F17366">
      <w:pPr>
        <w:pStyle w:val="a7"/>
        <w:numPr>
          <w:ilvl w:val="0"/>
          <w:numId w:val="6"/>
        </w:numPr>
        <w:spacing w:after="0" w:line="360" w:lineRule="auto"/>
        <w:ind w:firstLine="360"/>
        <w:jc w:val="both"/>
        <w:rPr>
          <w:rFonts w:ascii="Times New Roman" w:hAnsi="Times New Roman" w:cs="Times New Roman"/>
          <w:sz w:val="28"/>
          <w:szCs w:val="28"/>
          <w:lang w:val="uk-UA"/>
        </w:rPr>
      </w:pPr>
      <w:proofErr w:type="spellStart"/>
      <w:r w:rsidRPr="00CC7D6D">
        <w:rPr>
          <w:rFonts w:ascii="Times New Roman" w:hAnsi="Times New Roman" w:cs="Times New Roman"/>
          <w:sz w:val="28"/>
          <w:szCs w:val="28"/>
          <w:lang w:val="en-US"/>
        </w:rPr>
        <w:t>Dillenbourg</w:t>
      </w:r>
      <w:proofErr w:type="spellEnd"/>
      <w:r w:rsidRPr="00CC7D6D">
        <w:rPr>
          <w:rFonts w:ascii="Times New Roman" w:hAnsi="Times New Roman" w:cs="Times New Roman"/>
          <w:sz w:val="28"/>
          <w:szCs w:val="28"/>
          <w:lang w:val="en-US"/>
        </w:rPr>
        <w:t xml:space="preserve">, P. (1999). What do you mean by ‘collaborative learning’? In P. </w:t>
      </w:r>
      <w:proofErr w:type="spellStart"/>
      <w:r w:rsidRPr="00CC7D6D">
        <w:rPr>
          <w:rFonts w:ascii="Times New Roman" w:hAnsi="Times New Roman" w:cs="Times New Roman"/>
          <w:sz w:val="28"/>
          <w:szCs w:val="28"/>
          <w:lang w:val="en-US"/>
        </w:rPr>
        <w:t>Dillenbourg</w:t>
      </w:r>
      <w:proofErr w:type="spellEnd"/>
      <w:r w:rsidRPr="00CC7D6D">
        <w:rPr>
          <w:rFonts w:ascii="Times New Roman" w:hAnsi="Times New Roman" w:cs="Times New Roman"/>
          <w:sz w:val="28"/>
          <w:szCs w:val="28"/>
          <w:lang w:val="en-US"/>
        </w:rPr>
        <w:t xml:space="preserve"> (Ed.), </w:t>
      </w:r>
      <w:r w:rsidRPr="00CC7D6D">
        <w:rPr>
          <w:rFonts w:ascii="Times New Roman" w:hAnsi="Times New Roman" w:cs="Times New Roman"/>
          <w:i/>
          <w:sz w:val="28"/>
          <w:szCs w:val="28"/>
          <w:lang w:val="en-US"/>
        </w:rPr>
        <w:t xml:space="preserve">Collaborative learning. Collaborative and computational approaches </w:t>
      </w:r>
      <w:r w:rsidRPr="00CC7D6D">
        <w:rPr>
          <w:rFonts w:ascii="Times New Roman" w:hAnsi="Times New Roman" w:cs="Times New Roman"/>
          <w:sz w:val="28"/>
          <w:szCs w:val="28"/>
          <w:lang w:val="en-US"/>
        </w:rPr>
        <w:t>(pp. 1 – 19). Oxford: Elsevier.</w:t>
      </w:r>
    </w:p>
    <w:p w14:paraId="3C02CA04" w14:textId="77777777" w:rsidR="002D69C1" w:rsidRPr="00CC7D6D" w:rsidRDefault="00011DA0" w:rsidP="002D69C1">
      <w:pPr>
        <w:pStyle w:val="a7"/>
        <w:numPr>
          <w:ilvl w:val="0"/>
          <w:numId w:val="6"/>
        </w:numPr>
        <w:spacing w:after="0" w:line="360" w:lineRule="auto"/>
        <w:ind w:firstLine="360"/>
        <w:jc w:val="both"/>
        <w:rPr>
          <w:rFonts w:ascii="Times New Roman" w:hAnsi="Times New Roman" w:cs="Times New Roman"/>
          <w:sz w:val="28"/>
          <w:szCs w:val="28"/>
          <w:lang w:val="uk-UA"/>
        </w:rPr>
      </w:pPr>
      <w:proofErr w:type="spellStart"/>
      <w:r w:rsidRPr="00CC7D6D">
        <w:rPr>
          <w:rFonts w:ascii="Times New Roman" w:hAnsi="Times New Roman" w:cs="Times New Roman"/>
          <w:sz w:val="28"/>
          <w:szCs w:val="28"/>
          <w:lang w:val="en-US"/>
        </w:rPr>
        <w:lastRenderedPageBreak/>
        <w:t>Kaendler</w:t>
      </w:r>
      <w:proofErr w:type="spellEnd"/>
      <w:r w:rsidRPr="00CC7D6D">
        <w:rPr>
          <w:rFonts w:ascii="Times New Roman" w:hAnsi="Times New Roman" w:cs="Times New Roman"/>
          <w:sz w:val="28"/>
          <w:szCs w:val="28"/>
          <w:lang w:val="en-US"/>
        </w:rPr>
        <w:t xml:space="preserve">, C., </w:t>
      </w:r>
      <w:proofErr w:type="spellStart"/>
      <w:r w:rsidRPr="00CC7D6D">
        <w:rPr>
          <w:rFonts w:ascii="Times New Roman" w:hAnsi="Times New Roman" w:cs="Times New Roman"/>
          <w:sz w:val="28"/>
          <w:szCs w:val="28"/>
          <w:lang w:val="en-US"/>
        </w:rPr>
        <w:t>Wiedmann</w:t>
      </w:r>
      <w:proofErr w:type="spellEnd"/>
      <w:r w:rsidRPr="00CC7D6D">
        <w:rPr>
          <w:rFonts w:ascii="Times New Roman" w:hAnsi="Times New Roman" w:cs="Times New Roman"/>
          <w:sz w:val="28"/>
          <w:szCs w:val="28"/>
          <w:lang w:val="en-US"/>
        </w:rPr>
        <w:t xml:space="preserve">, M., </w:t>
      </w:r>
      <w:proofErr w:type="spellStart"/>
      <w:r w:rsidRPr="00CC7D6D">
        <w:rPr>
          <w:rFonts w:ascii="Times New Roman" w:hAnsi="Times New Roman" w:cs="Times New Roman"/>
          <w:sz w:val="28"/>
          <w:szCs w:val="28"/>
          <w:lang w:val="en-US"/>
        </w:rPr>
        <w:t>Rummel</w:t>
      </w:r>
      <w:proofErr w:type="spellEnd"/>
      <w:r w:rsidRPr="00CC7D6D">
        <w:rPr>
          <w:rFonts w:ascii="Times New Roman" w:hAnsi="Times New Roman" w:cs="Times New Roman"/>
          <w:sz w:val="28"/>
          <w:szCs w:val="28"/>
          <w:lang w:val="en-US"/>
        </w:rPr>
        <w:t xml:space="preserve">, N. et al. (2015). Teacher Competencies for the Implementation of Collaborative Learning in the Classroom: a Framework and Research Review. </w:t>
      </w:r>
      <w:r w:rsidRPr="00CC7D6D">
        <w:rPr>
          <w:rFonts w:ascii="Times New Roman" w:hAnsi="Times New Roman" w:cs="Times New Roman"/>
          <w:i/>
          <w:sz w:val="28"/>
          <w:szCs w:val="28"/>
          <w:lang w:val="en-US"/>
        </w:rPr>
        <w:t>Educational Psychology Review</w:t>
      </w:r>
      <w:r w:rsidR="00EA774A" w:rsidRPr="00CC7D6D">
        <w:rPr>
          <w:rFonts w:ascii="Times New Roman" w:hAnsi="Times New Roman" w:cs="Times New Roman"/>
          <w:sz w:val="28"/>
          <w:szCs w:val="28"/>
          <w:lang w:val="en-US"/>
        </w:rPr>
        <w:t xml:space="preserve">, 27, 505 – 536. </w:t>
      </w:r>
      <w:hyperlink r:id="rId8" w:history="1">
        <w:r w:rsidR="00EA774A" w:rsidRPr="00CC7D6D">
          <w:rPr>
            <w:rStyle w:val="a6"/>
            <w:rFonts w:ascii="Times New Roman" w:hAnsi="Times New Roman" w:cs="Times New Roman"/>
            <w:sz w:val="28"/>
            <w:szCs w:val="28"/>
            <w:lang w:val="en-US"/>
          </w:rPr>
          <w:t>https://doi.org/10.1007/s10648-014-9288-9</w:t>
        </w:r>
      </w:hyperlink>
    </w:p>
    <w:p w14:paraId="520CC302" w14:textId="77777777" w:rsidR="002D69C1" w:rsidRPr="00CC7D6D" w:rsidRDefault="002D69C1" w:rsidP="002D69C1">
      <w:pPr>
        <w:pStyle w:val="a7"/>
        <w:numPr>
          <w:ilvl w:val="0"/>
          <w:numId w:val="6"/>
        </w:numPr>
        <w:spacing w:after="0" w:line="360" w:lineRule="auto"/>
        <w:ind w:firstLine="284"/>
        <w:jc w:val="both"/>
        <w:rPr>
          <w:rFonts w:ascii="Times New Roman" w:hAnsi="Times New Roman" w:cs="Times New Roman"/>
          <w:sz w:val="28"/>
          <w:szCs w:val="28"/>
          <w:lang w:val="uk-UA"/>
        </w:rPr>
      </w:pPr>
      <w:r w:rsidRPr="00CC7D6D">
        <w:rPr>
          <w:rFonts w:ascii="Times New Roman" w:hAnsi="Times New Roman" w:cs="Times New Roman"/>
          <w:i/>
          <w:sz w:val="28"/>
          <w:szCs w:val="28"/>
          <w:lang w:val="en-US"/>
        </w:rPr>
        <w:t>What are cooperative and collaborative learning</w:t>
      </w:r>
      <w:r w:rsidRPr="00CC7D6D">
        <w:rPr>
          <w:rFonts w:ascii="Times New Roman" w:hAnsi="Times New Roman" w:cs="Times New Roman"/>
          <w:sz w:val="28"/>
          <w:szCs w:val="28"/>
          <w:lang w:val="en-US"/>
        </w:rPr>
        <w:t xml:space="preserve"> (n.d.). Retrieved from </w:t>
      </w:r>
      <w:hyperlink r:id="rId9" w:history="1">
        <w:r w:rsidRPr="00CC7D6D">
          <w:rPr>
            <w:rStyle w:val="a6"/>
            <w:rFonts w:ascii="Times New Roman" w:hAnsi="Times New Roman" w:cs="Times New Roman"/>
            <w:sz w:val="28"/>
            <w:szCs w:val="28"/>
            <w:lang w:val="en-US"/>
          </w:rPr>
          <w:t>http://www.thirteen.org/edonline/concept2class/coopcollab/</w:t>
        </w:r>
      </w:hyperlink>
    </w:p>
    <w:p w14:paraId="4EA20F79" w14:textId="77777777" w:rsidR="008A2CA0" w:rsidRPr="00CC7D6D" w:rsidRDefault="002D69C1" w:rsidP="008A2CA0">
      <w:pPr>
        <w:pStyle w:val="a7"/>
        <w:numPr>
          <w:ilvl w:val="0"/>
          <w:numId w:val="6"/>
        </w:numPr>
        <w:autoSpaceDE w:val="0"/>
        <w:autoSpaceDN w:val="0"/>
        <w:adjustRightInd w:val="0"/>
        <w:spacing w:after="0" w:line="360" w:lineRule="auto"/>
        <w:ind w:firstLine="284"/>
        <w:jc w:val="both"/>
        <w:rPr>
          <w:rFonts w:ascii="Times New Roman" w:hAnsi="Times New Roman" w:cs="Times New Roman"/>
          <w:sz w:val="28"/>
          <w:szCs w:val="28"/>
          <w:lang w:val="en-US"/>
        </w:rPr>
      </w:pPr>
      <w:r w:rsidRPr="00CC7D6D">
        <w:rPr>
          <w:rFonts w:ascii="Times New Roman" w:hAnsi="Times New Roman" w:cs="Times New Roman"/>
          <w:sz w:val="28"/>
          <w:szCs w:val="28"/>
          <w:lang w:val="en-US"/>
        </w:rPr>
        <w:t xml:space="preserve">Clare, J. (2015, March 3). </w:t>
      </w:r>
      <w:r w:rsidRPr="00CC7D6D">
        <w:rPr>
          <w:rFonts w:ascii="Times New Roman" w:hAnsi="Times New Roman" w:cs="Times New Roman"/>
          <w:i/>
          <w:sz w:val="28"/>
          <w:szCs w:val="28"/>
        </w:rPr>
        <w:t>Т</w:t>
      </w:r>
      <w:r w:rsidRPr="00CC7D6D">
        <w:rPr>
          <w:rFonts w:ascii="Times New Roman" w:hAnsi="Times New Roman" w:cs="Times New Roman"/>
          <w:i/>
          <w:sz w:val="28"/>
          <w:szCs w:val="28"/>
          <w:lang w:val="en-US"/>
        </w:rPr>
        <w:t>he difference in cooperative learning &amp; collaborative learning</w:t>
      </w:r>
      <w:r w:rsidRPr="00CC7D6D">
        <w:rPr>
          <w:rFonts w:ascii="Times New Roman" w:hAnsi="Times New Roman" w:cs="Times New Roman"/>
          <w:sz w:val="28"/>
          <w:szCs w:val="28"/>
          <w:lang w:val="en-US"/>
        </w:rPr>
        <w:t xml:space="preserve">. Retrieved from </w:t>
      </w:r>
      <w:hyperlink r:id="rId10" w:history="1">
        <w:r w:rsidRPr="00CC7D6D">
          <w:rPr>
            <w:rStyle w:val="a6"/>
            <w:rFonts w:ascii="Times New Roman" w:hAnsi="Times New Roman" w:cs="Times New Roman"/>
            <w:sz w:val="28"/>
            <w:szCs w:val="28"/>
            <w:lang w:val="en-US"/>
          </w:rPr>
          <w:t>http://www.teacherswithapps.com/the-differences-in-cooperativelearning-collaborative-learning/</w:t>
        </w:r>
      </w:hyperlink>
    </w:p>
    <w:p w14:paraId="3A387670" w14:textId="77777777" w:rsidR="00CC7D6D" w:rsidRPr="00CC7D6D" w:rsidRDefault="002D69C1" w:rsidP="00CC7D6D">
      <w:pPr>
        <w:pStyle w:val="a7"/>
        <w:numPr>
          <w:ilvl w:val="0"/>
          <w:numId w:val="6"/>
        </w:numPr>
        <w:autoSpaceDE w:val="0"/>
        <w:autoSpaceDN w:val="0"/>
        <w:adjustRightInd w:val="0"/>
        <w:spacing w:after="0" w:line="360" w:lineRule="auto"/>
        <w:ind w:firstLine="284"/>
        <w:jc w:val="both"/>
        <w:rPr>
          <w:rFonts w:ascii="Times New Roman" w:hAnsi="Times New Roman" w:cs="Times New Roman"/>
          <w:sz w:val="28"/>
          <w:szCs w:val="28"/>
          <w:lang w:val="en-US"/>
        </w:rPr>
      </w:pPr>
      <w:r w:rsidRPr="00CC7D6D">
        <w:rPr>
          <w:rFonts w:ascii="Times New Roman" w:hAnsi="Times New Roman" w:cs="Times New Roman"/>
          <w:sz w:val="28"/>
          <w:szCs w:val="28"/>
          <w:lang w:val="en-US"/>
        </w:rPr>
        <w:t xml:space="preserve"> Matthews, R. S.</w:t>
      </w:r>
      <w:r w:rsidR="008A2CA0" w:rsidRPr="00CC7D6D">
        <w:rPr>
          <w:rFonts w:ascii="Times New Roman" w:hAnsi="Times New Roman" w:cs="Times New Roman"/>
          <w:sz w:val="28"/>
          <w:szCs w:val="28"/>
          <w:lang w:val="en-US"/>
        </w:rPr>
        <w:t>, Cooper, J.L., Davidson, N., Hawkes, P.</w:t>
      </w:r>
      <w:r w:rsidRPr="00CC7D6D">
        <w:rPr>
          <w:rFonts w:ascii="Times New Roman" w:hAnsi="Times New Roman" w:cs="Times New Roman"/>
          <w:sz w:val="28"/>
          <w:szCs w:val="28"/>
          <w:lang w:val="en-US"/>
        </w:rPr>
        <w:t xml:space="preserve"> </w:t>
      </w:r>
      <w:r w:rsidR="008A2CA0" w:rsidRPr="00CC7D6D">
        <w:rPr>
          <w:rFonts w:ascii="Times New Roman" w:hAnsi="Times New Roman" w:cs="Times New Roman"/>
          <w:sz w:val="28"/>
          <w:szCs w:val="28"/>
          <w:lang w:val="en-US"/>
        </w:rPr>
        <w:t>(1995)</w:t>
      </w:r>
      <w:r w:rsidRPr="00CC7D6D">
        <w:rPr>
          <w:rFonts w:ascii="Times New Roman" w:hAnsi="Times New Roman" w:cs="Times New Roman"/>
          <w:sz w:val="28"/>
          <w:szCs w:val="28"/>
          <w:lang w:val="en-US"/>
        </w:rPr>
        <w:t xml:space="preserve"> Building bridges between cooperative and collaborative</w:t>
      </w:r>
      <w:r w:rsidR="008A2CA0" w:rsidRPr="00CC7D6D">
        <w:rPr>
          <w:rFonts w:ascii="Times New Roman" w:hAnsi="Times New Roman" w:cs="Times New Roman"/>
          <w:sz w:val="28"/>
          <w:szCs w:val="28"/>
          <w:lang w:val="en-US"/>
        </w:rPr>
        <w:t xml:space="preserve"> </w:t>
      </w:r>
      <w:r w:rsidRPr="00CC7D6D">
        <w:rPr>
          <w:rFonts w:ascii="Times New Roman" w:hAnsi="Times New Roman" w:cs="Times New Roman"/>
          <w:sz w:val="28"/>
          <w:szCs w:val="28"/>
          <w:lang w:val="en-US"/>
        </w:rPr>
        <w:t>learning</w:t>
      </w:r>
      <w:r w:rsidR="008A2CA0" w:rsidRPr="00CC7D6D">
        <w:rPr>
          <w:rFonts w:ascii="Times New Roman" w:hAnsi="Times New Roman" w:cs="Times New Roman"/>
          <w:sz w:val="28"/>
          <w:szCs w:val="28"/>
          <w:lang w:val="en-US"/>
        </w:rPr>
        <w:t xml:space="preserve">. </w:t>
      </w:r>
      <w:proofErr w:type="gramStart"/>
      <w:r w:rsidR="008A2CA0" w:rsidRPr="00CC7D6D">
        <w:rPr>
          <w:rFonts w:ascii="Times New Roman" w:hAnsi="Times New Roman" w:cs="Times New Roman"/>
          <w:i/>
          <w:sz w:val="28"/>
          <w:szCs w:val="28"/>
          <w:lang w:val="en-US"/>
        </w:rPr>
        <w:t xml:space="preserve">Change, </w:t>
      </w:r>
      <w:r w:rsidRPr="00CC7D6D">
        <w:rPr>
          <w:rFonts w:ascii="Times New Roman" w:hAnsi="Times New Roman" w:cs="Times New Roman"/>
          <w:sz w:val="28"/>
          <w:szCs w:val="28"/>
          <w:lang w:val="en-US"/>
        </w:rPr>
        <w:t xml:space="preserve"> </w:t>
      </w:r>
      <w:r w:rsidRPr="00CC7D6D">
        <w:rPr>
          <w:rFonts w:ascii="Times New Roman" w:hAnsi="Times New Roman" w:cs="Times New Roman"/>
          <w:i/>
          <w:sz w:val="28"/>
          <w:szCs w:val="28"/>
          <w:lang w:val="en-US"/>
        </w:rPr>
        <w:t>July</w:t>
      </w:r>
      <w:proofErr w:type="gramEnd"/>
      <w:r w:rsidRPr="00CC7D6D">
        <w:rPr>
          <w:rFonts w:ascii="Times New Roman" w:hAnsi="Times New Roman" w:cs="Times New Roman"/>
          <w:i/>
          <w:sz w:val="28"/>
          <w:szCs w:val="28"/>
          <w:lang w:val="en-US"/>
        </w:rPr>
        <w:t>/August</w:t>
      </w:r>
      <w:r w:rsidR="008A2CA0" w:rsidRPr="00CC7D6D">
        <w:rPr>
          <w:rFonts w:ascii="Times New Roman" w:hAnsi="Times New Roman" w:cs="Times New Roman"/>
          <w:sz w:val="28"/>
          <w:szCs w:val="28"/>
          <w:lang w:val="en-US"/>
        </w:rPr>
        <w:t xml:space="preserve">, </w:t>
      </w:r>
      <w:r w:rsidRPr="00CC7D6D">
        <w:rPr>
          <w:rFonts w:ascii="Times New Roman" w:hAnsi="Times New Roman" w:cs="Times New Roman"/>
          <w:sz w:val="28"/>
          <w:szCs w:val="28"/>
          <w:lang w:val="en-US"/>
        </w:rPr>
        <w:t xml:space="preserve"> </w:t>
      </w:r>
      <w:r w:rsidR="00CC7D6D" w:rsidRPr="00CC7D6D">
        <w:rPr>
          <w:rFonts w:ascii="Times New Roman" w:hAnsi="Times New Roman" w:cs="Times New Roman"/>
          <w:sz w:val="28"/>
          <w:szCs w:val="28"/>
          <w:lang w:val="en-US"/>
        </w:rPr>
        <w:t>34–46.</w:t>
      </w:r>
    </w:p>
    <w:p w14:paraId="23248C98" w14:textId="77777777" w:rsidR="00011DA0" w:rsidRPr="00CC7D6D" w:rsidRDefault="008A2CA0" w:rsidP="00CC7D6D">
      <w:pPr>
        <w:pStyle w:val="a7"/>
        <w:numPr>
          <w:ilvl w:val="0"/>
          <w:numId w:val="6"/>
        </w:numPr>
        <w:autoSpaceDE w:val="0"/>
        <w:autoSpaceDN w:val="0"/>
        <w:adjustRightInd w:val="0"/>
        <w:spacing w:after="0" w:line="360" w:lineRule="auto"/>
        <w:ind w:firstLine="284"/>
        <w:jc w:val="both"/>
        <w:rPr>
          <w:rFonts w:ascii="Times New Roman" w:hAnsi="Times New Roman" w:cs="Times New Roman"/>
          <w:sz w:val="28"/>
          <w:szCs w:val="28"/>
          <w:lang w:val="en-US"/>
        </w:rPr>
      </w:pPr>
      <w:r w:rsidRPr="00CC7D6D">
        <w:rPr>
          <w:rFonts w:ascii="Times New Roman" w:hAnsi="Times New Roman" w:cs="Times New Roman"/>
          <w:sz w:val="28"/>
          <w:szCs w:val="28"/>
          <w:lang w:val="en-US"/>
        </w:rPr>
        <w:t>MacGregor, J. (1990). Collaborative learning: Shared inquiry as a process of reform</w:t>
      </w:r>
      <w:r w:rsidR="00CC7D6D" w:rsidRPr="00CC7D6D">
        <w:rPr>
          <w:rFonts w:ascii="Times New Roman" w:hAnsi="Times New Roman" w:cs="Times New Roman"/>
          <w:sz w:val="28"/>
          <w:szCs w:val="28"/>
          <w:lang w:val="en-US"/>
        </w:rPr>
        <w:t xml:space="preserve">. </w:t>
      </w:r>
      <w:r w:rsidRPr="00CC7D6D">
        <w:rPr>
          <w:rFonts w:ascii="Times New Roman" w:hAnsi="Times New Roman" w:cs="Times New Roman"/>
          <w:sz w:val="28"/>
          <w:szCs w:val="28"/>
          <w:lang w:val="en-US"/>
        </w:rPr>
        <w:t>Svinicki</w:t>
      </w:r>
      <w:r w:rsidR="00CC7D6D" w:rsidRPr="00CC7D6D">
        <w:rPr>
          <w:rFonts w:ascii="Times New Roman" w:hAnsi="Times New Roman" w:cs="Times New Roman"/>
          <w:sz w:val="28"/>
          <w:szCs w:val="28"/>
          <w:lang w:val="en-US"/>
        </w:rPr>
        <w:t>, M.D.</w:t>
      </w:r>
      <w:r w:rsidRPr="00CC7D6D">
        <w:rPr>
          <w:rFonts w:ascii="Times New Roman" w:hAnsi="Times New Roman" w:cs="Times New Roman"/>
          <w:sz w:val="28"/>
          <w:szCs w:val="28"/>
          <w:lang w:val="en-US"/>
        </w:rPr>
        <w:t xml:space="preserve"> (Ed</w:t>
      </w:r>
      <w:r w:rsidR="00CC7D6D" w:rsidRPr="00CC7D6D">
        <w:rPr>
          <w:rFonts w:ascii="Times New Roman" w:hAnsi="Times New Roman" w:cs="Times New Roman"/>
          <w:sz w:val="28"/>
          <w:szCs w:val="28"/>
          <w:lang w:val="en-US"/>
        </w:rPr>
        <w:t>s</w:t>
      </w:r>
      <w:r w:rsidRPr="00CC7D6D">
        <w:rPr>
          <w:rFonts w:ascii="Times New Roman" w:hAnsi="Times New Roman" w:cs="Times New Roman"/>
          <w:sz w:val="28"/>
          <w:szCs w:val="28"/>
          <w:lang w:val="en-US"/>
        </w:rPr>
        <w:t xml:space="preserve">.), </w:t>
      </w:r>
      <w:r w:rsidRPr="00CC7D6D">
        <w:rPr>
          <w:rFonts w:ascii="Times New Roman" w:hAnsi="Times New Roman" w:cs="Times New Roman"/>
          <w:i/>
          <w:sz w:val="28"/>
          <w:szCs w:val="28"/>
          <w:lang w:val="en-US"/>
        </w:rPr>
        <w:t>The changing face of college teaching, New Directions for Teaching,</w:t>
      </w:r>
      <w:r w:rsidRPr="00CC7D6D">
        <w:rPr>
          <w:rFonts w:ascii="Times New Roman" w:hAnsi="Times New Roman" w:cs="Times New Roman"/>
          <w:sz w:val="28"/>
          <w:szCs w:val="28"/>
          <w:lang w:val="en-US"/>
        </w:rPr>
        <w:t xml:space="preserve"> 42</w:t>
      </w:r>
      <w:r w:rsidR="00CC7D6D" w:rsidRPr="00CC7D6D">
        <w:rPr>
          <w:rFonts w:ascii="Times New Roman" w:hAnsi="Times New Roman" w:cs="Times New Roman"/>
          <w:sz w:val="28"/>
          <w:szCs w:val="28"/>
          <w:lang w:val="en-US"/>
        </w:rPr>
        <w:t>. Retrieved from http://archive.wceruw.org/cl1/CL/moreinfo/MI2A.htm</w:t>
      </w:r>
    </w:p>
    <w:p w14:paraId="4C3257E5" w14:textId="77777777" w:rsidR="003123F2" w:rsidRPr="00CC7D6D" w:rsidRDefault="00205BDA" w:rsidP="003123F2">
      <w:pPr>
        <w:pStyle w:val="a7"/>
        <w:numPr>
          <w:ilvl w:val="0"/>
          <w:numId w:val="6"/>
        </w:numPr>
        <w:autoSpaceDE w:val="0"/>
        <w:autoSpaceDN w:val="0"/>
        <w:adjustRightInd w:val="0"/>
        <w:spacing w:after="0" w:line="360" w:lineRule="auto"/>
        <w:ind w:firstLine="284"/>
        <w:jc w:val="both"/>
        <w:rPr>
          <w:rFonts w:ascii="Times New Roman" w:hAnsi="Times New Roman" w:cs="Times New Roman"/>
          <w:sz w:val="28"/>
          <w:szCs w:val="28"/>
          <w:lang w:val="uk-UA"/>
        </w:rPr>
      </w:pPr>
      <w:proofErr w:type="spellStart"/>
      <w:r w:rsidRPr="00CC7D6D">
        <w:rPr>
          <w:rFonts w:ascii="Times New Roman" w:hAnsi="Times New Roman" w:cs="Times New Roman"/>
          <w:sz w:val="28"/>
          <w:szCs w:val="28"/>
          <w:lang w:val="uk-UA"/>
        </w:rPr>
        <w:t>Пілішек</w:t>
      </w:r>
      <w:proofErr w:type="spellEnd"/>
      <w:r w:rsidRPr="00CC7D6D">
        <w:rPr>
          <w:rFonts w:ascii="Times New Roman" w:hAnsi="Times New Roman" w:cs="Times New Roman"/>
          <w:sz w:val="28"/>
          <w:szCs w:val="28"/>
          <w:lang w:val="uk-UA"/>
        </w:rPr>
        <w:t xml:space="preserve"> С.О. Співвідношення понять «спілкування» і «комунікація» у контексті психології навчальної діяльності. Збірник наукових праць Національної академії Державної прикордонної служби України. Серія: Психологічні науки. 2016. №2(6). С. 204 – 218.</w:t>
      </w:r>
    </w:p>
    <w:p w14:paraId="4262BA44" w14:textId="77777777" w:rsidR="00D376AD" w:rsidRDefault="00205BDA" w:rsidP="006D0037">
      <w:pPr>
        <w:pStyle w:val="a7"/>
        <w:numPr>
          <w:ilvl w:val="0"/>
          <w:numId w:val="6"/>
        </w:numPr>
        <w:autoSpaceDE w:val="0"/>
        <w:autoSpaceDN w:val="0"/>
        <w:adjustRightInd w:val="0"/>
        <w:spacing w:after="0" w:line="360" w:lineRule="auto"/>
        <w:ind w:firstLine="284"/>
        <w:jc w:val="both"/>
        <w:rPr>
          <w:rFonts w:ascii="Times New Roman" w:hAnsi="Times New Roman" w:cs="Times New Roman"/>
          <w:color w:val="000000" w:themeColor="text1"/>
          <w:sz w:val="28"/>
          <w:szCs w:val="28"/>
          <w:lang w:val="uk-UA"/>
        </w:rPr>
      </w:pPr>
      <w:r w:rsidRPr="00CC7D6D">
        <w:rPr>
          <w:rFonts w:ascii="Times New Roman" w:hAnsi="Times New Roman" w:cs="Times New Roman"/>
          <w:i/>
          <w:sz w:val="28"/>
          <w:szCs w:val="28"/>
          <w:lang w:val="uk-UA"/>
        </w:rPr>
        <w:t xml:space="preserve">20 </w:t>
      </w:r>
      <w:proofErr w:type="spellStart"/>
      <w:r w:rsidRPr="00CC7D6D">
        <w:rPr>
          <w:rFonts w:ascii="Times New Roman" w:hAnsi="Times New Roman" w:cs="Times New Roman"/>
          <w:i/>
          <w:sz w:val="28"/>
          <w:szCs w:val="28"/>
          <w:lang w:val="en-US"/>
        </w:rPr>
        <w:t>Collaboraive</w:t>
      </w:r>
      <w:proofErr w:type="spellEnd"/>
      <w:r w:rsidRPr="00CC7D6D">
        <w:rPr>
          <w:rFonts w:ascii="Times New Roman" w:hAnsi="Times New Roman" w:cs="Times New Roman"/>
          <w:i/>
          <w:sz w:val="28"/>
          <w:szCs w:val="28"/>
          <w:lang w:val="en-US"/>
        </w:rPr>
        <w:t xml:space="preserve"> Learning Tips and Strategies for Teachers</w:t>
      </w:r>
      <w:r w:rsidR="003123F2" w:rsidRPr="00CC7D6D">
        <w:rPr>
          <w:rFonts w:ascii="Times New Roman" w:hAnsi="Times New Roman" w:cs="Times New Roman"/>
          <w:sz w:val="28"/>
          <w:szCs w:val="28"/>
          <w:lang w:val="en-US"/>
        </w:rPr>
        <w:t xml:space="preserve"> (n.d.).  Retrieved from </w:t>
      </w:r>
      <w:hyperlink r:id="rId11" w:history="1">
        <w:r w:rsidR="00171A7A" w:rsidRPr="00CC7D6D">
          <w:rPr>
            <w:rStyle w:val="a6"/>
            <w:rFonts w:ascii="Times New Roman" w:hAnsi="Times New Roman" w:cs="Times New Roman"/>
            <w:sz w:val="28"/>
            <w:szCs w:val="28"/>
            <w:lang w:val="uk-UA"/>
          </w:rPr>
          <w:t>https://www.teachthought.com/pedagogy/20-collaborative-learning-tips-and-strategies/</w:t>
        </w:r>
      </w:hyperlink>
    </w:p>
    <w:p w14:paraId="6090A6E1" w14:textId="77777777" w:rsidR="00CC7D6D" w:rsidRDefault="00CC7D6D" w:rsidP="00CC7D6D">
      <w:pPr>
        <w:autoSpaceDE w:val="0"/>
        <w:autoSpaceDN w:val="0"/>
        <w:adjustRightInd w:val="0"/>
        <w:spacing w:after="0" w:line="360" w:lineRule="auto"/>
        <w:jc w:val="both"/>
        <w:rPr>
          <w:rFonts w:ascii="Times New Roman" w:hAnsi="Times New Roman" w:cs="Times New Roman"/>
          <w:color w:val="000000" w:themeColor="text1"/>
          <w:sz w:val="28"/>
          <w:szCs w:val="28"/>
          <w:lang w:val="uk-UA"/>
        </w:rPr>
      </w:pPr>
    </w:p>
    <w:p w14:paraId="285F0053" w14:textId="77777777" w:rsidR="004B0BEC" w:rsidRPr="00221C61" w:rsidRDefault="004B0BEC" w:rsidP="00CC7D6D">
      <w:pPr>
        <w:autoSpaceDE w:val="0"/>
        <w:autoSpaceDN w:val="0"/>
        <w:adjustRightInd w:val="0"/>
        <w:spacing w:after="0" w:line="360" w:lineRule="auto"/>
        <w:jc w:val="both"/>
        <w:rPr>
          <w:rFonts w:ascii="Times New Roman" w:hAnsi="Times New Roman" w:cs="Times New Roman"/>
          <w:b/>
          <w:color w:val="000000" w:themeColor="text1"/>
          <w:sz w:val="24"/>
          <w:szCs w:val="24"/>
          <w:lang w:val="en-US"/>
        </w:rPr>
      </w:pPr>
      <w:proofErr w:type="spellStart"/>
      <w:r w:rsidRPr="00221C61">
        <w:rPr>
          <w:rFonts w:ascii="Times New Roman" w:hAnsi="Times New Roman" w:cs="Times New Roman"/>
          <w:b/>
          <w:color w:val="000000" w:themeColor="text1"/>
          <w:sz w:val="24"/>
          <w:szCs w:val="24"/>
          <w:lang w:val="en-US"/>
        </w:rPr>
        <w:t>Pilishek</w:t>
      </w:r>
      <w:proofErr w:type="spellEnd"/>
      <w:r w:rsidRPr="00221C61">
        <w:rPr>
          <w:rFonts w:ascii="Times New Roman" w:hAnsi="Times New Roman" w:cs="Times New Roman"/>
          <w:b/>
          <w:color w:val="000000" w:themeColor="text1"/>
          <w:sz w:val="24"/>
          <w:szCs w:val="24"/>
          <w:lang w:val="uk-UA"/>
        </w:rPr>
        <w:t xml:space="preserve">, </w:t>
      </w:r>
      <w:proofErr w:type="spellStart"/>
      <w:r w:rsidR="00CC7D6D" w:rsidRPr="00221C61">
        <w:rPr>
          <w:rFonts w:ascii="Times New Roman" w:hAnsi="Times New Roman" w:cs="Times New Roman"/>
          <w:b/>
          <w:color w:val="000000" w:themeColor="text1"/>
          <w:sz w:val="24"/>
          <w:szCs w:val="24"/>
          <w:lang w:val="en-US"/>
        </w:rPr>
        <w:t>Svitlana</w:t>
      </w:r>
      <w:proofErr w:type="spellEnd"/>
      <w:r w:rsidRPr="00221C61">
        <w:rPr>
          <w:rFonts w:ascii="Times New Roman" w:hAnsi="Times New Roman" w:cs="Times New Roman"/>
          <w:b/>
          <w:color w:val="000000" w:themeColor="text1"/>
          <w:sz w:val="24"/>
          <w:szCs w:val="24"/>
          <w:lang w:val="uk-UA"/>
        </w:rPr>
        <w:t>.</w:t>
      </w:r>
      <w:r w:rsidRPr="00221C61">
        <w:rPr>
          <w:rFonts w:ascii="Times New Roman" w:hAnsi="Times New Roman" w:cs="Times New Roman"/>
          <w:b/>
          <w:color w:val="000000" w:themeColor="text1"/>
          <w:sz w:val="24"/>
          <w:szCs w:val="24"/>
          <w:lang w:val="en-US"/>
        </w:rPr>
        <w:t xml:space="preserve"> Collaborative learning during </w:t>
      </w:r>
      <w:proofErr w:type="gramStart"/>
      <w:r w:rsidRPr="00221C61">
        <w:rPr>
          <w:rFonts w:ascii="Times New Roman" w:hAnsi="Times New Roman" w:cs="Times New Roman"/>
          <w:b/>
          <w:color w:val="000000" w:themeColor="text1"/>
          <w:sz w:val="24"/>
          <w:szCs w:val="24"/>
          <w:lang w:val="en-US"/>
        </w:rPr>
        <w:t>a  foreign</w:t>
      </w:r>
      <w:proofErr w:type="gramEnd"/>
      <w:r w:rsidRPr="00221C61">
        <w:rPr>
          <w:rFonts w:ascii="Times New Roman" w:hAnsi="Times New Roman" w:cs="Times New Roman"/>
          <w:b/>
          <w:color w:val="000000" w:themeColor="text1"/>
          <w:sz w:val="24"/>
          <w:szCs w:val="24"/>
          <w:lang w:val="en-US"/>
        </w:rPr>
        <w:t xml:space="preserve"> language class in the setting of higher educational establishment: advantages and possible challenges</w:t>
      </w:r>
    </w:p>
    <w:p w14:paraId="5F9C29EC" w14:textId="77777777" w:rsidR="004B0BEC" w:rsidRPr="00221C61" w:rsidRDefault="004B0BEC" w:rsidP="00CC7D6D">
      <w:pPr>
        <w:autoSpaceDE w:val="0"/>
        <w:autoSpaceDN w:val="0"/>
        <w:adjustRightInd w:val="0"/>
        <w:spacing w:after="0" w:line="360" w:lineRule="auto"/>
        <w:jc w:val="both"/>
        <w:rPr>
          <w:rFonts w:ascii="Times New Roman" w:hAnsi="Times New Roman" w:cs="Times New Roman"/>
          <w:color w:val="000000" w:themeColor="text1"/>
          <w:sz w:val="24"/>
          <w:szCs w:val="24"/>
          <w:lang w:val="en-US"/>
        </w:rPr>
      </w:pPr>
      <w:r w:rsidRPr="00221C61">
        <w:rPr>
          <w:rFonts w:ascii="Times New Roman" w:hAnsi="Times New Roman" w:cs="Times New Roman"/>
          <w:color w:val="000000" w:themeColor="text1"/>
          <w:sz w:val="24"/>
          <w:szCs w:val="24"/>
          <w:lang w:val="en-US"/>
        </w:rPr>
        <w:tab/>
        <w:t xml:space="preserve">The article is an attempt to </w:t>
      </w:r>
      <w:proofErr w:type="spellStart"/>
      <w:r w:rsidRPr="00221C61">
        <w:rPr>
          <w:rFonts w:ascii="Times New Roman" w:hAnsi="Times New Roman" w:cs="Times New Roman"/>
          <w:color w:val="000000" w:themeColor="text1"/>
          <w:sz w:val="24"/>
          <w:szCs w:val="24"/>
          <w:lang w:val="en-US"/>
        </w:rPr>
        <w:t>summarise</w:t>
      </w:r>
      <w:proofErr w:type="spellEnd"/>
      <w:r w:rsidRPr="00221C61">
        <w:rPr>
          <w:rFonts w:ascii="Times New Roman" w:hAnsi="Times New Roman" w:cs="Times New Roman"/>
          <w:color w:val="000000" w:themeColor="text1"/>
          <w:sz w:val="24"/>
          <w:szCs w:val="24"/>
          <w:lang w:val="en-US"/>
        </w:rPr>
        <w:t xml:space="preserve"> experience of applying collaborative learning while English language instruction at </w:t>
      </w:r>
      <w:proofErr w:type="spellStart"/>
      <w:r w:rsidRPr="00221C61">
        <w:rPr>
          <w:rFonts w:ascii="Times New Roman" w:hAnsi="Times New Roman" w:cs="Times New Roman"/>
          <w:color w:val="000000" w:themeColor="text1"/>
          <w:sz w:val="24"/>
          <w:szCs w:val="24"/>
          <w:lang w:val="en-US"/>
        </w:rPr>
        <w:t>Khmelnytsky</w:t>
      </w:r>
      <w:proofErr w:type="spellEnd"/>
      <w:r w:rsidRPr="00221C61">
        <w:rPr>
          <w:rFonts w:ascii="Times New Roman" w:hAnsi="Times New Roman" w:cs="Times New Roman"/>
          <w:color w:val="000000" w:themeColor="text1"/>
          <w:sz w:val="24"/>
          <w:szCs w:val="24"/>
          <w:lang w:val="en-US"/>
        </w:rPr>
        <w:t xml:space="preserve"> National </w:t>
      </w:r>
      <w:r w:rsidR="006A30EC" w:rsidRPr="00221C61">
        <w:rPr>
          <w:rFonts w:ascii="Times New Roman" w:hAnsi="Times New Roman" w:cs="Times New Roman"/>
          <w:color w:val="000000" w:themeColor="text1"/>
          <w:sz w:val="24"/>
          <w:szCs w:val="24"/>
          <w:lang w:val="en-US"/>
        </w:rPr>
        <w:t>University</w:t>
      </w:r>
      <w:r w:rsidRPr="00221C61">
        <w:rPr>
          <w:rFonts w:ascii="Times New Roman" w:hAnsi="Times New Roman" w:cs="Times New Roman"/>
          <w:color w:val="000000" w:themeColor="text1"/>
          <w:sz w:val="24"/>
          <w:szCs w:val="24"/>
          <w:lang w:val="en-US"/>
        </w:rPr>
        <w:t>; this was used to make practical classes interactive, to provide for student-centered approach in learning, to develop foreign language communicative competence as well as other skills and abilities, etc. among students which they need for future professional activity.</w:t>
      </w:r>
    </w:p>
    <w:p w14:paraId="05011E4D" w14:textId="77777777" w:rsidR="00CC7D6D" w:rsidRPr="00221C61" w:rsidRDefault="004B0BEC" w:rsidP="00766A84">
      <w:pPr>
        <w:autoSpaceDE w:val="0"/>
        <w:autoSpaceDN w:val="0"/>
        <w:adjustRightInd w:val="0"/>
        <w:spacing w:after="0" w:line="360" w:lineRule="auto"/>
        <w:jc w:val="both"/>
        <w:rPr>
          <w:rFonts w:ascii="Times New Roman" w:hAnsi="Times New Roman" w:cs="Times New Roman"/>
          <w:color w:val="000000" w:themeColor="text1"/>
          <w:sz w:val="24"/>
          <w:szCs w:val="24"/>
          <w:lang w:val="en-US"/>
        </w:rPr>
      </w:pPr>
      <w:r w:rsidRPr="00221C61">
        <w:rPr>
          <w:rFonts w:ascii="Times New Roman" w:hAnsi="Times New Roman" w:cs="Times New Roman"/>
          <w:color w:val="000000" w:themeColor="text1"/>
          <w:sz w:val="24"/>
          <w:szCs w:val="24"/>
          <w:lang w:val="en-US"/>
        </w:rPr>
        <w:lastRenderedPageBreak/>
        <w:tab/>
        <w:t xml:space="preserve">The origin </w:t>
      </w:r>
      <w:r w:rsidR="006A30EC" w:rsidRPr="00221C61">
        <w:rPr>
          <w:rFonts w:ascii="Times New Roman" w:hAnsi="Times New Roman" w:cs="Times New Roman"/>
          <w:color w:val="000000" w:themeColor="text1"/>
          <w:sz w:val="24"/>
          <w:szCs w:val="24"/>
          <w:lang w:val="en-US"/>
        </w:rPr>
        <w:t>of collaborative learning seen as an active method as well as its essence and mechanism have been identified. Communicative approach to teaching foreign languages is believed to be one of the most effective nowadays. Hence, applying collaborative learning that involves interaction between group members while dealing with professionally-oriented scenarios by means of foreign language is considered to be an effective and motivating tool. In addition to that, such approach assists students in creating their own learning trajectory. Such method fosters forming and developing</w:t>
      </w:r>
      <w:r w:rsidR="00766A84" w:rsidRPr="00221C61">
        <w:rPr>
          <w:rFonts w:ascii="Times New Roman" w:hAnsi="Times New Roman" w:cs="Times New Roman"/>
          <w:color w:val="000000" w:themeColor="text1"/>
          <w:sz w:val="24"/>
          <w:szCs w:val="24"/>
          <w:lang w:val="en-US"/>
        </w:rPr>
        <w:t xml:space="preserve"> a range of competences (including communicative competence) that students need; this fact is supposed to encourage foreign language instructors to more apply collaborative learning while teaching.</w:t>
      </w:r>
    </w:p>
    <w:p w14:paraId="16F4221A" w14:textId="77777777" w:rsidR="00221C61" w:rsidRPr="00221C61" w:rsidRDefault="00766A84" w:rsidP="00221C61">
      <w:pPr>
        <w:autoSpaceDE w:val="0"/>
        <w:autoSpaceDN w:val="0"/>
        <w:adjustRightInd w:val="0"/>
        <w:spacing w:after="0" w:line="360" w:lineRule="auto"/>
        <w:jc w:val="both"/>
        <w:rPr>
          <w:rFonts w:ascii="Times New Roman" w:hAnsi="Times New Roman" w:cs="Times New Roman"/>
          <w:color w:val="000000" w:themeColor="text1"/>
          <w:sz w:val="24"/>
          <w:szCs w:val="24"/>
          <w:lang w:val="en-US"/>
        </w:rPr>
      </w:pPr>
      <w:r w:rsidRPr="00221C61">
        <w:rPr>
          <w:rFonts w:ascii="Times New Roman" w:hAnsi="Times New Roman" w:cs="Times New Roman"/>
          <w:color w:val="000000" w:themeColor="text1"/>
          <w:sz w:val="24"/>
          <w:szCs w:val="24"/>
          <w:lang w:val="en-US"/>
        </w:rPr>
        <w:tab/>
        <w:t>Even though the language instructor’s role while collaborative learning is more of an observer or facilitator, etc. and communication process between the students and the language instructor is realized within the frames of the subject-subject interaction, the instructor themselves should be ready for possible challenges</w:t>
      </w:r>
      <w:r w:rsidR="00221C61" w:rsidRPr="00221C61">
        <w:rPr>
          <w:rFonts w:ascii="Times New Roman" w:hAnsi="Times New Roman" w:cs="Times New Roman"/>
          <w:color w:val="000000" w:themeColor="text1"/>
          <w:sz w:val="24"/>
          <w:szCs w:val="24"/>
          <w:lang w:val="en-US"/>
        </w:rPr>
        <w:t xml:space="preserve"> to occur</w:t>
      </w:r>
      <w:r w:rsidRPr="00221C61">
        <w:rPr>
          <w:rFonts w:ascii="Times New Roman" w:hAnsi="Times New Roman" w:cs="Times New Roman"/>
          <w:color w:val="000000" w:themeColor="text1"/>
          <w:sz w:val="24"/>
          <w:szCs w:val="24"/>
          <w:lang w:val="en-US"/>
        </w:rPr>
        <w:t>.</w:t>
      </w:r>
      <w:r w:rsidR="00221C61" w:rsidRPr="00221C61">
        <w:rPr>
          <w:rFonts w:ascii="Times New Roman" w:hAnsi="Times New Roman" w:cs="Times New Roman"/>
          <w:color w:val="000000" w:themeColor="text1"/>
          <w:sz w:val="24"/>
          <w:szCs w:val="24"/>
          <w:lang w:val="en-US"/>
        </w:rPr>
        <w:t xml:space="preserve"> In order to plan and successfully </w:t>
      </w:r>
      <w:proofErr w:type="spellStart"/>
      <w:r w:rsidR="00221C61" w:rsidRPr="00221C61">
        <w:rPr>
          <w:rFonts w:ascii="Times New Roman" w:hAnsi="Times New Roman" w:cs="Times New Roman"/>
          <w:color w:val="000000" w:themeColor="text1"/>
          <w:sz w:val="24"/>
          <w:szCs w:val="24"/>
          <w:lang w:val="en-US"/>
        </w:rPr>
        <w:t>realise</w:t>
      </w:r>
      <w:proofErr w:type="spellEnd"/>
      <w:r w:rsidR="00221C61" w:rsidRPr="00221C61">
        <w:rPr>
          <w:rFonts w:ascii="Times New Roman" w:hAnsi="Times New Roman" w:cs="Times New Roman"/>
          <w:color w:val="000000" w:themeColor="text1"/>
          <w:sz w:val="24"/>
          <w:szCs w:val="24"/>
          <w:lang w:val="en-US"/>
        </w:rPr>
        <w:t xml:space="preserve"> a class using collaborative learning approach, a language instructor is expected to develop and/or improve relevant competences (</w:t>
      </w:r>
      <w:proofErr w:type="gramStart"/>
      <w:r w:rsidR="00221C61" w:rsidRPr="00221C61">
        <w:rPr>
          <w:rFonts w:ascii="Times New Roman" w:hAnsi="Times New Roman" w:cs="Times New Roman"/>
          <w:color w:val="000000" w:themeColor="text1"/>
          <w:sz w:val="24"/>
          <w:szCs w:val="24"/>
          <w:lang w:val="en-US"/>
        </w:rPr>
        <w:t>e.g.</w:t>
      </w:r>
      <w:proofErr w:type="gramEnd"/>
      <w:r w:rsidR="00221C61" w:rsidRPr="00221C61">
        <w:rPr>
          <w:rFonts w:ascii="Times New Roman" w:hAnsi="Times New Roman" w:cs="Times New Roman"/>
          <w:color w:val="000000" w:themeColor="text1"/>
          <w:sz w:val="24"/>
          <w:szCs w:val="24"/>
          <w:lang w:val="en-US"/>
        </w:rPr>
        <w:t xml:space="preserve"> ability to plan, ability to monitor and support, ability to </w:t>
      </w:r>
      <w:proofErr w:type="spellStart"/>
      <w:r w:rsidR="00221C61" w:rsidRPr="00221C61">
        <w:rPr>
          <w:rFonts w:ascii="Times New Roman" w:hAnsi="Times New Roman" w:cs="Times New Roman"/>
          <w:color w:val="000000" w:themeColor="text1"/>
          <w:sz w:val="24"/>
          <w:szCs w:val="24"/>
          <w:lang w:val="en-US"/>
        </w:rPr>
        <w:t>summarise</w:t>
      </w:r>
      <w:proofErr w:type="spellEnd"/>
      <w:r w:rsidR="00221C61" w:rsidRPr="00221C61">
        <w:rPr>
          <w:rFonts w:ascii="Times New Roman" w:hAnsi="Times New Roman" w:cs="Times New Roman"/>
          <w:color w:val="000000" w:themeColor="text1"/>
          <w:sz w:val="24"/>
          <w:szCs w:val="24"/>
          <w:lang w:val="en-US"/>
        </w:rPr>
        <w:t xml:space="preserve"> and reflex).</w:t>
      </w:r>
    </w:p>
    <w:p w14:paraId="2ECD06C7" w14:textId="77777777" w:rsidR="00CC7D6D" w:rsidRDefault="00221C61" w:rsidP="00221C61">
      <w:pPr>
        <w:autoSpaceDE w:val="0"/>
        <w:autoSpaceDN w:val="0"/>
        <w:adjustRightInd w:val="0"/>
        <w:spacing w:after="0" w:line="360" w:lineRule="auto"/>
        <w:jc w:val="both"/>
        <w:rPr>
          <w:rFonts w:ascii="Times New Roman" w:hAnsi="Times New Roman" w:cs="Times New Roman"/>
          <w:color w:val="000000" w:themeColor="text1"/>
          <w:sz w:val="24"/>
          <w:szCs w:val="24"/>
          <w:lang w:val="en-US"/>
        </w:rPr>
      </w:pPr>
      <w:r w:rsidRPr="00221C61">
        <w:rPr>
          <w:rFonts w:ascii="Times New Roman" w:hAnsi="Times New Roman" w:cs="Times New Roman"/>
          <w:color w:val="000000" w:themeColor="text1"/>
          <w:sz w:val="24"/>
          <w:szCs w:val="24"/>
          <w:lang w:val="en-US"/>
        </w:rPr>
        <w:tab/>
      </w:r>
      <w:r w:rsidRPr="00221C61">
        <w:rPr>
          <w:rFonts w:ascii="Times New Roman" w:hAnsi="Times New Roman" w:cs="Times New Roman"/>
          <w:b/>
          <w:color w:val="000000" w:themeColor="text1"/>
          <w:sz w:val="24"/>
          <w:szCs w:val="24"/>
          <w:lang w:val="en-US"/>
        </w:rPr>
        <w:t>Key words:</w:t>
      </w:r>
      <w:r w:rsidRPr="00221C61">
        <w:rPr>
          <w:rFonts w:ascii="Times New Roman" w:hAnsi="Times New Roman" w:cs="Times New Roman"/>
          <w:color w:val="000000" w:themeColor="text1"/>
          <w:sz w:val="24"/>
          <w:szCs w:val="24"/>
          <w:lang w:val="en-US"/>
        </w:rPr>
        <w:t xml:space="preserve"> collaborative learning; student-centered approach; active teaching </w:t>
      </w:r>
      <w:proofErr w:type="spellStart"/>
      <w:r w:rsidRPr="00221C61">
        <w:rPr>
          <w:rFonts w:ascii="Times New Roman" w:hAnsi="Times New Roman" w:cs="Times New Roman"/>
          <w:color w:val="000000" w:themeColor="text1"/>
          <w:sz w:val="24"/>
          <w:szCs w:val="24"/>
          <w:lang w:val="en-US"/>
        </w:rPr>
        <w:t>methots</w:t>
      </w:r>
      <w:proofErr w:type="spellEnd"/>
      <w:r w:rsidRPr="00221C61">
        <w:rPr>
          <w:rFonts w:ascii="Times New Roman" w:hAnsi="Times New Roman" w:cs="Times New Roman"/>
          <w:color w:val="000000" w:themeColor="text1"/>
          <w:sz w:val="24"/>
          <w:szCs w:val="24"/>
          <w:lang w:val="en-US"/>
        </w:rPr>
        <w:t xml:space="preserve">; </w:t>
      </w:r>
      <w:proofErr w:type="spellStart"/>
      <w:r w:rsidRPr="00221C61">
        <w:rPr>
          <w:rFonts w:ascii="Times New Roman" w:hAnsi="Times New Roman" w:cs="Times New Roman"/>
          <w:color w:val="000000" w:themeColor="text1"/>
          <w:sz w:val="24"/>
          <w:szCs w:val="24"/>
          <w:lang w:val="en-US"/>
        </w:rPr>
        <w:t>instroctor’s</w:t>
      </w:r>
      <w:proofErr w:type="spellEnd"/>
      <w:r w:rsidRPr="00221C61">
        <w:rPr>
          <w:rFonts w:ascii="Times New Roman" w:hAnsi="Times New Roman" w:cs="Times New Roman"/>
          <w:color w:val="000000" w:themeColor="text1"/>
          <w:sz w:val="24"/>
          <w:szCs w:val="24"/>
          <w:lang w:val="en-US"/>
        </w:rPr>
        <w:t xml:space="preserve"> competences; group learning.</w:t>
      </w:r>
    </w:p>
    <w:p w14:paraId="0A89D723" w14:textId="77777777" w:rsidR="003D28B2" w:rsidRDefault="003D28B2" w:rsidP="00221C61">
      <w:pPr>
        <w:autoSpaceDE w:val="0"/>
        <w:autoSpaceDN w:val="0"/>
        <w:adjustRightInd w:val="0"/>
        <w:spacing w:after="0" w:line="360" w:lineRule="auto"/>
        <w:jc w:val="both"/>
        <w:rPr>
          <w:rFonts w:ascii="Times New Roman" w:hAnsi="Times New Roman" w:cs="Times New Roman"/>
          <w:color w:val="000000" w:themeColor="text1"/>
          <w:sz w:val="24"/>
          <w:szCs w:val="24"/>
          <w:lang w:val="en-US"/>
        </w:rPr>
      </w:pPr>
    </w:p>
    <w:p w14:paraId="650F2132" w14:textId="77777777" w:rsidR="003D28B2" w:rsidRDefault="003D28B2" w:rsidP="003D28B2">
      <w:pPr>
        <w:autoSpaceDE w:val="0"/>
        <w:autoSpaceDN w:val="0"/>
        <w:adjustRightInd w:val="0"/>
        <w:spacing w:after="0" w:line="360" w:lineRule="auto"/>
        <w:jc w:val="center"/>
        <w:rPr>
          <w:rFonts w:ascii="Times New Roman" w:hAnsi="Times New Roman" w:cs="Times New Roman"/>
          <w:b/>
          <w:color w:val="000000" w:themeColor="text1"/>
          <w:sz w:val="28"/>
          <w:szCs w:val="28"/>
          <w:lang w:val="en-US"/>
        </w:rPr>
      </w:pPr>
      <w:r w:rsidRPr="003D28B2">
        <w:rPr>
          <w:rFonts w:ascii="Times New Roman" w:hAnsi="Times New Roman" w:cs="Times New Roman"/>
          <w:b/>
          <w:color w:val="000000" w:themeColor="text1"/>
          <w:sz w:val="28"/>
          <w:szCs w:val="28"/>
          <w:lang w:val="en-US"/>
        </w:rPr>
        <w:t>References</w:t>
      </w:r>
    </w:p>
    <w:p w14:paraId="10795FF2" w14:textId="77777777" w:rsidR="003D28B2" w:rsidRPr="003D28B2" w:rsidRDefault="003D28B2" w:rsidP="003D28B2">
      <w:pPr>
        <w:autoSpaceDE w:val="0"/>
        <w:autoSpaceDN w:val="0"/>
        <w:adjustRightInd w:val="0"/>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ab/>
      </w:r>
      <w:r w:rsidRPr="003D28B2">
        <w:rPr>
          <w:rFonts w:ascii="Times New Roman" w:hAnsi="Times New Roman" w:cs="Times New Roman"/>
          <w:color w:val="000000" w:themeColor="text1"/>
          <w:sz w:val="28"/>
          <w:szCs w:val="28"/>
          <w:lang w:val="en-US"/>
        </w:rPr>
        <w:t>1.</w:t>
      </w:r>
      <w:r w:rsidRPr="003D28B2">
        <w:rPr>
          <w:rFonts w:ascii="Times New Roman" w:hAnsi="Times New Roman" w:cs="Times New Roman"/>
          <w:color w:val="000000" w:themeColor="text1"/>
          <w:sz w:val="28"/>
          <w:szCs w:val="28"/>
          <w:lang w:val="en-US"/>
        </w:rPr>
        <w:tab/>
      </w:r>
      <w:proofErr w:type="spellStart"/>
      <w:r w:rsidRPr="003D28B2">
        <w:rPr>
          <w:rFonts w:ascii="Times New Roman" w:hAnsi="Times New Roman" w:cs="Times New Roman"/>
          <w:color w:val="000000" w:themeColor="text1"/>
          <w:sz w:val="28"/>
          <w:szCs w:val="28"/>
          <w:lang w:val="en-US"/>
        </w:rPr>
        <w:t>Klochko</w:t>
      </w:r>
      <w:proofErr w:type="spellEnd"/>
      <w:r w:rsidRPr="003D28B2">
        <w:rPr>
          <w:rFonts w:ascii="Times New Roman" w:hAnsi="Times New Roman" w:cs="Times New Roman"/>
          <w:color w:val="000000" w:themeColor="text1"/>
          <w:sz w:val="28"/>
          <w:szCs w:val="28"/>
          <w:lang w:val="en-US"/>
        </w:rPr>
        <w:t xml:space="preserve"> S.O. (2017). </w:t>
      </w:r>
      <w:proofErr w:type="spellStart"/>
      <w:r w:rsidRPr="003D28B2">
        <w:rPr>
          <w:rFonts w:ascii="Times New Roman" w:hAnsi="Times New Roman" w:cs="Times New Roman"/>
          <w:color w:val="000000" w:themeColor="text1"/>
          <w:sz w:val="28"/>
          <w:szCs w:val="28"/>
          <w:lang w:val="en-US"/>
        </w:rPr>
        <w:t>Realisation</w:t>
      </w:r>
      <w:proofErr w:type="spellEnd"/>
      <w:r w:rsidRPr="003D28B2">
        <w:rPr>
          <w:rFonts w:ascii="Times New Roman" w:hAnsi="Times New Roman" w:cs="Times New Roman"/>
          <w:color w:val="000000" w:themeColor="text1"/>
          <w:sz w:val="28"/>
          <w:szCs w:val="28"/>
          <w:lang w:val="en-US"/>
        </w:rPr>
        <w:t xml:space="preserve"> of social constructivism in ESP blended course. </w:t>
      </w:r>
      <w:proofErr w:type="spellStart"/>
      <w:r w:rsidRPr="003D28B2">
        <w:rPr>
          <w:rFonts w:ascii="Times New Roman" w:hAnsi="Times New Roman" w:cs="Times New Roman"/>
          <w:color w:val="000000" w:themeColor="text1"/>
          <w:sz w:val="28"/>
          <w:szCs w:val="28"/>
          <w:lang w:val="en-US"/>
        </w:rPr>
        <w:t>Inovačné</w:t>
      </w:r>
      <w:proofErr w:type="spellEnd"/>
      <w:r w:rsidRPr="003D28B2">
        <w:rPr>
          <w:rFonts w:ascii="Times New Roman" w:hAnsi="Times New Roman" w:cs="Times New Roman"/>
          <w:color w:val="000000" w:themeColor="text1"/>
          <w:sz w:val="28"/>
          <w:szCs w:val="28"/>
          <w:lang w:val="en-US"/>
        </w:rPr>
        <w:t xml:space="preserve"> </w:t>
      </w:r>
      <w:proofErr w:type="spellStart"/>
      <w:r w:rsidRPr="003D28B2">
        <w:rPr>
          <w:rFonts w:ascii="Times New Roman" w:hAnsi="Times New Roman" w:cs="Times New Roman"/>
          <w:color w:val="000000" w:themeColor="text1"/>
          <w:sz w:val="28"/>
          <w:szCs w:val="28"/>
          <w:lang w:val="en-US"/>
        </w:rPr>
        <w:t>výskum</w:t>
      </w:r>
      <w:proofErr w:type="spellEnd"/>
      <w:r w:rsidRPr="003D28B2">
        <w:rPr>
          <w:rFonts w:ascii="Times New Roman" w:hAnsi="Times New Roman" w:cs="Times New Roman"/>
          <w:color w:val="000000" w:themeColor="text1"/>
          <w:sz w:val="28"/>
          <w:szCs w:val="28"/>
          <w:lang w:val="en-US"/>
        </w:rPr>
        <w:t xml:space="preserve"> v </w:t>
      </w:r>
      <w:proofErr w:type="spellStart"/>
      <w:r w:rsidRPr="003D28B2">
        <w:rPr>
          <w:rFonts w:ascii="Times New Roman" w:hAnsi="Times New Roman" w:cs="Times New Roman"/>
          <w:color w:val="000000" w:themeColor="text1"/>
          <w:sz w:val="28"/>
          <w:szCs w:val="28"/>
          <w:lang w:val="en-US"/>
        </w:rPr>
        <w:t>oblasti</w:t>
      </w:r>
      <w:proofErr w:type="spellEnd"/>
      <w:r w:rsidRPr="003D28B2">
        <w:rPr>
          <w:rFonts w:ascii="Times New Roman" w:hAnsi="Times New Roman" w:cs="Times New Roman"/>
          <w:color w:val="000000" w:themeColor="text1"/>
          <w:sz w:val="28"/>
          <w:szCs w:val="28"/>
          <w:lang w:val="en-US"/>
        </w:rPr>
        <w:t xml:space="preserve"> </w:t>
      </w:r>
      <w:proofErr w:type="spellStart"/>
      <w:r w:rsidRPr="003D28B2">
        <w:rPr>
          <w:rFonts w:ascii="Times New Roman" w:hAnsi="Times New Roman" w:cs="Times New Roman"/>
          <w:color w:val="000000" w:themeColor="text1"/>
          <w:sz w:val="28"/>
          <w:szCs w:val="28"/>
          <w:lang w:val="en-US"/>
        </w:rPr>
        <w:t>sociológie</w:t>
      </w:r>
      <w:proofErr w:type="spellEnd"/>
      <w:r w:rsidRPr="003D28B2">
        <w:rPr>
          <w:rFonts w:ascii="Times New Roman" w:hAnsi="Times New Roman" w:cs="Times New Roman"/>
          <w:color w:val="000000" w:themeColor="text1"/>
          <w:sz w:val="28"/>
          <w:szCs w:val="28"/>
          <w:lang w:val="en-US"/>
        </w:rPr>
        <w:t xml:space="preserve">, </w:t>
      </w:r>
      <w:proofErr w:type="spellStart"/>
      <w:r w:rsidRPr="003D28B2">
        <w:rPr>
          <w:rFonts w:ascii="Times New Roman" w:hAnsi="Times New Roman" w:cs="Times New Roman"/>
          <w:color w:val="000000" w:themeColor="text1"/>
          <w:sz w:val="28"/>
          <w:szCs w:val="28"/>
          <w:lang w:val="en-US"/>
        </w:rPr>
        <w:t>psychológie</w:t>
      </w:r>
      <w:proofErr w:type="spellEnd"/>
      <w:r w:rsidRPr="003D28B2">
        <w:rPr>
          <w:rFonts w:ascii="Times New Roman" w:hAnsi="Times New Roman" w:cs="Times New Roman"/>
          <w:color w:val="000000" w:themeColor="text1"/>
          <w:sz w:val="28"/>
          <w:szCs w:val="28"/>
          <w:lang w:val="en-US"/>
        </w:rPr>
        <w:t xml:space="preserve"> a </w:t>
      </w:r>
      <w:proofErr w:type="spellStart"/>
      <w:proofErr w:type="gramStart"/>
      <w:r w:rsidRPr="003D28B2">
        <w:rPr>
          <w:rFonts w:ascii="Times New Roman" w:hAnsi="Times New Roman" w:cs="Times New Roman"/>
          <w:color w:val="000000" w:themeColor="text1"/>
          <w:sz w:val="28"/>
          <w:szCs w:val="28"/>
          <w:lang w:val="en-US"/>
        </w:rPr>
        <w:t>politológie</w:t>
      </w:r>
      <w:proofErr w:type="spellEnd"/>
      <w:r w:rsidRPr="003D28B2">
        <w:rPr>
          <w:rFonts w:ascii="Times New Roman" w:hAnsi="Times New Roman" w:cs="Times New Roman"/>
          <w:color w:val="000000" w:themeColor="text1"/>
          <w:sz w:val="28"/>
          <w:szCs w:val="28"/>
          <w:lang w:val="en-US"/>
        </w:rPr>
        <w:t xml:space="preserve"> :</w:t>
      </w:r>
      <w:proofErr w:type="gramEnd"/>
      <w:r w:rsidRPr="003D28B2">
        <w:rPr>
          <w:rFonts w:ascii="Times New Roman" w:hAnsi="Times New Roman" w:cs="Times New Roman"/>
          <w:color w:val="000000" w:themeColor="text1"/>
          <w:sz w:val="28"/>
          <w:szCs w:val="28"/>
          <w:lang w:val="en-US"/>
        </w:rPr>
        <w:t xml:space="preserve"> </w:t>
      </w:r>
      <w:proofErr w:type="spellStart"/>
      <w:r w:rsidRPr="003D28B2">
        <w:rPr>
          <w:rFonts w:ascii="Times New Roman" w:hAnsi="Times New Roman" w:cs="Times New Roman"/>
          <w:color w:val="000000" w:themeColor="text1"/>
          <w:sz w:val="28"/>
          <w:szCs w:val="28"/>
          <w:lang w:val="en-US"/>
        </w:rPr>
        <w:t>zborník</w:t>
      </w:r>
      <w:proofErr w:type="spellEnd"/>
      <w:r w:rsidRPr="003D28B2">
        <w:rPr>
          <w:rFonts w:ascii="Times New Roman" w:hAnsi="Times New Roman" w:cs="Times New Roman"/>
          <w:color w:val="000000" w:themeColor="text1"/>
          <w:sz w:val="28"/>
          <w:szCs w:val="28"/>
          <w:lang w:val="en-US"/>
        </w:rPr>
        <w:t xml:space="preserve"> </w:t>
      </w:r>
      <w:proofErr w:type="spellStart"/>
      <w:r w:rsidRPr="003D28B2">
        <w:rPr>
          <w:rFonts w:ascii="Times New Roman" w:hAnsi="Times New Roman" w:cs="Times New Roman"/>
          <w:color w:val="000000" w:themeColor="text1"/>
          <w:sz w:val="28"/>
          <w:szCs w:val="28"/>
          <w:lang w:val="en-US"/>
        </w:rPr>
        <w:t>príspevkov</w:t>
      </w:r>
      <w:proofErr w:type="spellEnd"/>
      <w:r w:rsidRPr="003D28B2">
        <w:rPr>
          <w:rFonts w:ascii="Times New Roman" w:hAnsi="Times New Roman" w:cs="Times New Roman"/>
          <w:color w:val="000000" w:themeColor="text1"/>
          <w:sz w:val="28"/>
          <w:szCs w:val="28"/>
          <w:lang w:val="en-US"/>
        </w:rPr>
        <w:t xml:space="preserve"> z </w:t>
      </w:r>
      <w:proofErr w:type="spellStart"/>
      <w:r w:rsidRPr="003D28B2">
        <w:rPr>
          <w:rFonts w:ascii="Times New Roman" w:hAnsi="Times New Roman" w:cs="Times New Roman"/>
          <w:color w:val="000000" w:themeColor="text1"/>
          <w:sz w:val="28"/>
          <w:szCs w:val="28"/>
          <w:lang w:val="en-US"/>
        </w:rPr>
        <w:t>medzinárodná</w:t>
      </w:r>
      <w:proofErr w:type="spellEnd"/>
      <w:r w:rsidRPr="003D28B2">
        <w:rPr>
          <w:rFonts w:ascii="Times New Roman" w:hAnsi="Times New Roman" w:cs="Times New Roman"/>
          <w:color w:val="000000" w:themeColor="text1"/>
          <w:sz w:val="28"/>
          <w:szCs w:val="28"/>
          <w:lang w:val="en-US"/>
        </w:rPr>
        <w:t xml:space="preserve"> </w:t>
      </w:r>
      <w:proofErr w:type="spellStart"/>
      <w:r w:rsidRPr="003D28B2">
        <w:rPr>
          <w:rFonts w:ascii="Times New Roman" w:hAnsi="Times New Roman" w:cs="Times New Roman"/>
          <w:color w:val="000000" w:themeColor="text1"/>
          <w:sz w:val="28"/>
          <w:szCs w:val="28"/>
          <w:lang w:val="en-US"/>
        </w:rPr>
        <w:t>vedecko-praktická</w:t>
      </w:r>
      <w:proofErr w:type="spellEnd"/>
      <w:r w:rsidRPr="003D28B2">
        <w:rPr>
          <w:rFonts w:ascii="Times New Roman" w:hAnsi="Times New Roman" w:cs="Times New Roman"/>
          <w:color w:val="000000" w:themeColor="text1"/>
          <w:sz w:val="28"/>
          <w:szCs w:val="28"/>
          <w:lang w:val="en-US"/>
        </w:rPr>
        <w:t xml:space="preserve"> </w:t>
      </w:r>
      <w:proofErr w:type="spellStart"/>
      <w:r w:rsidRPr="003D28B2">
        <w:rPr>
          <w:rFonts w:ascii="Times New Roman" w:hAnsi="Times New Roman" w:cs="Times New Roman"/>
          <w:color w:val="000000" w:themeColor="text1"/>
          <w:sz w:val="28"/>
          <w:szCs w:val="28"/>
          <w:lang w:val="en-US"/>
        </w:rPr>
        <w:t>konferencia</w:t>
      </w:r>
      <w:proofErr w:type="spellEnd"/>
      <w:r w:rsidRPr="003D28B2">
        <w:rPr>
          <w:rFonts w:ascii="Times New Roman" w:hAnsi="Times New Roman" w:cs="Times New Roman"/>
          <w:color w:val="000000" w:themeColor="text1"/>
          <w:sz w:val="28"/>
          <w:szCs w:val="28"/>
          <w:lang w:val="en-US"/>
        </w:rPr>
        <w:t xml:space="preserve"> (</w:t>
      </w:r>
      <w:proofErr w:type="spellStart"/>
      <w:r w:rsidRPr="003D28B2">
        <w:rPr>
          <w:rFonts w:ascii="Times New Roman" w:hAnsi="Times New Roman" w:cs="Times New Roman"/>
          <w:color w:val="000000" w:themeColor="text1"/>
          <w:sz w:val="28"/>
          <w:szCs w:val="28"/>
          <w:lang w:val="en-US"/>
        </w:rPr>
        <w:t>Sládkovičovo</w:t>
      </w:r>
      <w:proofErr w:type="spellEnd"/>
      <w:r w:rsidRPr="003D28B2">
        <w:rPr>
          <w:rFonts w:ascii="Times New Roman" w:hAnsi="Times New Roman" w:cs="Times New Roman"/>
          <w:color w:val="000000" w:themeColor="text1"/>
          <w:sz w:val="28"/>
          <w:szCs w:val="28"/>
          <w:lang w:val="en-US"/>
        </w:rPr>
        <w:t xml:space="preserve">, 10-11 </w:t>
      </w:r>
      <w:proofErr w:type="spellStart"/>
      <w:r w:rsidRPr="003D28B2">
        <w:rPr>
          <w:rFonts w:ascii="Times New Roman" w:hAnsi="Times New Roman" w:cs="Times New Roman"/>
          <w:color w:val="000000" w:themeColor="text1"/>
          <w:sz w:val="28"/>
          <w:szCs w:val="28"/>
          <w:lang w:val="en-US"/>
        </w:rPr>
        <w:t>marca</w:t>
      </w:r>
      <w:proofErr w:type="spellEnd"/>
      <w:r w:rsidRPr="003D28B2">
        <w:rPr>
          <w:rFonts w:ascii="Times New Roman" w:hAnsi="Times New Roman" w:cs="Times New Roman"/>
          <w:color w:val="000000" w:themeColor="text1"/>
          <w:sz w:val="28"/>
          <w:szCs w:val="28"/>
          <w:lang w:val="en-US"/>
        </w:rPr>
        <w:t xml:space="preserve"> 2017). </w:t>
      </w:r>
      <w:proofErr w:type="spellStart"/>
      <w:r w:rsidRPr="003D28B2">
        <w:rPr>
          <w:rFonts w:ascii="Times New Roman" w:hAnsi="Times New Roman" w:cs="Times New Roman"/>
          <w:color w:val="000000" w:themeColor="text1"/>
          <w:sz w:val="28"/>
          <w:szCs w:val="28"/>
          <w:lang w:val="en-US"/>
        </w:rPr>
        <w:t>Sládkovičovo</w:t>
      </w:r>
      <w:proofErr w:type="spellEnd"/>
      <w:r w:rsidRPr="003D28B2">
        <w:rPr>
          <w:rFonts w:ascii="Times New Roman" w:hAnsi="Times New Roman" w:cs="Times New Roman"/>
          <w:color w:val="000000" w:themeColor="text1"/>
          <w:sz w:val="28"/>
          <w:szCs w:val="28"/>
          <w:lang w:val="en-US"/>
        </w:rPr>
        <w:t>, 2017. P. 83 – 86.</w:t>
      </w:r>
    </w:p>
    <w:p w14:paraId="1B628628" w14:textId="77777777" w:rsidR="003D28B2" w:rsidRPr="003D28B2" w:rsidRDefault="003D28B2" w:rsidP="003D28B2">
      <w:pPr>
        <w:autoSpaceDE w:val="0"/>
        <w:autoSpaceDN w:val="0"/>
        <w:adjustRightInd w:val="0"/>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ab/>
      </w:r>
      <w:r w:rsidRPr="003D28B2">
        <w:rPr>
          <w:rFonts w:ascii="Times New Roman" w:hAnsi="Times New Roman" w:cs="Times New Roman"/>
          <w:color w:val="000000" w:themeColor="text1"/>
          <w:sz w:val="28"/>
          <w:szCs w:val="28"/>
          <w:lang w:val="en-US"/>
        </w:rPr>
        <w:t>2.</w:t>
      </w:r>
      <w:r w:rsidRPr="003D28B2">
        <w:rPr>
          <w:rFonts w:ascii="Times New Roman" w:hAnsi="Times New Roman" w:cs="Times New Roman"/>
          <w:color w:val="000000" w:themeColor="text1"/>
          <w:sz w:val="28"/>
          <w:szCs w:val="28"/>
          <w:lang w:val="en-US"/>
        </w:rPr>
        <w:tab/>
        <w:t xml:space="preserve">Leigh Smith, B. &amp; MacGregor J.T. (1992). What is collaborative learning? In </w:t>
      </w:r>
      <w:proofErr w:type="spellStart"/>
      <w:r w:rsidRPr="003D28B2">
        <w:rPr>
          <w:rFonts w:ascii="Times New Roman" w:hAnsi="Times New Roman" w:cs="Times New Roman"/>
          <w:color w:val="000000" w:themeColor="text1"/>
          <w:sz w:val="28"/>
          <w:szCs w:val="28"/>
          <w:lang w:val="en-US"/>
        </w:rPr>
        <w:t>Goodsell</w:t>
      </w:r>
      <w:proofErr w:type="spellEnd"/>
      <w:r w:rsidRPr="003D28B2">
        <w:rPr>
          <w:rFonts w:ascii="Times New Roman" w:hAnsi="Times New Roman" w:cs="Times New Roman"/>
          <w:color w:val="000000" w:themeColor="text1"/>
          <w:sz w:val="28"/>
          <w:szCs w:val="28"/>
          <w:lang w:val="en-US"/>
        </w:rPr>
        <w:t xml:space="preserve">, A. S., Maher, M. R. &amp; Tinto V. (Eds.), Collaborative </w:t>
      </w:r>
      <w:proofErr w:type="gramStart"/>
      <w:r w:rsidRPr="003D28B2">
        <w:rPr>
          <w:rFonts w:ascii="Times New Roman" w:hAnsi="Times New Roman" w:cs="Times New Roman"/>
          <w:color w:val="000000" w:themeColor="text1"/>
          <w:sz w:val="28"/>
          <w:szCs w:val="28"/>
          <w:lang w:val="en-US"/>
        </w:rPr>
        <w:t>Learning :</w:t>
      </w:r>
      <w:proofErr w:type="gramEnd"/>
      <w:r w:rsidRPr="003D28B2">
        <w:rPr>
          <w:rFonts w:ascii="Times New Roman" w:hAnsi="Times New Roman" w:cs="Times New Roman"/>
          <w:color w:val="000000" w:themeColor="text1"/>
          <w:sz w:val="28"/>
          <w:szCs w:val="28"/>
          <w:lang w:val="en-US"/>
        </w:rPr>
        <w:t xml:space="preserve"> A Sourcebook for Higher Education.  (pp. 10 – 29). Washington, </w:t>
      </w:r>
      <w:proofErr w:type="gramStart"/>
      <w:r w:rsidRPr="003D28B2">
        <w:rPr>
          <w:rFonts w:ascii="Times New Roman" w:hAnsi="Times New Roman" w:cs="Times New Roman"/>
          <w:color w:val="000000" w:themeColor="text1"/>
          <w:sz w:val="28"/>
          <w:szCs w:val="28"/>
          <w:lang w:val="en-US"/>
        </w:rPr>
        <w:t>DC :</w:t>
      </w:r>
      <w:proofErr w:type="gramEnd"/>
      <w:r w:rsidRPr="003D28B2">
        <w:rPr>
          <w:rFonts w:ascii="Times New Roman" w:hAnsi="Times New Roman" w:cs="Times New Roman"/>
          <w:color w:val="000000" w:themeColor="text1"/>
          <w:sz w:val="28"/>
          <w:szCs w:val="28"/>
          <w:lang w:val="en-US"/>
        </w:rPr>
        <w:t xml:space="preserve"> The National Center on </w:t>
      </w:r>
      <w:proofErr w:type="spellStart"/>
      <w:r w:rsidRPr="003D28B2">
        <w:rPr>
          <w:rFonts w:ascii="Times New Roman" w:hAnsi="Times New Roman" w:cs="Times New Roman"/>
          <w:color w:val="000000" w:themeColor="text1"/>
          <w:sz w:val="28"/>
          <w:szCs w:val="28"/>
          <w:lang w:val="en-US"/>
        </w:rPr>
        <w:t>Postseconddary</w:t>
      </w:r>
      <w:proofErr w:type="spellEnd"/>
      <w:r w:rsidRPr="003D28B2">
        <w:rPr>
          <w:rFonts w:ascii="Times New Roman" w:hAnsi="Times New Roman" w:cs="Times New Roman"/>
          <w:color w:val="000000" w:themeColor="text1"/>
          <w:sz w:val="28"/>
          <w:szCs w:val="28"/>
          <w:lang w:val="en-US"/>
        </w:rPr>
        <w:t xml:space="preserve"> Teaching, Learning, and Assessment (NCTLA).</w:t>
      </w:r>
    </w:p>
    <w:p w14:paraId="2DC16BB2" w14:textId="77777777" w:rsidR="003D28B2" w:rsidRPr="002529BC" w:rsidRDefault="003D28B2" w:rsidP="003D28B2">
      <w:pPr>
        <w:autoSpaceDE w:val="0"/>
        <w:autoSpaceDN w:val="0"/>
        <w:adjustRightInd w:val="0"/>
        <w:spacing w:after="0" w:line="360" w:lineRule="auto"/>
        <w:jc w:val="both"/>
        <w:rPr>
          <w:rFonts w:ascii="Times New Roman" w:hAnsi="Times New Roman" w:cs="Times New Roman"/>
          <w:color w:val="000000" w:themeColor="text1"/>
          <w:sz w:val="28"/>
          <w:szCs w:val="28"/>
          <w:lang w:val="en-US"/>
        </w:rPr>
      </w:pPr>
      <w:r w:rsidRPr="00701252">
        <w:rPr>
          <w:rFonts w:ascii="Times New Roman" w:hAnsi="Times New Roman" w:cs="Times New Roman"/>
          <w:color w:val="000000" w:themeColor="text1"/>
          <w:sz w:val="28"/>
          <w:szCs w:val="28"/>
          <w:lang w:val="en-US"/>
        </w:rPr>
        <w:tab/>
      </w:r>
      <w:r w:rsidRPr="002529BC">
        <w:rPr>
          <w:rFonts w:ascii="Times New Roman" w:hAnsi="Times New Roman" w:cs="Times New Roman"/>
          <w:color w:val="000000" w:themeColor="text1"/>
          <w:sz w:val="28"/>
          <w:szCs w:val="28"/>
          <w:lang w:val="en-US"/>
        </w:rPr>
        <w:t>3.</w:t>
      </w:r>
      <w:r w:rsidRPr="002529BC">
        <w:rPr>
          <w:rFonts w:ascii="Times New Roman" w:hAnsi="Times New Roman" w:cs="Times New Roman"/>
          <w:color w:val="000000" w:themeColor="text1"/>
          <w:sz w:val="28"/>
          <w:szCs w:val="28"/>
          <w:lang w:val="en-US"/>
        </w:rPr>
        <w:tab/>
      </w:r>
      <w:proofErr w:type="spellStart"/>
      <w:r>
        <w:rPr>
          <w:rFonts w:ascii="Times New Roman" w:hAnsi="Times New Roman" w:cs="Times New Roman"/>
          <w:color w:val="000000" w:themeColor="text1"/>
          <w:sz w:val="28"/>
          <w:szCs w:val="28"/>
          <w:lang w:val="en-US"/>
        </w:rPr>
        <w:t>Iehorova</w:t>
      </w:r>
      <w:proofErr w:type="spellEnd"/>
      <w:r w:rsidRPr="002529BC">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en-US"/>
        </w:rPr>
        <w:t>O</w:t>
      </w:r>
      <w:r w:rsidRPr="002529BC">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I</w:t>
      </w:r>
      <w:r w:rsidRPr="002529BC">
        <w:rPr>
          <w:rFonts w:ascii="Times New Roman" w:hAnsi="Times New Roman" w:cs="Times New Roman"/>
          <w:color w:val="000000" w:themeColor="text1"/>
          <w:sz w:val="28"/>
          <w:szCs w:val="28"/>
          <w:lang w:val="en-US"/>
        </w:rPr>
        <w:t xml:space="preserve">., </w:t>
      </w:r>
      <w:proofErr w:type="spellStart"/>
      <w:r>
        <w:rPr>
          <w:rFonts w:ascii="Times New Roman" w:hAnsi="Times New Roman" w:cs="Times New Roman"/>
          <w:color w:val="000000" w:themeColor="text1"/>
          <w:sz w:val="28"/>
          <w:szCs w:val="28"/>
          <w:lang w:val="en-US"/>
        </w:rPr>
        <w:t>Zaiika</w:t>
      </w:r>
      <w:proofErr w:type="spellEnd"/>
      <w:r w:rsidRPr="002529BC">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en-US"/>
        </w:rPr>
        <w:t>V</w:t>
      </w:r>
      <w:r w:rsidRPr="002529BC">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S</w:t>
      </w:r>
      <w:r w:rsidRPr="002529BC">
        <w:rPr>
          <w:rFonts w:ascii="Times New Roman" w:hAnsi="Times New Roman" w:cs="Times New Roman"/>
          <w:color w:val="000000" w:themeColor="text1"/>
          <w:sz w:val="28"/>
          <w:szCs w:val="28"/>
          <w:lang w:val="en-US"/>
        </w:rPr>
        <w:t xml:space="preserve">. </w:t>
      </w:r>
      <w:r w:rsidR="002529BC">
        <w:rPr>
          <w:rFonts w:ascii="Times New Roman" w:hAnsi="Times New Roman" w:cs="Times New Roman"/>
          <w:color w:val="000000" w:themeColor="text1"/>
          <w:sz w:val="28"/>
          <w:szCs w:val="28"/>
          <w:lang w:val="en-US"/>
        </w:rPr>
        <w:t xml:space="preserve">(2020) </w:t>
      </w:r>
      <w:proofErr w:type="spellStart"/>
      <w:r>
        <w:rPr>
          <w:rFonts w:ascii="Times New Roman" w:hAnsi="Times New Roman" w:cs="Times New Roman"/>
          <w:color w:val="000000" w:themeColor="text1"/>
          <w:sz w:val="28"/>
          <w:szCs w:val="28"/>
          <w:lang w:val="en-US"/>
        </w:rPr>
        <w:t>Kolaboratyvne</w:t>
      </w:r>
      <w:proofErr w:type="spellEnd"/>
      <w:r w:rsidRPr="002529BC">
        <w:rPr>
          <w:rFonts w:ascii="Times New Roman" w:hAnsi="Times New Roman" w:cs="Times New Roman"/>
          <w:color w:val="000000" w:themeColor="text1"/>
          <w:sz w:val="28"/>
          <w:szCs w:val="28"/>
          <w:lang w:val="en-US"/>
        </w:rPr>
        <w:t xml:space="preserve"> </w:t>
      </w:r>
      <w:proofErr w:type="spellStart"/>
      <w:r>
        <w:rPr>
          <w:rFonts w:ascii="Times New Roman" w:hAnsi="Times New Roman" w:cs="Times New Roman"/>
          <w:color w:val="000000" w:themeColor="text1"/>
          <w:sz w:val="28"/>
          <w:szCs w:val="28"/>
          <w:lang w:val="en-US"/>
        </w:rPr>
        <w:t>pysmo</w:t>
      </w:r>
      <w:proofErr w:type="spellEnd"/>
      <w:r w:rsidRPr="002529BC">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en-US"/>
        </w:rPr>
        <w:t>yak</w:t>
      </w:r>
      <w:r w:rsidRPr="002529BC">
        <w:rPr>
          <w:rFonts w:ascii="Times New Roman" w:hAnsi="Times New Roman" w:cs="Times New Roman"/>
          <w:color w:val="000000" w:themeColor="text1"/>
          <w:sz w:val="28"/>
          <w:szCs w:val="28"/>
          <w:lang w:val="en-US"/>
        </w:rPr>
        <w:t xml:space="preserve"> </w:t>
      </w:r>
      <w:proofErr w:type="spellStart"/>
      <w:r>
        <w:rPr>
          <w:rFonts w:ascii="Times New Roman" w:hAnsi="Times New Roman" w:cs="Times New Roman"/>
          <w:color w:val="000000" w:themeColor="text1"/>
          <w:sz w:val="28"/>
          <w:szCs w:val="28"/>
          <w:lang w:val="en-US"/>
        </w:rPr>
        <w:t>metod</w:t>
      </w:r>
      <w:proofErr w:type="spellEnd"/>
      <w:r w:rsidRPr="002529BC">
        <w:rPr>
          <w:rFonts w:ascii="Times New Roman" w:hAnsi="Times New Roman" w:cs="Times New Roman"/>
          <w:color w:val="000000" w:themeColor="text1"/>
          <w:sz w:val="28"/>
          <w:szCs w:val="28"/>
          <w:lang w:val="en-US"/>
        </w:rPr>
        <w:t xml:space="preserve"> </w:t>
      </w:r>
      <w:proofErr w:type="spellStart"/>
      <w:r>
        <w:rPr>
          <w:rFonts w:ascii="Times New Roman" w:hAnsi="Times New Roman" w:cs="Times New Roman"/>
          <w:color w:val="000000" w:themeColor="text1"/>
          <w:sz w:val="28"/>
          <w:szCs w:val="28"/>
          <w:lang w:val="en-US"/>
        </w:rPr>
        <w:t>navchannia</w:t>
      </w:r>
      <w:proofErr w:type="spellEnd"/>
      <w:r w:rsidR="002529BC" w:rsidRPr="002529BC">
        <w:rPr>
          <w:rFonts w:ascii="Times New Roman" w:hAnsi="Times New Roman" w:cs="Times New Roman"/>
          <w:color w:val="000000" w:themeColor="text1"/>
          <w:sz w:val="28"/>
          <w:szCs w:val="28"/>
          <w:lang w:val="en-US"/>
        </w:rPr>
        <w:t xml:space="preserve"> </w:t>
      </w:r>
      <w:proofErr w:type="spellStart"/>
      <w:r w:rsidR="002529BC">
        <w:rPr>
          <w:rFonts w:ascii="Times New Roman" w:hAnsi="Times New Roman" w:cs="Times New Roman"/>
          <w:color w:val="000000" w:themeColor="text1"/>
          <w:sz w:val="28"/>
          <w:szCs w:val="28"/>
          <w:lang w:val="en-US"/>
        </w:rPr>
        <w:t>inozemnoii</w:t>
      </w:r>
      <w:proofErr w:type="spellEnd"/>
      <w:r w:rsidR="002529BC" w:rsidRPr="002529BC">
        <w:rPr>
          <w:rFonts w:ascii="Times New Roman" w:hAnsi="Times New Roman" w:cs="Times New Roman"/>
          <w:color w:val="000000" w:themeColor="text1"/>
          <w:sz w:val="28"/>
          <w:szCs w:val="28"/>
          <w:lang w:val="en-US"/>
        </w:rPr>
        <w:t xml:space="preserve"> </w:t>
      </w:r>
      <w:proofErr w:type="spellStart"/>
      <w:r w:rsidR="002529BC">
        <w:rPr>
          <w:rFonts w:ascii="Times New Roman" w:hAnsi="Times New Roman" w:cs="Times New Roman"/>
          <w:color w:val="000000" w:themeColor="text1"/>
          <w:sz w:val="28"/>
          <w:szCs w:val="28"/>
          <w:lang w:val="en-US"/>
        </w:rPr>
        <w:t>movy</w:t>
      </w:r>
      <w:proofErr w:type="spellEnd"/>
      <w:r w:rsidR="002529BC" w:rsidRPr="002529BC">
        <w:rPr>
          <w:rFonts w:ascii="Times New Roman" w:hAnsi="Times New Roman" w:cs="Times New Roman"/>
          <w:color w:val="000000" w:themeColor="text1"/>
          <w:sz w:val="28"/>
          <w:szCs w:val="28"/>
          <w:lang w:val="en-US"/>
        </w:rPr>
        <w:t xml:space="preserve"> </w:t>
      </w:r>
      <w:r w:rsidR="002529BC">
        <w:rPr>
          <w:rFonts w:ascii="Times New Roman" w:hAnsi="Times New Roman" w:cs="Times New Roman"/>
          <w:color w:val="000000" w:themeColor="text1"/>
          <w:sz w:val="28"/>
          <w:szCs w:val="28"/>
          <w:lang w:val="en-US"/>
        </w:rPr>
        <w:t>ta</w:t>
      </w:r>
      <w:r w:rsidR="002529BC" w:rsidRPr="002529BC">
        <w:rPr>
          <w:rFonts w:ascii="Times New Roman" w:hAnsi="Times New Roman" w:cs="Times New Roman"/>
          <w:color w:val="000000" w:themeColor="text1"/>
          <w:sz w:val="28"/>
          <w:szCs w:val="28"/>
          <w:lang w:val="en-US"/>
        </w:rPr>
        <w:t xml:space="preserve"> </w:t>
      </w:r>
      <w:proofErr w:type="spellStart"/>
      <w:r w:rsidR="002529BC">
        <w:rPr>
          <w:rFonts w:ascii="Times New Roman" w:hAnsi="Times New Roman" w:cs="Times New Roman"/>
          <w:color w:val="000000" w:themeColor="text1"/>
          <w:sz w:val="28"/>
          <w:szCs w:val="28"/>
          <w:lang w:val="en-US"/>
        </w:rPr>
        <w:t>perekladu</w:t>
      </w:r>
      <w:proofErr w:type="spellEnd"/>
      <w:r w:rsidR="002529BC" w:rsidRPr="002529BC">
        <w:rPr>
          <w:rFonts w:ascii="Times New Roman" w:hAnsi="Times New Roman" w:cs="Times New Roman"/>
          <w:color w:val="000000" w:themeColor="text1"/>
          <w:sz w:val="28"/>
          <w:szCs w:val="28"/>
          <w:lang w:val="en-US"/>
        </w:rPr>
        <w:t xml:space="preserve"> [</w:t>
      </w:r>
      <w:r w:rsidR="002529BC">
        <w:rPr>
          <w:rFonts w:ascii="Times New Roman" w:hAnsi="Times New Roman" w:cs="Times New Roman"/>
          <w:color w:val="000000" w:themeColor="text1"/>
          <w:sz w:val="28"/>
          <w:szCs w:val="28"/>
          <w:lang w:val="en-US"/>
        </w:rPr>
        <w:t>Collaborative</w:t>
      </w:r>
      <w:r w:rsidR="002529BC" w:rsidRPr="002529BC">
        <w:rPr>
          <w:rFonts w:ascii="Times New Roman" w:hAnsi="Times New Roman" w:cs="Times New Roman"/>
          <w:color w:val="000000" w:themeColor="text1"/>
          <w:sz w:val="28"/>
          <w:szCs w:val="28"/>
          <w:lang w:val="en-US"/>
        </w:rPr>
        <w:t xml:space="preserve"> </w:t>
      </w:r>
      <w:r w:rsidR="002529BC">
        <w:rPr>
          <w:rFonts w:ascii="Times New Roman" w:hAnsi="Times New Roman" w:cs="Times New Roman"/>
          <w:color w:val="000000" w:themeColor="text1"/>
          <w:sz w:val="28"/>
          <w:szCs w:val="28"/>
          <w:lang w:val="en-US"/>
        </w:rPr>
        <w:t>learning</w:t>
      </w:r>
      <w:r w:rsidR="002529BC" w:rsidRPr="002529BC">
        <w:rPr>
          <w:rFonts w:ascii="Times New Roman" w:hAnsi="Times New Roman" w:cs="Times New Roman"/>
          <w:color w:val="000000" w:themeColor="text1"/>
          <w:sz w:val="28"/>
          <w:szCs w:val="28"/>
          <w:lang w:val="en-US"/>
        </w:rPr>
        <w:t xml:space="preserve"> </w:t>
      </w:r>
      <w:r w:rsidR="002529BC">
        <w:rPr>
          <w:rFonts w:ascii="Times New Roman" w:hAnsi="Times New Roman" w:cs="Times New Roman"/>
          <w:color w:val="000000" w:themeColor="text1"/>
          <w:sz w:val="28"/>
          <w:szCs w:val="28"/>
          <w:lang w:val="en-US"/>
        </w:rPr>
        <w:t>as</w:t>
      </w:r>
      <w:r w:rsidR="002529BC" w:rsidRPr="002529BC">
        <w:rPr>
          <w:rFonts w:ascii="Times New Roman" w:hAnsi="Times New Roman" w:cs="Times New Roman"/>
          <w:color w:val="000000" w:themeColor="text1"/>
          <w:sz w:val="28"/>
          <w:szCs w:val="28"/>
          <w:lang w:val="en-US"/>
        </w:rPr>
        <w:t xml:space="preserve"> </w:t>
      </w:r>
      <w:r w:rsidR="002529BC">
        <w:rPr>
          <w:rFonts w:ascii="Times New Roman" w:hAnsi="Times New Roman" w:cs="Times New Roman"/>
          <w:color w:val="000000" w:themeColor="text1"/>
          <w:sz w:val="28"/>
          <w:szCs w:val="28"/>
          <w:lang w:val="en-US"/>
        </w:rPr>
        <w:t xml:space="preserve">a means to teach foreign language and translation]. </w:t>
      </w:r>
      <w:proofErr w:type="spellStart"/>
      <w:r w:rsidR="002529BC" w:rsidRPr="002529BC">
        <w:rPr>
          <w:rFonts w:ascii="Times New Roman" w:hAnsi="Times New Roman" w:cs="Times New Roman"/>
          <w:i/>
          <w:color w:val="000000" w:themeColor="text1"/>
          <w:sz w:val="28"/>
          <w:szCs w:val="28"/>
          <w:lang w:val="en-US"/>
        </w:rPr>
        <w:t>Innovatsiina</w:t>
      </w:r>
      <w:proofErr w:type="spellEnd"/>
      <w:r w:rsidR="002529BC" w:rsidRPr="002529BC">
        <w:rPr>
          <w:rFonts w:ascii="Times New Roman" w:hAnsi="Times New Roman" w:cs="Times New Roman"/>
          <w:i/>
          <w:color w:val="000000" w:themeColor="text1"/>
          <w:sz w:val="28"/>
          <w:szCs w:val="28"/>
          <w:lang w:val="en-US"/>
        </w:rPr>
        <w:t xml:space="preserve"> </w:t>
      </w:r>
      <w:proofErr w:type="spellStart"/>
      <w:r w:rsidR="002529BC" w:rsidRPr="002529BC">
        <w:rPr>
          <w:rFonts w:ascii="Times New Roman" w:hAnsi="Times New Roman" w:cs="Times New Roman"/>
          <w:i/>
          <w:color w:val="000000" w:themeColor="text1"/>
          <w:sz w:val="28"/>
          <w:szCs w:val="28"/>
          <w:lang w:val="en-US"/>
        </w:rPr>
        <w:t>pedahohika</w:t>
      </w:r>
      <w:proofErr w:type="spellEnd"/>
      <w:r w:rsidR="002529BC" w:rsidRPr="002529BC">
        <w:rPr>
          <w:rFonts w:ascii="Times New Roman" w:hAnsi="Times New Roman" w:cs="Times New Roman"/>
          <w:i/>
          <w:color w:val="000000" w:themeColor="text1"/>
          <w:sz w:val="28"/>
          <w:szCs w:val="28"/>
          <w:lang w:val="en-US"/>
        </w:rPr>
        <w:t xml:space="preserve"> – Innovative pedagogy</w:t>
      </w:r>
      <w:r w:rsidR="002529BC">
        <w:rPr>
          <w:rFonts w:ascii="Times New Roman" w:hAnsi="Times New Roman" w:cs="Times New Roman"/>
          <w:color w:val="000000" w:themeColor="text1"/>
          <w:sz w:val="28"/>
          <w:szCs w:val="28"/>
          <w:lang w:val="en-US"/>
        </w:rPr>
        <w:t xml:space="preserve">, 20 (2), 22 – 25 [in Ukrainian]. </w:t>
      </w:r>
      <w:r w:rsidRPr="003D28B2">
        <w:rPr>
          <w:rFonts w:ascii="Times New Roman" w:hAnsi="Times New Roman" w:cs="Times New Roman"/>
          <w:color w:val="000000" w:themeColor="text1"/>
          <w:sz w:val="28"/>
          <w:szCs w:val="28"/>
          <w:lang w:val="en-US"/>
        </w:rPr>
        <w:t>DOI</w:t>
      </w:r>
      <w:r w:rsidRPr="002529BC">
        <w:rPr>
          <w:rFonts w:ascii="Times New Roman" w:hAnsi="Times New Roman" w:cs="Times New Roman"/>
          <w:color w:val="000000" w:themeColor="text1"/>
          <w:sz w:val="28"/>
          <w:szCs w:val="28"/>
          <w:lang w:val="en-US"/>
        </w:rPr>
        <w:t xml:space="preserve"> </w:t>
      </w:r>
      <w:r w:rsidRPr="003D28B2">
        <w:rPr>
          <w:rFonts w:ascii="Times New Roman" w:hAnsi="Times New Roman" w:cs="Times New Roman"/>
          <w:color w:val="000000" w:themeColor="text1"/>
          <w:sz w:val="28"/>
          <w:szCs w:val="28"/>
          <w:lang w:val="en-US"/>
        </w:rPr>
        <w:t>https</w:t>
      </w:r>
      <w:r w:rsidRPr="002529BC">
        <w:rPr>
          <w:rFonts w:ascii="Times New Roman" w:hAnsi="Times New Roman" w:cs="Times New Roman"/>
          <w:color w:val="000000" w:themeColor="text1"/>
          <w:sz w:val="28"/>
          <w:szCs w:val="28"/>
          <w:lang w:val="en-US"/>
        </w:rPr>
        <w:t>://</w:t>
      </w:r>
      <w:r w:rsidRPr="003D28B2">
        <w:rPr>
          <w:rFonts w:ascii="Times New Roman" w:hAnsi="Times New Roman" w:cs="Times New Roman"/>
          <w:color w:val="000000" w:themeColor="text1"/>
          <w:sz w:val="28"/>
          <w:szCs w:val="28"/>
          <w:lang w:val="en-US"/>
        </w:rPr>
        <w:t>doi</w:t>
      </w:r>
      <w:r w:rsidRPr="002529BC">
        <w:rPr>
          <w:rFonts w:ascii="Times New Roman" w:hAnsi="Times New Roman" w:cs="Times New Roman"/>
          <w:color w:val="000000" w:themeColor="text1"/>
          <w:sz w:val="28"/>
          <w:szCs w:val="28"/>
          <w:lang w:val="en-US"/>
        </w:rPr>
        <w:t>/</w:t>
      </w:r>
      <w:r w:rsidRPr="003D28B2">
        <w:rPr>
          <w:rFonts w:ascii="Times New Roman" w:hAnsi="Times New Roman" w:cs="Times New Roman"/>
          <w:color w:val="000000" w:themeColor="text1"/>
          <w:sz w:val="28"/>
          <w:szCs w:val="28"/>
          <w:lang w:val="en-US"/>
        </w:rPr>
        <w:t>org</w:t>
      </w:r>
      <w:r w:rsidRPr="002529BC">
        <w:rPr>
          <w:rFonts w:ascii="Times New Roman" w:hAnsi="Times New Roman" w:cs="Times New Roman"/>
          <w:color w:val="000000" w:themeColor="text1"/>
          <w:sz w:val="28"/>
          <w:szCs w:val="28"/>
          <w:lang w:val="en-US"/>
        </w:rPr>
        <w:t>/10.32843/2663-6085-2020-20-2-4</w:t>
      </w:r>
    </w:p>
    <w:p w14:paraId="704D6A39" w14:textId="77777777" w:rsidR="003D28B2" w:rsidRPr="002529BC" w:rsidRDefault="003D28B2" w:rsidP="003D28B2">
      <w:pPr>
        <w:autoSpaceDE w:val="0"/>
        <w:autoSpaceDN w:val="0"/>
        <w:adjustRightInd w:val="0"/>
        <w:spacing w:after="0" w:line="360" w:lineRule="auto"/>
        <w:jc w:val="both"/>
        <w:rPr>
          <w:rFonts w:ascii="Times New Roman" w:hAnsi="Times New Roman" w:cs="Times New Roman"/>
          <w:color w:val="000000" w:themeColor="text1"/>
          <w:sz w:val="28"/>
          <w:szCs w:val="28"/>
          <w:lang w:val="en-US"/>
        </w:rPr>
      </w:pPr>
      <w:r w:rsidRPr="002529BC">
        <w:rPr>
          <w:rFonts w:ascii="Times New Roman" w:hAnsi="Times New Roman" w:cs="Times New Roman"/>
          <w:color w:val="000000" w:themeColor="text1"/>
          <w:sz w:val="28"/>
          <w:szCs w:val="28"/>
          <w:lang w:val="en-US"/>
        </w:rPr>
        <w:tab/>
        <w:t>4.</w:t>
      </w:r>
      <w:r w:rsidRPr="002529BC">
        <w:rPr>
          <w:rFonts w:ascii="Times New Roman" w:hAnsi="Times New Roman" w:cs="Times New Roman"/>
          <w:color w:val="000000" w:themeColor="text1"/>
          <w:sz w:val="28"/>
          <w:szCs w:val="28"/>
          <w:lang w:val="en-US"/>
        </w:rPr>
        <w:tab/>
      </w:r>
      <w:proofErr w:type="spellStart"/>
      <w:r w:rsidR="002529BC">
        <w:rPr>
          <w:rFonts w:ascii="Times New Roman" w:hAnsi="Times New Roman" w:cs="Times New Roman"/>
          <w:color w:val="000000" w:themeColor="text1"/>
          <w:sz w:val="28"/>
          <w:szCs w:val="28"/>
          <w:lang w:val="en-US"/>
        </w:rPr>
        <w:t>Kozhushko</w:t>
      </w:r>
      <w:proofErr w:type="spellEnd"/>
      <w:r w:rsidR="002529BC" w:rsidRPr="002529BC">
        <w:rPr>
          <w:rFonts w:ascii="Times New Roman" w:hAnsi="Times New Roman" w:cs="Times New Roman"/>
          <w:color w:val="000000" w:themeColor="text1"/>
          <w:sz w:val="28"/>
          <w:szCs w:val="28"/>
          <w:lang w:val="en-US"/>
        </w:rPr>
        <w:t xml:space="preserve">, </w:t>
      </w:r>
      <w:r w:rsidR="002529BC">
        <w:rPr>
          <w:rFonts w:ascii="Times New Roman" w:hAnsi="Times New Roman" w:cs="Times New Roman"/>
          <w:color w:val="000000" w:themeColor="text1"/>
          <w:sz w:val="28"/>
          <w:szCs w:val="28"/>
          <w:lang w:val="en-US"/>
        </w:rPr>
        <w:t>S</w:t>
      </w:r>
      <w:r w:rsidR="002529BC" w:rsidRPr="002529BC">
        <w:rPr>
          <w:rFonts w:ascii="Times New Roman" w:hAnsi="Times New Roman" w:cs="Times New Roman"/>
          <w:color w:val="000000" w:themeColor="text1"/>
          <w:sz w:val="28"/>
          <w:szCs w:val="28"/>
          <w:lang w:val="en-US"/>
        </w:rPr>
        <w:t xml:space="preserve">. </w:t>
      </w:r>
      <w:r w:rsidR="002529BC">
        <w:rPr>
          <w:rFonts w:ascii="Times New Roman" w:hAnsi="Times New Roman" w:cs="Times New Roman"/>
          <w:color w:val="000000" w:themeColor="text1"/>
          <w:sz w:val="28"/>
          <w:szCs w:val="28"/>
          <w:lang w:val="en-US"/>
        </w:rPr>
        <w:t xml:space="preserve">(2014) </w:t>
      </w:r>
      <w:proofErr w:type="spellStart"/>
      <w:r w:rsidR="002529BC">
        <w:rPr>
          <w:rFonts w:ascii="Times New Roman" w:hAnsi="Times New Roman" w:cs="Times New Roman"/>
          <w:color w:val="000000" w:themeColor="text1"/>
          <w:sz w:val="28"/>
          <w:szCs w:val="28"/>
          <w:lang w:val="en-US"/>
        </w:rPr>
        <w:t>Stratehii</w:t>
      </w:r>
      <w:proofErr w:type="spellEnd"/>
      <w:r w:rsidR="002529BC">
        <w:rPr>
          <w:rFonts w:ascii="Times New Roman" w:hAnsi="Times New Roman" w:cs="Times New Roman"/>
          <w:color w:val="000000" w:themeColor="text1"/>
          <w:sz w:val="28"/>
          <w:szCs w:val="28"/>
          <w:lang w:val="en-US"/>
        </w:rPr>
        <w:t xml:space="preserve"> </w:t>
      </w:r>
      <w:proofErr w:type="spellStart"/>
      <w:r w:rsidR="002529BC">
        <w:rPr>
          <w:rFonts w:ascii="Times New Roman" w:hAnsi="Times New Roman" w:cs="Times New Roman"/>
          <w:color w:val="000000" w:themeColor="text1"/>
          <w:sz w:val="28"/>
          <w:szCs w:val="28"/>
          <w:lang w:val="en-US"/>
        </w:rPr>
        <w:t>kolaboratyvnoho</w:t>
      </w:r>
      <w:proofErr w:type="spellEnd"/>
      <w:r w:rsidR="002529BC">
        <w:rPr>
          <w:rFonts w:ascii="Times New Roman" w:hAnsi="Times New Roman" w:cs="Times New Roman"/>
          <w:color w:val="000000" w:themeColor="text1"/>
          <w:sz w:val="28"/>
          <w:szCs w:val="28"/>
          <w:lang w:val="en-US"/>
        </w:rPr>
        <w:t xml:space="preserve"> </w:t>
      </w:r>
      <w:proofErr w:type="spellStart"/>
      <w:r w:rsidR="002529BC">
        <w:rPr>
          <w:rFonts w:ascii="Times New Roman" w:hAnsi="Times New Roman" w:cs="Times New Roman"/>
          <w:color w:val="000000" w:themeColor="text1"/>
          <w:sz w:val="28"/>
          <w:szCs w:val="28"/>
          <w:lang w:val="en-US"/>
        </w:rPr>
        <w:t>navchannia</w:t>
      </w:r>
      <w:proofErr w:type="spellEnd"/>
      <w:r w:rsidR="002529BC">
        <w:rPr>
          <w:rFonts w:ascii="Times New Roman" w:hAnsi="Times New Roman" w:cs="Times New Roman"/>
          <w:color w:val="000000" w:themeColor="text1"/>
          <w:sz w:val="28"/>
          <w:szCs w:val="28"/>
          <w:lang w:val="en-US"/>
        </w:rPr>
        <w:t xml:space="preserve"> u </w:t>
      </w:r>
      <w:proofErr w:type="spellStart"/>
      <w:r w:rsidR="002529BC">
        <w:rPr>
          <w:rFonts w:ascii="Times New Roman" w:hAnsi="Times New Roman" w:cs="Times New Roman"/>
          <w:color w:val="000000" w:themeColor="text1"/>
          <w:sz w:val="28"/>
          <w:szCs w:val="28"/>
          <w:lang w:val="en-US"/>
        </w:rPr>
        <w:t>vyshchomu</w:t>
      </w:r>
      <w:proofErr w:type="spellEnd"/>
      <w:r w:rsidR="002529BC">
        <w:rPr>
          <w:rFonts w:ascii="Times New Roman" w:hAnsi="Times New Roman" w:cs="Times New Roman"/>
          <w:color w:val="000000" w:themeColor="text1"/>
          <w:sz w:val="28"/>
          <w:szCs w:val="28"/>
          <w:lang w:val="en-US"/>
        </w:rPr>
        <w:t xml:space="preserve"> </w:t>
      </w:r>
      <w:proofErr w:type="spellStart"/>
      <w:r w:rsidR="002529BC">
        <w:rPr>
          <w:rFonts w:ascii="Times New Roman" w:hAnsi="Times New Roman" w:cs="Times New Roman"/>
          <w:color w:val="000000" w:themeColor="text1"/>
          <w:sz w:val="28"/>
          <w:szCs w:val="28"/>
          <w:lang w:val="en-US"/>
        </w:rPr>
        <w:t>navchalnomu</w:t>
      </w:r>
      <w:proofErr w:type="spellEnd"/>
      <w:r w:rsidR="002529BC">
        <w:rPr>
          <w:rFonts w:ascii="Times New Roman" w:hAnsi="Times New Roman" w:cs="Times New Roman"/>
          <w:color w:val="000000" w:themeColor="text1"/>
          <w:sz w:val="28"/>
          <w:szCs w:val="28"/>
          <w:lang w:val="en-US"/>
        </w:rPr>
        <w:t xml:space="preserve"> </w:t>
      </w:r>
      <w:proofErr w:type="spellStart"/>
      <w:r w:rsidR="002529BC">
        <w:rPr>
          <w:rFonts w:ascii="Times New Roman" w:hAnsi="Times New Roman" w:cs="Times New Roman"/>
          <w:color w:val="000000" w:themeColor="text1"/>
          <w:sz w:val="28"/>
          <w:szCs w:val="28"/>
          <w:lang w:val="en-US"/>
        </w:rPr>
        <w:t>zakladi</w:t>
      </w:r>
      <w:proofErr w:type="spellEnd"/>
      <w:r w:rsidR="002529BC">
        <w:rPr>
          <w:rFonts w:ascii="Times New Roman" w:hAnsi="Times New Roman" w:cs="Times New Roman"/>
          <w:color w:val="000000" w:themeColor="text1"/>
          <w:sz w:val="28"/>
          <w:szCs w:val="28"/>
          <w:lang w:val="en-US"/>
        </w:rPr>
        <w:t xml:space="preserve"> [Strategies of collaborative learning at higher </w:t>
      </w:r>
      <w:r w:rsidR="002529BC">
        <w:rPr>
          <w:rFonts w:ascii="Times New Roman" w:hAnsi="Times New Roman" w:cs="Times New Roman"/>
          <w:color w:val="000000" w:themeColor="text1"/>
          <w:sz w:val="28"/>
          <w:szCs w:val="28"/>
          <w:lang w:val="en-US"/>
        </w:rPr>
        <w:lastRenderedPageBreak/>
        <w:t xml:space="preserve">educational establishment]. </w:t>
      </w:r>
      <w:proofErr w:type="spellStart"/>
      <w:r w:rsidR="002529BC" w:rsidRPr="002529BC">
        <w:rPr>
          <w:rFonts w:ascii="Times New Roman" w:hAnsi="Times New Roman" w:cs="Times New Roman"/>
          <w:i/>
          <w:color w:val="000000" w:themeColor="text1"/>
          <w:sz w:val="28"/>
          <w:szCs w:val="28"/>
          <w:lang w:val="en-US"/>
        </w:rPr>
        <w:t>Molod</w:t>
      </w:r>
      <w:proofErr w:type="spellEnd"/>
      <w:r w:rsidR="002529BC" w:rsidRPr="002529BC">
        <w:rPr>
          <w:rFonts w:ascii="Times New Roman" w:hAnsi="Times New Roman" w:cs="Times New Roman"/>
          <w:i/>
          <w:color w:val="000000" w:themeColor="text1"/>
          <w:sz w:val="28"/>
          <w:szCs w:val="28"/>
          <w:lang w:val="en-US"/>
        </w:rPr>
        <w:t xml:space="preserve"> </w:t>
      </w:r>
      <w:proofErr w:type="spellStart"/>
      <w:r w:rsidR="002529BC" w:rsidRPr="002529BC">
        <w:rPr>
          <w:rFonts w:ascii="Times New Roman" w:hAnsi="Times New Roman" w:cs="Times New Roman"/>
          <w:i/>
          <w:color w:val="000000" w:themeColor="text1"/>
          <w:sz w:val="28"/>
          <w:szCs w:val="28"/>
          <w:lang w:val="en-US"/>
        </w:rPr>
        <w:t>i</w:t>
      </w:r>
      <w:proofErr w:type="spellEnd"/>
      <w:r w:rsidR="002529BC" w:rsidRPr="002529BC">
        <w:rPr>
          <w:rFonts w:ascii="Times New Roman" w:hAnsi="Times New Roman" w:cs="Times New Roman"/>
          <w:i/>
          <w:color w:val="000000" w:themeColor="text1"/>
          <w:sz w:val="28"/>
          <w:szCs w:val="28"/>
          <w:lang w:val="en-US"/>
        </w:rPr>
        <w:t xml:space="preserve"> </w:t>
      </w:r>
      <w:proofErr w:type="spellStart"/>
      <w:r w:rsidR="002529BC" w:rsidRPr="002529BC">
        <w:rPr>
          <w:rFonts w:ascii="Times New Roman" w:hAnsi="Times New Roman" w:cs="Times New Roman"/>
          <w:i/>
          <w:color w:val="000000" w:themeColor="text1"/>
          <w:sz w:val="28"/>
          <w:szCs w:val="28"/>
          <w:lang w:val="en-US"/>
        </w:rPr>
        <w:t>rynok</w:t>
      </w:r>
      <w:proofErr w:type="spellEnd"/>
      <w:r w:rsidR="002529BC" w:rsidRPr="002529BC">
        <w:rPr>
          <w:rFonts w:ascii="Times New Roman" w:hAnsi="Times New Roman" w:cs="Times New Roman"/>
          <w:i/>
          <w:color w:val="000000" w:themeColor="text1"/>
          <w:sz w:val="28"/>
          <w:szCs w:val="28"/>
          <w:lang w:val="en-US"/>
        </w:rPr>
        <w:t xml:space="preserve"> – </w:t>
      </w:r>
      <w:proofErr w:type="spellStart"/>
      <w:r w:rsidR="002529BC" w:rsidRPr="002529BC">
        <w:rPr>
          <w:rFonts w:ascii="Times New Roman" w:hAnsi="Times New Roman" w:cs="Times New Roman"/>
          <w:i/>
          <w:color w:val="000000" w:themeColor="text1"/>
          <w:sz w:val="28"/>
          <w:szCs w:val="28"/>
          <w:lang w:val="en-US"/>
        </w:rPr>
        <w:t>Youtn</w:t>
      </w:r>
      <w:proofErr w:type="spellEnd"/>
      <w:r w:rsidR="002529BC" w:rsidRPr="002529BC">
        <w:rPr>
          <w:rFonts w:ascii="Times New Roman" w:hAnsi="Times New Roman" w:cs="Times New Roman"/>
          <w:i/>
          <w:color w:val="000000" w:themeColor="text1"/>
          <w:sz w:val="28"/>
          <w:szCs w:val="28"/>
          <w:lang w:val="en-US"/>
        </w:rPr>
        <w:t xml:space="preserve"> and market</w:t>
      </w:r>
      <w:r w:rsidR="002529BC">
        <w:rPr>
          <w:rFonts w:ascii="Times New Roman" w:hAnsi="Times New Roman" w:cs="Times New Roman"/>
          <w:color w:val="000000" w:themeColor="text1"/>
          <w:sz w:val="28"/>
          <w:szCs w:val="28"/>
          <w:lang w:val="en-US"/>
        </w:rPr>
        <w:t>, 5 (112), 65 – 70 [In Ukrainian].</w:t>
      </w:r>
      <w:r w:rsidRPr="002529BC">
        <w:rPr>
          <w:rFonts w:ascii="Times New Roman" w:hAnsi="Times New Roman" w:cs="Times New Roman"/>
          <w:color w:val="000000" w:themeColor="text1"/>
          <w:sz w:val="28"/>
          <w:szCs w:val="28"/>
          <w:lang w:val="en-US"/>
        </w:rPr>
        <w:t xml:space="preserve"> </w:t>
      </w:r>
    </w:p>
    <w:p w14:paraId="64F0EF63" w14:textId="77777777" w:rsidR="002529BC" w:rsidRPr="003D28B2" w:rsidRDefault="003D28B2" w:rsidP="003D28B2">
      <w:pPr>
        <w:autoSpaceDE w:val="0"/>
        <w:autoSpaceDN w:val="0"/>
        <w:adjustRightInd w:val="0"/>
        <w:spacing w:after="0" w:line="360" w:lineRule="auto"/>
        <w:jc w:val="both"/>
        <w:rPr>
          <w:rFonts w:ascii="Times New Roman" w:hAnsi="Times New Roman" w:cs="Times New Roman"/>
          <w:color w:val="000000" w:themeColor="text1"/>
          <w:sz w:val="28"/>
          <w:szCs w:val="28"/>
          <w:lang w:val="en-US"/>
        </w:rPr>
      </w:pPr>
      <w:r w:rsidRPr="002529BC">
        <w:rPr>
          <w:rFonts w:ascii="Times New Roman" w:hAnsi="Times New Roman" w:cs="Times New Roman"/>
          <w:color w:val="000000" w:themeColor="text1"/>
          <w:sz w:val="28"/>
          <w:szCs w:val="28"/>
          <w:lang w:val="en-US"/>
        </w:rPr>
        <w:tab/>
        <w:t>5.</w:t>
      </w:r>
      <w:r w:rsidRPr="002529BC">
        <w:rPr>
          <w:rFonts w:ascii="Times New Roman" w:hAnsi="Times New Roman" w:cs="Times New Roman"/>
          <w:color w:val="000000" w:themeColor="text1"/>
          <w:sz w:val="28"/>
          <w:szCs w:val="28"/>
          <w:lang w:val="en-US"/>
        </w:rPr>
        <w:tab/>
      </w:r>
      <w:proofErr w:type="spellStart"/>
      <w:r w:rsidR="002529BC">
        <w:rPr>
          <w:rFonts w:ascii="Times New Roman" w:hAnsi="Times New Roman" w:cs="Times New Roman"/>
          <w:color w:val="000000" w:themeColor="text1"/>
          <w:sz w:val="28"/>
          <w:szCs w:val="28"/>
          <w:lang w:val="en-US"/>
        </w:rPr>
        <w:t>Fedoryshyn</w:t>
      </w:r>
      <w:proofErr w:type="spellEnd"/>
      <w:r w:rsidR="002529BC">
        <w:rPr>
          <w:rFonts w:ascii="Times New Roman" w:hAnsi="Times New Roman" w:cs="Times New Roman"/>
          <w:color w:val="000000" w:themeColor="text1"/>
          <w:sz w:val="28"/>
          <w:szCs w:val="28"/>
          <w:lang w:val="en-US"/>
        </w:rPr>
        <w:t xml:space="preserve">, O.P. (2016) </w:t>
      </w:r>
      <w:proofErr w:type="spellStart"/>
      <w:r w:rsidR="002529BC">
        <w:rPr>
          <w:rFonts w:ascii="Times New Roman" w:hAnsi="Times New Roman" w:cs="Times New Roman"/>
          <w:color w:val="000000" w:themeColor="text1"/>
          <w:sz w:val="28"/>
          <w:szCs w:val="28"/>
          <w:lang w:val="en-US"/>
        </w:rPr>
        <w:t>Kolaboratyvne</w:t>
      </w:r>
      <w:proofErr w:type="spellEnd"/>
      <w:r w:rsidR="002529BC">
        <w:rPr>
          <w:rFonts w:ascii="Times New Roman" w:hAnsi="Times New Roman" w:cs="Times New Roman"/>
          <w:color w:val="000000" w:themeColor="text1"/>
          <w:sz w:val="28"/>
          <w:szCs w:val="28"/>
          <w:lang w:val="en-US"/>
        </w:rPr>
        <w:t xml:space="preserve"> </w:t>
      </w:r>
      <w:proofErr w:type="spellStart"/>
      <w:r w:rsidR="002529BC">
        <w:rPr>
          <w:rFonts w:ascii="Times New Roman" w:hAnsi="Times New Roman" w:cs="Times New Roman"/>
          <w:color w:val="000000" w:themeColor="text1"/>
          <w:sz w:val="28"/>
          <w:szCs w:val="28"/>
          <w:lang w:val="en-US"/>
        </w:rPr>
        <w:t>navchannia</w:t>
      </w:r>
      <w:proofErr w:type="spellEnd"/>
      <w:r w:rsidR="002529BC">
        <w:rPr>
          <w:rFonts w:ascii="Times New Roman" w:hAnsi="Times New Roman" w:cs="Times New Roman"/>
          <w:color w:val="000000" w:themeColor="text1"/>
          <w:sz w:val="28"/>
          <w:szCs w:val="28"/>
          <w:lang w:val="en-US"/>
        </w:rPr>
        <w:t xml:space="preserve"> yak </w:t>
      </w:r>
      <w:proofErr w:type="spellStart"/>
      <w:r w:rsidR="002529BC">
        <w:rPr>
          <w:rFonts w:ascii="Times New Roman" w:hAnsi="Times New Roman" w:cs="Times New Roman"/>
          <w:color w:val="000000" w:themeColor="text1"/>
          <w:sz w:val="28"/>
          <w:szCs w:val="28"/>
          <w:lang w:val="en-US"/>
        </w:rPr>
        <w:t>interaktyvnyi</w:t>
      </w:r>
      <w:proofErr w:type="spellEnd"/>
      <w:r w:rsidR="002529BC">
        <w:rPr>
          <w:rFonts w:ascii="Times New Roman" w:hAnsi="Times New Roman" w:cs="Times New Roman"/>
          <w:color w:val="000000" w:themeColor="text1"/>
          <w:sz w:val="28"/>
          <w:szCs w:val="28"/>
          <w:lang w:val="en-US"/>
        </w:rPr>
        <w:t xml:space="preserve"> </w:t>
      </w:r>
      <w:proofErr w:type="spellStart"/>
      <w:r w:rsidR="002529BC">
        <w:rPr>
          <w:rFonts w:ascii="Times New Roman" w:hAnsi="Times New Roman" w:cs="Times New Roman"/>
          <w:color w:val="000000" w:themeColor="text1"/>
          <w:sz w:val="28"/>
          <w:szCs w:val="28"/>
          <w:lang w:val="en-US"/>
        </w:rPr>
        <w:t>metod</w:t>
      </w:r>
      <w:proofErr w:type="spellEnd"/>
      <w:r w:rsidR="002529BC">
        <w:rPr>
          <w:rFonts w:ascii="Times New Roman" w:hAnsi="Times New Roman" w:cs="Times New Roman"/>
          <w:color w:val="000000" w:themeColor="text1"/>
          <w:sz w:val="28"/>
          <w:szCs w:val="28"/>
          <w:lang w:val="en-US"/>
        </w:rPr>
        <w:t xml:space="preserve"> </w:t>
      </w:r>
      <w:proofErr w:type="spellStart"/>
      <w:r w:rsidR="002529BC">
        <w:rPr>
          <w:rFonts w:ascii="Times New Roman" w:hAnsi="Times New Roman" w:cs="Times New Roman"/>
          <w:color w:val="000000" w:themeColor="text1"/>
          <w:sz w:val="28"/>
          <w:szCs w:val="28"/>
          <w:lang w:val="en-US"/>
        </w:rPr>
        <w:t>navchannia</w:t>
      </w:r>
      <w:proofErr w:type="spellEnd"/>
      <w:r w:rsidR="002529BC">
        <w:rPr>
          <w:rFonts w:ascii="Times New Roman" w:hAnsi="Times New Roman" w:cs="Times New Roman"/>
          <w:color w:val="000000" w:themeColor="text1"/>
          <w:sz w:val="28"/>
          <w:szCs w:val="28"/>
          <w:lang w:val="en-US"/>
        </w:rPr>
        <w:t xml:space="preserve"> </w:t>
      </w:r>
      <w:proofErr w:type="spellStart"/>
      <w:r w:rsidR="002529BC">
        <w:rPr>
          <w:rFonts w:ascii="Times New Roman" w:hAnsi="Times New Roman" w:cs="Times New Roman"/>
          <w:color w:val="000000" w:themeColor="text1"/>
          <w:sz w:val="28"/>
          <w:szCs w:val="28"/>
          <w:lang w:val="en-US"/>
        </w:rPr>
        <w:t>inozamnoi</w:t>
      </w:r>
      <w:proofErr w:type="spellEnd"/>
      <w:r w:rsidR="002529BC">
        <w:rPr>
          <w:rFonts w:ascii="Times New Roman" w:hAnsi="Times New Roman" w:cs="Times New Roman"/>
          <w:color w:val="000000" w:themeColor="text1"/>
          <w:sz w:val="28"/>
          <w:szCs w:val="28"/>
          <w:lang w:val="en-US"/>
        </w:rPr>
        <w:t xml:space="preserve"> </w:t>
      </w:r>
      <w:proofErr w:type="spellStart"/>
      <w:r w:rsidR="002529BC">
        <w:rPr>
          <w:rFonts w:ascii="Times New Roman" w:hAnsi="Times New Roman" w:cs="Times New Roman"/>
          <w:color w:val="000000" w:themeColor="text1"/>
          <w:sz w:val="28"/>
          <w:szCs w:val="28"/>
          <w:lang w:val="en-US"/>
        </w:rPr>
        <w:t>movy</w:t>
      </w:r>
      <w:proofErr w:type="spellEnd"/>
      <w:r w:rsidR="002529BC">
        <w:rPr>
          <w:rFonts w:ascii="Times New Roman" w:hAnsi="Times New Roman" w:cs="Times New Roman"/>
          <w:color w:val="000000" w:themeColor="text1"/>
          <w:sz w:val="28"/>
          <w:szCs w:val="28"/>
          <w:lang w:val="en-US"/>
        </w:rPr>
        <w:t xml:space="preserve"> u </w:t>
      </w:r>
      <w:proofErr w:type="spellStart"/>
      <w:r w:rsidR="002529BC">
        <w:rPr>
          <w:rFonts w:ascii="Times New Roman" w:hAnsi="Times New Roman" w:cs="Times New Roman"/>
          <w:color w:val="000000" w:themeColor="text1"/>
          <w:sz w:val="28"/>
          <w:szCs w:val="28"/>
          <w:lang w:val="en-US"/>
        </w:rPr>
        <w:t>vyshchyi</w:t>
      </w:r>
      <w:proofErr w:type="spellEnd"/>
      <w:r w:rsidR="002529BC">
        <w:rPr>
          <w:rFonts w:ascii="Times New Roman" w:hAnsi="Times New Roman" w:cs="Times New Roman"/>
          <w:color w:val="000000" w:themeColor="text1"/>
          <w:sz w:val="28"/>
          <w:szCs w:val="28"/>
          <w:lang w:val="en-US"/>
        </w:rPr>
        <w:t xml:space="preserve"> </w:t>
      </w:r>
      <w:proofErr w:type="spellStart"/>
      <w:r w:rsidR="002529BC">
        <w:rPr>
          <w:rFonts w:ascii="Times New Roman" w:hAnsi="Times New Roman" w:cs="Times New Roman"/>
          <w:color w:val="000000" w:themeColor="text1"/>
          <w:sz w:val="28"/>
          <w:szCs w:val="28"/>
          <w:lang w:val="en-US"/>
        </w:rPr>
        <w:t>shkoli</w:t>
      </w:r>
      <w:proofErr w:type="spellEnd"/>
      <w:r w:rsidR="002529BC">
        <w:rPr>
          <w:rFonts w:ascii="Times New Roman" w:hAnsi="Times New Roman" w:cs="Times New Roman"/>
          <w:color w:val="000000" w:themeColor="text1"/>
          <w:sz w:val="28"/>
          <w:szCs w:val="28"/>
          <w:lang w:val="en-US"/>
        </w:rPr>
        <w:t xml:space="preserve"> [Collaborative learning as interactive method of teaching a foreign language at higher educational establishment]. Current problems of Germanic and Roman Language </w:t>
      </w:r>
      <w:proofErr w:type="gramStart"/>
      <w:r w:rsidR="002529BC">
        <w:rPr>
          <w:rFonts w:ascii="Times New Roman" w:hAnsi="Times New Roman" w:cs="Times New Roman"/>
          <w:color w:val="000000" w:themeColor="text1"/>
          <w:sz w:val="28"/>
          <w:szCs w:val="28"/>
          <w:lang w:val="en-US"/>
        </w:rPr>
        <w:t>Studies :</w:t>
      </w:r>
      <w:proofErr w:type="gramEnd"/>
      <w:r w:rsidR="002529BC">
        <w:rPr>
          <w:rFonts w:ascii="Times New Roman" w:hAnsi="Times New Roman" w:cs="Times New Roman"/>
          <w:color w:val="000000" w:themeColor="text1"/>
          <w:sz w:val="28"/>
          <w:szCs w:val="28"/>
          <w:lang w:val="en-US"/>
        </w:rPr>
        <w:t xml:space="preserve"> materials of international scientific practical conference (Rivne, April 15, 2016). Rivne</w:t>
      </w:r>
      <w:r w:rsidR="002529BC" w:rsidRPr="00E36439">
        <w:rPr>
          <w:rFonts w:ascii="Times New Roman" w:hAnsi="Times New Roman" w:cs="Times New Roman"/>
          <w:color w:val="000000" w:themeColor="text1"/>
          <w:sz w:val="28"/>
          <w:szCs w:val="28"/>
          <w:lang w:val="en-US"/>
        </w:rPr>
        <w:t>:</w:t>
      </w:r>
      <w:r w:rsidR="00E36439" w:rsidRPr="00E36439">
        <w:rPr>
          <w:rFonts w:ascii="Times New Roman" w:hAnsi="Times New Roman" w:cs="Times New Roman"/>
          <w:color w:val="000000" w:themeColor="text1"/>
          <w:sz w:val="28"/>
          <w:szCs w:val="28"/>
          <w:lang w:val="en-US"/>
        </w:rPr>
        <w:t xml:space="preserve"> </w:t>
      </w:r>
      <w:r w:rsidR="00E36439">
        <w:rPr>
          <w:rFonts w:ascii="Times New Roman" w:hAnsi="Times New Roman" w:cs="Times New Roman"/>
          <w:color w:val="000000" w:themeColor="text1"/>
          <w:sz w:val="28"/>
          <w:szCs w:val="28"/>
          <w:lang w:val="en-US"/>
        </w:rPr>
        <w:t>Rivne State Humanitarian University. P</w:t>
      </w:r>
      <w:r w:rsidR="00E36439" w:rsidRPr="00701252">
        <w:rPr>
          <w:rFonts w:ascii="Times New Roman" w:hAnsi="Times New Roman" w:cs="Times New Roman"/>
          <w:color w:val="000000" w:themeColor="text1"/>
          <w:sz w:val="28"/>
          <w:szCs w:val="28"/>
          <w:lang w:val="en-US"/>
        </w:rPr>
        <w:t xml:space="preserve">. 289 – 297. </w:t>
      </w:r>
      <w:r w:rsidR="00E36439" w:rsidRPr="00E36439">
        <w:rPr>
          <w:rFonts w:ascii="Times New Roman" w:hAnsi="Times New Roman" w:cs="Times New Roman"/>
          <w:color w:val="000000" w:themeColor="text1"/>
          <w:sz w:val="28"/>
          <w:szCs w:val="28"/>
          <w:lang w:val="en-US"/>
        </w:rPr>
        <w:t>[</w:t>
      </w:r>
      <w:r w:rsidR="00E36439">
        <w:rPr>
          <w:rFonts w:ascii="Times New Roman" w:hAnsi="Times New Roman" w:cs="Times New Roman"/>
          <w:color w:val="000000" w:themeColor="text1"/>
          <w:sz w:val="28"/>
          <w:szCs w:val="28"/>
          <w:lang w:val="en-US"/>
        </w:rPr>
        <w:t>In</w:t>
      </w:r>
      <w:r w:rsidR="00E36439" w:rsidRPr="00E36439">
        <w:rPr>
          <w:rFonts w:ascii="Times New Roman" w:hAnsi="Times New Roman" w:cs="Times New Roman"/>
          <w:color w:val="000000" w:themeColor="text1"/>
          <w:sz w:val="28"/>
          <w:szCs w:val="28"/>
          <w:lang w:val="en-US"/>
        </w:rPr>
        <w:t xml:space="preserve"> </w:t>
      </w:r>
      <w:r w:rsidR="00E36439">
        <w:rPr>
          <w:rFonts w:ascii="Times New Roman" w:hAnsi="Times New Roman" w:cs="Times New Roman"/>
          <w:color w:val="000000" w:themeColor="text1"/>
          <w:sz w:val="28"/>
          <w:szCs w:val="28"/>
          <w:lang w:val="en-US"/>
        </w:rPr>
        <w:t>Ukrainian</w:t>
      </w:r>
      <w:r w:rsidR="00E36439" w:rsidRPr="00E36439">
        <w:rPr>
          <w:rFonts w:ascii="Times New Roman" w:hAnsi="Times New Roman" w:cs="Times New Roman"/>
          <w:color w:val="000000" w:themeColor="text1"/>
          <w:sz w:val="28"/>
          <w:szCs w:val="28"/>
          <w:lang w:val="en-US"/>
        </w:rPr>
        <w:t>].</w:t>
      </w:r>
    </w:p>
    <w:p w14:paraId="0A1C8B59" w14:textId="77777777" w:rsidR="003D28B2" w:rsidRPr="003D28B2" w:rsidRDefault="003D28B2" w:rsidP="003D28B2">
      <w:pPr>
        <w:autoSpaceDE w:val="0"/>
        <w:autoSpaceDN w:val="0"/>
        <w:adjustRightInd w:val="0"/>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ab/>
      </w:r>
      <w:r w:rsidRPr="003D28B2">
        <w:rPr>
          <w:rFonts w:ascii="Times New Roman" w:hAnsi="Times New Roman" w:cs="Times New Roman"/>
          <w:color w:val="000000" w:themeColor="text1"/>
          <w:sz w:val="28"/>
          <w:szCs w:val="28"/>
          <w:lang w:val="en-US"/>
        </w:rPr>
        <w:t>6.</w:t>
      </w:r>
      <w:r w:rsidRPr="003D28B2">
        <w:rPr>
          <w:rFonts w:ascii="Times New Roman" w:hAnsi="Times New Roman" w:cs="Times New Roman"/>
          <w:color w:val="000000" w:themeColor="text1"/>
          <w:sz w:val="28"/>
          <w:szCs w:val="28"/>
          <w:lang w:val="en-US"/>
        </w:rPr>
        <w:tab/>
        <w:t>Gerlach, J.M. (1994). “Is this collaboration?” In Bosworth, K. and Hamilton, S.J. (Eds.), Collaborative learning: Underlying Processes and Effective Techniques, New Directions for Teaching and Learning, 59. Retrieved from: http://archive.wceruw.org/cl1/CL/moreinfo/MI2A.htm</w:t>
      </w:r>
    </w:p>
    <w:p w14:paraId="041A9BC5" w14:textId="77777777" w:rsidR="003D28B2" w:rsidRPr="003D28B2" w:rsidRDefault="003D28B2" w:rsidP="003D28B2">
      <w:pPr>
        <w:autoSpaceDE w:val="0"/>
        <w:autoSpaceDN w:val="0"/>
        <w:adjustRightInd w:val="0"/>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ab/>
      </w:r>
      <w:r w:rsidRPr="003D28B2">
        <w:rPr>
          <w:rFonts w:ascii="Times New Roman" w:hAnsi="Times New Roman" w:cs="Times New Roman"/>
          <w:color w:val="000000" w:themeColor="text1"/>
          <w:sz w:val="28"/>
          <w:szCs w:val="28"/>
          <w:lang w:val="en-US"/>
        </w:rPr>
        <w:t>7.</w:t>
      </w:r>
      <w:r w:rsidRPr="003D28B2">
        <w:rPr>
          <w:rFonts w:ascii="Times New Roman" w:hAnsi="Times New Roman" w:cs="Times New Roman"/>
          <w:color w:val="000000" w:themeColor="text1"/>
          <w:sz w:val="28"/>
          <w:szCs w:val="28"/>
          <w:lang w:val="en-US"/>
        </w:rPr>
        <w:tab/>
      </w:r>
      <w:proofErr w:type="spellStart"/>
      <w:r w:rsidRPr="003D28B2">
        <w:rPr>
          <w:rFonts w:ascii="Times New Roman" w:hAnsi="Times New Roman" w:cs="Times New Roman"/>
          <w:color w:val="000000" w:themeColor="text1"/>
          <w:sz w:val="28"/>
          <w:szCs w:val="28"/>
          <w:lang w:val="en-US"/>
        </w:rPr>
        <w:t>Roschelle</w:t>
      </w:r>
      <w:proofErr w:type="spellEnd"/>
      <w:r w:rsidRPr="003D28B2">
        <w:rPr>
          <w:rFonts w:ascii="Times New Roman" w:hAnsi="Times New Roman" w:cs="Times New Roman"/>
          <w:color w:val="000000" w:themeColor="text1"/>
          <w:sz w:val="28"/>
          <w:szCs w:val="28"/>
          <w:lang w:val="en-US"/>
        </w:rPr>
        <w:t>, J. (1992). Learning by collaborating: convergent conceptual change. Journal of the Learning Sciences, 2, 253 – 276.</w:t>
      </w:r>
    </w:p>
    <w:p w14:paraId="0BD67E28" w14:textId="77777777" w:rsidR="003D28B2" w:rsidRPr="003D28B2" w:rsidRDefault="003D28B2" w:rsidP="003D28B2">
      <w:pPr>
        <w:autoSpaceDE w:val="0"/>
        <w:autoSpaceDN w:val="0"/>
        <w:adjustRightInd w:val="0"/>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ab/>
      </w:r>
      <w:r w:rsidRPr="003D28B2">
        <w:rPr>
          <w:rFonts w:ascii="Times New Roman" w:hAnsi="Times New Roman" w:cs="Times New Roman"/>
          <w:color w:val="000000" w:themeColor="text1"/>
          <w:sz w:val="28"/>
          <w:szCs w:val="28"/>
          <w:lang w:val="en-US"/>
        </w:rPr>
        <w:t>8.</w:t>
      </w:r>
      <w:r w:rsidRPr="003D28B2">
        <w:rPr>
          <w:rFonts w:ascii="Times New Roman" w:hAnsi="Times New Roman" w:cs="Times New Roman"/>
          <w:color w:val="000000" w:themeColor="text1"/>
          <w:sz w:val="28"/>
          <w:szCs w:val="28"/>
          <w:lang w:val="en-US"/>
        </w:rPr>
        <w:tab/>
      </w:r>
      <w:proofErr w:type="spellStart"/>
      <w:r w:rsidRPr="003D28B2">
        <w:rPr>
          <w:rFonts w:ascii="Times New Roman" w:hAnsi="Times New Roman" w:cs="Times New Roman"/>
          <w:color w:val="000000" w:themeColor="text1"/>
          <w:sz w:val="28"/>
          <w:szCs w:val="28"/>
          <w:lang w:val="en-US"/>
        </w:rPr>
        <w:t>Dillenbourg</w:t>
      </w:r>
      <w:proofErr w:type="spellEnd"/>
      <w:r w:rsidRPr="003D28B2">
        <w:rPr>
          <w:rFonts w:ascii="Times New Roman" w:hAnsi="Times New Roman" w:cs="Times New Roman"/>
          <w:color w:val="000000" w:themeColor="text1"/>
          <w:sz w:val="28"/>
          <w:szCs w:val="28"/>
          <w:lang w:val="en-US"/>
        </w:rPr>
        <w:t xml:space="preserve">, P. (1999). What do you mean by ‘collaborative learning’? In P. </w:t>
      </w:r>
      <w:proofErr w:type="spellStart"/>
      <w:r w:rsidRPr="003D28B2">
        <w:rPr>
          <w:rFonts w:ascii="Times New Roman" w:hAnsi="Times New Roman" w:cs="Times New Roman"/>
          <w:color w:val="000000" w:themeColor="text1"/>
          <w:sz w:val="28"/>
          <w:szCs w:val="28"/>
          <w:lang w:val="en-US"/>
        </w:rPr>
        <w:t>Dillenbourg</w:t>
      </w:r>
      <w:proofErr w:type="spellEnd"/>
      <w:r w:rsidRPr="003D28B2">
        <w:rPr>
          <w:rFonts w:ascii="Times New Roman" w:hAnsi="Times New Roman" w:cs="Times New Roman"/>
          <w:color w:val="000000" w:themeColor="text1"/>
          <w:sz w:val="28"/>
          <w:szCs w:val="28"/>
          <w:lang w:val="en-US"/>
        </w:rPr>
        <w:t xml:space="preserve"> (Ed.), Collaborative learning. Collaborative and computational approaches (pp. 1 – 19). Oxford: Elsevier.</w:t>
      </w:r>
    </w:p>
    <w:p w14:paraId="3EB270BD" w14:textId="77777777" w:rsidR="003D28B2" w:rsidRPr="003D28B2" w:rsidRDefault="003D28B2" w:rsidP="003D28B2">
      <w:pPr>
        <w:autoSpaceDE w:val="0"/>
        <w:autoSpaceDN w:val="0"/>
        <w:adjustRightInd w:val="0"/>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ab/>
      </w:r>
      <w:r w:rsidRPr="003D28B2">
        <w:rPr>
          <w:rFonts w:ascii="Times New Roman" w:hAnsi="Times New Roman" w:cs="Times New Roman"/>
          <w:color w:val="000000" w:themeColor="text1"/>
          <w:sz w:val="28"/>
          <w:szCs w:val="28"/>
          <w:lang w:val="en-US"/>
        </w:rPr>
        <w:t>9.</w:t>
      </w:r>
      <w:r w:rsidRPr="003D28B2">
        <w:rPr>
          <w:rFonts w:ascii="Times New Roman" w:hAnsi="Times New Roman" w:cs="Times New Roman"/>
          <w:color w:val="000000" w:themeColor="text1"/>
          <w:sz w:val="28"/>
          <w:szCs w:val="28"/>
          <w:lang w:val="en-US"/>
        </w:rPr>
        <w:tab/>
      </w:r>
      <w:proofErr w:type="spellStart"/>
      <w:r w:rsidRPr="003D28B2">
        <w:rPr>
          <w:rFonts w:ascii="Times New Roman" w:hAnsi="Times New Roman" w:cs="Times New Roman"/>
          <w:color w:val="000000" w:themeColor="text1"/>
          <w:sz w:val="28"/>
          <w:szCs w:val="28"/>
          <w:lang w:val="en-US"/>
        </w:rPr>
        <w:t>Kaendler</w:t>
      </w:r>
      <w:proofErr w:type="spellEnd"/>
      <w:r w:rsidRPr="003D28B2">
        <w:rPr>
          <w:rFonts w:ascii="Times New Roman" w:hAnsi="Times New Roman" w:cs="Times New Roman"/>
          <w:color w:val="000000" w:themeColor="text1"/>
          <w:sz w:val="28"/>
          <w:szCs w:val="28"/>
          <w:lang w:val="en-US"/>
        </w:rPr>
        <w:t xml:space="preserve">, C., </w:t>
      </w:r>
      <w:proofErr w:type="spellStart"/>
      <w:r w:rsidRPr="003D28B2">
        <w:rPr>
          <w:rFonts w:ascii="Times New Roman" w:hAnsi="Times New Roman" w:cs="Times New Roman"/>
          <w:color w:val="000000" w:themeColor="text1"/>
          <w:sz w:val="28"/>
          <w:szCs w:val="28"/>
          <w:lang w:val="en-US"/>
        </w:rPr>
        <w:t>Wiedmann</w:t>
      </w:r>
      <w:proofErr w:type="spellEnd"/>
      <w:r w:rsidRPr="003D28B2">
        <w:rPr>
          <w:rFonts w:ascii="Times New Roman" w:hAnsi="Times New Roman" w:cs="Times New Roman"/>
          <w:color w:val="000000" w:themeColor="text1"/>
          <w:sz w:val="28"/>
          <w:szCs w:val="28"/>
          <w:lang w:val="en-US"/>
        </w:rPr>
        <w:t xml:space="preserve">, M., </w:t>
      </w:r>
      <w:proofErr w:type="spellStart"/>
      <w:r w:rsidRPr="003D28B2">
        <w:rPr>
          <w:rFonts w:ascii="Times New Roman" w:hAnsi="Times New Roman" w:cs="Times New Roman"/>
          <w:color w:val="000000" w:themeColor="text1"/>
          <w:sz w:val="28"/>
          <w:szCs w:val="28"/>
          <w:lang w:val="en-US"/>
        </w:rPr>
        <w:t>Rummel</w:t>
      </w:r>
      <w:proofErr w:type="spellEnd"/>
      <w:r w:rsidRPr="003D28B2">
        <w:rPr>
          <w:rFonts w:ascii="Times New Roman" w:hAnsi="Times New Roman" w:cs="Times New Roman"/>
          <w:color w:val="000000" w:themeColor="text1"/>
          <w:sz w:val="28"/>
          <w:szCs w:val="28"/>
          <w:lang w:val="en-US"/>
        </w:rPr>
        <w:t>, N. et al. (2015). Teacher Competencies for the Implementation of Collaborative Learning in the Classroom: a Framework and Research Review. Educational Psychology Review, 27, 505 – 536. https://doi.org/10.1007/s10648-014-9288-9</w:t>
      </w:r>
    </w:p>
    <w:p w14:paraId="5E9BE2F1" w14:textId="77777777" w:rsidR="003D28B2" w:rsidRPr="003D28B2" w:rsidRDefault="003D28B2" w:rsidP="003D28B2">
      <w:pPr>
        <w:autoSpaceDE w:val="0"/>
        <w:autoSpaceDN w:val="0"/>
        <w:adjustRightInd w:val="0"/>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ab/>
      </w:r>
      <w:r w:rsidRPr="003D28B2">
        <w:rPr>
          <w:rFonts w:ascii="Times New Roman" w:hAnsi="Times New Roman" w:cs="Times New Roman"/>
          <w:color w:val="000000" w:themeColor="text1"/>
          <w:sz w:val="28"/>
          <w:szCs w:val="28"/>
          <w:lang w:val="en-US"/>
        </w:rPr>
        <w:t>10.</w:t>
      </w:r>
      <w:r w:rsidRPr="003D28B2">
        <w:rPr>
          <w:rFonts w:ascii="Times New Roman" w:hAnsi="Times New Roman" w:cs="Times New Roman"/>
          <w:color w:val="000000" w:themeColor="text1"/>
          <w:sz w:val="28"/>
          <w:szCs w:val="28"/>
          <w:lang w:val="en-US"/>
        </w:rPr>
        <w:tab/>
        <w:t>What are cooperative and collaborative learning (n.d.). Retrieved from http://www.thirteen.org/edonline/concept2class/coopcollab/</w:t>
      </w:r>
    </w:p>
    <w:p w14:paraId="1D5E210D" w14:textId="77777777" w:rsidR="003D28B2" w:rsidRPr="003D28B2" w:rsidRDefault="003D28B2" w:rsidP="003D28B2">
      <w:pPr>
        <w:autoSpaceDE w:val="0"/>
        <w:autoSpaceDN w:val="0"/>
        <w:adjustRightInd w:val="0"/>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ab/>
      </w:r>
      <w:r w:rsidRPr="003D28B2">
        <w:rPr>
          <w:rFonts w:ascii="Times New Roman" w:hAnsi="Times New Roman" w:cs="Times New Roman"/>
          <w:color w:val="000000" w:themeColor="text1"/>
          <w:sz w:val="28"/>
          <w:szCs w:val="28"/>
          <w:lang w:val="en-US"/>
        </w:rPr>
        <w:t>11.</w:t>
      </w:r>
      <w:r w:rsidRPr="003D28B2">
        <w:rPr>
          <w:rFonts w:ascii="Times New Roman" w:hAnsi="Times New Roman" w:cs="Times New Roman"/>
          <w:color w:val="000000" w:themeColor="text1"/>
          <w:sz w:val="28"/>
          <w:szCs w:val="28"/>
          <w:lang w:val="en-US"/>
        </w:rPr>
        <w:tab/>
        <w:t xml:space="preserve">Clare, J. (2015, March 3). </w:t>
      </w:r>
      <w:proofErr w:type="spellStart"/>
      <w:r w:rsidRPr="003D28B2">
        <w:rPr>
          <w:rFonts w:ascii="Times New Roman" w:hAnsi="Times New Roman" w:cs="Times New Roman"/>
          <w:color w:val="000000" w:themeColor="text1"/>
          <w:sz w:val="28"/>
          <w:szCs w:val="28"/>
          <w:lang w:val="en-US"/>
        </w:rPr>
        <w:t>Тhe</w:t>
      </w:r>
      <w:proofErr w:type="spellEnd"/>
      <w:r w:rsidRPr="003D28B2">
        <w:rPr>
          <w:rFonts w:ascii="Times New Roman" w:hAnsi="Times New Roman" w:cs="Times New Roman"/>
          <w:color w:val="000000" w:themeColor="text1"/>
          <w:sz w:val="28"/>
          <w:szCs w:val="28"/>
          <w:lang w:val="en-US"/>
        </w:rPr>
        <w:t xml:space="preserve"> difference in cooperative learning &amp; collaborative learning. Retrieved from http://www.teacherswithapps.com/the-differences-in-cooperativelearning-collaborative-learning/</w:t>
      </w:r>
    </w:p>
    <w:p w14:paraId="3F26BFF9" w14:textId="77777777" w:rsidR="003D28B2" w:rsidRPr="003D28B2" w:rsidRDefault="003D28B2" w:rsidP="003D28B2">
      <w:pPr>
        <w:autoSpaceDE w:val="0"/>
        <w:autoSpaceDN w:val="0"/>
        <w:adjustRightInd w:val="0"/>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ab/>
      </w:r>
      <w:r w:rsidRPr="003D28B2">
        <w:rPr>
          <w:rFonts w:ascii="Times New Roman" w:hAnsi="Times New Roman" w:cs="Times New Roman"/>
          <w:color w:val="000000" w:themeColor="text1"/>
          <w:sz w:val="28"/>
          <w:szCs w:val="28"/>
          <w:lang w:val="en-US"/>
        </w:rPr>
        <w:t>12.</w:t>
      </w:r>
      <w:r w:rsidRPr="003D28B2">
        <w:rPr>
          <w:rFonts w:ascii="Times New Roman" w:hAnsi="Times New Roman" w:cs="Times New Roman"/>
          <w:color w:val="000000" w:themeColor="text1"/>
          <w:sz w:val="28"/>
          <w:szCs w:val="28"/>
          <w:lang w:val="en-US"/>
        </w:rPr>
        <w:tab/>
        <w:t xml:space="preserve"> Matthews, R. S., Cooper, J.L., Davidson, N., Hawkes, P. (1995) Building bridges between cooperative and collaborative learning. </w:t>
      </w:r>
      <w:proofErr w:type="gramStart"/>
      <w:r w:rsidRPr="003D28B2">
        <w:rPr>
          <w:rFonts w:ascii="Times New Roman" w:hAnsi="Times New Roman" w:cs="Times New Roman"/>
          <w:color w:val="000000" w:themeColor="text1"/>
          <w:sz w:val="28"/>
          <w:szCs w:val="28"/>
          <w:lang w:val="en-US"/>
        </w:rPr>
        <w:t>Change,  July</w:t>
      </w:r>
      <w:proofErr w:type="gramEnd"/>
      <w:r w:rsidRPr="003D28B2">
        <w:rPr>
          <w:rFonts w:ascii="Times New Roman" w:hAnsi="Times New Roman" w:cs="Times New Roman"/>
          <w:color w:val="000000" w:themeColor="text1"/>
          <w:sz w:val="28"/>
          <w:szCs w:val="28"/>
          <w:lang w:val="en-US"/>
        </w:rPr>
        <w:t>/August,  34–46.</w:t>
      </w:r>
    </w:p>
    <w:p w14:paraId="4C9F7B8A" w14:textId="77777777" w:rsidR="003D28B2" w:rsidRPr="003D28B2" w:rsidRDefault="003D28B2" w:rsidP="003D28B2">
      <w:pPr>
        <w:autoSpaceDE w:val="0"/>
        <w:autoSpaceDN w:val="0"/>
        <w:adjustRightInd w:val="0"/>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ab/>
      </w:r>
      <w:r w:rsidRPr="003D28B2">
        <w:rPr>
          <w:rFonts w:ascii="Times New Roman" w:hAnsi="Times New Roman" w:cs="Times New Roman"/>
          <w:color w:val="000000" w:themeColor="text1"/>
          <w:sz w:val="28"/>
          <w:szCs w:val="28"/>
          <w:lang w:val="en-US"/>
        </w:rPr>
        <w:t>13.</w:t>
      </w:r>
      <w:r w:rsidRPr="003D28B2">
        <w:rPr>
          <w:rFonts w:ascii="Times New Roman" w:hAnsi="Times New Roman" w:cs="Times New Roman"/>
          <w:color w:val="000000" w:themeColor="text1"/>
          <w:sz w:val="28"/>
          <w:szCs w:val="28"/>
          <w:lang w:val="en-US"/>
        </w:rPr>
        <w:tab/>
        <w:t xml:space="preserve">MacGregor, J. (1990). Collaborative learning: Shared inquiry as a process of reform. Svinicki, M.D. (Eds.), The changing face of college teaching, New </w:t>
      </w:r>
      <w:r w:rsidRPr="003D28B2">
        <w:rPr>
          <w:rFonts w:ascii="Times New Roman" w:hAnsi="Times New Roman" w:cs="Times New Roman"/>
          <w:color w:val="000000" w:themeColor="text1"/>
          <w:sz w:val="28"/>
          <w:szCs w:val="28"/>
          <w:lang w:val="en-US"/>
        </w:rPr>
        <w:lastRenderedPageBreak/>
        <w:t>Directions for Teaching, 42. Retrieved from http://archive.wceruw.org/cl1/CL/moreinfo/MI2A.htm</w:t>
      </w:r>
    </w:p>
    <w:p w14:paraId="1D532CEF" w14:textId="77777777" w:rsidR="001E2FEB" w:rsidRDefault="003D28B2" w:rsidP="003D28B2">
      <w:pPr>
        <w:autoSpaceDE w:val="0"/>
        <w:autoSpaceDN w:val="0"/>
        <w:adjustRightInd w:val="0"/>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ab/>
      </w:r>
      <w:r w:rsidRPr="003D28B2">
        <w:rPr>
          <w:rFonts w:ascii="Times New Roman" w:hAnsi="Times New Roman" w:cs="Times New Roman"/>
          <w:color w:val="000000" w:themeColor="text1"/>
          <w:sz w:val="28"/>
          <w:szCs w:val="28"/>
          <w:lang w:val="en-US"/>
        </w:rPr>
        <w:t>14.</w:t>
      </w:r>
      <w:r w:rsidRPr="003D28B2">
        <w:rPr>
          <w:rFonts w:ascii="Times New Roman" w:hAnsi="Times New Roman" w:cs="Times New Roman"/>
          <w:color w:val="000000" w:themeColor="text1"/>
          <w:sz w:val="28"/>
          <w:szCs w:val="28"/>
          <w:lang w:val="en-US"/>
        </w:rPr>
        <w:tab/>
      </w:r>
      <w:proofErr w:type="spellStart"/>
      <w:r w:rsidR="00E36439">
        <w:rPr>
          <w:rFonts w:ascii="Times New Roman" w:hAnsi="Times New Roman" w:cs="Times New Roman"/>
          <w:color w:val="000000" w:themeColor="text1"/>
          <w:sz w:val="28"/>
          <w:szCs w:val="28"/>
          <w:lang w:val="en-US"/>
        </w:rPr>
        <w:t>Pilishek</w:t>
      </w:r>
      <w:proofErr w:type="spellEnd"/>
      <w:r w:rsidR="00E36439">
        <w:rPr>
          <w:rFonts w:ascii="Times New Roman" w:hAnsi="Times New Roman" w:cs="Times New Roman"/>
          <w:color w:val="000000" w:themeColor="text1"/>
          <w:sz w:val="28"/>
          <w:szCs w:val="28"/>
          <w:lang w:val="en-US"/>
        </w:rPr>
        <w:t xml:space="preserve">, S.O. </w:t>
      </w:r>
      <w:proofErr w:type="spellStart"/>
      <w:r w:rsidR="00E36439">
        <w:rPr>
          <w:rFonts w:ascii="Times New Roman" w:hAnsi="Times New Roman" w:cs="Times New Roman"/>
          <w:color w:val="000000" w:themeColor="text1"/>
          <w:sz w:val="28"/>
          <w:szCs w:val="28"/>
          <w:lang w:val="en-US"/>
        </w:rPr>
        <w:t>Spivvidnoshennia</w:t>
      </w:r>
      <w:proofErr w:type="spellEnd"/>
      <w:r w:rsidR="00E36439">
        <w:rPr>
          <w:rFonts w:ascii="Times New Roman" w:hAnsi="Times New Roman" w:cs="Times New Roman"/>
          <w:color w:val="000000" w:themeColor="text1"/>
          <w:sz w:val="28"/>
          <w:szCs w:val="28"/>
          <w:lang w:val="en-US"/>
        </w:rPr>
        <w:t xml:space="preserve"> </w:t>
      </w:r>
      <w:proofErr w:type="spellStart"/>
      <w:r w:rsidR="00E36439">
        <w:rPr>
          <w:rFonts w:ascii="Times New Roman" w:hAnsi="Times New Roman" w:cs="Times New Roman"/>
          <w:color w:val="000000" w:themeColor="text1"/>
          <w:sz w:val="28"/>
          <w:szCs w:val="28"/>
          <w:lang w:val="en-US"/>
        </w:rPr>
        <w:t>poniat</w:t>
      </w:r>
      <w:proofErr w:type="spellEnd"/>
      <w:r w:rsidR="00E36439">
        <w:rPr>
          <w:rFonts w:ascii="Times New Roman" w:hAnsi="Times New Roman" w:cs="Times New Roman"/>
          <w:color w:val="000000" w:themeColor="text1"/>
          <w:sz w:val="28"/>
          <w:szCs w:val="28"/>
          <w:lang w:val="en-US"/>
        </w:rPr>
        <w:t xml:space="preserve"> “</w:t>
      </w:r>
      <w:proofErr w:type="spellStart"/>
      <w:r w:rsidR="00E36439">
        <w:rPr>
          <w:rFonts w:ascii="Times New Roman" w:hAnsi="Times New Roman" w:cs="Times New Roman"/>
          <w:color w:val="000000" w:themeColor="text1"/>
          <w:sz w:val="28"/>
          <w:szCs w:val="28"/>
          <w:lang w:val="en-US"/>
        </w:rPr>
        <w:t>spilkuvannia</w:t>
      </w:r>
      <w:proofErr w:type="spellEnd"/>
      <w:r w:rsidR="00E36439">
        <w:rPr>
          <w:rFonts w:ascii="Times New Roman" w:hAnsi="Times New Roman" w:cs="Times New Roman"/>
          <w:color w:val="000000" w:themeColor="text1"/>
          <w:sz w:val="28"/>
          <w:szCs w:val="28"/>
          <w:lang w:val="en-US"/>
        </w:rPr>
        <w:t xml:space="preserve">” </w:t>
      </w:r>
      <w:proofErr w:type="spellStart"/>
      <w:r w:rsidR="00E36439">
        <w:rPr>
          <w:rFonts w:ascii="Times New Roman" w:hAnsi="Times New Roman" w:cs="Times New Roman"/>
          <w:color w:val="000000" w:themeColor="text1"/>
          <w:sz w:val="28"/>
          <w:szCs w:val="28"/>
          <w:lang w:val="en-US"/>
        </w:rPr>
        <w:t>i</w:t>
      </w:r>
      <w:proofErr w:type="spellEnd"/>
      <w:r w:rsidR="00E36439">
        <w:rPr>
          <w:rFonts w:ascii="Times New Roman" w:hAnsi="Times New Roman" w:cs="Times New Roman"/>
          <w:color w:val="000000" w:themeColor="text1"/>
          <w:sz w:val="28"/>
          <w:szCs w:val="28"/>
          <w:lang w:val="en-US"/>
        </w:rPr>
        <w:t xml:space="preserve"> “</w:t>
      </w:r>
      <w:proofErr w:type="spellStart"/>
      <w:r w:rsidR="00E36439">
        <w:rPr>
          <w:rFonts w:ascii="Times New Roman" w:hAnsi="Times New Roman" w:cs="Times New Roman"/>
          <w:color w:val="000000" w:themeColor="text1"/>
          <w:sz w:val="28"/>
          <w:szCs w:val="28"/>
          <w:lang w:val="en-US"/>
        </w:rPr>
        <w:t>komunikatsiia</w:t>
      </w:r>
      <w:proofErr w:type="spellEnd"/>
      <w:r w:rsidR="00E36439">
        <w:rPr>
          <w:rFonts w:ascii="Times New Roman" w:hAnsi="Times New Roman" w:cs="Times New Roman"/>
          <w:color w:val="000000" w:themeColor="text1"/>
          <w:sz w:val="28"/>
          <w:szCs w:val="28"/>
          <w:lang w:val="en-US"/>
        </w:rPr>
        <w:t xml:space="preserve">” u </w:t>
      </w:r>
      <w:proofErr w:type="spellStart"/>
      <w:r w:rsidR="00E36439">
        <w:rPr>
          <w:rFonts w:ascii="Times New Roman" w:hAnsi="Times New Roman" w:cs="Times New Roman"/>
          <w:color w:val="000000" w:themeColor="text1"/>
          <w:sz w:val="28"/>
          <w:szCs w:val="28"/>
          <w:lang w:val="en-US"/>
        </w:rPr>
        <w:t>konteksti</w:t>
      </w:r>
      <w:proofErr w:type="spellEnd"/>
      <w:r w:rsidR="00E36439">
        <w:rPr>
          <w:rFonts w:ascii="Times New Roman" w:hAnsi="Times New Roman" w:cs="Times New Roman"/>
          <w:color w:val="000000" w:themeColor="text1"/>
          <w:sz w:val="28"/>
          <w:szCs w:val="28"/>
          <w:lang w:val="en-US"/>
        </w:rPr>
        <w:t xml:space="preserve"> </w:t>
      </w:r>
      <w:proofErr w:type="spellStart"/>
      <w:r w:rsidR="00E36439">
        <w:rPr>
          <w:rFonts w:ascii="Times New Roman" w:hAnsi="Times New Roman" w:cs="Times New Roman"/>
          <w:color w:val="000000" w:themeColor="text1"/>
          <w:sz w:val="28"/>
          <w:szCs w:val="28"/>
          <w:lang w:val="en-US"/>
        </w:rPr>
        <w:t>psykholohii</w:t>
      </w:r>
      <w:proofErr w:type="spellEnd"/>
      <w:r w:rsidR="00E36439">
        <w:rPr>
          <w:rFonts w:ascii="Times New Roman" w:hAnsi="Times New Roman" w:cs="Times New Roman"/>
          <w:color w:val="000000" w:themeColor="text1"/>
          <w:sz w:val="28"/>
          <w:szCs w:val="28"/>
          <w:lang w:val="en-US"/>
        </w:rPr>
        <w:t xml:space="preserve"> </w:t>
      </w:r>
      <w:proofErr w:type="spellStart"/>
      <w:r w:rsidR="00E36439">
        <w:rPr>
          <w:rFonts w:ascii="Times New Roman" w:hAnsi="Times New Roman" w:cs="Times New Roman"/>
          <w:color w:val="000000" w:themeColor="text1"/>
          <w:sz w:val="28"/>
          <w:szCs w:val="28"/>
          <w:lang w:val="en-US"/>
        </w:rPr>
        <w:t>navchalnoii</w:t>
      </w:r>
      <w:proofErr w:type="spellEnd"/>
      <w:r w:rsidR="00E36439">
        <w:rPr>
          <w:rFonts w:ascii="Times New Roman" w:hAnsi="Times New Roman" w:cs="Times New Roman"/>
          <w:color w:val="000000" w:themeColor="text1"/>
          <w:sz w:val="28"/>
          <w:szCs w:val="28"/>
          <w:lang w:val="en-US"/>
        </w:rPr>
        <w:t xml:space="preserve"> </w:t>
      </w:r>
      <w:proofErr w:type="spellStart"/>
      <w:r w:rsidR="00E36439">
        <w:rPr>
          <w:rFonts w:ascii="Times New Roman" w:hAnsi="Times New Roman" w:cs="Times New Roman"/>
          <w:color w:val="000000" w:themeColor="text1"/>
          <w:sz w:val="28"/>
          <w:szCs w:val="28"/>
          <w:lang w:val="en-US"/>
        </w:rPr>
        <w:t>diialnosti</w:t>
      </w:r>
      <w:proofErr w:type="spellEnd"/>
      <w:r w:rsidR="00E36439">
        <w:rPr>
          <w:rFonts w:ascii="Times New Roman" w:hAnsi="Times New Roman" w:cs="Times New Roman"/>
          <w:color w:val="000000" w:themeColor="text1"/>
          <w:sz w:val="28"/>
          <w:szCs w:val="28"/>
          <w:lang w:val="en-US"/>
        </w:rPr>
        <w:t xml:space="preserve"> [Correlation of the concepts “communication” and “interaction” in the context of psychology of learning activity]. </w:t>
      </w:r>
      <w:proofErr w:type="spellStart"/>
      <w:r w:rsidR="00E36439" w:rsidRPr="00E36439">
        <w:rPr>
          <w:rFonts w:ascii="Times New Roman" w:hAnsi="Times New Roman" w:cs="Times New Roman"/>
          <w:i/>
          <w:color w:val="000000" w:themeColor="text1"/>
          <w:sz w:val="28"/>
          <w:szCs w:val="28"/>
          <w:lang w:val="en-US"/>
        </w:rPr>
        <w:t>Zbirnyk</w:t>
      </w:r>
      <w:proofErr w:type="spellEnd"/>
      <w:r w:rsidR="00E36439" w:rsidRPr="00E36439">
        <w:rPr>
          <w:rFonts w:ascii="Times New Roman" w:hAnsi="Times New Roman" w:cs="Times New Roman"/>
          <w:i/>
          <w:color w:val="000000" w:themeColor="text1"/>
          <w:sz w:val="28"/>
          <w:szCs w:val="28"/>
          <w:lang w:val="en-US"/>
        </w:rPr>
        <w:t xml:space="preserve"> </w:t>
      </w:r>
      <w:proofErr w:type="spellStart"/>
      <w:r w:rsidR="00E36439" w:rsidRPr="00E36439">
        <w:rPr>
          <w:rFonts w:ascii="Times New Roman" w:hAnsi="Times New Roman" w:cs="Times New Roman"/>
          <w:i/>
          <w:color w:val="000000" w:themeColor="text1"/>
          <w:sz w:val="28"/>
          <w:szCs w:val="28"/>
          <w:lang w:val="en-US"/>
        </w:rPr>
        <w:t>naukovykh</w:t>
      </w:r>
      <w:proofErr w:type="spellEnd"/>
      <w:r w:rsidR="00E36439" w:rsidRPr="00E36439">
        <w:rPr>
          <w:rFonts w:ascii="Times New Roman" w:hAnsi="Times New Roman" w:cs="Times New Roman"/>
          <w:i/>
          <w:color w:val="000000" w:themeColor="text1"/>
          <w:sz w:val="28"/>
          <w:szCs w:val="28"/>
          <w:lang w:val="en-US"/>
        </w:rPr>
        <w:t xml:space="preserve"> prats </w:t>
      </w:r>
      <w:proofErr w:type="spellStart"/>
      <w:r w:rsidR="00E36439" w:rsidRPr="00E36439">
        <w:rPr>
          <w:rFonts w:ascii="Times New Roman" w:hAnsi="Times New Roman" w:cs="Times New Roman"/>
          <w:i/>
          <w:color w:val="000000" w:themeColor="text1"/>
          <w:sz w:val="28"/>
          <w:szCs w:val="28"/>
          <w:lang w:val="en-US"/>
        </w:rPr>
        <w:t>Natsionalnoii</w:t>
      </w:r>
      <w:proofErr w:type="spellEnd"/>
      <w:r w:rsidR="00E36439" w:rsidRPr="00E36439">
        <w:rPr>
          <w:rFonts w:ascii="Times New Roman" w:hAnsi="Times New Roman" w:cs="Times New Roman"/>
          <w:i/>
          <w:color w:val="000000" w:themeColor="text1"/>
          <w:sz w:val="28"/>
          <w:szCs w:val="28"/>
          <w:lang w:val="en-US"/>
        </w:rPr>
        <w:t xml:space="preserve"> </w:t>
      </w:r>
      <w:proofErr w:type="spellStart"/>
      <w:r w:rsidR="00E36439" w:rsidRPr="00E36439">
        <w:rPr>
          <w:rFonts w:ascii="Times New Roman" w:hAnsi="Times New Roman" w:cs="Times New Roman"/>
          <w:i/>
          <w:color w:val="000000" w:themeColor="text1"/>
          <w:sz w:val="28"/>
          <w:szCs w:val="28"/>
          <w:lang w:val="en-US"/>
        </w:rPr>
        <w:t>akademiii</w:t>
      </w:r>
      <w:proofErr w:type="spellEnd"/>
      <w:r w:rsidR="00E36439" w:rsidRPr="00E36439">
        <w:rPr>
          <w:rFonts w:ascii="Times New Roman" w:hAnsi="Times New Roman" w:cs="Times New Roman"/>
          <w:i/>
          <w:color w:val="000000" w:themeColor="text1"/>
          <w:sz w:val="28"/>
          <w:szCs w:val="28"/>
          <w:lang w:val="en-US"/>
        </w:rPr>
        <w:t xml:space="preserve"> </w:t>
      </w:r>
      <w:proofErr w:type="spellStart"/>
      <w:r w:rsidR="00E36439" w:rsidRPr="00E36439">
        <w:rPr>
          <w:rFonts w:ascii="Times New Roman" w:hAnsi="Times New Roman" w:cs="Times New Roman"/>
          <w:i/>
          <w:color w:val="000000" w:themeColor="text1"/>
          <w:sz w:val="28"/>
          <w:szCs w:val="28"/>
          <w:lang w:val="en-US"/>
        </w:rPr>
        <w:t>Derzhavnoii</w:t>
      </w:r>
      <w:proofErr w:type="spellEnd"/>
      <w:r w:rsidR="00E36439" w:rsidRPr="00E36439">
        <w:rPr>
          <w:rFonts w:ascii="Times New Roman" w:hAnsi="Times New Roman" w:cs="Times New Roman"/>
          <w:i/>
          <w:color w:val="000000" w:themeColor="text1"/>
          <w:sz w:val="28"/>
          <w:szCs w:val="28"/>
          <w:lang w:val="en-US"/>
        </w:rPr>
        <w:t xml:space="preserve"> </w:t>
      </w:r>
      <w:proofErr w:type="spellStart"/>
      <w:r w:rsidR="00E36439" w:rsidRPr="00E36439">
        <w:rPr>
          <w:rFonts w:ascii="Times New Roman" w:hAnsi="Times New Roman" w:cs="Times New Roman"/>
          <w:i/>
          <w:color w:val="000000" w:themeColor="text1"/>
          <w:sz w:val="28"/>
          <w:szCs w:val="28"/>
          <w:lang w:val="en-US"/>
        </w:rPr>
        <w:t>prykordonnoii</w:t>
      </w:r>
      <w:proofErr w:type="spellEnd"/>
      <w:r w:rsidR="00E36439" w:rsidRPr="00E36439">
        <w:rPr>
          <w:rFonts w:ascii="Times New Roman" w:hAnsi="Times New Roman" w:cs="Times New Roman"/>
          <w:i/>
          <w:color w:val="000000" w:themeColor="text1"/>
          <w:sz w:val="28"/>
          <w:szCs w:val="28"/>
          <w:lang w:val="en-US"/>
        </w:rPr>
        <w:t xml:space="preserve"> </w:t>
      </w:r>
      <w:proofErr w:type="spellStart"/>
      <w:r w:rsidR="00E36439" w:rsidRPr="00E36439">
        <w:rPr>
          <w:rFonts w:ascii="Times New Roman" w:hAnsi="Times New Roman" w:cs="Times New Roman"/>
          <w:i/>
          <w:color w:val="000000" w:themeColor="text1"/>
          <w:sz w:val="28"/>
          <w:szCs w:val="28"/>
          <w:lang w:val="en-US"/>
        </w:rPr>
        <w:t>sluzhby</w:t>
      </w:r>
      <w:proofErr w:type="spellEnd"/>
      <w:r w:rsidR="00E36439" w:rsidRPr="00E36439">
        <w:rPr>
          <w:rFonts w:ascii="Times New Roman" w:hAnsi="Times New Roman" w:cs="Times New Roman"/>
          <w:i/>
          <w:color w:val="000000" w:themeColor="text1"/>
          <w:sz w:val="28"/>
          <w:szCs w:val="28"/>
          <w:lang w:val="en-US"/>
        </w:rPr>
        <w:t xml:space="preserve"> </w:t>
      </w:r>
      <w:proofErr w:type="spellStart"/>
      <w:r w:rsidR="00E36439" w:rsidRPr="00E36439">
        <w:rPr>
          <w:rFonts w:ascii="Times New Roman" w:hAnsi="Times New Roman" w:cs="Times New Roman"/>
          <w:i/>
          <w:color w:val="000000" w:themeColor="text1"/>
          <w:sz w:val="28"/>
          <w:szCs w:val="28"/>
          <w:lang w:val="en-US"/>
        </w:rPr>
        <w:t>Ukraiiny</w:t>
      </w:r>
      <w:proofErr w:type="spellEnd"/>
      <w:r w:rsidR="00E36439" w:rsidRPr="00E36439">
        <w:rPr>
          <w:rFonts w:ascii="Times New Roman" w:hAnsi="Times New Roman" w:cs="Times New Roman"/>
          <w:i/>
          <w:color w:val="000000" w:themeColor="text1"/>
          <w:sz w:val="28"/>
          <w:szCs w:val="28"/>
          <w:lang w:val="en-US"/>
        </w:rPr>
        <w:t xml:space="preserve">. </w:t>
      </w:r>
      <w:proofErr w:type="spellStart"/>
      <w:r w:rsidR="00E36439" w:rsidRPr="00E36439">
        <w:rPr>
          <w:rFonts w:ascii="Times New Roman" w:hAnsi="Times New Roman" w:cs="Times New Roman"/>
          <w:i/>
          <w:color w:val="000000" w:themeColor="text1"/>
          <w:sz w:val="28"/>
          <w:szCs w:val="28"/>
          <w:lang w:val="en-US"/>
        </w:rPr>
        <w:t>Seriia</w:t>
      </w:r>
      <w:proofErr w:type="spellEnd"/>
      <w:r w:rsidR="00E36439" w:rsidRPr="00E36439">
        <w:rPr>
          <w:rFonts w:ascii="Times New Roman" w:hAnsi="Times New Roman" w:cs="Times New Roman"/>
          <w:i/>
          <w:color w:val="000000" w:themeColor="text1"/>
          <w:sz w:val="28"/>
          <w:szCs w:val="28"/>
          <w:lang w:val="en-US"/>
        </w:rPr>
        <w:t xml:space="preserve">: </w:t>
      </w:r>
      <w:proofErr w:type="spellStart"/>
      <w:r w:rsidR="00E36439" w:rsidRPr="00E36439">
        <w:rPr>
          <w:rFonts w:ascii="Times New Roman" w:hAnsi="Times New Roman" w:cs="Times New Roman"/>
          <w:i/>
          <w:color w:val="000000" w:themeColor="text1"/>
          <w:sz w:val="28"/>
          <w:szCs w:val="28"/>
          <w:lang w:val="en-US"/>
        </w:rPr>
        <w:t>Psykholohichni</w:t>
      </w:r>
      <w:proofErr w:type="spellEnd"/>
      <w:r w:rsidR="00E36439" w:rsidRPr="00E36439">
        <w:rPr>
          <w:rFonts w:ascii="Times New Roman" w:hAnsi="Times New Roman" w:cs="Times New Roman"/>
          <w:i/>
          <w:color w:val="000000" w:themeColor="text1"/>
          <w:sz w:val="28"/>
          <w:szCs w:val="28"/>
          <w:lang w:val="en-US"/>
        </w:rPr>
        <w:t xml:space="preserve"> </w:t>
      </w:r>
      <w:proofErr w:type="spellStart"/>
      <w:r w:rsidR="00E36439" w:rsidRPr="00E36439">
        <w:rPr>
          <w:rFonts w:ascii="Times New Roman" w:hAnsi="Times New Roman" w:cs="Times New Roman"/>
          <w:i/>
          <w:color w:val="000000" w:themeColor="text1"/>
          <w:sz w:val="28"/>
          <w:szCs w:val="28"/>
          <w:lang w:val="en-US"/>
        </w:rPr>
        <w:t>nauky</w:t>
      </w:r>
      <w:proofErr w:type="spellEnd"/>
      <w:r w:rsidR="00E36439" w:rsidRPr="00E36439">
        <w:rPr>
          <w:rFonts w:ascii="Times New Roman" w:hAnsi="Times New Roman" w:cs="Times New Roman"/>
          <w:i/>
          <w:color w:val="000000" w:themeColor="text1"/>
          <w:sz w:val="28"/>
          <w:szCs w:val="28"/>
          <w:lang w:val="en-US"/>
        </w:rPr>
        <w:t xml:space="preserve"> – Collection on scientific works of the National Academy of the State Border Guard of Ukraine. Series: Psychology</w:t>
      </w:r>
      <w:r w:rsidR="00E36439">
        <w:rPr>
          <w:rFonts w:ascii="Times New Roman" w:hAnsi="Times New Roman" w:cs="Times New Roman"/>
          <w:color w:val="000000" w:themeColor="text1"/>
          <w:sz w:val="28"/>
          <w:szCs w:val="28"/>
          <w:lang w:val="en-US"/>
        </w:rPr>
        <w:t>, 2 (6), 204 – 218.</w:t>
      </w:r>
      <w:r w:rsidR="001E2FEB">
        <w:rPr>
          <w:rFonts w:ascii="Times New Roman" w:hAnsi="Times New Roman" w:cs="Times New Roman"/>
          <w:color w:val="000000" w:themeColor="text1"/>
          <w:sz w:val="28"/>
          <w:szCs w:val="28"/>
          <w:lang w:val="en-US"/>
        </w:rPr>
        <w:t xml:space="preserve"> [In Ukrainian].</w:t>
      </w:r>
    </w:p>
    <w:p w14:paraId="1AEF9176" w14:textId="77777777" w:rsidR="003D28B2" w:rsidRPr="003D28B2" w:rsidRDefault="001E2FEB" w:rsidP="003D28B2">
      <w:pPr>
        <w:autoSpaceDE w:val="0"/>
        <w:autoSpaceDN w:val="0"/>
        <w:adjustRightInd w:val="0"/>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ab/>
      </w:r>
      <w:r w:rsidR="003D28B2" w:rsidRPr="003D28B2">
        <w:rPr>
          <w:rFonts w:ascii="Times New Roman" w:hAnsi="Times New Roman" w:cs="Times New Roman"/>
          <w:color w:val="000000" w:themeColor="text1"/>
          <w:sz w:val="28"/>
          <w:szCs w:val="28"/>
          <w:lang w:val="en-US"/>
        </w:rPr>
        <w:t>15.</w:t>
      </w:r>
      <w:r w:rsidR="003D28B2" w:rsidRPr="003D28B2">
        <w:rPr>
          <w:rFonts w:ascii="Times New Roman" w:hAnsi="Times New Roman" w:cs="Times New Roman"/>
          <w:color w:val="000000" w:themeColor="text1"/>
          <w:sz w:val="28"/>
          <w:szCs w:val="28"/>
          <w:lang w:val="en-US"/>
        </w:rPr>
        <w:tab/>
        <w:t xml:space="preserve">20 </w:t>
      </w:r>
      <w:proofErr w:type="spellStart"/>
      <w:r w:rsidR="003D28B2" w:rsidRPr="003D28B2">
        <w:rPr>
          <w:rFonts w:ascii="Times New Roman" w:hAnsi="Times New Roman" w:cs="Times New Roman"/>
          <w:color w:val="000000" w:themeColor="text1"/>
          <w:sz w:val="28"/>
          <w:szCs w:val="28"/>
          <w:lang w:val="en-US"/>
        </w:rPr>
        <w:t>Collaboraive</w:t>
      </w:r>
      <w:proofErr w:type="spellEnd"/>
      <w:r w:rsidR="003D28B2" w:rsidRPr="003D28B2">
        <w:rPr>
          <w:rFonts w:ascii="Times New Roman" w:hAnsi="Times New Roman" w:cs="Times New Roman"/>
          <w:color w:val="000000" w:themeColor="text1"/>
          <w:sz w:val="28"/>
          <w:szCs w:val="28"/>
          <w:lang w:val="en-US"/>
        </w:rPr>
        <w:t xml:space="preserve"> Learning Tips and Strategies for Teachers (n.d.).  Retrieved from https://www.teachthought.com/pedagogy/20-collaborative-learning-tips-and-strategies/</w:t>
      </w:r>
    </w:p>
    <w:p w14:paraId="73AC1E07" w14:textId="77777777" w:rsidR="00171A7A" w:rsidRDefault="00171A7A" w:rsidP="00171A7A">
      <w:pPr>
        <w:autoSpaceDE w:val="0"/>
        <w:autoSpaceDN w:val="0"/>
        <w:adjustRightInd w:val="0"/>
        <w:spacing w:after="0" w:line="360" w:lineRule="auto"/>
        <w:jc w:val="both"/>
        <w:rPr>
          <w:rFonts w:ascii="Times New Roman" w:hAnsi="Times New Roman" w:cs="Times New Roman"/>
          <w:sz w:val="28"/>
          <w:szCs w:val="28"/>
          <w:lang w:val="uk-UA"/>
        </w:rPr>
      </w:pPr>
    </w:p>
    <w:p w14:paraId="2D08DB4B" w14:textId="77777777" w:rsidR="00171A7A" w:rsidRDefault="00171A7A" w:rsidP="00171A7A">
      <w:pPr>
        <w:autoSpaceDE w:val="0"/>
        <w:autoSpaceDN w:val="0"/>
        <w:adjustRightInd w:val="0"/>
        <w:spacing w:after="0" w:line="360" w:lineRule="auto"/>
        <w:jc w:val="both"/>
        <w:rPr>
          <w:rFonts w:ascii="Times New Roman" w:hAnsi="Times New Roman" w:cs="Times New Roman"/>
          <w:sz w:val="28"/>
          <w:szCs w:val="28"/>
          <w:lang w:val="uk-UA"/>
        </w:rPr>
      </w:pPr>
    </w:p>
    <w:p w14:paraId="47D1A3B0" w14:textId="77777777" w:rsidR="00171A7A" w:rsidRPr="00171A7A" w:rsidRDefault="00171A7A" w:rsidP="00171A7A">
      <w:pPr>
        <w:autoSpaceDE w:val="0"/>
        <w:autoSpaceDN w:val="0"/>
        <w:adjustRightInd w:val="0"/>
        <w:spacing w:after="0" w:line="360" w:lineRule="auto"/>
        <w:jc w:val="both"/>
        <w:rPr>
          <w:rFonts w:ascii="Times New Roman" w:hAnsi="Times New Roman" w:cs="Times New Roman"/>
          <w:color w:val="000000" w:themeColor="text1"/>
          <w:sz w:val="28"/>
          <w:szCs w:val="28"/>
          <w:lang w:val="uk-UA"/>
        </w:rPr>
      </w:pPr>
    </w:p>
    <w:sectPr w:rsidR="00171A7A" w:rsidRPr="00171A7A" w:rsidSect="00FE6D6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PS"/>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ourier Std">
    <w:altName w:val="Courier New"/>
    <w:panose1 w:val="00000000000000000000"/>
    <w:charset w:val="00"/>
    <w:family w:val="modern"/>
    <w:notTrueType/>
    <w:pitch w:val="default"/>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44283"/>
    <w:multiLevelType w:val="multilevel"/>
    <w:tmpl w:val="CC0C86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6130D4"/>
    <w:multiLevelType w:val="hybridMultilevel"/>
    <w:tmpl w:val="A692C2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65574FB"/>
    <w:multiLevelType w:val="multilevel"/>
    <w:tmpl w:val="1FC29D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F7168CA"/>
    <w:multiLevelType w:val="hybridMultilevel"/>
    <w:tmpl w:val="A692C2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ABA54E2"/>
    <w:multiLevelType w:val="hybridMultilevel"/>
    <w:tmpl w:val="2B221F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5861EC9"/>
    <w:multiLevelType w:val="hybridMultilevel"/>
    <w:tmpl w:val="A692C2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943080B"/>
    <w:multiLevelType w:val="multilevel"/>
    <w:tmpl w:val="952097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BA43928"/>
    <w:multiLevelType w:val="multilevel"/>
    <w:tmpl w:val="FDD468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56863AD"/>
    <w:multiLevelType w:val="hybridMultilevel"/>
    <w:tmpl w:val="A692C2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E431FE4"/>
    <w:multiLevelType w:val="hybridMultilevel"/>
    <w:tmpl w:val="A692C2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FF771AC"/>
    <w:multiLevelType w:val="hybridMultilevel"/>
    <w:tmpl w:val="07A0CB16"/>
    <w:lvl w:ilvl="0" w:tplc="F6468B72">
      <w:start w:val="1"/>
      <w:numFmt w:val="decimal"/>
      <w:lvlText w:val="%1."/>
      <w:lvlJc w:val="left"/>
      <w:pPr>
        <w:ind w:left="0" w:firstLine="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549B086A"/>
    <w:multiLevelType w:val="hybridMultilevel"/>
    <w:tmpl w:val="A692C2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93D3DB0"/>
    <w:multiLevelType w:val="hybridMultilevel"/>
    <w:tmpl w:val="A692C2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5F5515CA"/>
    <w:multiLevelType w:val="hybridMultilevel"/>
    <w:tmpl w:val="08724D7E"/>
    <w:lvl w:ilvl="0" w:tplc="77F22348">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6"/>
  </w:num>
  <w:num w:numId="2">
    <w:abstractNumId w:val="2"/>
  </w:num>
  <w:num w:numId="3">
    <w:abstractNumId w:val="7"/>
  </w:num>
  <w:num w:numId="4">
    <w:abstractNumId w:val="4"/>
  </w:num>
  <w:num w:numId="5">
    <w:abstractNumId w:val="13"/>
  </w:num>
  <w:num w:numId="6">
    <w:abstractNumId w:val="10"/>
  </w:num>
  <w:num w:numId="7">
    <w:abstractNumId w:val="9"/>
  </w:num>
  <w:num w:numId="8">
    <w:abstractNumId w:val="12"/>
  </w:num>
  <w:num w:numId="9">
    <w:abstractNumId w:val="1"/>
  </w:num>
  <w:num w:numId="10">
    <w:abstractNumId w:val="3"/>
  </w:num>
  <w:num w:numId="11">
    <w:abstractNumId w:val="0"/>
  </w:num>
  <w:num w:numId="12">
    <w:abstractNumId w:val="8"/>
  </w:num>
  <w:num w:numId="13">
    <w:abstractNumId w:val="5"/>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459E"/>
    <w:rsid w:val="00006671"/>
    <w:rsid w:val="00011DA0"/>
    <w:rsid w:val="00042443"/>
    <w:rsid w:val="0005303A"/>
    <w:rsid w:val="000750A4"/>
    <w:rsid w:val="000C4C89"/>
    <w:rsid w:val="000C6277"/>
    <w:rsid w:val="000D6C42"/>
    <w:rsid w:val="000F072A"/>
    <w:rsid w:val="000F2DC9"/>
    <w:rsid w:val="0012674D"/>
    <w:rsid w:val="00146944"/>
    <w:rsid w:val="00171A7A"/>
    <w:rsid w:val="001B47A5"/>
    <w:rsid w:val="001B4A9E"/>
    <w:rsid w:val="001B7FE5"/>
    <w:rsid w:val="001C3754"/>
    <w:rsid w:val="001C697B"/>
    <w:rsid w:val="001D6BF6"/>
    <w:rsid w:val="001E2FEB"/>
    <w:rsid w:val="001F77F6"/>
    <w:rsid w:val="00205BDA"/>
    <w:rsid w:val="0021097C"/>
    <w:rsid w:val="0021202A"/>
    <w:rsid w:val="00221C61"/>
    <w:rsid w:val="002333C5"/>
    <w:rsid w:val="002529BC"/>
    <w:rsid w:val="002700B1"/>
    <w:rsid w:val="00282BE8"/>
    <w:rsid w:val="002C5A6D"/>
    <w:rsid w:val="002D69C1"/>
    <w:rsid w:val="002D7B92"/>
    <w:rsid w:val="002F2B18"/>
    <w:rsid w:val="003123F2"/>
    <w:rsid w:val="003411C4"/>
    <w:rsid w:val="00354A50"/>
    <w:rsid w:val="003927BD"/>
    <w:rsid w:val="003B3C05"/>
    <w:rsid w:val="003D28B2"/>
    <w:rsid w:val="004111EB"/>
    <w:rsid w:val="00446BB7"/>
    <w:rsid w:val="004541FF"/>
    <w:rsid w:val="00494383"/>
    <w:rsid w:val="004B0BEC"/>
    <w:rsid w:val="004B0FD0"/>
    <w:rsid w:val="00501AE8"/>
    <w:rsid w:val="00505403"/>
    <w:rsid w:val="00507EC7"/>
    <w:rsid w:val="00521CBC"/>
    <w:rsid w:val="0052459E"/>
    <w:rsid w:val="00533778"/>
    <w:rsid w:val="00546079"/>
    <w:rsid w:val="00596636"/>
    <w:rsid w:val="005A65BE"/>
    <w:rsid w:val="005B6B2E"/>
    <w:rsid w:val="005E62C4"/>
    <w:rsid w:val="00603617"/>
    <w:rsid w:val="00614842"/>
    <w:rsid w:val="006357FA"/>
    <w:rsid w:val="0064635A"/>
    <w:rsid w:val="00666CB3"/>
    <w:rsid w:val="00695725"/>
    <w:rsid w:val="006958C4"/>
    <w:rsid w:val="006A30EC"/>
    <w:rsid w:val="006B741E"/>
    <w:rsid w:val="00701252"/>
    <w:rsid w:val="007103C2"/>
    <w:rsid w:val="00724602"/>
    <w:rsid w:val="007658A2"/>
    <w:rsid w:val="00766A84"/>
    <w:rsid w:val="007A309A"/>
    <w:rsid w:val="007A60A7"/>
    <w:rsid w:val="007E3AFB"/>
    <w:rsid w:val="008000C5"/>
    <w:rsid w:val="00863091"/>
    <w:rsid w:val="00875FF6"/>
    <w:rsid w:val="00893367"/>
    <w:rsid w:val="008A2CA0"/>
    <w:rsid w:val="008B15C7"/>
    <w:rsid w:val="008C415C"/>
    <w:rsid w:val="00925504"/>
    <w:rsid w:val="009333ED"/>
    <w:rsid w:val="00942C33"/>
    <w:rsid w:val="00950BED"/>
    <w:rsid w:val="00981635"/>
    <w:rsid w:val="009A38AC"/>
    <w:rsid w:val="009E2982"/>
    <w:rsid w:val="009E772C"/>
    <w:rsid w:val="00A05988"/>
    <w:rsid w:val="00A11EFF"/>
    <w:rsid w:val="00A456EC"/>
    <w:rsid w:val="00AD4B1B"/>
    <w:rsid w:val="00AD7E6B"/>
    <w:rsid w:val="00AE7597"/>
    <w:rsid w:val="00B1131E"/>
    <w:rsid w:val="00B4110F"/>
    <w:rsid w:val="00B63347"/>
    <w:rsid w:val="00B65E80"/>
    <w:rsid w:val="00B71532"/>
    <w:rsid w:val="00B7438A"/>
    <w:rsid w:val="00B93170"/>
    <w:rsid w:val="00B97ADB"/>
    <w:rsid w:val="00BA05EB"/>
    <w:rsid w:val="00BC2784"/>
    <w:rsid w:val="00BD3FC0"/>
    <w:rsid w:val="00BD4D95"/>
    <w:rsid w:val="00BF6493"/>
    <w:rsid w:val="00C06F88"/>
    <w:rsid w:val="00C12F19"/>
    <w:rsid w:val="00C1353D"/>
    <w:rsid w:val="00C15B4D"/>
    <w:rsid w:val="00C7068A"/>
    <w:rsid w:val="00CC636E"/>
    <w:rsid w:val="00CC7D6D"/>
    <w:rsid w:val="00CD76F6"/>
    <w:rsid w:val="00CE7060"/>
    <w:rsid w:val="00D04258"/>
    <w:rsid w:val="00D244BF"/>
    <w:rsid w:val="00D270FE"/>
    <w:rsid w:val="00D376AD"/>
    <w:rsid w:val="00D810FC"/>
    <w:rsid w:val="00DB56AC"/>
    <w:rsid w:val="00E210FE"/>
    <w:rsid w:val="00E22F19"/>
    <w:rsid w:val="00E36439"/>
    <w:rsid w:val="00E36C83"/>
    <w:rsid w:val="00E67741"/>
    <w:rsid w:val="00E94745"/>
    <w:rsid w:val="00EA774A"/>
    <w:rsid w:val="00F05B72"/>
    <w:rsid w:val="00F17366"/>
    <w:rsid w:val="00F37C4C"/>
    <w:rsid w:val="00F717FC"/>
    <w:rsid w:val="00F92626"/>
    <w:rsid w:val="00FA3B97"/>
    <w:rsid w:val="00FE6D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AAF5A6"/>
  <w15:chartTrackingRefBased/>
  <w15:docId w15:val="{9E0F0AC9-CCBD-4081-B5CD-C7B7E3515F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F05B72"/>
    <w:rPr>
      <w:i/>
      <w:iCs/>
    </w:rPr>
  </w:style>
  <w:style w:type="character" w:styleId="a4">
    <w:name w:val="Strong"/>
    <w:basedOn w:val="a0"/>
    <w:uiPriority w:val="22"/>
    <w:qFormat/>
    <w:rsid w:val="00F05B72"/>
    <w:rPr>
      <w:b/>
      <w:bCs/>
    </w:rPr>
  </w:style>
  <w:style w:type="paragraph" w:styleId="a5">
    <w:name w:val="Normal (Web)"/>
    <w:basedOn w:val="a"/>
    <w:uiPriority w:val="99"/>
    <w:semiHidden/>
    <w:unhideWhenUsed/>
    <w:rsid w:val="00950BE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C06F88"/>
    <w:rPr>
      <w:color w:val="0563C1" w:themeColor="hyperlink"/>
      <w:u w:val="single"/>
    </w:rPr>
  </w:style>
  <w:style w:type="paragraph" w:styleId="a7">
    <w:name w:val="List Paragraph"/>
    <w:basedOn w:val="a"/>
    <w:uiPriority w:val="34"/>
    <w:qFormat/>
    <w:rsid w:val="00863091"/>
    <w:pPr>
      <w:ind w:left="720"/>
      <w:contextualSpacing/>
    </w:pPr>
  </w:style>
  <w:style w:type="paragraph" w:customStyle="1" w:styleId="Default">
    <w:name w:val="Default"/>
    <w:rsid w:val="00146944"/>
    <w:pPr>
      <w:autoSpaceDE w:val="0"/>
      <w:autoSpaceDN w:val="0"/>
      <w:adjustRightInd w:val="0"/>
      <w:spacing w:after="0" w:line="240" w:lineRule="auto"/>
    </w:pPr>
    <w:rPr>
      <w:rFonts w:ascii="Courier Std" w:hAnsi="Courier Std" w:cs="Courier Std"/>
      <w:color w:val="000000"/>
      <w:sz w:val="24"/>
      <w:szCs w:val="24"/>
    </w:rPr>
  </w:style>
  <w:style w:type="paragraph" w:styleId="a8">
    <w:name w:val="Balloon Text"/>
    <w:basedOn w:val="a"/>
    <w:link w:val="a9"/>
    <w:uiPriority w:val="99"/>
    <w:semiHidden/>
    <w:unhideWhenUsed/>
    <w:rsid w:val="00603617"/>
    <w:pPr>
      <w:spacing w:after="0" w:line="240" w:lineRule="auto"/>
    </w:pPr>
    <w:rPr>
      <w:rFonts w:ascii="Segoe UI" w:hAnsi="Segoe UI" w:cs="Segoe UI"/>
      <w:sz w:val="18"/>
      <w:szCs w:val="18"/>
    </w:rPr>
  </w:style>
  <w:style w:type="character" w:customStyle="1" w:styleId="a9">
    <w:name w:val="Текст у виносці Знак"/>
    <w:basedOn w:val="a0"/>
    <w:link w:val="a8"/>
    <w:uiPriority w:val="99"/>
    <w:semiHidden/>
    <w:rsid w:val="0060361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72948">
      <w:bodyDiv w:val="1"/>
      <w:marLeft w:val="0"/>
      <w:marRight w:val="0"/>
      <w:marTop w:val="0"/>
      <w:marBottom w:val="0"/>
      <w:divBdr>
        <w:top w:val="none" w:sz="0" w:space="0" w:color="auto"/>
        <w:left w:val="none" w:sz="0" w:space="0" w:color="auto"/>
        <w:bottom w:val="none" w:sz="0" w:space="0" w:color="auto"/>
        <w:right w:val="none" w:sz="0" w:space="0" w:color="auto"/>
      </w:divBdr>
      <w:divsChild>
        <w:div w:id="2057660207">
          <w:marLeft w:val="0"/>
          <w:marRight w:val="0"/>
          <w:marTop w:val="0"/>
          <w:marBottom w:val="0"/>
          <w:divBdr>
            <w:top w:val="none" w:sz="0" w:space="0" w:color="auto"/>
            <w:left w:val="none" w:sz="0" w:space="0" w:color="auto"/>
            <w:bottom w:val="none" w:sz="0" w:space="0" w:color="auto"/>
            <w:right w:val="none" w:sz="0" w:space="0" w:color="auto"/>
          </w:divBdr>
        </w:div>
        <w:div w:id="310869399">
          <w:marLeft w:val="0"/>
          <w:marRight w:val="0"/>
          <w:marTop w:val="0"/>
          <w:marBottom w:val="0"/>
          <w:divBdr>
            <w:top w:val="none" w:sz="0" w:space="0" w:color="auto"/>
            <w:left w:val="none" w:sz="0" w:space="0" w:color="auto"/>
            <w:bottom w:val="none" w:sz="0" w:space="0" w:color="auto"/>
            <w:right w:val="none" w:sz="0" w:space="0" w:color="auto"/>
          </w:divBdr>
        </w:div>
        <w:div w:id="1039669528">
          <w:marLeft w:val="0"/>
          <w:marRight w:val="0"/>
          <w:marTop w:val="0"/>
          <w:marBottom w:val="0"/>
          <w:divBdr>
            <w:top w:val="none" w:sz="0" w:space="0" w:color="auto"/>
            <w:left w:val="none" w:sz="0" w:space="0" w:color="auto"/>
            <w:bottom w:val="none" w:sz="0" w:space="0" w:color="auto"/>
            <w:right w:val="none" w:sz="0" w:space="0" w:color="auto"/>
          </w:divBdr>
        </w:div>
        <w:div w:id="863665572">
          <w:marLeft w:val="0"/>
          <w:marRight w:val="0"/>
          <w:marTop w:val="0"/>
          <w:marBottom w:val="0"/>
          <w:divBdr>
            <w:top w:val="none" w:sz="0" w:space="0" w:color="auto"/>
            <w:left w:val="none" w:sz="0" w:space="0" w:color="auto"/>
            <w:bottom w:val="none" w:sz="0" w:space="0" w:color="auto"/>
            <w:right w:val="none" w:sz="0" w:space="0" w:color="auto"/>
          </w:divBdr>
        </w:div>
        <w:div w:id="410195988">
          <w:marLeft w:val="0"/>
          <w:marRight w:val="0"/>
          <w:marTop w:val="0"/>
          <w:marBottom w:val="0"/>
          <w:divBdr>
            <w:top w:val="none" w:sz="0" w:space="0" w:color="auto"/>
            <w:left w:val="none" w:sz="0" w:space="0" w:color="auto"/>
            <w:bottom w:val="none" w:sz="0" w:space="0" w:color="auto"/>
            <w:right w:val="none" w:sz="0" w:space="0" w:color="auto"/>
          </w:divBdr>
        </w:div>
        <w:div w:id="971252568">
          <w:marLeft w:val="0"/>
          <w:marRight w:val="0"/>
          <w:marTop w:val="0"/>
          <w:marBottom w:val="0"/>
          <w:divBdr>
            <w:top w:val="none" w:sz="0" w:space="0" w:color="auto"/>
            <w:left w:val="none" w:sz="0" w:space="0" w:color="auto"/>
            <w:bottom w:val="none" w:sz="0" w:space="0" w:color="auto"/>
            <w:right w:val="none" w:sz="0" w:space="0" w:color="auto"/>
          </w:divBdr>
        </w:div>
        <w:div w:id="1902054383">
          <w:marLeft w:val="0"/>
          <w:marRight w:val="0"/>
          <w:marTop w:val="0"/>
          <w:marBottom w:val="0"/>
          <w:divBdr>
            <w:top w:val="none" w:sz="0" w:space="0" w:color="auto"/>
            <w:left w:val="none" w:sz="0" w:space="0" w:color="auto"/>
            <w:bottom w:val="none" w:sz="0" w:space="0" w:color="auto"/>
            <w:right w:val="none" w:sz="0" w:space="0" w:color="auto"/>
          </w:divBdr>
        </w:div>
        <w:div w:id="1734159873">
          <w:marLeft w:val="0"/>
          <w:marRight w:val="0"/>
          <w:marTop w:val="0"/>
          <w:marBottom w:val="0"/>
          <w:divBdr>
            <w:top w:val="none" w:sz="0" w:space="0" w:color="auto"/>
            <w:left w:val="none" w:sz="0" w:space="0" w:color="auto"/>
            <w:bottom w:val="none" w:sz="0" w:space="0" w:color="auto"/>
            <w:right w:val="none" w:sz="0" w:space="0" w:color="auto"/>
          </w:divBdr>
        </w:div>
      </w:divsChild>
    </w:div>
    <w:div w:id="210921402">
      <w:bodyDiv w:val="1"/>
      <w:marLeft w:val="0"/>
      <w:marRight w:val="0"/>
      <w:marTop w:val="0"/>
      <w:marBottom w:val="0"/>
      <w:divBdr>
        <w:top w:val="none" w:sz="0" w:space="0" w:color="auto"/>
        <w:left w:val="none" w:sz="0" w:space="0" w:color="auto"/>
        <w:bottom w:val="none" w:sz="0" w:space="0" w:color="auto"/>
        <w:right w:val="none" w:sz="0" w:space="0" w:color="auto"/>
      </w:divBdr>
    </w:div>
    <w:div w:id="669403587">
      <w:bodyDiv w:val="1"/>
      <w:marLeft w:val="0"/>
      <w:marRight w:val="0"/>
      <w:marTop w:val="0"/>
      <w:marBottom w:val="0"/>
      <w:divBdr>
        <w:top w:val="none" w:sz="0" w:space="0" w:color="auto"/>
        <w:left w:val="none" w:sz="0" w:space="0" w:color="auto"/>
        <w:bottom w:val="none" w:sz="0" w:space="0" w:color="auto"/>
        <w:right w:val="none" w:sz="0" w:space="0" w:color="auto"/>
      </w:divBdr>
    </w:div>
    <w:div w:id="674845850">
      <w:bodyDiv w:val="1"/>
      <w:marLeft w:val="0"/>
      <w:marRight w:val="0"/>
      <w:marTop w:val="0"/>
      <w:marBottom w:val="0"/>
      <w:divBdr>
        <w:top w:val="none" w:sz="0" w:space="0" w:color="auto"/>
        <w:left w:val="none" w:sz="0" w:space="0" w:color="auto"/>
        <w:bottom w:val="none" w:sz="0" w:space="0" w:color="auto"/>
        <w:right w:val="none" w:sz="0" w:space="0" w:color="auto"/>
      </w:divBdr>
      <w:divsChild>
        <w:div w:id="1203591930">
          <w:marLeft w:val="0"/>
          <w:marRight w:val="0"/>
          <w:marTop w:val="0"/>
          <w:marBottom w:val="0"/>
          <w:divBdr>
            <w:top w:val="none" w:sz="0" w:space="0" w:color="auto"/>
            <w:left w:val="none" w:sz="0" w:space="0" w:color="auto"/>
            <w:bottom w:val="none" w:sz="0" w:space="0" w:color="auto"/>
            <w:right w:val="none" w:sz="0" w:space="0" w:color="auto"/>
          </w:divBdr>
        </w:div>
        <w:div w:id="1121732005">
          <w:marLeft w:val="0"/>
          <w:marRight w:val="0"/>
          <w:marTop w:val="0"/>
          <w:marBottom w:val="0"/>
          <w:divBdr>
            <w:top w:val="none" w:sz="0" w:space="0" w:color="auto"/>
            <w:left w:val="none" w:sz="0" w:space="0" w:color="auto"/>
            <w:bottom w:val="none" w:sz="0" w:space="0" w:color="auto"/>
            <w:right w:val="none" w:sz="0" w:space="0" w:color="auto"/>
          </w:divBdr>
        </w:div>
        <w:div w:id="1692410837">
          <w:marLeft w:val="0"/>
          <w:marRight w:val="0"/>
          <w:marTop w:val="0"/>
          <w:marBottom w:val="0"/>
          <w:divBdr>
            <w:top w:val="none" w:sz="0" w:space="0" w:color="auto"/>
            <w:left w:val="none" w:sz="0" w:space="0" w:color="auto"/>
            <w:bottom w:val="none" w:sz="0" w:space="0" w:color="auto"/>
            <w:right w:val="none" w:sz="0" w:space="0" w:color="auto"/>
          </w:divBdr>
        </w:div>
        <w:div w:id="1210461394">
          <w:marLeft w:val="0"/>
          <w:marRight w:val="0"/>
          <w:marTop w:val="0"/>
          <w:marBottom w:val="0"/>
          <w:divBdr>
            <w:top w:val="none" w:sz="0" w:space="0" w:color="auto"/>
            <w:left w:val="none" w:sz="0" w:space="0" w:color="auto"/>
            <w:bottom w:val="none" w:sz="0" w:space="0" w:color="auto"/>
            <w:right w:val="none" w:sz="0" w:space="0" w:color="auto"/>
          </w:divBdr>
        </w:div>
        <w:div w:id="475345333">
          <w:marLeft w:val="0"/>
          <w:marRight w:val="0"/>
          <w:marTop w:val="0"/>
          <w:marBottom w:val="0"/>
          <w:divBdr>
            <w:top w:val="none" w:sz="0" w:space="0" w:color="auto"/>
            <w:left w:val="none" w:sz="0" w:space="0" w:color="auto"/>
            <w:bottom w:val="none" w:sz="0" w:space="0" w:color="auto"/>
            <w:right w:val="none" w:sz="0" w:space="0" w:color="auto"/>
          </w:divBdr>
        </w:div>
        <w:div w:id="142434487">
          <w:marLeft w:val="0"/>
          <w:marRight w:val="0"/>
          <w:marTop w:val="0"/>
          <w:marBottom w:val="0"/>
          <w:divBdr>
            <w:top w:val="none" w:sz="0" w:space="0" w:color="auto"/>
            <w:left w:val="none" w:sz="0" w:space="0" w:color="auto"/>
            <w:bottom w:val="none" w:sz="0" w:space="0" w:color="auto"/>
            <w:right w:val="none" w:sz="0" w:space="0" w:color="auto"/>
          </w:divBdr>
        </w:div>
        <w:div w:id="1670986390">
          <w:marLeft w:val="0"/>
          <w:marRight w:val="0"/>
          <w:marTop w:val="0"/>
          <w:marBottom w:val="0"/>
          <w:divBdr>
            <w:top w:val="none" w:sz="0" w:space="0" w:color="auto"/>
            <w:left w:val="none" w:sz="0" w:space="0" w:color="auto"/>
            <w:bottom w:val="none" w:sz="0" w:space="0" w:color="auto"/>
            <w:right w:val="none" w:sz="0" w:space="0" w:color="auto"/>
          </w:divBdr>
        </w:div>
        <w:div w:id="446461515">
          <w:marLeft w:val="0"/>
          <w:marRight w:val="0"/>
          <w:marTop w:val="0"/>
          <w:marBottom w:val="0"/>
          <w:divBdr>
            <w:top w:val="none" w:sz="0" w:space="0" w:color="auto"/>
            <w:left w:val="none" w:sz="0" w:space="0" w:color="auto"/>
            <w:bottom w:val="none" w:sz="0" w:space="0" w:color="auto"/>
            <w:right w:val="none" w:sz="0" w:space="0" w:color="auto"/>
          </w:divBdr>
        </w:div>
        <w:div w:id="1150824106">
          <w:marLeft w:val="0"/>
          <w:marRight w:val="0"/>
          <w:marTop w:val="0"/>
          <w:marBottom w:val="0"/>
          <w:divBdr>
            <w:top w:val="none" w:sz="0" w:space="0" w:color="auto"/>
            <w:left w:val="none" w:sz="0" w:space="0" w:color="auto"/>
            <w:bottom w:val="none" w:sz="0" w:space="0" w:color="auto"/>
            <w:right w:val="none" w:sz="0" w:space="0" w:color="auto"/>
          </w:divBdr>
        </w:div>
        <w:div w:id="932083231">
          <w:marLeft w:val="0"/>
          <w:marRight w:val="0"/>
          <w:marTop w:val="0"/>
          <w:marBottom w:val="0"/>
          <w:divBdr>
            <w:top w:val="none" w:sz="0" w:space="0" w:color="auto"/>
            <w:left w:val="none" w:sz="0" w:space="0" w:color="auto"/>
            <w:bottom w:val="none" w:sz="0" w:space="0" w:color="auto"/>
            <w:right w:val="none" w:sz="0" w:space="0" w:color="auto"/>
          </w:divBdr>
        </w:div>
        <w:div w:id="873540521">
          <w:marLeft w:val="0"/>
          <w:marRight w:val="0"/>
          <w:marTop w:val="0"/>
          <w:marBottom w:val="0"/>
          <w:divBdr>
            <w:top w:val="none" w:sz="0" w:space="0" w:color="auto"/>
            <w:left w:val="none" w:sz="0" w:space="0" w:color="auto"/>
            <w:bottom w:val="none" w:sz="0" w:space="0" w:color="auto"/>
            <w:right w:val="none" w:sz="0" w:space="0" w:color="auto"/>
          </w:divBdr>
        </w:div>
        <w:div w:id="2026008548">
          <w:marLeft w:val="0"/>
          <w:marRight w:val="0"/>
          <w:marTop w:val="0"/>
          <w:marBottom w:val="0"/>
          <w:divBdr>
            <w:top w:val="none" w:sz="0" w:space="0" w:color="auto"/>
            <w:left w:val="none" w:sz="0" w:space="0" w:color="auto"/>
            <w:bottom w:val="none" w:sz="0" w:space="0" w:color="auto"/>
            <w:right w:val="none" w:sz="0" w:space="0" w:color="auto"/>
          </w:divBdr>
        </w:div>
        <w:div w:id="869806011">
          <w:marLeft w:val="0"/>
          <w:marRight w:val="0"/>
          <w:marTop w:val="0"/>
          <w:marBottom w:val="0"/>
          <w:divBdr>
            <w:top w:val="none" w:sz="0" w:space="0" w:color="auto"/>
            <w:left w:val="none" w:sz="0" w:space="0" w:color="auto"/>
            <w:bottom w:val="none" w:sz="0" w:space="0" w:color="auto"/>
            <w:right w:val="none" w:sz="0" w:space="0" w:color="auto"/>
          </w:divBdr>
        </w:div>
      </w:divsChild>
    </w:div>
    <w:div w:id="852450675">
      <w:bodyDiv w:val="1"/>
      <w:marLeft w:val="0"/>
      <w:marRight w:val="0"/>
      <w:marTop w:val="0"/>
      <w:marBottom w:val="0"/>
      <w:divBdr>
        <w:top w:val="none" w:sz="0" w:space="0" w:color="auto"/>
        <w:left w:val="none" w:sz="0" w:space="0" w:color="auto"/>
        <w:bottom w:val="none" w:sz="0" w:space="0" w:color="auto"/>
        <w:right w:val="none" w:sz="0" w:space="0" w:color="auto"/>
      </w:divBdr>
    </w:div>
    <w:div w:id="1156989920">
      <w:bodyDiv w:val="1"/>
      <w:marLeft w:val="0"/>
      <w:marRight w:val="0"/>
      <w:marTop w:val="0"/>
      <w:marBottom w:val="0"/>
      <w:divBdr>
        <w:top w:val="none" w:sz="0" w:space="0" w:color="auto"/>
        <w:left w:val="none" w:sz="0" w:space="0" w:color="auto"/>
        <w:bottom w:val="none" w:sz="0" w:space="0" w:color="auto"/>
        <w:right w:val="none" w:sz="0" w:space="0" w:color="auto"/>
      </w:divBdr>
    </w:div>
    <w:div w:id="1348016769">
      <w:bodyDiv w:val="1"/>
      <w:marLeft w:val="0"/>
      <w:marRight w:val="0"/>
      <w:marTop w:val="0"/>
      <w:marBottom w:val="0"/>
      <w:divBdr>
        <w:top w:val="none" w:sz="0" w:space="0" w:color="auto"/>
        <w:left w:val="none" w:sz="0" w:space="0" w:color="auto"/>
        <w:bottom w:val="none" w:sz="0" w:space="0" w:color="auto"/>
        <w:right w:val="none" w:sz="0" w:space="0" w:color="auto"/>
      </w:divBdr>
      <w:divsChild>
        <w:div w:id="1615554584">
          <w:marLeft w:val="0"/>
          <w:marRight w:val="0"/>
          <w:marTop w:val="0"/>
          <w:marBottom w:val="0"/>
          <w:divBdr>
            <w:top w:val="none" w:sz="0" w:space="0" w:color="auto"/>
            <w:left w:val="none" w:sz="0" w:space="0" w:color="auto"/>
            <w:bottom w:val="none" w:sz="0" w:space="0" w:color="auto"/>
            <w:right w:val="none" w:sz="0" w:space="0" w:color="auto"/>
          </w:divBdr>
        </w:div>
        <w:div w:id="233204872">
          <w:marLeft w:val="0"/>
          <w:marRight w:val="0"/>
          <w:marTop w:val="0"/>
          <w:marBottom w:val="0"/>
          <w:divBdr>
            <w:top w:val="none" w:sz="0" w:space="0" w:color="auto"/>
            <w:left w:val="none" w:sz="0" w:space="0" w:color="auto"/>
            <w:bottom w:val="none" w:sz="0" w:space="0" w:color="auto"/>
            <w:right w:val="none" w:sz="0" w:space="0" w:color="auto"/>
          </w:divBdr>
        </w:div>
        <w:div w:id="1132016578">
          <w:marLeft w:val="0"/>
          <w:marRight w:val="0"/>
          <w:marTop w:val="0"/>
          <w:marBottom w:val="0"/>
          <w:divBdr>
            <w:top w:val="none" w:sz="0" w:space="0" w:color="auto"/>
            <w:left w:val="none" w:sz="0" w:space="0" w:color="auto"/>
            <w:bottom w:val="none" w:sz="0" w:space="0" w:color="auto"/>
            <w:right w:val="none" w:sz="0" w:space="0" w:color="auto"/>
          </w:divBdr>
        </w:div>
        <w:div w:id="963542028">
          <w:marLeft w:val="0"/>
          <w:marRight w:val="0"/>
          <w:marTop w:val="0"/>
          <w:marBottom w:val="0"/>
          <w:divBdr>
            <w:top w:val="none" w:sz="0" w:space="0" w:color="auto"/>
            <w:left w:val="none" w:sz="0" w:space="0" w:color="auto"/>
            <w:bottom w:val="none" w:sz="0" w:space="0" w:color="auto"/>
            <w:right w:val="none" w:sz="0" w:space="0" w:color="auto"/>
          </w:divBdr>
        </w:div>
        <w:div w:id="240912221">
          <w:marLeft w:val="0"/>
          <w:marRight w:val="0"/>
          <w:marTop w:val="0"/>
          <w:marBottom w:val="0"/>
          <w:divBdr>
            <w:top w:val="none" w:sz="0" w:space="0" w:color="auto"/>
            <w:left w:val="none" w:sz="0" w:space="0" w:color="auto"/>
            <w:bottom w:val="none" w:sz="0" w:space="0" w:color="auto"/>
            <w:right w:val="none" w:sz="0" w:space="0" w:color="auto"/>
          </w:divBdr>
        </w:div>
        <w:div w:id="55399789">
          <w:marLeft w:val="0"/>
          <w:marRight w:val="0"/>
          <w:marTop w:val="0"/>
          <w:marBottom w:val="0"/>
          <w:divBdr>
            <w:top w:val="none" w:sz="0" w:space="0" w:color="auto"/>
            <w:left w:val="none" w:sz="0" w:space="0" w:color="auto"/>
            <w:bottom w:val="none" w:sz="0" w:space="0" w:color="auto"/>
            <w:right w:val="none" w:sz="0" w:space="0" w:color="auto"/>
          </w:divBdr>
        </w:div>
        <w:div w:id="1332952126">
          <w:marLeft w:val="0"/>
          <w:marRight w:val="0"/>
          <w:marTop w:val="0"/>
          <w:marBottom w:val="0"/>
          <w:divBdr>
            <w:top w:val="none" w:sz="0" w:space="0" w:color="auto"/>
            <w:left w:val="none" w:sz="0" w:space="0" w:color="auto"/>
            <w:bottom w:val="none" w:sz="0" w:space="0" w:color="auto"/>
            <w:right w:val="none" w:sz="0" w:space="0" w:color="auto"/>
          </w:divBdr>
        </w:div>
        <w:div w:id="538859955">
          <w:marLeft w:val="0"/>
          <w:marRight w:val="0"/>
          <w:marTop w:val="0"/>
          <w:marBottom w:val="0"/>
          <w:divBdr>
            <w:top w:val="none" w:sz="0" w:space="0" w:color="auto"/>
            <w:left w:val="none" w:sz="0" w:space="0" w:color="auto"/>
            <w:bottom w:val="none" w:sz="0" w:space="0" w:color="auto"/>
            <w:right w:val="none" w:sz="0" w:space="0" w:color="auto"/>
          </w:divBdr>
        </w:div>
        <w:div w:id="1065834024">
          <w:marLeft w:val="0"/>
          <w:marRight w:val="0"/>
          <w:marTop w:val="0"/>
          <w:marBottom w:val="0"/>
          <w:divBdr>
            <w:top w:val="none" w:sz="0" w:space="0" w:color="auto"/>
            <w:left w:val="none" w:sz="0" w:space="0" w:color="auto"/>
            <w:bottom w:val="none" w:sz="0" w:space="0" w:color="auto"/>
            <w:right w:val="none" w:sz="0" w:space="0" w:color="auto"/>
          </w:divBdr>
        </w:div>
        <w:div w:id="1620605188">
          <w:marLeft w:val="0"/>
          <w:marRight w:val="0"/>
          <w:marTop w:val="0"/>
          <w:marBottom w:val="0"/>
          <w:divBdr>
            <w:top w:val="none" w:sz="0" w:space="0" w:color="auto"/>
            <w:left w:val="none" w:sz="0" w:space="0" w:color="auto"/>
            <w:bottom w:val="none" w:sz="0" w:space="0" w:color="auto"/>
            <w:right w:val="none" w:sz="0" w:space="0" w:color="auto"/>
          </w:divBdr>
        </w:div>
        <w:div w:id="714700127">
          <w:marLeft w:val="0"/>
          <w:marRight w:val="0"/>
          <w:marTop w:val="0"/>
          <w:marBottom w:val="0"/>
          <w:divBdr>
            <w:top w:val="none" w:sz="0" w:space="0" w:color="auto"/>
            <w:left w:val="none" w:sz="0" w:space="0" w:color="auto"/>
            <w:bottom w:val="none" w:sz="0" w:space="0" w:color="auto"/>
            <w:right w:val="none" w:sz="0" w:space="0" w:color="auto"/>
          </w:divBdr>
        </w:div>
        <w:div w:id="2072389779">
          <w:marLeft w:val="0"/>
          <w:marRight w:val="0"/>
          <w:marTop w:val="0"/>
          <w:marBottom w:val="0"/>
          <w:divBdr>
            <w:top w:val="none" w:sz="0" w:space="0" w:color="auto"/>
            <w:left w:val="none" w:sz="0" w:space="0" w:color="auto"/>
            <w:bottom w:val="none" w:sz="0" w:space="0" w:color="auto"/>
            <w:right w:val="none" w:sz="0" w:space="0" w:color="auto"/>
          </w:divBdr>
        </w:div>
        <w:div w:id="878316826">
          <w:marLeft w:val="0"/>
          <w:marRight w:val="0"/>
          <w:marTop w:val="0"/>
          <w:marBottom w:val="0"/>
          <w:divBdr>
            <w:top w:val="none" w:sz="0" w:space="0" w:color="auto"/>
            <w:left w:val="none" w:sz="0" w:space="0" w:color="auto"/>
            <w:bottom w:val="none" w:sz="0" w:space="0" w:color="auto"/>
            <w:right w:val="none" w:sz="0" w:space="0" w:color="auto"/>
          </w:divBdr>
        </w:div>
        <w:div w:id="423964915">
          <w:marLeft w:val="0"/>
          <w:marRight w:val="0"/>
          <w:marTop w:val="0"/>
          <w:marBottom w:val="0"/>
          <w:divBdr>
            <w:top w:val="none" w:sz="0" w:space="0" w:color="auto"/>
            <w:left w:val="none" w:sz="0" w:space="0" w:color="auto"/>
            <w:bottom w:val="none" w:sz="0" w:space="0" w:color="auto"/>
            <w:right w:val="none" w:sz="0" w:space="0" w:color="auto"/>
          </w:divBdr>
        </w:div>
        <w:div w:id="1931158455">
          <w:marLeft w:val="0"/>
          <w:marRight w:val="0"/>
          <w:marTop w:val="0"/>
          <w:marBottom w:val="0"/>
          <w:divBdr>
            <w:top w:val="none" w:sz="0" w:space="0" w:color="auto"/>
            <w:left w:val="none" w:sz="0" w:space="0" w:color="auto"/>
            <w:bottom w:val="none" w:sz="0" w:space="0" w:color="auto"/>
            <w:right w:val="none" w:sz="0" w:space="0" w:color="auto"/>
          </w:divBdr>
        </w:div>
        <w:div w:id="908269356">
          <w:marLeft w:val="0"/>
          <w:marRight w:val="0"/>
          <w:marTop w:val="0"/>
          <w:marBottom w:val="0"/>
          <w:divBdr>
            <w:top w:val="none" w:sz="0" w:space="0" w:color="auto"/>
            <w:left w:val="none" w:sz="0" w:space="0" w:color="auto"/>
            <w:bottom w:val="none" w:sz="0" w:space="0" w:color="auto"/>
            <w:right w:val="none" w:sz="0" w:space="0" w:color="auto"/>
          </w:divBdr>
        </w:div>
        <w:div w:id="1973514161">
          <w:marLeft w:val="0"/>
          <w:marRight w:val="0"/>
          <w:marTop w:val="0"/>
          <w:marBottom w:val="0"/>
          <w:divBdr>
            <w:top w:val="none" w:sz="0" w:space="0" w:color="auto"/>
            <w:left w:val="none" w:sz="0" w:space="0" w:color="auto"/>
            <w:bottom w:val="none" w:sz="0" w:space="0" w:color="auto"/>
            <w:right w:val="none" w:sz="0" w:space="0" w:color="auto"/>
          </w:divBdr>
        </w:div>
        <w:div w:id="2003652541">
          <w:marLeft w:val="0"/>
          <w:marRight w:val="0"/>
          <w:marTop w:val="0"/>
          <w:marBottom w:val="0"/>
          <w:divBdr>
            <w:top w:val="none" w:sz="0" w:space="0" w:color="auto"/>
            <w:left w:val="none" w:sz="0" w:space="0" w:color="auto"/>
            <w:bottom w:val="none" w:sz="0" w:space="0" w:color="auto"/>
            <w:right w:val="none" w:sz="0" w:space="0" w:color="auto"/>
          </w:divBdr>
        </w:div>
        <w:div w:id="633143772">
          <w:marLeft w:val="0"/>
          <w:marRight w:val="0"/>
          <w:marTop w:val="0"/>
          <w:marBottom w:val="0"/>
          <w:divBdr>
            <w:top w:val="none" w:sz="0" w:space="0" w:color="auto"/>
            <w:left w:val="none" w:sz="0" w:space="0" w:color="auto"/>
            <w:bottom w:val="none" w:sz="0" w:space="0" w:color="auto"/>
            <w:right w:val="none" w:sz="0" w:space="0" w:color="auto"/>
          </w:divBdr>
        </w:div>
      </w:divsChild>
    </w:div>
    <w:div w:id="1494637203">
      <w:bodyDiv w:val="1"/>
      <w:marLeft w:val="0"/>
      <w:marRight w:val="0"/>
      <w:marTop w:val="0"/>
      <w:marBottom w:val="0"/>
      <w:divBdr>
        <w:top w:val="none" w:sz="0" w:space="0" w:color="auto"/>
        <w:left w:val="none" w:sz="0" w:space="0" w:color="auto"/>
        <w:bottom w:val="none" w:sz="0" w:space="0" w:color="auto"/>
        <w:right w:val="none" w:sz="0" w:space="0" w:color="auto"/>
      </w:divBdr>
    </w:div>
    <w:div w:id="1729837789">
      <w:bodyDiv w:val="1"/>
      <w:marLeft w:val="0"/>
      <w:marRight w:val="0"/>
      <w:marTop w:val="0"/>
      <w:marBottom w:val="0"/>
      <w:divBdr>
        <w:top w:val="none" w:sz="0" w:space="0" w:color="auto"/>
        <w:left w:val="none" w:sz="0" w:space="0" w:color="auto"/>
        <w:bottom w:val="none" w:sz="0" w:space="0" w:color="auto"/>
        <w:right w:val="none" w:sz="0" w:space="0" w:color="auto"/>
      </w:divBdr>
    </w:div>
    <w:div w:id="2009743828">
      <w:bodyDiv w:val="1"/>
      <w:marLeft w:val="0"/>
      <w:marRight w:val="0"/>
      <w:marTop w:val="0"/>
      <w:marBottom w:val="0"/>
      <w:divBdr>
        <w:top w:val="none" w:sz="0" w:space="0" w:color="auto"/>
        <w:left w:val="none" w:sz="0" w:space="0" w:color="auto"/>
        <w:bottom w:val="none" w:sz="0" w:space="0" w:color="auto"/>
        <w:right w:val="none" w:sz="0" w:space="0" w:color="auto"/>
      </w:divBdr>
      <w:divsChild>
        <w:div w:id="1665163644">
          <w:marLeft w:val="0"/>
          <w:marRight w:val="0"/>
          <w:marTop w:val="0"/>
          <w:marBottom w:val="0"/>
          <w:divBdr>
            <w:top w:val="none" w:sz="0" w:space="0" w:color="auto"/>
            <w:left w:val="none" w:sz="0" w:space="0" w:color="auto"/>
            <w:bottom w:val="none" w:sz="0" w:space="0" w:color="auto"/>
            <w:right w:val="none" w:sz="0" w:space="0" w:color="auto"/>
          </w:divBdr>
        </w:div>
        <w:div w:id="1906404292">
          <w:marLeft w:val="0"/>
          <w:marRight w:val="0"/>
          <w:marTop w:val="0"/>
          <w:marBottom w:val="0"/>
          <w:divBdr>
            <w:top w:val="none" w:sz="0" w:space="0" w:color="auto"/>
            <w:left w:val="none" w:sz="0" w:space="0" w:color="auto"/>
            <w:bottom w:val="none" w:sz="0" w:space="0" w:color="auto"/>
            <w:right w:val="none" w:sz="0" w:space="0" w:color="auto"/>
          </w:divBdr>
        </w:div>
        <w:div w:id="1496410132">
          <w:marLeft w:val="0"/>
          <w:marRight w:val="0"/>
          <w:marTop w:val="0"/>
          <w:marBottom w:val="0"/>
          <w:divBdr>
            <w:top w:val="none" w:sz="0" w:space="0" w:color="auto"/>
            <w:left w:val="none" w:sz="0" w:space="0" w:color="auto"/>
            <w:bottom w:val="none" w:sz="0" w:space="0" w:color="auto"/>
            <w:right w:val="none" w:sz="0" w:space="0" w:color="auto"/>
          </w:divBdr>
        </w:div>
        <w:div w:id="1989939922">
          <w:marLeft w:val="0"/>
          <w:marRight w:val="0"/>
          <w:marTop w:val="0"/>
          <w:marBottom w:val="0"/>
          <w:divBdr>
            <w:top w:val="none" w:sz="0" w:space="0" w:color="auto"/>
            <w:left w:val="none" w:sz="0" w:space="0" w:color="auto"/>
            <w:bottom w:val="none" w:sz="0" w:space="0" w:color="auto"/>
            <w:right w:val="none" w:sz="0" w:space="0" w:color="auto"/>
          </w:divBdr>
        </w:div>
        <w:div w:id="88937862">
          <w:marLeft w:val="0"/>
          <w:marRight w:val="0"/>
          <w:marTop w:val="0"/>
          <w:marBottom w:val="0"/>
          <w:divBdr>
            <w:top w:val="none" w:sz="0" w:space="0" w:color="auto"/>
            <w:left w:val="none" w:sz="0" w:space="0" w:color="auto"/>
            <w:bottom w:val="none" w:sz="0" w:space="0" w:color="auto"/>
            <w:right w:val="none" w:sz="0" w:space="0" w:color="auto"/>
          </w:divBdr>
        </w:div>
        <w:div w:id="1013846528">
          <w:marLeft w:val="0"/>
          <w:marRight w:val="0"/>
          <w:marTop w:val="0"/>
          <w:marBottom w:val="0"/>
          <w:divBdr>
            <w:top w:val="none" w:sz="0" w:space="0" w:color="auto"/>
            <w:left w:val="none" w:sz="0" w:space="0" w:color="auto"/>
            <w:bottom w:val="none" w:sz="0" w:space="0" w:color="auto"/>
            <w:right w:val="none" w:sz="0" w:space="0" w:color="auto"/>
          </w:divBdr>
        </w:div>
        <w:div w:id="458456522">
          <w:marLeft w:val="0"/>
          <w:marRight w:val="0"/>
          <w:marTop w:val="0"/>
          <w:marBottom w:val="0"/>
          <w:divBdr>
            <w:top w:val="none" w:sz="0" w:space="0" w:color="auto"/>
            <w:left w:val="none" w:sz="0" w:space="0" w:color="auto"/>
            <w:bottom w:val="none" w:sz="0" w:space="0" w:color="auto"/>
            <w:right w:val="none" w:sz="0" w:space="0" w:color="auto"/>
          </w:divBdr>
        </w:div>
        <w:div w:id="1708290098">
          <w:marLeft w:val="0"/>
          <w:marRight w:val="0"/>
          <w:marTop w:val="0"/>
          <w:marBottom w:val="0"/>
          <w:divBdr>
            <w:top w:val="none" w:sz="0" w:space="0" w:color="auto"/>
            <w:left w:val="none" w:sz="0" w:space="0" w:color="auto"/>
            <w:bottom w:val="none" w:sz="0" w:space="0" w:color="auto"/>
            <w:right w:val="none" w:sz="0" w:space="0" w:color="auto"/>
          </w:divBdr>
        </w:div>
        <w:div w:id="1602909881">
          <w:marLeft w:val="0"/>
          <w:marRight w:val="0"/>
          <w:marTop w:val="0"/>
          <w:marBottom w:val="0"/>
          <w:divBdr>
            <w:top w:val="none" w:sz="0" w:space="0" w:color="auto"/>
            <w:left w:val="none" w:sz="0" w:space="0" w:color="auto"/>
            <w:bottom w:val="none" w:sz="0" w:space="0" w:color="auto"/>
            <w:right w:val="none" w:sz="0" w:space="0" w:color="auto"/>
          </w:divBdr>
        </w:div>
        <w:div w:id="1171868039">
          <w:marLeft w:val="0"/>
          <w:marRight w:val="0"/>
          <w:marTop w:val="0"/>
          <w:marBottom w:val="0"/>
          <w:divBdr>
            <w:top w:val="none" w:sz="0" w:space="0" w:color="auto"/>
            <w:left w:val="none" w:sz="0" w:space="0" w:color="auto"/>
            <w:bottom w:val="none" w:sz="0" w:space="0" w:color="auto"/>
            <w:right w:val="none" w:sz="0" w:space="0" w:color="auto"/>
          </w:divBdr>
        </w:div>
        <w:div w:id="1697581845">
          <w:marLeft w:val="0"/>
          <w:marRight w:val="0"/>
          <w:marTop w:val="0"/>
          <w:marBottom w:val="0"/>
          <w:divBdr>
            <w:top w:val="none" w:sz="0" w:space="0" w:color="auto"/>
            <w:left w:val="none" w:sz="0" w:space="0" w:color="auto"/>
            <w:bottom w:val="none" w:sz="0" w:space="0" w:color="auto"/>
            <w:right w:val="none" w:sz="0" w:space="0" w:color="auto"/>
          </w:divBdr>
        </w:div>
        <w:div w:id="524175746">
          <w:marLeft w:val="0"/>
          <w:marRight w:val="0"/>
          <w:marTop w:val="0"/>
          <w:marBottom w:val="0"/>
          <w:divBdr>
            <w:top w:val="none" w:sz="0" w:space="0" w:color="auto"/>
            <w:left w:val="none" w:sz="0" w:space="0" w:color="auto"/>
            <w:bottom w:val="none" w:sz="0" w:space="0" w:color="auto"/>
            <w:right w:val="none" w:sz="0" w:space="0" w:color="auto"/>
          </w:divBdr>
        </w:div>
        <w:div w:id="246111540">
          <w:marLeft w:val="0"/>
          <w:marRight w:val="0"/>
          <w:marTop w:val="0"/>
          <w:marBottom w:val="0"/>
          <w:divBdr>
            <w:top w:val="none" w:sz="0" w:space="0" w:color="auto"/>
            <w:left w:val="none" w:sz="0" w:space="0" w:color="auto"/>
            <w:bottom w:val="none" w:sz="0" w:space="0" w:color="auto"/>
            <w:right w:val="none" w:sz="0" w:space="0" w:color="auto"/>
          </w:divBdr>
        </w:div>
        <w:div w:id="922299753">
          <w:marLeft w:val="0"/>
          <w:marRight w:val="0"/>
          <w:marTop w:val="0"/>
          <w:marBottom w:val="0"/>
          <w:divBdr>
            <w:top w:val="none" w:sz="0" w:space="0" w:color="auto"/>
            <w:left w:val="none" w:sz="0" w:space="0" w:color="auto"/>
            <w:bottom w:val="none" w:sz="0" w:space="0" w:color="auto"/>
            <w:right w:val="none" w:sz="0" w:space="0" w:color="auto"/>
          </w:divBdr>
        </w:div>
        <w:div w:id="632371013">
          <w:marLeft w:val="0"/>
          <w:marRight w:val="0"/>
          <w:marTop w:val="0"/>
          <w:marBottom w:val="0"/>
          <w:divBdr>
            <w:top w:val="none" w:sz="0" w:space="0" w:color="auto"/>
            <w:left w:val="none" w:sz="0" w:space="0" w:color="auto"/>
            <w:bottom w:val="none" w:sz="0" w:space="0" w:color="auto"/>
            <w:right w:val="none" w:sz="0" w:space="0" w:color="auto"/>
          </w:divBdr>
        </w:div>
      </w:divsChild>
    </w:div>
    <w:div w:id="2065060788">
      <w:bodyDiv w:val="1"/>
      <w:marLeft w:val="0"/>
      <w:marRight w:val="0"/>
      <w:marTop w:val="0"/>
      <w:marBottom w:val="0"/>
      <w:divBdr>
        <w:top w:val="none" w:sz="0" w:space="0" w:color="auto"/>
        <w:left w:val="none" w:sz="0" w:space="0" w:color="auto"/>
        <w:bottom w:val="none" w:sz="0" w:space="0" w:color="auto"/>
        <w:right w:val="none" w:sz="0" w:space="0" w:color="auto"/>
      </w:divBdr>
      <w:divsChild>
        <w:div w:id="515654000">
          <w:marLeft w:val="0"/>
          <w:marRight w:val="0"/>
          <w:marTop w:val="0"/>
          <w:marBottom w:val="0"/>
          <w:divBdr>
            <w:top w:val="none" w:sz="0" w:space="0" w:color="auto"/>
            <w:left w:val="none" w:sz="0" w:space="0" w:color="auto"/>
            <w:bottom w:val="none" w:sz="0" w:space="0" w:color="auto"/>
            <w:right w:val="none" w:sz="0" w:space="0" w:color="auto"/>
          </w:divBdr>
        </w:div>
        <w:div w:id="37821513">
          <w:marLeft w:val="0"/>
          <w:marRight w:val="0"/>
          <w:marTop w:val="0"/>
          <w:marBottom w:val="0"/>
          <w:divBdr>
            <w:top w:val="none" w:sz="0" w:space="0" w:color="auto"/>
            <w:left w:val="none" w:sz="0" w:space="0" w:color="auto"/>
            <w:bottom w:val="none" w:sz="0" w:space="0" w:color="auto"/>
            <w:right w:val="none" w:sz="0" w:space="0" w:color="auto"/>
          </w:divBdr>
        </w:div>
        <w:div w:id="687021172">
          <w:marLeft w:val="0"/>
          <w:marRight w:val="0"/>
          <w:marTop w:val="0"/>
          <w:marBottom w:val="0"/>
          <w:divBdr>
            <w:top w:val="none" w:sz="0" w:space="0" w:color="auto"/>
            <w:left w:val="none" w:sz="0" w:space="0" w:color="auto"/>
            <w:bottom w:val="none" w:sz="0" w:space="0" w:color="auto"/>
            <w:right w:val="none" w:sz="0" w:space="0" w:color="auto"/>
          </w:divBdr>
        </w:div>
        <w:div w:id="239173082">
          <w:marLeft w:val="0"/>
          <w:marRight w:val="0"/>
          <w:marTop w:val="0"/>
          <w:marBottom w:val="0"/>
          <w:divBdr>
            <w:top w:val="none" w:sz="0" w:space="0" w:color="auto"/>
            <w:left w:val="none" w:sz="0" w:space="0" w:color="auto"/>
            <w:bottom w:val="none" w:sz="0" w:space="0" w:color="auto"/>
            <w:right w:val="none" w:sz="0" w:space="0" w:color="auto"/>
          </w:divBdr>
        </w:div>
        <w:div w:id="884832970">
          <w:marLeft w:val="0"/>
          <w:marRight w:val="0"/>
          <w:marTop w:val="0"/>
          <w:marBottom w:val="0"/>
          <w:divBdr>
            <w:top w:val="none" w:sz="0" w:space="0" w:color="auto"/>
            <w:left w:val="none" w:sz="0" w:space="0" w:color="auto"/>
            <w:bottom w:val="none" w:sz="0" w:space="0" w:color="auto"/>
            <w:right w:val="none" w:sz="0" w:space="0" w:color="auto"/>
          </w:divBdr>
        </w:div>
        <w:div w:id="1177888426">
          <w:marLeft w:val="0"/>
          <w:marRight w:val="0"/>
          <w:marTop w:val="0"/>
          <w:marBottom w:val="0"/>
          <w:divBdr>
            <w:top w:val="none" w:sz="0" w:space="0" w:color="auto"/>
            <w:left w:val="none" w:sz="0" w:space="0" w:color="auto"/>
            <w:bottom w:val="none" w:sz="0" w:space="0" w:color="auto"/>
            <w:right w:val="none" w:sz="0" w:space="0" w:color="auto"/>
          </w:divBdr>
        </w:div>
        <w:div w:id="1821383712">
          <w:marLeft w:val="0"/>
          <w:marRight w:val="0"/>
          <w:marTop w:val="0"/>
          <w:marBottom w:val="0"/>
          <w:divBdr>
            <w:top w:val="none" w:sz="0" w:space="0" w:color="auto"/>
            <w:left w:val="none" w:sz="0" w:space="0" w:color="auto"/>
            <w:bottom w:val="none" w:sz="0" w:space="0" w:color="auto"/>
            <w:right w:val="none" w:sz="0" w:space="0" w:color="auto"/>
          </w:divBdr>
        </w:div>
        <w:div w:id="141970856">
          <w:marLeft w:val="0"/>
          <w:marRight w:val="0"/>
          <w:marTop w:val="0"/>
          <w:marBottom w:val="0"/>
          <w:divBdr>
            <w:top w:val="none" w:sz="0" w:space="0" w:color="auto"/>
            <w:left w:val="none" w:sz="0" w:space="0" w:color="auto"/>
            <w:bottom w:val="none" w:sz="0" w:space="0" w:color="auto"/>
            <w:right w:val="none" w:sz="0" w:space="0" w:color="auto"/>
          </w:divBdr>
        </w:div>
        <w:div w:id="1473215336">
          <w:marLeft w:val="0"/>
          <w:marRight w:val="0"/>
          <w:marTop w:val="0"/>
          <w:marBottom w:val="0"/>
          <w:divBdr>
            <w:top w:val="none" w:sz="0" w:space="0" w:color="auto"/>
            <w:left w:val="none" w:sz="0" w:space="0" w:color="auto"/>
            <w:bottom w:val="none" w:sz="0" w:space="0" w:color="auto"/>
            <w:right w:val="none" w:sz="0" w:space="0" w:color="auto"/>
          </w:divBdr>
        </w:div>
        <w:div w:id="18559200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07/s10648-014-9288-9"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mailto:svitlanapilishek24@gmail.com"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orcid.org/0000-0002-3685-8901" TargetMode="External"/><Relationship Id="rId11" Type="http://schemas.openxmlformats.org/officeDocument/2006/relationships/hyperlink" Target="https://www.teachthought.com/pedagogy/20-collaborative-learning-tips-and-strategies/" TargetMode="External"/><Relationship Id="rId5" Type="http://schemas.openxmlformats.org/officeDocument/2006/relationships/webSettings" Target="webSettings.xml"/><Relationship Id="rId10" Type="http://schemas.openxmlformats.org/officeDocument/2006/relationships/hyperlink" Target="http://www.teacherswithapps.com/the-differences-in-cooperativelearning-collaborative-learning/" TargetMode="External"/><Relationship Id="rId4" Type="http://schemas.openxmlformats.org/officeDocument/2006/relationships/settings" Target="settings.xml"/><Relationship Id="rId9" Type="http://schemas.openxmlformats.org/officeDocument/2006/relationships/hyperlink" Target="http://www.thirteen.org/edonline/concept2class/coopcollab/"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0DFADD-DA49-48E0-83D2-65555106E9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15</Pages>
  <Words>19494</Words>
  <Characters>11112</Characters>
  <Application>Microsoft Office Word</Application>
  <DocSecurity>0</DocSecurity>
  <Lines>92</Lines>
  <Paragraphs>61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30545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cp:lastPrinted>2021-09-14T06:29:00Z</cp:lastPrinted>
  <dcterms:created xsi:type="dcterms:W3CDTF">2021-09-20T07:09:00Z</dcterms:created>
  <dcterms:modified xsi:type="dcterms:W3CDTF">2022-09-14T06:54:00Z</dcterms:modified>
</cp:coreProperties>
</file>