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08B3" w:rsidRPr="001F08B3" w:rsidRDefault="001F08B3" w:rsidP="001F08B3">
      <w:pPr>
        <w:spacing w:after="0" w:line="360" w:lineRule="auto"/>
        <w:ind w:firstLine="567"/>
        <w:jc w:val="right"/>
        <w:rPr>
          <w:rFonts w:ascii="Times New Roman" w:hAnsi="Times New Roman" w:cs="Times New Roman"/>
          <w:b/>
          <w:sz w:val="28"/>
          <w:szCs w:val="28"/>
        </w:rPr>
      </w:pPr>
      <w:r w:rsidRPr="001F08B3">
        <w:rPr>
          <w:rFonts w:ascii="Times New Roman" w:hAnsi="Times New Roman" w:cs="Times New Roman"/>
          <w:b/>
          <w:sz w:val="28"/>
          <w:szCs w:val="28"/>
        </w:rPr>
        <w:t>Соболь Н. М.</w:t>
      </w:r>
    </w:p>
    <w:p w:rsidR="001F08B3" w:rsidRPr="001F08B3" w:rsidRDefault="001F08B3" w:rsidP="001F08B3">
      <w:pPr>
        <w:spacing w:after="0" w:line="360" w:lineRule="auto"/>
        <w:ind w:firstLine="567"/>
        <w:jc w:val="right"/>
        <w:rPr>
          <w:rFonts w:ascii="Times New Roman" w:hAnsi="Times New Roman" w:cs="Times New Roman"/>
          <w:sz w:val="28"/>
          <w:szCs w:val="28"/>
        </w:rPr>
      </w:pPr>
      <w:r w:rsidRPr="001F08B3">
        <w:rPr>
          <w:rFonts w:ascii="Times New Roman" w:hAnsi="Times New Roman" w:cs="Times New Roman"/>
          <w:sz w:val="28"/>
          <w:szCs w:val="28"/>
        </w:rPr>
        <w:t xml:space="preserve">кандидат </w:t>
      </w:r>
      <w:proofErr w:type="spellStart"/>
      <w:r w:rsidRPr="001F08B3">
        <w:rPr>
          <w:rFonts w:ascii="Times New Roman" w:hAnsi="Times New Roman" w:cs="Times New Roman"/>
          <w:sz w:val="28"/>
          <w:szCs w:val="28"/>
        </w:rPr>
        <w:t>педагогічних</w:t>
      </w:r>
      <w:proofErr w:type="spellEnd"/>
      <w:r w:rsidRPr="001F08B3">
        <w:rPr>
          <w:rFonts w:ascii="Times New Roman" w:hAnsi="Times New Roman" w:cs="Times New Roman"/>
          <w:sz w:val="28"/>
          <w:szCs w:val="28"/>
        </w:rPr>
        <w:t xml:space="preserve"> наук, доцент</w:t>
      </w:r>
    </w:p>
    <w:p w:rsidR="001F08B3" w:rsidRPr="001F08B3" w:rsidRDefault="001F08B3" w:rsidP="001F08B3">
      <w:pPr>
        <w:spacing w:after="0" w:line="360" w:lineRule="auto"/>
        <w:ind w:firstLine="567"/>
        <w:jc w:val="right"/>
        <w:rPr>
          <w:rFonts w:ascii="Times New Roman" w:hAnsi="Times New Roman" w:cs="Times New Roman"/>
          <w:sz w:val="28"/>
          <w:szCs w:val="28"/>
        </w:rPr>
      </w:pPr>
      <w:r w:rsidRPr="001F08B3">
        <w:rPr>
          <w:rFonts w:ascii="Times New Roman" w:hAnsi="Times New Roman" w:cs="Times New Roman"/>
          <w:sz w:val="28"/>
          <w:szCs w:val="28"/>
        </w:rPr>
        <w:t xml:space="preserve">доцент </w:t>
      </w:r>
      <w:proofErr w:type="spellStart"/>
      <w:r w:rsidRPr="001F08B3">
        <w:rPr>
          <w:rFonts w:ascii="Times New Roman" w:hAnsi="Times New Roman" w:cs="Times New Roman"/>
          <w:sz w:val="28"/>
          <w:szCs w:val="28"/>
        </w:rPr>
        <w:t>кафедри</w:t>
      </w:r>
      <w:proofErr w:type="spellEnd"/>
      <w:r w:rsidRPr="001F08B3">
        <w:rPr>
          <w:rFonts w:ascii="Times New Roman" w:hAnsi="Times New Roman" w:cs="Times New Roman"/>
          <w:sz w:val="28"/>
          <w:szCs w:val="28"/>
        </w:rPr>
        <w:t xml:space="preserve"> </w:t>
      </w:r>
      <w:proofErr w:type="spellStart"/>
      <w:r w:rsidRPr="001F08B3">
        <w:rPr>
          <w:rFonts w:ascii="Times New Roman" w:hAnsi="Times New Roman" w:cs="Times New Roman"/>
          <w:sz w:val="28"/>
          <w:szCs w:val="28"/>
        </w:rPr>
        <w:t>іноземних</w:t>
      </w:r>
      <w:proofErr w:type="spellEnd"/>
      <w:r w:rsidRPr="001F08B3">
        <w:rPr>
          <w:rFonts w:ascii="Times New Roman" w:hAnsi="Times New Roman" w:cs="Times New Roman"/>
          <w:sz w:val="28"/>
          <w:szCs w:val="28"/>
        </w:rPr>
        <w:t xml:space="preserve"> </w:t>
      </w:r>
      <w:proofErr w:type="spellStart"/>
      <w:r w:rsidRPr="001F08B3">
        <w:rPr>
          <w:rFonts w:ascii="Times New Roman" w:hAnsi="Times New Roman" w:cs="Times New Roman"/>
          <w:sz w:val="28"/>
          <w:szCs w:val="28"/>
        </w:rPr>
        <w:t>мов</w:t>
      </w:r>
      <w:proofErr w:type="spellEnd"/>
    </w:p>
    <w:p w:rsidR="001F08B3" w:rsidRPr="001F08B3" w:rsidRDefault="001F08B3" w:rsidP="001F08B3">
      <w:pPr>
        <w:spacing w:after="0" w:line="360" w:lineRule="auto"/>
        <w:ind w:firstLine="567"/>
        <w:jc w:val="right"/>
        <w:rPr>
          <w:rFonts w:ascii="Times New Roman" w:hAnsi="Times New Roman" w:cs="Times New Roman"/>
          <w:sz w:val="28"/>
          <w:szCs w:val="28"/>
        </w:rPr>
      </w:pPr>
      <w:proofErr w:type="spellStart"/>
      <w:r w:rsidRPr="001F08B3">
        <w:rPr>
          <w:rFonts w:ascii="Times New Roman" w:hAnsi="Times New Roman" w:cs="Times New Roman"/>
          <w:sz w:val="28"/>
          <w:szCs w:val="28"/>
        </w:rPr>
        <w:t>Хмельницький</w:t>
      </w:r>
      <w:proofErr w:type="spellEnd"/>
      <w:r w:rsidRPr="001F08B3">
        <w:rPr>
          <w:rFonts w:ascii="Times New Roman" w:hAnsi="Times New Roman" w:cs="Times New Roman"/>
          <w:sz w:val="28"/>
          <w:szCs w:val="28"/>
        </w:rPr>
        <w:t xml:space="preserve"> </w:t>
      </w:r>
      <w:proofErr w:type="spellStart"/>
      <w:r w:rsidRPr="001F08B3">
        <w:rPr>
          <w:rFonts w:ascii="Times New Roman" w:hAnsi="Times New Roman" w:cs="Times New Roman"/>
          <w:sz w:val="28"/>
          <w:szCs w:val="28"/>
        </w:rPr>
        <w:t>національний</w:t>
      </w:r>
      <w:proofErr w:type="spellEnd"/>
      <w:r w:rsidRPr="001F08B3">
        <w:rPr>
          <w:rFonts w:ascii="Times New Roman" w:hAnsi="Times New Roman" w:cs="Times New Roman"/>
          <w:sz w:val="28"/>
          <w:szCs w:val="28"/>
        </w:rPr>
        <w:t xml:space="preserve"> </w:t>
      </w:r>
      <w:proofErr w:type="spellStart"/>
      <w:r w:rsidRPr="001F08B3">
        <w:rPr>
          <w:rFonts w:ascii="Times New Roman" w:hAnsi="Times New Roman" w:cs="Times New Roman"/>
          <w:sz w:val="28"/>
          <w:szCs w:val="28"/>
        </w:rPr>
        <w:t>університет</w:t>
      </w:r>
      <w:proofErr w:type="spellEnd"/>
    </w:p>
    <w:p w:rsidR="001F08B3" w:rsidRPr="001F08B3" w:rsidRDefault="001F08B3" w:rsidP="001F08B3">
      <w:pPr>
        <w:spacing w:after="0" w:line="360" w:lineRule="auto"/>
        <w:ind w:firstLine="567"/>
        <w:jc w:val="right"/>
        <w:rPr>
          <w:rFonts w:ascii="Times New Roman" w:hAnsi="Times New Roman" w:cs="Times New Roman"/>
          <w:sz w:val="28"/>
          <w:szCs w:val="28"/>
        </w:rPr>
      </w:pPr>
      <w:r w:rsidRPr="001F08B3">
        <w:rPr>
          <w:rFonts w:ascii="Times New Roman" w:hAnsi="Times New Roman" w:cs="Times New Roman"/>
          <w:sz w:val="28"/>
          <w:szCs w:val="28"/>
        </w:rPr>
        <w:t xml:space="preserve">м. </w:t>
      </w:r>
      <w:proofErr w:type="spellStart"/>
      <w:r w:rsidRPr="001F08B3">
        <w:rPr>
          <w:rFonts w:ascii="Times New Roman" w:hAnsi="Times New Roman" w:cs="Times New Roman"/>
          <w:sz w:val="28"/>
          <w:szCs w:val="28"/>
        </w:rPr>
        <w:t>Хмельницький</w:t>
      </w:r>
      <w:proofErr w:type="spellEnd"/>
      <w:r w:rsidRPr="001F08B3">
        <w:rPr>
          <w:rFonts w:ascii="Times New Roman" w:hAnsi="Times New Roman" w:cs="Times New Roman"/>
          <w:sz w:val="28"/>
          <w:szCs w:val="28"/>
        </w:rPr>
        <w:t xml:space="preserve">, </w:t>
      </w:r>
      <w:proofErr w:type="spellStart"/>
      <w:r w:rsidRPr="001F08B3">
        <w:rPr>
          <w:rFonts w:ascii="Times New Roman" w:hAnsi="Times New Roman" w:cs="Times New Roman"/>
          <w:sz w:val="28"/>
          <w:szCs w:val="28"/>
        </w:rPr>
        <w:t>Хмельницька</w:t>
      </w:r>
      <w:proofErr w:type="spellEnd"/>
      <w:r w:rsidRPr="001F08B3">
        <w:rPr>
          <w:rFonts w:ascii="Times New Roman" w:hAnsi="Times New Roman" w:cs="Times New Roman"/>
          <w:sz w:val="28"/>
          <w:szCs w:val="28"/>
        </w:rPr>
        <w:t xml:space="preserve"> область, </w:t>
      </w:r>
      <w:proofErr w:type="spellStart"/>
      <w:r w:rsidRPr="001F08B3">
        <w:rPr>
          <w:rFonts w:ascii="Times New Roman" w:hAnsi="Times New Roman" w:cs="Times New Roman"/>
          <w:sz w:val="28"/>
          <w:szCs w:val="28"/>
        </w:rPr>
        <w:t>Украї</w:t>
      </w:r>
      <w:proofErr w:type="gramStart"/>
      <w:r w:rsidRPr="001F08B3">
        <w:rPr>
          <w:rFonts w:ascii="Times New Roman" w:hAnsi="Times New Roman" w:cs="Times New Roman"/>
          <w:sz w:val="28"/>
          <w:szCs w:val="28"/>
        </w:rPr>
        <w:t>на</w:t>
      </w:r>
      <w:proofErr w:type="spellEnd"/>
      <w:proofErr w:type="gramEnd"/>
    </w:p>
    <w:p w:rsidR="001F08B3" w:rsidRPr="001F08B3" w:rsidRDefault="001F08B3" w:rsidP="001F08B3">
      <w:pPr>
        <w:spacing w:after="0" w:line="360" w:lineRule="auto"/>
        <w:ind w:firstLine="567"/>
        <w:rPr>
          <w:rFonts w:ascii="Times New Roman" w:hAnsi="Times New Roman" w:cs="Times New Roman"/>
          <w:sz w:val="28"/>
          <w:szCs w:val="28"/>
        </w:rPr>
      </w:pPr>
    </w:p>
    <w:p w:rsidR="001F08B3" w:rsidRPr="003460A9" w:rsidRDefault="003460A9" w:rsidP="003460A9">
      <w:pPr>
        <w:spacing w:after="0" w:line="360" w:lineRule="auto"/>
        <w:jc w:val="center"/>
        <w:rPr>
          <w:rFonts w:ascii="Times New Roman" w:hAnsi="Times New Roman" w:cs="Times New Roman"/>
          <w:b/>
          <w:sz w:val="28"/>
          <w:szCs w:val="28"/>
          <w:lang w:val="uk-UA"/>
        </w:rPr>
      </w:pPr>
      <w:r w:rsidRPr="003460A9">
        <w:rPr>
          <w:rFonts w:ascii="Times New Roman" w:hAnsi="Times New Roman" w:cs="Times New Roman"/>
          <w:b/>
          <w:sz w:val="28"/>
          <w:szCs w:val="28"/>
          <w:lang w:val="uk-UA"/>
        </w:rPr>
        <w:t>Теоретичні підходи до перекладу та їх р</w:t>
      </w:r>
      <w:r>
        <w:rPr>
          <w:rFonts w:ascii="Times New Roman" w:hAnsi="Times New Roman" w:cs="Times New Roman"/>
          <w:b/>
          <w:sz w:val="28"/>
          <w:szCs w:val="28"/>
          <w:lang w:val="uk-UA"/>
        </w:rPr>
        <w:t>еалізація у підготовці майбутніх</w:t>
      </w:r>
      <w:bookmarkStart w:id="0" w:name="_GoBack"/>
      <w:bookmarkEnd w:id="0"/>
      <w:r w:rsidRPr="003460A9">
        <w:rPr>
          <w:rFonts w:ascii="Times New Roman" w:hAnsi="Times New Roman" w:cs="Times New Roman"/>
          <w:b/>
          <w:sz w:val="28"/>
          <w:szCs w:val="28"/>
          <w:lang w:val="uk-UA"/>
        </w:rPr>
        <w:t xml:space="preserve"> перекладачів</w:t>
      </w:r>
    </w:p>
    <w:p w:rsidR="00EC4E9F" w:rsidRDefault="001F08B3" w:rsidP="001F08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Мовний переклад як один із видів професійної діяльності людини існує з прадавніх часів, однак визнання </w:t>
      </w:r>
      <w:proofErr w:type="spellStart"/>
      <w:r>
        <w:rPr>
          <w:rFonts w:ascii="Times New Roman" w:hAnsi="Times New Roman" w:cs="Times New Roman"/>
          <w:sz w:val="28"/>
          <w:szCs w:val="28"/>
          <w:lang w:val="uk-UA"/>
        </w:rPr>
        <w:t>перекладознавства</w:t>
      </w:r>
      <w:proofErr w:type="spellEnd"/>
      <w:r>
        <w:rPr>
          <w:rFonts w:ascii="Times New Roman" w:hAnsi="Times New Roman" w:cs="Times New Roman"/>
          <w:sz w:val="28"/>
          <w:szCs w:val="28"/>
          <w:lang w:val="uk-UA"/>
        </w:rPr>
        <w:t xml:space="preserve"> як науки, на відміну від ремесла чи мистецтва</w:t>
      </w:r>
      <w:r w:rsidR="00C84FB5">
        <w:rPr>
          <w:rFonts w:ascii="Times New Roman" w:hAnsi="Times New Roman" w:cs="Times New Roman"/>
          <w:sz w:val="28"/>
          <w:szCs w:val="28"/>
          <w:lang w:val="uk-UA"/>
        </w:rPr>
        <w:t xml:space="preserve">, яким його вважали раніше, відбулось лише в </w:t>
      </w:r>
      <w:r w:rsidR="00C84FB5">
        <w:rPr>
          <w:rFonts w:ascii="Times New Roman" w:hAnsi="Times New Roman" w:cs="Times New Roman"/>
          <w:sz w:val="28"/>
          <w:szCs w:val="28"/>
          <w:lang w:val="en-US"/>
        </w:rPr>
        <w:t>XX</w:t>
      </w:r>
      <w:r w:rsidR="00C84FB5">
        <w:rPr>
          <w:rFonts w:ascii="Times New Roman" w:hAnsi="Times New Roman" w:cs="Times New Roman"/>
          <w:sz w:val="28"/>
          <w:szCs w:val="28"/>
          <w:lang w:val="uk-UA"/>
        </w:rPr>
        <w:t xml:space="preserve"> столітті. З того часу</w:t>
      </w:r>
      <w:r w:rsidR="00070DF2">
        <w:rPr>
          <w:rFonts w:ascii="Times New Roman" w:hAnsi="Times New Roman" w:cs="Times New Roman"/>
          <w:sz w:val="28"/>
          <w:szCs w:val="28"/>
          <w:lang w:val="uk-UA"/>
        </w:rPr>
        <w:t xml:space="preserve"> в межах </w:t>
      </w:r>
      <w:proofErr w:type="spellStart"/>
      <w:r w:rsidR="00070DF2">
        <w:rPr>
          <w:rFonts w:ascii="Times New Roman" w:hAnsi="Times New Roman" w:cs="Times New Roman"/>
          <w:sz w:val="28"/>
          <w:szCs w:val="28"/>
          <w:lang w:val="uk-UA"/>
        </w:rPr>
        <w:t>перекладознавства</w:t>
      </w:r>
      <w:proofErr w:type="spellEnd"/>
      <w:r w:rsidR="00070DF2">
        <w:rPr>
          <w:rFonts w:ascii="Times New Roman" w:hAnsi="Times New Roman" w:cs="Times New Roman"/>
          <w:sz w:val="28"/>
          <w:szCs w:val="28"/>
          <w:lang w:val="uk-UA"/>
        </w:rPr>
        <w:t xml:space="preserve"> сформувалось декілька теоретичних підходів до його вивчення</w:t>
      </w:r>
      <w:r w:rsidR="00855477">
        <w:rPr>
          <w:rFonts w:ascii="Times New Roman" w:hAnsi="Times New Roman" w:cs="Times New Roman"/>
          <w:sz w:val="28"/>
          <w:szCs w:val="28"/>
          <w:lang w:val="uk-UA"/>
        </w:rPr>
        <w:t>. Одним із найбільш</w:t>
      </w:r>
      <w:r w:rsidR="00070DF2">
        <w:rPr>
          <w:rFonts w:ascii="Times New Roman" w:hAnsi="Times New Roman" w:cs="Times New Roman"/>
          <w:sz w:val="28"/>
          <w:szCs w:val="28"/>
          <w:lang w:val="uk-UA"/>
        </w:rPr>
        <w:t xml:space="preserve"> продуктивни</w:t>
      </w:r>
      <w:r w:rsidR="00855477">
        <w:rPr>
          <w:rFonts w:ascii="Times New Roman" w:hAnsi="Times New Roman" w:cs="Times New Roman"/>
          <w:sz w:val="28"/>
          <w:szCs w:val="28"/>
          <w:lang w:val="uk-UA"/>
        </w:rPr>
        <w:t xml:space="preserve">х виявився лінгвістичний підхід, який набув значної популярності в радянському </w:t>
      </w:r>
      <w:proofErr w:type="spellStart"/>
      <w:r w:rsidR="00855477">
        <w:rPr>
          <w:rFonts w:ascii="Times New Roman" w:hAnsi="Times New Roman" w:cs="Times New Roman"/>
          <w:sz w:val="28"/>
          <w:szCs w:val="28"/>
          <w:lang w:val="uk-UA"/>
        </w:rPr>
        <w:t>перекладознавстві</w:t>
      </w:r>
      <w:proofErr w:type="spellEnd"/>
      <w:r w:rsidR="00855477">
        <w:rPr>
          <w:rFonts w:ascii="Times New Roman" w:hAnsi="Times New Roman" w:cs="Times New Roman"/>
          <w:sz w:val="28"/>
          <w:szCs w:val="28"/>
          <w:lang w:val="uk-UA"/>
        </w:rPr>
        <w:t>. Його представники</w:t>
      </w:r>
      <w:r w:rsidR="00855477" w:rsidRPr="0053037C">
        <w:rPr>
          <w:lang w:val="uk-UA"/>
        </w:rPr>
        <w:t xml:space="preserve"> </w:t>
      </w:r>
      <w:r w:rsidR="00855477" w:rsidRPr="00855477">
        <w:rPr>
          <w:rFonts w:ascii="Times New Roman" w:hAnsi="Times New Roman" w:cs="Times New Roman"/>
          <w:sz w:val="28"/>
          <w:szCs w:val="28"/>
          <w:lang w:val="uk-UA"/>
        </w:rPr>
        <w:t>Л.С.Бархударов</w:t>
      </w:r>
      <w:r w:rsidR="00855477">
        <w:rPr>
          <w:rFonts w:ascii="Times New Roman" w:hAnsi="Times New Roman" w:cs="Times New Roman"/>
          <w:sz w:val="28"/>
          <w:szCs w:val="28"/>
          <w:lang w:val="uk-UA"/>
        </w:rPr>
        <w:t xml:space="preserve">, </w:t>
      </w:r>
      <w:r w:rsidR="00070DF2">
        <w:rPr>
          <w:rFonts w:ascii="Times New Roman" w:hAnsi="Times New Roman" w:cs="Times New Roman"/>
          <w:sz w:val="28"/>
          <w:szCs w:val="28"/>
          <w:lang w:val="uk-UA"/>
        </w:rPr>
        <w:t>Я.І.</w:t>
      </w:r>
      <w:proofErr w:type="spellStart"/>
      <w:r w:rsidR="00070DF2">
        <w:rPr>
          <w:rFonts w:ascii="Times New Roman" w:hAnsi="Times New Roman" w:cs="Times New Roman"/>
          <w:sz w:val="28"/>
          <w:szCs w:val="28"/>
          <w:lang w:val="uk-UA"/>
        </w:rPr>
        <w:t>Рецкер</w:t>
      </w:r>
      <w:proofErr w:type="spellEnd"/>
      <w:r w:rsidR="00855477">
        <w:rPr>
          <w:rFonts w:ascii="Times New Roman" w:hAnsi="Times New Roman" w:cs="Times New Roman"/>
          <w:sz w:val="28"/>
          <w:szCs w:val="28"/>
          <w:lang w:val="uk-UA"/>
        </w:rPr>
        <w:t>, А.В.</w:t>
      </w:r>
      <w:r w:rsidR="00855477" w:rsidRPr="00855477">
        <w:rPr>
          <w:rFonts w:ascii="Times New Roman" w:hAnsi="Times New Roman" w:cs="Times New Roman"/>
          <w:sz w:val="28"/>
          <w:szCs w:val="28"/>
          <w:lang w:val="uk-UA"/>
        </w:rPr>
        <w:t>Федоров</w:t>
      </w:r>
      <w:r w:rsidR="00855477">
        <w:rPr>
          <w:rFonts w:ascii="Times New Roman" w:hAnsi="Times New Roman" w:cs="Times New Roman"/>
          <w:sz w:val="28"/>
          <w:szCs w:val="28"/>
          <w:lang w:val="uk-UA"/>
        </w:rPr>
        <w:t xml:space="preserve"> та ін. зробили вагомий внесок </w:t>
      </w:r>
      <w:r w:rsidR="0053037C">
        <w:rPr>
          <w:rFonts w:ascii="Times New Roman" w:hAnsi="Times New Roman" w:cs="Times New Roman"/>
          <w:sz w:val="28"/>
          <w:szCs w:val="28"/>
          <w:lang w:val="uk-UA"/>
        </w:rPr>
        <w:t xml:space="preserve">у розвиток цієї галузі та підготовку значної кількості перекладачів практиків. </w:t>
      </w:r>
      <w:r w:rsidR="008A48C3">
        <w:rPr>
          <w:rFonts w:ascii="Times New Roman" w:hAnsi="Times New Roman" w:cs="Times New Roman"/>
          <w:sz w:val="28"/>
          <w:szCs w:val="28"/>
          <w:lang w:val="uk-UA"/>
        </w:rPr>
        <w:t xml:space="preserve">Одним із ключових понять в межах вищезазначеної теорії є еквівалентність. </w:t>
      </w:r>
      <w:r w:rsidR="0053037C">
        <w:rPr>
          <w:rFonts w:ascii="Times New Roman" w:hAnsi="Times New Roman" w:cs="Times New Roman"/>
          <w:sz w:val="28"/>
          <w:szCs w:val="28"/>
          <w:lang w:val="uk-UA"/>
        </w:rPr>
        <w:t xml:space="preserve">Однак, як виявилось на практиці, </w:t>
      </w:r>
      <w:r w:rsidR="00C33C56">
        <w:rPr>
          <w:rFonts w:ascii="Times New Roman" w:hAnsi="Times New Roman" w:cs="Times New Roman"/>
          <w:sz w:val="28"/>
          <w:szCs w:val="28"/>
          <w:lang w:val="uk-UA"/>
        </w:rPr>
        <w:t xml:space="preserve">яким би корисним не видавався лінгвістичний підхід, він не здатний охопити всі суттєві аспекти </w:t>
      </w:r>
      <w:proofErr w:type="spellStart"/>
      <w:r w:rsidR="00C33C56">
        <w:rPr>
          <w:rFonts w:ascii="Times New Roman" w:hAnsi="Times New Roman" w:cs="Times New Roman"/>
          <w:sz w:val="28"/>
          <w:szCs w:val="28"/>
          <w:lang w:val="uk-UA"/>
        </w:rPr>
        <w:t>перекладознавства</w:t>
      </w:r>
      <w:proofErr w:type="spellEnd"/>
      <w:r w:rsidR="00C33C56">
        <w:rPr>
          <w:rFonts w:ascii="Times New Roman" w:hAnsi="Times New Roman" w:cs="Times New Roman"/>
          <w:sz w:val="28"/>
          <w:szCs w:val="28"/>
          <w:lang w:val="uk-UA"/>
        </w:rPr>
        <w:t xml:space="preserve"> й задовольнити вимоги до підготовки перекладачів.</w:t>
      </w:r>
    </w:p>
    <w:p w:rsidR="00F92393" w:rsidRDefault="00085DC9" w:rsidP="001F08B3">
      <w:pPr>
        <w:spacing w:after="0" w:line="360" w:lineRule="auto"/>
        <w:ind w:firstLine="567"/>
        <w:jc w:val="both"/>
        <w:rPr>
          <w:lang w:val="uk-UA"/>
        </w:rPr>
      </w:pPr>
      <w:r>
        <w:rPr>
          <w:rFonts w:ascii="Times New Roman" w:hAnsi="Times New Roman" w:cs="Times New Roman"/>
          <w:sz w:val="28"/>
          <w:szCs w:val="28"/>
          <w:lang w:val="uk-UA"/>
        </w:rPr>
        <w:t>Н.Л.</w:t>
      </w:r>
      <w:proofErr w:type="spellStart"/>
      <w:r>
        <w:rPr>
          <w:rFonts w:ascii="Times New Roman" w:hAnsi="Times New Roman" w:cs="Times New Roman"/>
          <w:sz w:val="28"/>
          <w:szCs w:val="28"/>
          <w:lang w:val="uk-UA"/>
        </w:rPr>
        <w:t>Галєєва</w:t>
      </w:r>
      <w:proofErr w:type="spellEnd"/>
      <w:r>
        <w:rPr>
          <w:rFonts w:ascii="Times New Roman" w:hAnsi="Times New Roman" w:cs="Times New Roman"/>
          <w:sz w:val="28"/>
          <w:szCs w:val="28"/>
          <w:lang w:val="uk-UA"/>
        </w:rPr>
        <w:t>, представниця</w:t>
      </w:r>
      <w:r w:rsidR="00197185">
        <w:rPr>
          <w:rFonts w:ascii="Times New Roman" w:hAnsi="Times New Roman" w:cs="Times New Roman"/>
          <w:sz w:val="28"/>
          <w:szCs w:val="28"/>
          <w:lang w:val="uk-UA"/>
        </w:rPr>
        <w:t xml:space="preserve"> іншого, </w:t>
      </w:r>
      <w:proofErr w:type="spellStart"/>
      <w:r w:rsidR="00197185">
        <w:rPr>
          <w:rFonts w:ascii="Times New Roman" w:hAnsi="Times New Roman" w:cs="Times New Roman"/>
          <w:sz w:val="28"/>
          <w:szCs w:val="28"/>
          <w:lang w:val="uk-UA"/>
        </w:rPr>
        <w:t>герменевтичного</w:t>
      </w:r>
      <w:proofErr w:type="spellEnd"/>
      <w:r w:rsidR="00197185">
        <w:rPr>
          <w:rFonts w:ascii="Times New Roman" w:hAnsi="Times New Roman" w:cs="Times New Roman"/>
          <w:sz w:val="28"/>
          <w:szCs w:val="28"/>
          <w:lang w:val="uk-UA"/>
        </w:rPr>
        <w:t>, підходу до перекладу,</w:t>
      </w:r>
      <w:r w:rsidR="00EC4E9F">
        <w:rPr>
          <w:rFonts w:ascii="Times New Roman" w:hAnsi="Times New Roman" w:cs="Times New Roman"/>
          <w:sz w:val="28"/>
          <w:szCs w:val="28"/>
          <w:lang w:val="uk-UA"/>
        </w:rPr>
        <w:t xml:space="preserve"> зазначає:</w:t>
      </w:r>
      <w:r w:rsidR="0019718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85DC9">
        <w:rPr>
          <w:rFonts w:ascii="Times New Roman" w:hAnsi="Times New Roman" w:cs="Times New Roman"/>
          <w:sz w:val="28"/>
          <w:szCs w:val="28"/>
          <w:lang w:val="uk-UA"/>
        </w:rPr>
        <w:t>Реальними досягненнями лінгвістичної теорії перекладу нехтувати ні в якому разі не можна: вона дала інструментарій та інвентар перекладацьких відповідностей, трансформацій, спробувала встановити критерії якості перекладу. Однак лінгвістична теорія перекладу представляється аспектом більш глобального предмета, до складу якого входить перекладацьке вивчення культур, їх кон</w:t>
      </w:r>
      <w:r>
        <w:rPr>
          <w:rFonts w:ascii="Times New Roman" w:hAnsi="Times New Roman" w:cs="Times New Roman"/>
          <w:sz w:val="28"/>
          <w:szCs w:val="28"/>
          <w:lang w:val="uk-UA"/>
        </w:rPr>
        <w:t>цептуальної</w:t>
      </w:r>
      <w:r w:rsidRPr="00085DC9">
        <w:rPr>
          <w:rFonts w:ascii="Times New Roman" w:hAnsi="Times New Roman" w:cs="Times New Roman"/>
          <w:sz w:val="28"/>
          <w:szCs w:val="28"/>
          <w:lang w:val="uk-UA"/>
        </w:rPr>
        <w:t xml:space="preserve"> будови, ауди</w:t>
      </w:r>
      <w:r>
        <w:rPr>
          <w:rFonts w:ascii="Times New Roman" w:hAnsi="Times New Roman" w:cs="Times New Roman"/>
          <w:sz w:val="28"/>
          <w:szCs w:val="28"/>
          <w:lang w:val="uk-UA"/>
        </w:rPr>
        <w:t xml:space="preserve">торії оригіналу і перекладу, </w:t>
      </w:r>
      <w:r w:rsidRPr="00085DC9">
        <w:rPr>
          <w:rFonts w:ascii="Times New Roman" w:hAnsi="Times New Roman" w:cs="Times New Roman"/>
          <w:sz w:val="28"/>
          <w:szCs w:val="28"/>
          <w:lang w:val="uk-UA"/>
        </w:rPr>
        <w:t xml:space="preserve">часових аспектів перекладацької діяльності і т.д. В цьому відношенні переклад видається не системою маніпуляцій і замін </w:t>
      </w:r>
      <w:r w:rsidRPr="00085DC9">
        <w:rPr>
          <w:rFonts w:ascii="Times New Roman" w:hAnsi="Times New Roman" w:cs="Times New Roman"/>
          <w:sz w:val="28"/>
          <w:szCs w:val="28"/>
          <w:lang w:val="uk-UA"/>
        </w:rPr>
        <w:lastRenderedPageBreak/>
        <w:t xml:space="preserve">фрагментів тексту фрагментами тексту або цілого тексту цілим текстом (в залежності від того, що обирається лінгвістичної теорією перекладу одиницею перекладу), а перш за все рефлексивної діяльністю перекладача </w:t>
      </w:r>
      <w:r>
        <w:rPr>
          <w:rFonts w:ascii="Times New Roman" w:hAnsi="Times New Roman" w:cs="Times New Roman"/>
          <w:sz w:val="28"/>
          <w:szCs w:val="28"/>
          <w:lang w:val="uk-UA"/>
        </w:rPr>
        <w:t>як діяча з текстом. … Р</w:t>
      </w:r>
      <w:r w:rsidRPr="00085DC9">
        <w:rPr>
          <w:rFonts w:ascii="Times New Roman" w:hAnsi="Times New Roman" w:cs="Times New Roman"/>
          <w:sz w:val="28"/>
          <w:szCs w:val="28"/>
          <w:lang w:val="uk-UA"/>
        </w:rPr>
        <w:t>ефлексивна складова перекладацької діяльності пра</w:t>
      </w:r>
      <w:r w:rsidR="00685579">
        <w:rPr>
          <w:rFonts w:ascii="Times New Roman" w:hAnsi="Times New Roman" w:cs="Times New Roman"/>
          <w:sz w:val="28"/>
          <w:szCs w:val="28"/>
          <w:lang w:val="uk-UA"/>
        </w:rPr>
        <w:t>ктично ігнорується лінгвістичною</w:t>
      </w:r>
      <w:r w:rsidRPr="00085DC9">
        <w:rPr>
          <w:rFonts w:ascii="Times New Roman" w:hAnsi="Times New Roman" w:cs="Times New Roman"/>
          <w:sz w:val="28"/>
          <w:szCs w:val="28"/>
          <w:lang w:val="uk-UA"/>
        </w:rPr>
        <w:t xml:space="preserve"> теорією перекладу - і в цьому її основний методологічний недолік</w:t>
      </w:r>
      <w:r>
        <w:rPr>
          <w:rFonts w:ascii="Times New Roman" w:hAnsi="Times New Roman" w:cs="Times New Roman"/>
          <w:sz w:val="28"/>
          <w:szCs w:val="28"/>
          <w:lang w:val="uk-UA"/>
        </w:rPr>
        <w:t xml:space="preserve"> </w:t>
      </w:r>
      <w:r w:rsidRPr="00085DC9">
        <w:rPr>
          <w:rFonts w:ascii="Times New Roman" w:hAnsi="Times New Roman" w:cs="Times New Roman"/>
          <w:sz w:val="28"/>
          <w:szCs w:val="28"/>
          <w:lang w:val="uk-UA"/>
        </w:rPr>
        <w:t>[</w:t>
      </w:r>
      <w:r w:rsidRPr="00914C7B">
        <w:rPr>
          <w:rFonts w:ascii="Times New Roman" w:hAnsi="Times New Roman" w:cs="Times New Roman"/>
          <w:sz w:val="28"/>
          <w:szCs w:val="28"/>
          <w:lang w:val="uk-UA"/>
        </w:rPr>
        <w:t xml:space="preserve">1, </w:t>
      </w:r>
      <w:r>
        <w:rPr>
          <w:rFonts w:ascii="Times New Roman" w:hAnsi="Times New Roman" w:cs="Times New Roman"/>
          <w:sz w:val="28"/>
          <w:szCs w:val="28"/>
          <w:lang w:val="en-US"/>
        </w:rPr>
        <w:t>c</w:t>
      </w:r>
      <w:r w:rsidRPr="00914C7B">
        <w:rPr>
          <w:rFonts w:ascii="Times New Roman" w:hAnsi="Times New Roman" w:cs="Times New Roman"/>
          <w:sz w:val="28"/>
          <w:szCs w:val="28"/>
          <w:lang w:val="uk-UA"/>
        </w:rPr>
        <w:t>.</w:t>
      </w:r>
      <w:r w:rsidR="00914C7B" w:rsidRPr="00914C7B">
        <w:rPr>
          <w:rFonts w:ascii="Times New Roman" w:hAnsi="Times New Roman" w:cs="Times New Roman"/>
          <w:sz w:val="28"/>
          <w:szCs w:val="28"/>
          <w:lang w:val="uk-UA"/>
        </w:rPr>
        <w:t>6</w:t>
      </w:r>
      <w:r w:rsidRPr="00085DC9">
        <w:rPr>
          <w:rFonts w:ascii="Times New Roman" w:hAnsi="Times New Roman" w:cs="Times New Roman"/>
          <w:sz w:val="28"/>
          <w:szCs w:val="28"/>
          <w:lang w:val="uk-UA"/>
        </w:rPr>
        <w:t>].</w:t>
      </w:r>
    </w:p>
    <w:p w:rsidR="00197185" w:rsidRDefault="00F92393" w:rsidP="001F08B3">
      <w:pPr>
        <w:spacing w:after="0" w:line="360" w:lineRule="auto"/>
        <w:ind w:firstLine="567"/>
        <w:jc w:val="both"/>
        <w:rPr>
          <w:rFonts w:ascii="Times New Roman" w:hAnsi="Times New Roman" w:cs="Times New Roman"/>
          <w:sz w:val="28"/>
          <w:szCs w:val="28"/>
          <w:lang w:val="uk-UA"/>
        </w:rPr>
      </w:pPr>
      <w:r w:rsidRPr="00F92393">
        <w:rPr>
          <w:rFonts w:ascii="Times New Roman" w:hAnsi="Times New Roman" w:cs="Times New Roman"/>
          <w:sz w:val="28"/>
          <w:szCs w:val="28"/>
          <w:lang w:val="uk-UA"/>
        </w:rPr>
        <w:t>Глобалізація та інформатизація, які охопили майже всі сфери людської життєдіяльності, справили позитивний вплив на розвиток ринку перекладацьких послуг, що в свою чергу дало поштовх зародженню нових підходів до організації, виконання й оцінки якості перекладів.</w:t>
      </w:r>
    </w:p>
    <w:p w:rsidR="00085E20" w:rsidRDefault="00F27568" w:rsidP="00F9239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противагу лінгвістичній теорії перекладу </w:t>
      </w:r>
      <w:r w:rsidR="00F92393">
        <w:rPr>
          <w:rFonts w:ascii="Times New Roman" w:hAnsi="Times New Roman" w:cs="Times New Roman"/>
          <w:sz w:val="28"/>
          <w:szCs w:val="28"/>
          <w:lang w:val="uk-UA"/>
        </w:rPr>
        <w:t xml:space="preserve">в кінці </w:t>
      </w:r>
      <w:r w:rsidR="00F92393">
        <w:rPr>
          <w:rFonts w:ascii="Times New Roman" w:hAnsi="Times New Roman" w:cs="Times New Roman"/>
          <w:sz w:val="28"/>
          <w:szCs w:val="28"/>
          <w:lang w:val="en-US"/>
        </w:rPr>
        <w:t>XX</w:t>
      </w:r>
      <w:r w:rsidR="00F92393" w:rsidRPr="00222624">
        <w:rPr>
          <w:rFonts w:ascii="Times New Roman" w:hAnsi="Times New Roman" w:cs="Times New Roman"/>
          <w:sz w:val="28"/>
          <w:szCs w:val="28"/>
          <w:lang w:val="uk-UA"/>
        </w:rPr>
        <w:t xml:space="preserve"> </w:t>
      </w:r>
      <w:r w:rsidR="00F92393">
        <w:rPr>
          <w:rFonts w:ascii="Times New Roman" w:hAnsi="Times New Roman" w:cs="Times New Roman"/>
          <w:sz w:val="28"/>
          <w:szCs w:val="28"/>
          <w:lang w:val="uk-UA"/>
        </w:rPr>
        <w:t xml:space="preserve">століття </w:t>
      </w:r>
      <w:r>
        <w:rPr>
          <w:rFonts w:ascii="Times New Roman" w:hAnsi="Times New Roman" w:cs="Times New Roman"/>
          <w:sz w:val="28"/>
          <w:szCs w:val="28"/>
          <w:lang w:val="uk-UA"/>
        </w:rPr>
        <w:t>виступає</w:t>
      </w:r>
      <w:r w:rsidR="002354F2">
        <w:rPr>
          <w:rFonts w:ascii="Times New Roman" w:hAnsi="Times New Roman" w:cs="Times New Roman"/>
          <w:sz w:val="28"/>
          <w:szCs w:val="28"/>
          <w:lang w:val="uk-UA"/>
        </w:rPr>
        <w:t xml:space="preserve"> </w:t>
      </w:r>
      <w:proofErr w:type="spellStart"/>
      <w:r w:rsidR="002354F2">
        <w:rPr>
          <w:rFonts w:ascii="Times New Roman" w:hAnsi="Times New Roman" w:cs="Times New Roman"/>
          <w:sz w:val="28"/>
          <w:szCs w:val="28"/>
          <w:lang w:val="uk-UA"/>
        </w:rPr>
        <w:t>скопос</w:t>
      </w:r>
      <w:proofErr w:type="spellEnd"/>
      <w:r w:rsidR="002354F2">
        <w:rPr>
          <w:rFonts w:ascii="Times New Roman" w:hAnsi="Times New Roman" w:cs="Times New Roman"/>
          <w:sz w:val="28"/>
          <w:szCs w:val="28"/>
          <w:lang w:val="uk-UA"/>
        </w:rPr>
        <w:t xml:space="preserve"> теорія, яка </w:t>
      </w:r>
      <w:r w:rsidR="00222624">
        <w:rPr>
          <w:rFonts w:ascii="Times New Roman" w:hAnsi="Times New Roman" w:cs="Times New Roman"/>
          <w:sz w:val="28"/>
          <w:szCs w:val="28"/>
          <w:lang w:val="uk-UA"/>
        </w:rPr>
        <w:t>зміщує акцент з тексту оригіналу на текст</w:t>
      </w:r>
      <w:r>
        <w:rPr>
          <w:rFonts w:ascii="Times New Roman" w:hAnsi="Times New Roman" w:cs="Times New Roman"/>
          <w:sz w:val="28"/>
          <w:szCs w:val="28"/>
          <w:lang w:val="uk-UA"/>
        </w:rPr>
        <w:t xml:space="preserve"> перекладу. Вона </w:t>
      </w:r>
      <w:r w:rsidR="002354F2">
        <w:rPr>
          <w:rFonts w:ascii="Times New Roman" w:hAnsi="Times New Roman" w:cs="Times New Roman"/>
          <w:sz w:val="28"/>
          <w:szCs w:val="28"/>
          <w:lang w:val="uk-UA"/>
        </w:rPr>
        <w:t xml:space="preserve">бере свій початок в Німеччині і вперше була запропонована </w:t>
      </w:r>
      <w:r w:rsidR="00AF6104">
        <w:rPr>
          <w:rFonts w:ascii="Times New Roman" w:hAnsi="Times New Roman" w:cs="Times New Roman"/>
          <w:sz w:val="28"/>
          <w:szCs w:val="28"/>
          <w:lang w:val="uk-UA"/>
        </w:rPr>
        <w:t>Г.</w:t>
      </w:r>
      <w:r w:rsidR="00FF2192">
        <w:rPr>
          <w:rFonts w:ascii="Times New Roman" w:hAnsi="Times New Roman" w:cs="Times New Roman"/>
          <w:sz w:val="28"/>
          <w:szCs w:val="28"/>
          <w:lang w:val="uk-UA"/>
        </w:rPr>
        <w:t xml:space="preserve"> </w:t>
      </w:r>
      <w:proofErr w:type="spellStart"/>
      <w:r w:rsidR="002354F2" w:rsidRPr="002354F2">
        <w:rPr>
          <w:rFonts w:ascii="Times New Roman" w:hAnsi="Times New Roman" w:cs="Times New Roman"/>
          <w:sz w:val="28"/>
          <w:szCs w:val="28"/>
          <w:lang w:val="uk-UA"/>
        </w:rPr>
        <w:t>Фермеєр</w:t>
      </w:r>
      <w:r w:rsidR="002354F2">
        <w:rPr>
          <w:rFonts w:ascii="Times New Roman" w:hAnsi="Times New Roman" w:cs="Times New Roman"/>
          <w:sz w:val="28"/>
          <w:szCs w:val="28"/>
          <w:lang w:val="uk-UA"/>
        </w:rPr>
        <w:t>ом</w:t>
      </w:r>
      <w:proofErr w:type="spellEnd"/>
      <w:r w:rsidR="002354F2">
        <w:rPr>
          <w:rFonts w:ascii="Times New Roman" w:hAnsi="Times New Roman" w:cs="Times New Roman"/>
          <w:sz w:val="28"/>
          <w:szCs w:val="28"/>
          <w:lang w:val="uk-UA"/>
        </w:rPr>
        <w:t xml:space="preserve"> та </w:t>
      </w:r>
      <w:r w:rsidR="00AF6104">
        <w:rPr>
          <w:rFonts w:ascii="Times New Roman" w:hAnsi="Times New Roman" w:cs="Times New Roman"/>
          <w:sz w:val="28"/>
          <w:szCs w:val="28"/>
          <w:lang w:val="uk-UA"/>
        </w:rPr>
        <w:t>К. </w:t>
      </w:r>
      <w:r w:rsidR="002354F2" w:rsidRPr="002354F2">
        <w:rPr>
          <w:rFonts w:ascii="Times New Roman" w:hAnsi="Times New Roman" w:cs="Times New Roman"/>
          <w:sz w:val="28"/>
          <w:szCs w:val="28"/>
          <w:lang w:val="uk-UA"/>
        </w:rPr>
        <w:t>Райс</w:t>
      </w:r>
      <w:r w:rsidR="00FF2192">
        <w:rPr>
          <w:rFonts w:ascii="Times New Roman" w:hAnsi="Times New Roman" w:cs="Times New Roman"/>
          <w:sz w:val="28"/>
          <w:szCs w:val="28"/>
          <w:lang w:val="uk-UA"/>
        </w:rPr>
        <w:t xml:space="preserve"> </w:t>
      </w:r>
      <w:r w:rsidR="00FF2192" w:rsidRPr="00FF2192">
        <w:rPr>
          <w:rFonts w:ascii="Times New Roman" w:hAnsi="Times New Roman" w:cs="Times New Roman"/>
          <w:sz w:val="28"/>
          <w:szCs w:val="28"/>
          <w:lang w:val="uk-UA"/>
        </w:rPr>
        <w:t>[</w:t>
      </w:r>
      <w:r w:rsidR="00914C7B" w:rsidRPr="00914C7B">
        <w:rPr>
          <w:rFonts w:ascii="Times New Roman" w:hAnsi="Times New Roman" w:cs="Times New Roman"/>
          <w:sz w:val="28"/>
          <w:szCs w:val="28"/>
        </w:rPr>
        <w:t>2</w:t>
      </w:r>
      <w:r w:rsidR="00FF2192" w:rsidRPr="00FF2192">
        <w:rPr>
          <w:rFonts w:ascii="Times New Roman" w:hAnsi="Times New Roman" w:cs="Times New Roman"/>
          <w:sz w:val="28"/>
          <w:szCs w:val="28"/>
          <w:lang w:val="uk-UA"/>
        </w:rPr>
        <w:t>.</w:t>
      </w:r>
      <w:r w:rsidR="00F92393">
        <w:rPr>
          <w:rFonts w:ascii="Times New Roman" w:hAnsi="Times New Roman" w:cs="Times New Roman"/>
          <w:sz w:val="28"/>
          <w:szCs w:val="28"/>
          <w:lang w:val="uk-UA"/>
        </w:rPr>
        <w:t>].</w:t>
      </w:r>
      <w:r w:rsidR="00085E20" w:rsidRPr="00AF6104">
        <w:rPr>
          <w:lang w:val="uk-UA"/>
        </w:rPr>
        <w:t xml:space="preserve"> </w:t>
      </w:r>
      <w:r w:rsidR="00085E20" w:rsidRPr="00085E20">
        <w:rPr>
          <w:rFonts w:ascii="Times New Roman" w:hAnsi="Times New Roman" w:cs="Times New Roman"/>
          <w:sz w:val="28"/>
          <w:szCs w:val="28"/>
          <w:lang w:val="uk-UA"/>
        </w:rPr>
        <w:t xml:space="preserve">«Згідно із </w:t>
      </w:r>
      <w:proofErr w:type="spellStart"/>
      <w:r w:rsidR="00085E20" w:rsidRPr="00085E20">
        <w:rPr>
          <w:rFonts w:ascii="Times New Roman" w:hAnsi="Times New Roman" w:cs="Times New Roman"/>
          <w:sz w:val="28"/>
          <w:szCs w:val="28"/>
          <w:lang w:val="uk-UA"/>
        </w:rPr>
        <w:t>скопос-теорією</w:t>
      </w:r>
      <w:proofErr w:type="spellEnd"/>
      <w:r w:rsidR="00085E20" w:rsidRPr="00085E20">
        <w:rPr>
          <w:rFonts w:ascii="Times New Roman" w:hAnsi="Times New Roman" w:cs="Times New Roman"/>
          <w:sz w:val="28"/>
          <w:szCs w:val="28"/>
          <w:lang w:val="uk-UA"/>
        </w:rPr>
        <w:t>, основний принцип, який визначає вибір методу та стратегії в будь-якому процесі перекладу – це мета (</w:t>
      </w:r>
      <w:proofErr w:type="spellStart"/>
      <w:r w:rsidR="00085E20" w:rsidRPr="00085E20">
        <w:rPr>
          <w:rFonts w:ascii="Times New Roman" w:hAnsi="Times New Roman" w:cs="Times New Roman"/>
          <w:sz w:val="28"/>
          <w:szCs w:val="28"/>
          <w:lang w:val="uk-UA"/>
        </w:rPr>
        <w:t>скопос</w:t>
      </w:r>
      <w:proofErr w:type="spellEnd"/>
      <w:r w:rsidR="00085E20" w:rsidRPr="00085E20">
        <w:rPr>
          <w:rFonts w:ascii="Times New Roman" w:hAnsi="Times New Roman" w:cs="Times New Roman"/>
          <w:sz w:val="28"/>
          <w:szCs w:val="28"/>
          <w:lang w:val="uk-UA"/>
        </w:rPr>
        <w:t>) усієї перекладацької взаємодії, яка відбувається між двома сторонами, що співпрацюють поверх кордонів мов і культур. Це означає, що рішення, які приймають учасники такої взаємодії, керуються комунікативними намірами особи, яка ініціювала це</w:t>
      </w:r>
      <w:r w:rsidR="00914C7B">
        <w:rPr>
          <w:rFonts w:ascii="Times New Roman" w:hAnsi="Times New Roman" w:cs="Times New Roman"/>
          <w:sz w:val="28"/>
          <w:szCs w:val="28"/>
          <w:lang w:val="uk-UA"/>
        </w:rPr>
        <w:t>й процес (клієнт, замовник)[</w:t>
      </w:r>
      <w:r w:rsidR="00914C7B" w:rsidRPr="00914C7B">
        <w:rPr>
          <w:rFonts w:ascii="Times New Roman" w:hAnsi="Times New Roman" w:cs="Times New Roman"/>
          <w:sz w:val="28"/>
          <w:szCs w:val="28"/>
          <w:lang w:val="uk-UA"/>
        </w:rPr>
        <w:t>3</w:t>
      </w:r>
      <w:r w:rsidR="00085E20" w:rsidRPr="00085E20">
        <w:rPr>
          <w:rFonts w:ascii="Times New Roman" w:hAnsi="Times New Roman" w:cs="Times New Roman"/>
          <w:sz w:val="28"/>
          <w:szCs w:val="28"/>
          <w:lang w:val="uk-UA"/>
        </w:rPr>
        <w:t>, с.35].</w:t>
      </w:r>
    </w:p>
    <w:p w:rsidR="00F27568" w:rsidRDefault="00F92393" w:rsidP="00DC735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Ідеї </w:t>
      </w:r>
      <w:proofErr w:type="spellStart"/>
      <w:r>
        <w:rPr>
          <w:rFonts w:ascii="Times New Roman" w:hAnsi="Times New Roman" w:cs="Times New Roman"/>
          <w:sz w:val="28"/>
          <w:szCs w:val="28"/>
          <w:lang w:val="uk-UA"/>
        </w:rPr>
        <w:t>скопос</w:t>
      </w:r>
      <w:proofErr w:type="spellEnd"/>
      <w:r>
        <w:rPr>
          <w:rFonts w:ascii="Times New Roman" w:hAnsi="Times New Roman" w:cs="Times New Roman"/>
          <w:sz w:val="28"/>
          <w:szCs w:val="28"/>
          <w:lang w:val="uk-UA"/>
        </w:rPr>
        <w:t xml:space="preserve"> теорії отримали</w:t>
      </w:r>
      <w:r w:rsidR="00E200BC">
        <w:rPr>
          <w:rFonts w:ascii="Times New Roman" w:hAnsi="Times New Roman" w:cs="Times New Roman"/>
          <w:sz w:val="28"/>
          <w:szCs w:val="28"/>
          <w:lang w:val="uk-UA"/>
        </w:rPr>
        <w:t xml:space="preserve"> схвалення й </w:t>
      </w:r>
      <w:r>
        <w:rPr>
          <w:rFonts w:ascii="Times New Roman" w:hAnsi="Times New Roman" w:cs="Times New Roman"/>
          <w:sz w:val="28"/>
          <w:szCs w:val="28"/>
          <w:lang w:val="uk-UA"/>
        </w:rPr>
        <w:t>підтримку з боку інших</w:t>
      </w:r>
      <w:r w:rsidR="00222624">
        <w:rPr>
          <w:rFonts w:ascii="Times New Roman" w:hAnsi="Times New Roman" w:cs="Times New Roman"/>
          <w:sz w:val="28"/>
          <w:szCs w:val="28"/>
          <w:lang w:val="uk-UA"/>
        </w:rPr>
        <w:t xml:space="preserve"> дослідників, однією</w:t>
      </w:r>
      <w:r w:rsidR="00E200BC">
        <w:rPr>
          <w:rFonts w:ascii="Times New Roman" w:hAnsi="Times New Roman" w:cs="Times New Roman"/>
          <w:sz w:val="28"/>
          <w:szCs w:val="28"/>
          <w:lang w:val="uk-UA"/>
        </w:rPr>
        <w:t xml:space="preserve"> з яких є Крістіана Норд</w:t>
      </w:r>
      <w:r w:rsidR="0073528D">
        <w:rPr>
          <w:rFonts w:ascii="Times New Roman" w:hAnsi="Times New Roman" w:cs="Times New Roman"/>
          <w:sz w:val="28"/>
          <w:szCs w:val="28"/>
          <w:lang w:val="uk-UA"/>
        </w:rPr>
        <w:t>. Однак в</w:t>
      </w:r>
      <w:r w:rsidR="005936F9">
        <w:rPr>
          <w:rFonts w:ascii="Times New Roman" w:hAnsi="Times New Roman" w:cs="Times New Roman"/>
          <w:sz w:val="28"/>
          <w:szCs w:val="28"/>
          <w:lang w:val="uk-UA"/>
        </w:rPr>
        <w:t>она</w:t>
      </w:r>
      <w:r w:rsidR="00656A4D">
        <w:rPr>
          <w:rFonts w:ascii="Times New Roman" w:hAnsi="Times New Roman" w:cs="Times New Roman"/>
          <w:sz w:val="28"/>
          <w:szCs w:val="28"/>
          <w:lang w:val="uk-UA"/>
        </w:rPr>
        <w:t xml:space="preserve">, розвинувши ідеї </w:t>
      </w:r>
      <w:proofErr w:type="spellStart"/>
      <w:r w:rsidR="00656A4D">
        <w:rPr>
          <w:rFonts w:ascii="Times New Roman" w:hAnsi="Times New Roman" w:cs="Times New Roman"/>
          <w:sz w:val="28"/>
          <w:szCs w:val="28"/>
          <w:lang w:val="uk-UA"/>
        </w:rPr>
        <w:t>скопос</w:t>
      </w:r>
      <w:proofErr w:type="spellEnd"/>
      <w:r w:rsidR="00656A4D">
        <w:rPr>
          <w:rFonts w:ascii="Times New Roman" w:hAnsi="Times New Roman" w:cs="Times New Roman"/>
          <w:sz w:val="28"/>
          <w:szCs w:val="28"/>
          <w:lang w:val="uk-UA"/>
        </w:rPr>
        <w:t xml:space="preserve"> теорії</w:t>
      </w:r>
      <w:r w:rsidR="005936F9">
        <w:rPr>
          <w:rFonts w:ascii="Times New Roman" w:hAnsi="Times New Roman" w:cs="Times New Roman"/>
          <w:sz w:val="28"/>
          <w:szCs w:val="28"/>
          <w:lang w:val="uk-UA"/>
        </w:rPr>
        <w:t xml:space="preserve"> запропонувала назву </w:t>
      </w:r>
      <w:r w:rsidR="0073528D">
        <w:rPr>
          <w:rFonts w:ascii="Times New Roman" w:hAnsi="Times New Roman" w:cs="Times New Roman"/>
          <w:sz w:val="28"/>
          <w:szCs w:val="28"/>
          <w:lang w:val="uk-UA"/>
        </w:rPr>
        <w:t>дещо іншу</w:t>
      </w:r>
      <w:r w:rsidR="00F27568">
        <w:rPr>
          <w:rFonts w:ascii="Times New Roman" w:hAnsi="Times New Roman" w:cs="Times New Roman"/>
          <w:sz w:val="28"/>
          <w:szCs w:val="28"/>
          <w:lang w:val="uk-UA"/>
        </w:rPr>
        <w:t xml:space="preserve"> – </w:t>
      </w:r>
      <w:proofErr w:type="spellStart"/>
      <w:r w:rsidR="005936F9">
        <w:rPr>
          <w:rFonts w:ascii="Times New Roman" w:hAnsi="Times New Roman" w:cs="Times New Roman"/>
          <w:sz w:val="28"/>
          <w:szCs w:val="28"/>
          <w:lang w:val="uk-UA"/>
        </w:rPr>
        <w:t>функціоналістський</w:t>
      </w:r>
      <w:proofErr w:type="spellEnd"/>
      <w:r w:rsidR="005936F9">
        <w:rPr>
          <w:rFonts w:ascii="Times New Roman" w:hAnsi="Times New Roman" w:cs="Times New Roman"/>
          <w:sz w:val="28"/>
          <w:szCs w:val="28"/>
          <w:lang w:val="uk-UA"/>
        </w:rPr>
        <w:t xml:space="preserve"> підхід.</w:t>
      </w:r>
      <w:r w:rsidR="008A48C3">
        <w:rPr>
          <w:rFonts w:ascii="Times New Roman" w:hAnsi="Times New Roman" w:cs="Times New Roman"/>
          <w:sz w:val="28"/>
          <w:szCs w:val="28"/>
          <w:lang w:val="uk-UA"/>
        </w:rPr>
        <w:t xml:space="preserve"> Одним із основних понять згідно цієї теорії є а</w:t>
      </w:r>
      <w:r>
        <w:rPr>
          <w:rFonts w:ascii="Times New Roman" w:hAnsi="Times New Roman" w:cs="Times New Roman"/>
          <w:sz w:val="28"/>
          <w:szCs w:val="28"/>
          <w:lang w:val="uk-UA"/>
        </w:rPr>
        <w:t>декватність, а саме відповідність,</w:t>
      </w:r>
      <w:r w:rsidR="008A48C3">
        <w:rPr>
          <w:rFonts w:ascii="Times New Roman" w:hAnsi="Times New Roman" w:cs="Times New Roman"/>
          <w:sz w:val="28"/>
          <w:szCs w:val="28"/>
          <w:lang w:val="uk-UA"/>
        </w:rPr>
        <w:t xml:space="preserve"> перекладу</w:t>
      </w:r>
      <w:r>
        <w:rPr>
          <w:rFonts w:ascii="Times New Roman" w:hAnsi="Times New Roman" w:cs="Times New Roman"/>
          <w:sz w:val="28"/>
          <w:szCs w:val="28"/>
          <w:lang w:val="uk-UA"/>
        </w:rPr>
        <w:t xml:space="preserve"> меті, з якою він здійснюється. </w:t>
      </w:r>
      <w:r w:rsidR="003015CC">
        <w:rPr>
          <w:rFonts w:ascii="Times New Roman" w:hAnsi="Times New Roman" w:cs="Times New Roman"/>
          <w:sz w:val="28"/>
          <w:szCs w:val="28"/>
          <w:lang w:val="uk-UA"/>
        </w:rPr>
        <w:t>Ключовим засобом у досягненні адекватності</w:t>
      </w:r>
      <w:r w:rsidR="00656A4D">
        <w:rPr>
          <w:rFonts w:ascii="Times New Roman" w:hAnsi="Times New Roman" w:cs="Times New Roman"/>
          <w:sz w:val="28"/>
          <w:szCs w:val="28"/>
          <w:lang w:val="uk-UA"/>
        </w:rPr>
        <w:t xml:space="preserve"> вважають перекладацькі інструкції</w:t>
      </w:r>
      <w:r w:rsidR="003015CC">
        <w:rPr>
          <w:rFonts w:ascii="Times New Roman" w:hAnsi="Times New Roman" w:cs="Times New Roman"/>
          <w:sz w:val="28"/>
          <w:szCs w:val="28"/>
          <w:lang w:val="uk-UA"/>
        </w:rPr>
        <w:t xml:space="preserve"> або завдання на переклад (</w:t>
      </w:r>
      <w:r w:rsidR="003015CC">
        <w:rPr>
          <w:rFonts w:ascii="Times New Roman" w:hAnsi="Times New Roman" w:cs="Times New Roman"/>
          <w:sz w:val="28"/>
          <w:szCs w:val="28"/>
          <w:lang w:val="en-US"/>
        </w:rPr>
        <w:t>translation</w:t>
      </w:r>
      <w:r w:rsidR="003015CC" w:rsidRPr="00656A4D">
        <w:rPr>
          <w:rFonts w:ascii="Times New Roman" w:hAnsi="Times New Roman" w:cs="Times New Roman"/>
          <w:sz w:val="28"/>
          <w:szCs w:val="28"/>
          <w:lang w:val="uk-UA"/>
        </w:rPr>
        <w:t xml:space="preserve"> </w:t>
      </w:r>
      <w:r w:rsidR="003015CC">
        <w:rPr>
          <w:rFonts w:ascii="Times New Roman" w:hAnsi="Times New Roman" w:cs="Times New Roman"/>
          <w:sz w:val="28"/>
          <w:szCs w:val="28"/>
          <w:lang w:val="en-US"/>
        </w:rPr>
        <w:t>brief</w:t>
      </w:r>
      <w:r w:rsidR="003015CC" w:rsidRPr="00656A4D">
        <w:rPr>
          <w:rFonts w:ascii="Times New Roman" w:hAnsi="Times New Roman" w:cs="Times New Roman"/>
          <w:sz w:val="28"/>
          <w:szCs w:val="28"/>
          <w:lang w:val="uk-UA"/>
        </w:rPr>
        <w:t>)</w:t>
      </w:r>
      <w:r w:rsidR="00AF6104">
        <w:rPr>
          <w:rFonts w:ascii="Times New Roman" w:hAnsi="Times New Roman" w:cs="Times New Roman"/>
          <w:sz w:val="28"/>
          <w:szCs w:val="28"/>
          <w:lang w:val="uk-UA"/>
        </w:rPr>
        <w:t>, які</w:t>
      </w:r>
      <w:r w:rsidR="00682F95">
        <w:rPr>
          <w:rFonts w:ascii="Times New Roman" w:hAnsi="Times New Roman" w:cs="Times New Roman"/>
          <w:sz w:val="28"/>
          <w:szCs w:val="28"/>
          <w:lang w:val="uk-UA"/>
        </w:rPr>
        <w:t xml:space="preserve"> за К. </w:t>
      </w:r>
      <w:r w:rsidR="00682F95" w:rsidRPr="00682F95">
        <w:rPr>
          <w:rFonts w:ascii="Times New Roman" w:hAnsi="Times New Roman" w:cs="Times New Roman"/>
          <w:sz w:val="28"/>
          <w:szCs w:val="28"/>
          <w:lang w:val="uk-UA"/>
        </w:rPr>
        <w:t xml:space="preserve">Норд </w:t>
      </w:r>
      <w:r w:rsidR="00AF6104">
        <w:rPr>
          <w:rFonts w:ascii="Times New Roman" w:hAnsi="Times New Roman" w:cs="Times New Roman"/>
          <w:sz w:val="28"/>
          <w:szCs w:val="28"/>
          <w:lang w:val="uk-UA"/>
        </w:rPr>
        <w:t>повинні</w:t>
      </w:r>
      <w:r w:rsidR="00682F95">
        <w:rPr>
          <w:rFonts w:ascii="Times New Roman" w:hAnsi="Times New Roman" w:cs="Times New Roman"/>
          <w:sz w:val="28"/>
          <w:szCs w:val="28"/>
          <w:lang w:val="uk-UA"/>
        </w:rPr>
        <w:t xml:space="preserve"> містити інформацію про реципієнтів тексту перекладу, </w:t>
      </w:r>
      <w:r w:rsidR="00AF6104">
        <w:rPr>
          <w:rFonts w:ascii="Times New Roman" w:hAnsi="Times New Roman" w:cs="Times New Roman"/>
          <w:sz w:val="28"/>
          <w:szCs w:val="28"/>
          <w:lang w:val="uk-UA"/>
        </w:rPr>
        <w:t>час та</w:t>
      </w:r>
      <w:r w:rsidR="00682F95">
        <w:rPr>
          <w:rFonts w:ascii="Times New Roman" w:hAnsi="Times New Roman" w:cs="Times New Roman"/>
          <w:sz w:val="28"/>
          <w:szCs w:val="28"/>
          <w:lang w:val="uk-UA"/>
        </w:rPr>
        <w:t xml:space="preserve"> </w:t>
      </w:r>
      <w:r w:rsidR="00AF6104">
        <w:rPr>
          <w:rFonts w:ascii="Times New Roman" w:hAnsi="Times New Roman" w:cs="Times New Roman"/>
          <w:sz w:val="28"/>
          <w:szCs w:val="28"/>
          <w:lang w:val="uk-UA"/>
        </w:rPr>
        <w:t>місце його функціонування, засоби, за допомогою яких буде представлено текст перекладу</w:t>
      </w:r>
      <w:r w:rsidR="007C0E91">
        <w:rPr>
          <w:rFonts w:ascii="Times New Roman" w:hAnsi="Times New Roman" w:cs="Times New Roman"/>
          <w:sz w:val="28"/>
          <w:szCs w:val="28"/>
          <w:lang w:val="uk-UA"/>
        </w:rPr>
        <w:t>, а також мету його створення чи сприйняття</w:t>
      </w:r>
      <w:r w:rsidR="00C056EB">
        <w:rPr>
          <w:rFonts w:ascii="Times New Roman" w:hAnsi="Times New Roman" w:cs="Times New Roman"/>
          <w:sz w:val="28"/>
          <w:szCs w:val="28"/>
          <w:lang w:val="uk-UA"/>
        </w:rPr>
        <w:t>.</w:t>
      </w:r>
      <w:r w:rsidR="00C056EB" w:rsidRPr="00C056EB">
        <w:rPr>
          <w:lang w:val="uk-UA"/>
        </w:rPr>
        <w:t xml:space="preserve"> </w:t>
      </w:r>
      <w:r w:rsidR="00C056EB">
        <w:rPr>
          <w:rFonts w:ascii="Times New Roman" w:hAnsi="Times New Roman" w:cs="Times New Roman"/>
          <w:sz w:val="28"/>
          <w:szCs w:val="28"/>
          <w:lang w:val="uk-UA"/>
        </w:rPr>
        <w:t>Ц</w:t>
      </w:r>
      <w:r w:rsidR="00C056EB" w:rsidRPr="00C056EB">
        <w:rPr>
          <w:rFonts w:ascii="Times New Roman" w:hAnsi="Times New Roman" w:cs="Times New Roman"/>
          <w:sz w:val="28"/>
          <w:szCs w:val="28"/>
          <w:lang w:val="uk-UA"/>
        </w:rPr>
        <w:t>я інформація дозволить зробити деякі припущення щодо комунік</w:t>
      </w:r>
      <w:r w:rsidR="00C056EB">
        <w:rPr>
          <w:rFonts w:ascii="Times New Roman" w:hAnsi="Times New Roman" w:cs="Times New Roman"/>
          <w:sz w:val="28"/>
          <w:szCs w:val="28"/>
          <w:lang w:val="uk-UA"/>
        </w:rPr>
        <w:t>ативних функцій, які</w:t>
      </w:r>
      <w:r w:rsidR="00C056EB" w:rsidRPr="00C056EB">
        <w:rPr>
          <w:rFonts w:ascii="Times New Roman" w:hAnsi="Times New Roman" w:cs="Times New Roman"/>
          <w:sz w:val="28"/>
          <w:szCs w:val="28"/>
          <w:lang w:val="uk-UA"/>
        </w:rPr>
        <w:t xml:space="preserve"> повинен </w:t>
      </w:r>
      <w:r w:rsidR="00C056EB">
        <w:rPr>
          <w:rFonts w:ascii="Times New Roman" w:hAnsi="Times New Roman" w:cs="Times New Roman"/>
          <w:sz w:val="28"/>
          <w:szCs w:val="28"/>
          <w:lang w:val="uk-UA"/>
        </w:rPr>
        <w:t xml:space="preserve">виконувати текст по відношенню до </w:t>
      </w:r>
      <w:r w:rsidR="00C056EB">
        <w:rPr>
          <w:rFonts w:ascii="Times New Roman" w:hAnsi="Times New Roman" w:cs="Times New Roman"/>
          <w:sz w:val="28"/>
          <w:szCs w:val="28"/>
          <w:lang w:val="uk-UA"/>
        </w:rPr>
        <w:lastRenderedPageBreak/>
        <w:t>майбутніх реципієнтів</w:t>
      </w:r>
      <w:r w:rsidR="00C056EB" w:rsidRPr="00C056EB">
        <w:rPr>
          <w:rFonts w:ascii="Times New Roman" w:hAnsi="Times New Roman" w:cs="Times New Roman"/>
          <w:sz w:val="28"/>
          <w:szCs w:val="28"/>
          <w:lang w:val="uk-UA"/>
        </w:rPr>
        <w:t>. Призначена комунікативна функція цільового тексту є найважливішим критерієм для рішення перекладача в процесі перекладу</w:t>
      </w:r>
      <w:r w:rsidR="00C056EB">
        <w:rPr>
          <w:rFonts w:ascii="Times New Roman" w:hAnsi="Times New Roman" w:cs="Times New Roman"/>
          <w:sz w:val="28"/>
          <w:szCs w:val="28"/>
          <w:lang w:val="uk-UA"/>
        </w:rPr>
        <w:t>.</w:t>
      </w:r>
      <w:r w:rsidR="00DC0A33" w:rsidRPr="00DC0A33">
        <w:rPr>
          <w:rFonts w:ascii="Times New Roman" w:hAnsi="Times New Roman" w:cs="Times New Roman"/>
          <w:sz w:val="28"/>
          <w:szCs w:val="28"/>
          <w:lang w:val="uk-UA"/>
        </w:rPr>
        <w:t>[</w:t>
      </w:r>
      <w:r w:rsidR="00914C7B" w:rsidRPr="00914C7B">
        <w:rPr>
          <w:rFonts w:ascii="Times New Roman" w:hAnsi="Times New Roman" w:cs="Times New Roman"/>
          <w:sz w:val="28"/>
          <w:szCs w:val="28"/>
        </w:rPr>
        <w:t>4</w:t>
      </w:r>
      <w:proofErr w:type="gramStart"/>
      <w:r w:rsidR="00DC0A33" w:rsidRPr="00914C7B">
        <w:t xml:space="preserve"> </w:t>
      </w:r>
      <w:r w:rsidR="00DC0A33" w:rsidRPr="00DC0A33">
        <w:rPr>
          <w:rFonts w:ascii="Times New Roman" w:hAnsi="Times New Roman" w:cs="Times New Roman"/>
          <w:sz w:val="28"/>
          <w:szCs w:val="28"/>
          <w:lang w:val="uk-UA"/>
        </w:rPr>
        <w:t>]</w:t>
      </w:r>
      <w:proofErr w:type="gramEnd"/>
      <w:r w:rsidR="007C0E91">
        <w:rPr>
          <w:rFonts w:ascii="Times New Roman" w:hAnsi="Times New Roman" w:cs="Times New Roman"/>
          <w:sz w:val="28"/>
          <w:szCs w:val="28"/>
          <w:lang w:val="uk-UA"/>
        </w:rPr>
        <w:t>.</w:t>
      </w:r>
    </w:p>
    <w:p w:rsidR="006766CA" w:rsidRDefault="004B1BF3" w:rsidP="00DC735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Усі розглянуті вище</w:t>
      </w:r>
      <w:r w:rsidR="00DC735E">
        <w:rPr>
          <w:rFonts w:ascii="Times New Roman" w:hAnsi="Times New Roman" w:cs="Times New Roman"/>
          <w:sz w:val="28"/>
          <w:szCs w:val="28"/>
          <w:lang w:val="uk-UA"/>
        </w:rPr>
        <w:t xml:space="preserve"> підходи до переклад</w:t>
      </w:r>
      <w:r w:rsidR="00956637">
        <w:rPr>
          <w:rFonts w:ascii="Times New Roman" w:hAnsi="Times New Roman" w:cs="Times New Roman"/>
          <w:sz w:val="28"/>
          <w:szCs w:val="28"/>
          <w:lang w:val="uk-UA"/>
        </w:rPr>
        <w:t xml:space="preserve">у мають певні недоліки, які у разі їх бездумної й прямолінійної імплементації </w:t>
      </w:r>
      <w:r>
        <w:rPr>
          <w:rFonts w:ascii="Times New Roman" w:hAnsi="Times New Roman" w:cs="Times New Roman"/>
          <w:sz w:val="28"/>
          <w:szCs w:val="28"/>
          <w:lang w:val="uk-UA"/>
        </w:rPr>
        <w:t>в</w:t>
      </w:r>
      <w:r w:rsidR="00956637">
        <w:rPr>
          <w:rFonts w:ascii="Times New Roman" w:hAnsi="Times New Roman" w:cs="Times New Roman"/>
          <w:sz w:val="28"/>
          <w:szCs w:val="28"/>
          <w:lang w:val="uk-UA"/>
        </w:rPr>
        <w:t xml:space="preserve"> процесі підготовки майбутніх перекладачів призводять до</w:t>
      </w:r>
      <w:r w:rsidR="00E012FB">
        <w:rPr>
          <w:rFonts w:ascii="Times New Roman" w:hAnsi="Times New Roman" w:cs="Times New Roman"/>
          <w:sz w:val="28"/>
          <w:szCs w:val="28"/>
          <w:lang w:val="uk-UA"/>
        </w:rPr>
        <w:t xml:space="preserve"> плачевних результатів.</w:t>
      </w:r>
      <w:r w:rsidR="006766CA">
        <w:rPr>
          <w:rFonts w:ascii="Times New Roman" w:hAnsi="Times New Roman" w:cs="Times New Roman"/>
          <w:sz w:val="28"/>
          <w:szCs w:val="28"/>
          <w:lang w:val="uk-UA"/>
        </w:rPr>
        <w:t xml:space="preserve"> На нашу думку</w:t>
      </w:r>
      <w:r w:rsidR="00CA2C9A">
        <w:rPr>
          <w:rFonts w:ascii="Times New Roman" w:hAnsi="Times New Roman" w:cs="Times New Roman"/>
          <w:sz w:val="28"/>
          <w:szCs w:val="28"/>
          <w:lang w:val="uk-UA"/>
        </w:rPr>
        <w:t xml:space="preserve">, з метою якісної підготовки перекладачів до їх майбутньої професійної діяльності слід розглядати ці підходи не як окремі сутності, які вступили у протиборство, а радше як етапи розвитку </w:t>
      </w:r>
      <w:proofErr w:type="spellStart"/>
      <w:r w:rsidR="00CA2C9A">
        <w:rPr>
          <w:rFonts w:ascii="Times New Roman" w:hAnsi="Times New Roman" w:cs="Times New Roman"/>
          <w:sz w:val="28"/>
          <w:szCs w:val="28"/>
          <w:lang w:val="uk-UA"/>
        </w:rPr>
        <w:t>перекладознавства</w:t>
      </w:r>
      <w:proofErr w:type="spellEnd"/>
      <w:r w:rsidR="00CA2C9A">
        <w:rPr>
          <w:rFonts w:ascii="Times New Roman" w:hAnsi="Times New Roman" w:cs="Times New Roman"/>
          <w:sz w:val="28"/>
          <w:szCs w:val="28"/>
          <w:lang w:val="uk-UA"/>
        </w:rPr>
        <w:t>, сходинки, що ведуть до більш чіткого</w:t>
      </w:r>
      <w:r w:rsidR="004C6D30">
        <w:rPr>
          <w:rFonts w:ascii="Times New Roman" w:hAnsi="Times New Roman" w:cs="Times New Roman"/>
          <w:sz w:val="28"/>
          <w:szCs w:val="28"/>
          <w:lang w:val="uk-UA"/>
        </w:rPr>
        <w:t xml:space="preserve"> розуміння сутності перекладацької діяльності.</w:t>
      </w:r>
    </w:p>
    <w:p w:rsidR="004B1BF3" w:rsidRDefault="004B1BF3" w:rsidP="00DC735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ЛІТЕРАТУРА</w:t>
      </w:r>
    </w:p>
    <w:p w:rsidR="004B1BF3" w:rsidRPr="00914C7B" w:rsidRDefault="00667014" w:rsidP="00914C7B">
      <w:pPr>
        <w:pStyle w:val="a4"/>
        <w:numPr>
          <w:ilvl w:val="0"/>
          <w:numId w:val="1"/>
        </w:numPr>
        <w:spacing w:after="0" w:line="360" w:lineRule="auto"/>
        <w:jc w:val="both"/>
        <w:rPr>
          <w:rFonts w:ascii="Times New Roman" w:hAnsi="Times New Roman" w:cs="Times New Roman"/>
          <w:sz w:val="28"/>
          <w:szCs w:val="28"/>
          <w:lang w:val="uk-UA"/>
        </w:rPr>
      </w:pPr>
      <w:proofErr w:type="spellStart"/>
      <w:r w:rsidRPr="00914C7B">
        <w:rPr>
          <w:rFonts w:ascii="Times New Roman" w:hAnsi="Times New Roman" w:cs="Times New Roman"/>
          <w:sz w:val="28"/>
          <w:szCs w:val="28"/>
          <w:lang w:val="uk-UA"/>
        </w:rPr>
        <w:t>Галеева</w:t>
      </w:r>
      <w:proofErr w:type="spellEnd"/>
      <w:r w:rsidRPr="00914C7B">
        <w:rPr>
          <w:rFonts w:ascii="Times New Roman" w:hAnsi="Times New Roman" w:cs="Times New Roman"/>
          <w:sz w:val="28"/>
          <w:szCs w:val="28"/>
          <w:lang w:val="uk-UA"/>
        </w:rPr>
        <w:t xml:space="preserve"> Н.Л. </w:t>
      </w:r>
      <w:proofErr w:type="spellStart"/>
      <w:r w:rsidR="004B1BF3" w:rsidRPr="00914C7B">
        <w:rPr>
          <w:rFonts w:ascii="Times New Roman" w:hAnsi="Times New Roman" w:cs="Times New Roman"/>
          <w:sz w:val="28"/>
          <w:szCs w:val="28"/>
          <w:lang w:val="uk-UA"/>
        </w:rPr>
        <w:t>Перевод</w:t>
      </w:r>
      <w:proofErr w:type="spellEnd"/>
      <w:r w:rsidR="004B1BF3" w:rsidRPr="00914C7B">
        <w:rPr>
          <w:rFonts w:ascii="Times New Roman" w:hAnsi="Times New Roman" w:cs="Times New Roman"/>
          <w:sz w:val="28"/>
          <w:szCs w:val="28"/>
          <w:lang w:val="uk-UA"/>
        </w:rPr>
        <w:t xml:space="preserve"> в </w:t>
      </w:r>
      <w:proofErr w:type="spellStart"/>
      <w:r w:rsidR="004B1BF3" w:rsidRPr="00914C7B">
        <w:rPr>
          <w:rFonts w:ascii="Times New Roman" w:hAnsi="Times New Roman" w:cs="Times New Roman"/>
          <w:sz w:val="28"/>
          <w:szCs w:val="28"/>
          <w:lang w:val="uk-UA"/>
        </w:rPr>
        <w:t>культуре</w:t>
      </w:r>
      <w:proofErr w:type="spellEnd"/>
      <w:r w:rsidR="004B1BF3" w:rsidRPr="00914C7B">
        <w:rPr>
          <w:rFonts w:ascii="Times New Roman" w:hAnsi="Times New Roman" w:cs="Times New Roman"/>
          <w:sz w:val="28"/>
          <w:szCs w:val="28"/>
          <w:lang w:val="uk-UA"/>
        </w:rPr>
        <w:t xml:space="preserve">: </w:t>
      </w:r>
      <w:proofErr w:type="spellStart"/>
      <w:r w:rsidR="004B1BF3" w:rsidRPr="00914C7B">
        <w:rPr>
          <w:rFonts w:ascii="Times New Roman" w:hAnsi="Times New Roman" w:cs="Times New Roman"/>
          <w:sz w:val="28"/>
          <w:szCs w:val="28"/>
          <w:lang w:val="uk-UA"/>
        </w:rPr>
        <w:t>уточнение</w:t>
      </w:r>
      <w:proofErr w:type="spellEnd"/>
      <w:r w:rsidR="004B1BF3" w:rsidRPr="00914C7B">
        <w:rPr>
          <w:rFonts w:ascii="Times New Roman" w:hAnsi="Times New Roman" w:cs="Times New Roman"/>
          <w:sz w:val="28"/>
          <w:szCs w:val="28"/>
          <w:lang w:val="uk-UA"/>
        </w:rPr>
        <w:t xml:space="preserve"> </w:t>
      </w:r>
      <w:proofErr w:type="spellStart"/>
      <w:r w:rsidR="004B1BF3" w:rsidRPr="00914C7B">
        <w:rPr>
          <w:rFonts w:ascii="Times New Roman" w:hAnsi="Times New Roman" w:cs="Times New Roman"/>
          <w:sz w:val="28"/>
          <w:szCs w:val="28"/>
          <w:lang w:val="uk-UA"/>
        </w:rPr>
        <w:t>статуса</w:t>
      </w:r>
      <w:proofErr w:type="spellEnd"/>
      <w:r w:rsidR="004B1BF3" w:rsidRPr="00914C7B">
        <w:rPr>
          <w:rFonts w:ascii="Times New Roman" w:hAnsi="Times New Roman" w:cs="Times New Roman"/>
          <w:sz w:val="28"/>
          <w:szCs w:val="28"/>
          <w:lang w:val="uk-UA"/>
        </w:rPr>
        <w:t xml:space="preserve"> и понятий</w:t>
      </w:r>
      <w:r w:rsidRPr="00914C7B">
        <w:rPr>
          <w:rFonts w:ascii="Times New Roman" w:hAnsi="Times New Roman" w:cs="Times New Roman"/>
          <w:sz w:val="28"/>
          <w:szCs w:val="28"/>
          <w:lang w:val="uk-UA"/>
        </w:rPr>
        <w:t>.</w:t>
      </w:r>
      <w:r w:rsidRPr="00667014">
        <w:t xml:space="preserve"> </w:t>
      </w:r>
      <w:r w:rsidRPr="00914C7B">
        <w:rPr>
          <w:rFonts w:ascii="Times New Roman" w:hAnsi="Times New Roman" w:cs="Times New Roman"/>
          <w:sz w:val="28"/>
          <w:szCs w:val="28"/>
          <w:lang w:val="uk-UA"/>
        </w:rPr>
        <w:t xml:space="preserve">[Електронний ресурс] </w:t>
      </w:r>
      <w:r w:rsidRPr="00914C7B">
        <w:rPr>
          <w:rFonts w:ascii="Times New Roman" w:hAnsi="Times New Roman" w:cs="Times New Roman"/>
          <w:sz w:val="28"/>
          <w:szCs w:val="28"/>
        </w:rPr>
        <w:t>/</w:t>
      </w:r>
      <w:r w:rsidR="004B1BF3" w:rsidRPr="00914C7B">
        <w:rPr>
          <w:rFonts w:ascii="Times New Roman" w:hAnsi="Times New Roman" w:cs="Times New Roman"/>
          <w:sz w:val="28"/>
          <w:szCs w:val="28"/>
          <w:lang w:val="uk-UA"/>
        </w:rPr>
        <w:t xml:space="preserve"> Н.Л. </w:t>
      </w:r>
      <w:proofErr w:type="spellStart"/>
      <w:r w:rsidRPr="00914C7B">
        <w:rPr>
          <w:rFonts w:ascii="Times New Roman" w:hAnsi="Times New Roman" w:cs="Times New Roman"/>
          <w:sz w:val="28"/>
          <w:szCs w:val="28"/>
          <w:lang w:val="uk-UA"/>
        </w:rPr>
        <w:t>Галеева</w:t>
      </w:r>
      <w:proofErr w:type="spellEnd"/>
      <w:r w:rsidRPr="00914C7B">
        <w:rPr>
          <w:rFonts w:ascii="Times New Roman" w:hAnsi="Times New Roman" w:cs="Times New Roman"/>
          <w:sz w:val="28"/>
          <w:szCs w:val="28"/>
        </w:rPr>
        <w:t xml:space="preserve"> — Режим доступу: </w:t>
      </w:r>
      <w:hyperlink r:id="rId6" w:history="1">
        <w:r w:rsidR="004B1BF3" w:rsidRPr="00914C7B">
          <w:rPr>
            <w:rStyle w:val="a3"/>
            <w:rFonts w:ascii="Times New Roman" w:hAnsi="Times New Roman" w:cs="Times New Roman"/>
            <w:sz w:val="28"/>
            <w:szCs w:val="28"/>
          </w:rPr>
          <w:t>http</w:t>
        </w:r>
        <w:r w:rsidR="004B1BF3" w:rsidRPr="00914C7B">
          <w:rPr>
            <w:rStyle w:val="a3"/>
            <w:rFonts w:ascii="Times New Roman" w:hAnsi="Times New Roman" w:cs="Times New Roman"/>
            <w:sz w:val="28"/>
            <w:szCs w:val="28"/>
            <w:lang w:val="uk-UA"/>
          </w:rPr>
          <w:t>://</w:t>
        </w:r>
        <w:r w:rsidR="004B1BF3" w:rsidRPr="00914C7B">
          <w:rPr>
            <w:rStyle w:val="a3"/>
            <w:rFonts w:ascii="Times New Roman" w:hAnsi="Times New Roman" w:cs="Times New Roman"/>
            <w:sz w:val="28"/>
            <w:szCs w:val="28"/>
          </w:rPr>
          <w:t>www</w:t>
        </w:r>
        <w:r w:rsidR="004B1BF3" w:rsidRPr="00914C7B">
          <w:rPr>
            <w:rStyle w:val="a3"/>
            <w:rFonts w:ascii="Times New Roman" w:hAnsi="Times New Roman" w:cs="Times New Roman"/>
            <w:sz w:val="28"/>
            <w:szCs w:val="28"/>
            <w:lang w:val="uk-UA"/>
          </w:rPr>
          <w:t>.</w:t>
        </w:r>
        <w:r w:rsidR="004B1BF3" w:rsidRPr="00914C7B">
          <w:rPr>
            <w:rStyle w:val="a3"/>
            <w:rFonts w:ascii="Times New Roman" w:hAnsi="Times New Roman" w:cs="Times New Roman"/>
            <w:sz w:val="28"/>
            <w:szCs w:val="28"/>
          </w:rPr>
          <w:t>philology</w:t>
        </w:r>
        <w:r w:rsidR="004B1BF3" w:rsidRPr="00914C7B">
          <w:rPr>
            <w:rStyle w:val="a3"/>
            <w:rFonts w:ascii="Times New Roman" w:hAnsi="Times New Roman" w:cs="Times New Roman"/>
            <w:sz w:val="28"/>
            <w:szCs w:val="28"/>
            <w:lang w:val="uk-UA"/>
          </w:rPr>
          <w:t>.</w:t>
        </w:r>
        <w:r w:rsidR="004B1BF3" w:rsidRPr="00914C7B">
          <w:rPr>
            <w:rStyle w:val="a3"/>
            <w:rFonts w:ascii="Times New Roman" w:hAnsi="Times New Roman" w:cs="Times New Roman"/>
            <w:sz w:val="28"/>
            <w:szCs w:val="28"/>
          </w:rPr>
          <w:t>nsc</w:t>
        </w:r>
        <w:r w:rsidR="004B1BF3" w:rsidRPr="00914C7B">
          <w:rPr>
            <w:rStyle w:val="a3"/>
            <w:rFonts w:ascii="Times New Roman" w:hAnsi="Times New Roman" w:cs="Times New Roman"/>
            <w:sz w:val="28"/>
            <w:szCs w:val="28"/>
            <w:lang w:val="uk-UA"/>
          </w:rPr>
          <w:t>.</w:t>
        </w:r>
        <w:r w:rsidR="004B1BF3" w:rsidRPr="00914C7B">
          <w:rPr>
            <w:rStyle w:val="a3"/>
            <w:rFonts w:ascii="Times New Roman" w:hAnsi="Times New Roman" w:cs="Times New Roman"/>
            <w:sz w:val="28"/>
            <w:szCs w:val="28"/>
          </w:rPr>
          <w:t>ru</w:t>
        </w:r>
        <w:r w:rsidR="004B1BF3" w:rsidRPr="00914C7B">
          <w:rPr>
            <w:rStyle w:val="a3"/>
            <w:rFonts w:ascii="Times New Roman" w:hAnsi="Times New Roman" w:cs="Times New Roman"/>
            <w:sz w:val="28"/>
            <w:szCs w:val="28"/>
            <w:lang w:val="uk-UA"/>
          </w:rPr>
          <w:t>/</w:t>
        </w:r>
        <w:r w:rsidR="004B1BF3" w:rsidRPr="00914C7B">
          <w:rPr>
            <w:rStyle w:val="a3"/>
            <w:rFonts w:ascii="Times New Roman" w:hAnsi="Times New Roman" w:cs="Times New Roman"/>
            <w:sz w:val="28"/>
            <w:szCs w:val="28"/>
          </w:rPr>
          <w:t>journals</w:t>
        </w:r>
        <w:r w:rsidR="004B1BF3" w:rsidRPr="00914C7B">
          <w:rPr>
            <w:rStyle w:val="a3"/>
            <w:rFonts w:ascii="Times New Roman" w:hAnsi="Times New Roman" w:cs="Times New Roman"/>
            <w:sz w:val="28"/>
            <w:szCs w:val="28"/>
            <w:lang w:val="uk-UA"/>
          </w:rPr>
          <w:t>/</w:t>
        </w:r>
        <w:r w:rsidR="004B1BF3" w:rsidRPr="00914C7B">
          <w:rPr>
            <w:rStyle w:val="a3"/>
            <w:rFonts w:ascii="Times New Roman" w:hAnsi="Times New Roman" w:cs="Times New Roman"/>
            <w:sz w:val="28"/>
            <w:szCs w:val="28"/>
          </w:rPr>
          <w:t>kis</w:t>
        </w:r>
        <w:r w:rsidR="004B1BF3" w:rsidRPr="00914C7B">
          <w:rPr>
            <w:rStyle w:val="a3"/>
            <w:rFonts w:ascii="Times New Roman" w:hAnsi="Times New Roman" w:cs="Times New Roman"/>
            <w:sz w:val="28"/>
            <w:szCs w:val="28"/>
            <w:lang w:val="uk-UA"/>
          </w:rPr>
          <w:t>/</w:t>
        </w:r>
        <w:r w:rsidR="004B1BF3" w:rsidRPr="00914C7B">
          <w:rPr>
            <w:rStyle w:val="a3"/>
            <w:rFonts w:ascii="Times New Roman" w:hAnsi="Times New Roman" w:cs="Times New Roman"/>
            <w:sz w:val="28"/>
            <w:szCs w:val="28"/>
          </w:rPr>
          <w:t>pdf</w:t>
        </w:r>
        <w:r w:rsidR="004B1BF3" w:rsidRPr="00914C7B">
          <w:rPr>
            <w:rStyle w:val="a3"/>
            <w:rFonts w:ascii="Times New Roman" w:hAnsi="Times New Roman" w:cs="Times New Roman"/>
            <w:sz w:val="28"/>
            <w:szCs w:val="28"/>
            <w:lang w:val="uk-UA"/>
          </w:rPr>
          <w:t>/</w:t>
        </w:r>
        <w:r w:rsidR="004B1BF3" w:rsidRPr="00914C7B">
          <w:rPr>
            <w:rStyle w:val="a3"/>
            <w:rFonts w:ascii="Times New Roman" w:hAnsi="Times New Roman" w:cs="Times New Roman"/>
            <w:sz w:val="28"/>
            <w:szCs w:val="28"/>
          </w:rPr>
          <w:t>CS</w:t>
        </w:r>
        <w:r w:rsidR="004B1BF3" w:rsidRPr="00914C7B">
          <w:rPr>
            <w:rStyle w:val="a3"/>
            <w:rFonts w:ascii="Times New Roman" w:hAnsi="Times New Roman" w:cs="Times New Roman"/>
            <w:sz w:val="28"/>
            <w:szCs w:val="28"/>
            <w:lang w:val="uk-UA"/>
          </w:rPr>
          <w:t>_09/</w:t>
        </w:r>
        <w:r w:rsidR="004B1BF3" w:rsidRPr="00914C7B">
          <w:rPr>
            <w:rStyle w:val="a3"/>
            <w:rFonts w:ascii="Times New Roman" w:hAnsi="Times New Roman" w:cs="Times New Roman"/>
            <w:sz w:val="28"/>
            <w:szCs w:val="28"/>
          </w:rPr>
          <w:t>cs</w:t>
        </w:r>
        <w:r w:rsidR="004B1BF3" w:rsidRPr="00914C7B">
          <w:rPr>
            <w:rStyle w:val="a3"/>
            <w:rFonts w:ascii="Times New Roman" w:hAnsi="Times New Roman" w:cs="Times New Roman"/>
            <w:sz w:val="28"/>
            <w:szCs w:val="28"/>
            <w:lang w:val="uk-UA"/>
          </w:rPr>
          <w:t>9</w:t>
        </w:r>
        <w:r w:rsidR="004B1BF3" w:rsidRPr="00914C7B">
          <w:rPr>
            <w:rStyle w:val="a3"/>
            <w:rFonts w:ascii="Times New Roman" w:hAnsi="Times New Roman" w:cs="Times New Roman"/>
            <w:sz w:val="28"/>
            <w:szCs w:val="28"/>
          </w:rPr>
          <w:t>galeeva</w:t>
        </w:r>
        <w:r w:rsidR="004B1BF3" w:rsidRPr="00914C7B">
          <w:rPr>
            <w:rStyle w:val="a3"/>
            <w:rFonts w:ascii="Times New Roman" w:hAnsi="Times New Roman" w:cs="Times New Roman"/>
            <w:sz w:val="28"/>
            <w:szCs w:val="28"/>
            <w:lang w:val="uk-UA"/>
          </w:rPr>
          <w:t>.</w:t>
        </w:r>
        <w:proofErr w:type="spellStart"/>
        <w:r w:rsidR="004B1BF3" w:rsidRPr="00914C7B">
          <w:rPr>
            <w:rStyle w:val="a3"/>
            <w:rFonts w:ascii="Times New Roman" w:hAnsi="Times New Roman" w:cs="Times New Roman"/>
            <w:sz w:val="28"/>
            <w:szCs w:val="28"/>
          </w:rPr>
          <w:t>pdf</w:t>
        </w:r>
        <w:proofErr w:type="spellEnd"/>
      </w:hyperlink>
      <w:r w:rsidR="004B1BF3" w:rsidRPr="00914C7B">
        <w:rPr>
          <w:rFonts w:ascii="Times New Roman" w:hAnsi="Times New Roman" w:cs="Times New Roman"/>
          <w:sz w:val="28"/>
          <w:szCs w:val="28"/>
          <w:lang w:val="uk-UA"/>
        </w:rPr>
        <w:t>].</w:t>
      </w:r>
    </w:p>
    <w:p w:rsidR="004B1BF3" w:rsidRPr="004B1BF3" w:rsidRDefault="004B1BF3" w:rsidP="004B1BF3">
      <w:pPr>
        <w:pStyle w:val="a4"/>
        <w:numPr>
          <w:ilvl w:val="0"/>
          <w:numId w:val="1"/>
        </w:numPr>
        <w:spacing w:after="0" w:line="360" w:lineRule="auto"/>
        <w:jc w:val="both"/>
        <w:rPr>
          <w:rFonts w:ascii="Times New Roman" w:hAnsi="Times New Roman" w:cs="Times New Roman"/>
          <w:sz w:val="28"/>
          <w:szCs w:val="28"/>
          <w:lang w:val="uk-UA"/>
        </w:rPr>
      </w:pPr>
      <w:proofErr w:type="spellStart"/>
      <w:r w:rsidRPr="004B1BF3">
        <w:rPr>
          <w:rFonts w:ascii="Times New Roman" w:hAnsi="Times New Roman" w:cs="Times New Roman"/>
          <w:sz w:val="28"/>
          <w:szCs w:val="28"/>
          <w:lang w:val="uk-UA"/>
        </w:rPr>
        <w:t>Reiss</w:t>
      </w:r>
      <w:proofErr w:type="spellEnd"/>
      <w:r w:rsidRPr="004B1BF3">
        <w:rPr>
          <w:rFonts w:ascii="Times New Roman" w:hAnsi="Times New Roman" w:cs="Times New Roman"/>
          <w:sz w:val="28"/>
          <w:szCs w:val="28"/>
          <w:lang w:val="uk-UA"/>
        </w:rPr>
        <w:t xml:space="preserve"> K. </w:t>
      </w:r>
      <w:proofErr w:type="spellStart"/>
      <w:r w:rsidRPr="004B1BF3">
        <w:rPr>
          <w:rFonts w:ascii="Times New Roman" w:hAnsi="Times New Roman" w:cs="Times New Roman"/>
          <w:sz w:val="28"/>
          <w:szCs w:val="28"/>
          <w:lang w:val="uk-UA"/>
        </w:rPr>
        <w:t>Grundlegung</w:t>
      </w:r>
      <w:proofErr w:type="spellEnd"/>
      <w:r w:rsidRPr="004B1BF3">
        <w:rPr>
          <w:rFonts w:ascii="Times New Roman" w:hAnsi="Times New Roman" w:cs="Times New Roman"/>
          <w:sz w:val="28"/>
          <w:szCs w:val="28"/>
          <w:lang w:val="uk-UA"/>
        </w:rPr>
        <w:t xml:space="preserve"> </w:t>
      </w:r>
      <w:proofErr w:type="spellStart"/>
      <w:r w:rsidRPr="004B1BF3">
        <w:rPr>
          <w:rFonts w:ascii="Times New Roman" w:hAnsi="Times New Roman" w:cs="Times New Roman"/>
          <w:sz w:val="28"/>
          <w:szCs w:val="28"/>
          <w:lang w:val="uk-UA"/>
        </w:rPr>
        <w:t>einer</w:t>
      </w:r>
      <w:proofErr w:type="spellEnd"/>
      <w:r w:rsidRPr="004B1BF3">
        <w:rPr>
          <w:rFonts w:ascii="Times New Roman" w:hAnsi="Times New Roman" w:cs="Times New Roman"/>
          <w:sz w:val="28"/>
          <w:szCs w:val="28"/>
          <w:lang w:val="uk-UA"/>
        </w:rPr>
        <w:t xml:space="preserve"> </w:t>
      </w:r>
      <w:proofErr w:type="spellStart"/>
      <w:r w:rsidRPr="004B1BF3">
        <w:rPr>
          <w:rFonts w:ascii="Times New Roman" w:hAnsi="Times New Roman" w:cs="Times New Roman"/>
          <w:sz w:val="28"/>
          <w:szCs w:val="28"/>
          <w:lang w:val="uk-UA"/>
        </w:rPr>
        <w:t>allgemeinen</w:t>
      </w:r>
      <w:proofErr w:type="spellEnd"/>
      <w:r w:rsidRPr="004B1BF3">
        <w:rPr>
          <w:rFonts w:ascii="Times New Roman" w:hAnsi="Times New Roman" w:cs="Times New Roman"/>
          <w:sz w:val="28"/>
          <w:szCs w:val="28"/>
          <w:lang w:val="uk-UA"/>
        </w:rPr>
        <w:t xml:space="preserve"> </w:t>
      </w:r>
      <w:proofErr w:type="spellStart"/>
      <w:r w:rsidRPr="004B1BF3">
        <w:rPr>
          <w:rFonts w:ascii="Times New Roman" w:hAnsi="Times New Roman" w:cs="Times New Roman"/>
          <w:sz w:val="28"/>
          <w:szCs w:val="28"/>
          <w:lang w:val="uk-UA"/>
        </w:rPr>
        <w:t>Translationstheorie</w:t>
      </w:r>
      <w:proofErr w:type="spellEnd"/>
      <w:r w:rsidRPr="004B1BF3">
        <w:rPr>
          <w:rFonts w:ascii="Times New Roman" w:hAnsi="Times New Roman" w:cs="Times New Roman"/>
          <w:sz w:val="28"/>
          <w:szCs w:val="28"/>
          <w:lang w:val="uk-UA"/>
        </w:rPr>
        <w:t xml:space="preserve"> / </w:t>
      </w:r>
      <w:proofErr w:type="spellStart"/>
      <w:r w:rsidRPr="004B1BF3">
        <w:rPr>
          <w:rFonts w:ascii="Times New Roman" w:hAnsi="Times New Roman" w:cs="Times New Roman"/>
          <w:sz w:val="28"/>
          <w:szCs w:val="28"/>
          <w:lang w:val="uk-UA"/>
        </w:rPr>
        <w:t>Katharina</w:t>
      </w:r>
      <w:proofErr w:type="spellEnd"/>
      <w:r w:rsidRPr="004B1BF3">
        <w:rPr>
          <w:rFonts w:ascii="Times New Roman" w:hAnsi="Times New Roman" w:cs="Times New Roman"/>
          <w:sz w:val="28"/>
          <w:szCs w:val="28"/>
          <w:lang w:val="uk-UA"/>
        </w:rPr>
        <w:t xml:space="preserve"> </w:t>
      </w:r>
      <w:proofErr w:type="spellStart"/>
      <w:r w:rsidRPr="004B1BF3">
        <w:rPr>
          <w:rFonts w:ascii="Times New Roman" w:hAnsi="Times New Roman" w:cs="Times New Roman"/>
          <w:sz w:val="28"/>
          <w:szCs w:val="28"/>
          <w:lang w:val="uk-UA"/>
        </w:rPr>
        <w:t>Reiss</w:t>
      </w:r>
      <w:proofErr w:type="spellEnd"/>
      <w:r w:rsidRPr="004B1BF3">
        <w:rPr>
          <w:rFonts w:ascii="Times New Roman" w:hAnsi="Times New Roman" w:cs="Times New Roman"/>
          <w:sz w:val="28"/>
          <w:szCs w:val="28"/>
          <w:lang w:val="uk-UA"/>
        </w:rPr>
        <w:t xml:space="preserve">, </w:t>
      </w:r>
      <w:proofErr w:type="spellStart"/>
      <w:r w:rsidRPr="004B1BF3">
        <w:rPr>
          <w:rFonts w:ascii="Times New Roman" w:hAnsi="Times New Roman" w:cs="Times New Roman"/>
          <w:sz w:val="28"/>
          <w:szCs w:val="28"/>
          <w:lang w:val="uk-UA"/>
        </w:rPr>
        <w:t>Hans</w:t>
      </w:r>
      <w:proofErr w:type="spellEnd"/>
      <w:r w:rsidRPr="004B1BF3">
        <w:rPr>
          <w:rFonts w:ascii="Times New Roman" w:hAnsi="Times New Roman" w:cs="Times New Roman"/>
          <w:sz w:val="28"/>
          <w:szCs w:val="28"/>
          <w:lang w:val="uk-UA"/>
        </w:rPr>
        <w:t xml:space="preserve"> J. </w:t>
      </w:r>
      <w:proofErr w:type="spellStart"/>
      <w:r w:rsidRPr="004B1BF3">
        <w:rPr>
          <w:rFonts w:ascii="Times New Roman" w:hAnsi="Times New Roman" w:cs="Times New Roman"/>
          <w:sz w:val="28"/>
          <w:szCs w:val="28"/>
          <w:lang w:val="uk-UA"/>
        </w:rPr>
        <w:t>Vermeer</w:t>
      </w:r>
      <w:proofErr w:type="spellEnd"/>
      <w:r w:rsidRPr="004B1BF3">
        <w:rPr>
          <w:rFonts w:ascii="Times New Roman" w:hAnsi="Times New Roman" w:cs="Times New Roman"/>
          <w:sz w:val="28"/>
          <w:szCs w:val="28"/>
          <w:lang w:val="uk-UA"/>
        </w:rPr>
        <w:t xml:space="preserve">. –Tübingen : </w:t>
      </w:r>
      <w:proofErr w:type="spellStart"/>
      <w:r w:rsidRPr="004B1BF3">
        <w:rPr>
          <w:rFonts w:ascii="Times New Roman" w:hAnsi="Times New Roman" w:cs="Times New Roman"/>
          <w:sz w:val="28"/>
          <w:szCs w:val="28"/>
          <w:lang w:val="uk-UA"/>
        </w:rPr>
        <w:t>Niemeyer</w:t>
      </w:r>
      <w:proofErr w:type="spellEnd"/>
      <w:r w:rsidRPr="004B1BF3">
        <w:rPr>
          <w:rFonts w:ascii="Times New Roman" w:hAnsi="Times New Roman" w:cs="Times New Roman"/>
          <w:sz w:val="28"/>
          <w:szCs w:val="28"/>
          <w:lang w:val="uk-UA"/>
        </w:rPr>
        <w:t>, 1984. – 245 S</w:t>
      </w:r>
    </w:p>
    <w:p w:rsidR="00914C7B" w:rsidRPr="00914C7B" w:rsidRDefault="00914C7B" w:rsidP="00914C7B">
      <w:pPr>
        <w:pStyle w:val="a4"/>
        <w:numPr>
          <w:ilvl w:val="0"/>
          <w:numId w:val="1"/>
        </w:numPr>
        <w:spacing w:after="0" w:line="360" w:lineRule="auto"/>
        <w:jc w:val="both"/>
        <w:rPr>
          <w:rFonts w:ascii="Times New Roman" w:hAnsi="Times New Roman" w:cs="Times New Roman"/>
          <w:sz w:val="28"/>
          <w:szCs w:val="28"/>
          <w:lang w:val="uk-UA"/>
        </w:rPr>
      </w:pPr>
      <w:r w:rsidRPr="00914C7B">
        <w:rPr>
          <w:rFonts w:ascii="Times New Roman" w:hAnsi="Times New Roman" w:cs="Times New Roman"/>
          <w:sz w:val="28"/>
          <w:szCs w:val="28"/>
          <w:lang w:val="uk-UA"/>
        </w:rPr>
        <w:t xml:space="preserve">Теорія перекладу: для студентів3-4 курсів </w:t>
      </w:r>
      <w:proofErr w:type="spellStart"/>
      <w:r w:rsidRPr="00914C7B">
        <w:rPr>
          <w:rFonts w:ascii="Times New Roman" w:hAnsi="Times New Roman" w:cs="Times New Roman"/>
          <w:sz w:val="28"/>
          <w:szCs w:val="28"/>
          <w:lang w:val="uk-UA"/>
        </w:rPr>
        <w:t>ф-ту</w:t>
      </w:r>
      <w:proofErr w:type="spellEnd"/>
      <w:r w:rsidRPr="00914C7B">
        <w:rPr>
          <w:rFonts w:ascii="Times New Roman" w:hAnsi="Times New Roman" w:cs="Times New Roman"/>
          <w:sz w:val="28"/>
          <w:szCs w:val="28"/>
          <w:lang w:val="uk-UA"/>
        </w:rPr>
        <w:t xml:space="preserve"> «Референт-перекладач», які навчаються за спеціальністю 035 Філологія (Переклад) /Нар. укр. акад., [каф. теорії та практики перекладу ; </w:t>
      </w:r>
      <w:proofErr w:type="spellStart"/>
      <w:r w:rsidRPr="00914C7B">
        <w:rPr>
          <w:rFonts w:ascii="Times New Roman" w:hAnsi="Times New Roman" w:cs="Times New Roman"/>
          <w:sz w:val="28"/>
          <w:szCs w:val="28"/>
          <w:lang w:val="uk-UA"/>
        </w:rPr>
        <w:t>авт.-упор.О</w:t>
      </w:r>
      <w:proofErr w:type="spellEnd"/>
      <w:r w:rsidRPr="00914C7B">
        <w:rPr>
          <w:rFonts w:ascii="Times New Roman" w:hAnsi="Times New Roman" w:cs="Times New Roman"/>
          <w:sz w:val="28"/>
          <w:szCs w:val="28"/>
          <w:lang w:val="uk-UA"/>
        </w:rPr>
        <w:t xml:space="preserve">. А. </w:t>
      </w:r>
      <w:proofErr w:type="spellStart"/>
      <w:r w:rsidRPr="00914C7B">
        <w:rPr>
          <w:rFonts w:ascii="Times New Roman" w:hAnsi="Times New Roman" w:cs="Times New Roman"/>
          <w:sz w:val="28"/>
          <w:szCs w:val="28"/>
          <w:lang w:val="uk-UA"/>
        </w:rPr>
        <w:t>Кальниченко</w:t>
      </w:r>
      <w:proofErr w:type="spellEnd"/>
      <w:r w:rsidRPr="00914C7B">
        <w:rPr>
          <w:rFonts w:ascii="Times New Roman" w:hAnsi="Times New Roman" w:cs="Times New Roman"/>
          <w:sz w:val="28"/>
          <w:szCs w:val="28"/>
          <w:lang w:val="uk-UA"/>
        </w:rPr>
        <w:t>]. – Харків : Вид-во НУА, 2017. – Ч. 1. – 64 с.</w:t>
      </w:r>
    </w:p>
    <w:p w:rsidR="004B1BF3" w:rsidRPr="00914C7B" w:rsidRDefault="004B1BF3" w:rsidP="00914C7B">
      <w:pPr>
        <w:pStyle w:val="a4"/>
        <w:numPr>
          <w:ilvl w:val="0"/>
          <w:numId w:val="1"/>
        </w:numPr>
        <w:spacing w:after="0" w:line="360" w:lineRule="auto"/>
        <w:jc w:val="both"/>
        <w:rPr>
          <w:rFonts w:ascii="Times New Roman" w:hAnsi="Times New Roman" w:cs="Times New Roman"/>
          <w:sz w:val="28"/>
          <w:szCs w:val="28"/>
          <w:lang w:val="uk-UA"/>
        </w:rPr>
      </w:pPr>
      <w:proofErr w:type="spellStart"/>
      <w:r w:rsidRPr="00914C7B">
        <w:rPr>
          <w:rFonts w:ascii="Times New Roman" w:hAnsi="Times New Roman" w:cs="Times New Roman"/>
          <w:sz w:val="28"/>
          <w:szCs w:val="28"/>
          <w:lang w:val="uk-UA"/>
        </w:rPr>
        <w:t>Nord</w:t>
      </w:r>
      <w:proofErr w:type="spellEnd"/>
      <w:r w:rsidRPr="00914C7B">
        <w:rPr>
          <w:rFonts w:ascii="Times New Roman" w:hAnsi="Times New Roman" w:cs="Times New Roman"/>
          <w:sz w:val="28"/>
          <w:szCs w:val="28"/>
          <w:lang w:val="uk-UA"/>
        </w:rPr>
        <w:t xml:space="preserve"> </w:t>
      </w:r>
      <w:proofErr w:type="spellStart"/>
      <w:r w:rsidRPr="00914C7B">
        <w:rPr>
          <w:rFonts w:ascii="Times New Roman" w:hAnsi="Times New Roman" w:cs="Times New Roman"/>
          <w:sz w:val="28"/>
          <w:szCs w:val="28"/>
          <w:lang w:val="uk-UA"/>
        </w:rPr>
        <w:t>Ch</w:t>
      </w:r>
      <w:proofErr w:type="spellEnd"/>
      <w:r w:rsidRPr="00914C7B">
        <w:rPr>
          <w:rFonts w:ascii="Times New Roman" w:hAnsi="Times New Roman" w:cs="Times New Roman"/>
          <w:sz w:val="28"/>
          <w:szCs w:val="28"/>
          <w:lang w:val="uk-UA"/>
        </w:rPr>
        <w:t xml:space="preserve">. </w:t>
      </w:r>
      <w:r w:rsidRPr="00914C7B">
        <w:rPr>
          <w:rFonts w:ascii="Times New Roman" w:hAnsi="Times New Roman" w:cs="Times New Roman"/>
          <w:sz w:val="28"/>
          <w:szCs w:val="28"/>
          <w:lang w:val="en-US"/>
        </w:rPr>
        <w:t>Defining</w:t>
      </w:r>
      <w:r w:rsidRPr="00914C7B">
        <w:rPr>
          <w:rFonts w:ascii="Times New Roman" w:hAnsi="Times New Roman" w:cs="Times New Roman"/>
          <w:sz w:val="28"/>
          <w:szCs w:val="28"/>
          <w:lang w:val="uk-UA"/>
        </w:rPr>
        <w:t xml:space="preserve"> </w:t>
      </w:r>
      <w:r w:rsidRPr="00914C7B">
        <w:rPr>
          <w:rFonts w:ascii="Times New Roman" w:hAnsi="Times New Roman" w:cs="Times New Roman"/>
          <w:sz w:val="28"/>
          <w:szCs w:val="28"/>
          <w:lang w:val="en-US"/>
        </w:rPr>
        <w:t>Translation</w:t>
      </w:r>
      <w:r w:rsidRPr="00914C7B">
        <w:rPr>
          <w:rFonts w:ascii="Times New Roman" w:hAnsi="Times New Roman" w:cs="Times New Roman"/>
          <w:sz w:val="28"/>
          <w:szCs w:val="28"/>
          <w:lang w:val="uk-UA"/>
        </w:rPr>
        <w:t xml:space="preserve"> </w:t>
      </w:r>
      <w:r w:rsidRPr="00914C7B">
        <w:rPr>
          <w:rFonts w:ascii="Times New Roman" w:hAnsi="Times New Roman" w:cs="Times New Roman"/>
          <w:sz w:val="28"/>
          <w:szCs w:val="28"/>
          <w:lang w:val="en-US"/>
        </w:rPr>
        <w:t>Functions</w:t>
      </w:r>
      <w:r w:rsidRPr="00914C7B">
        <w:rPr>
          <w:rFonts w:ascii="Times New Roman" w:hAnsi="Times New Roman" w:cs="Times New Roman"/>
          <w:sz w:val="28"/>
          <w:szCs w:val="28"/>
          <w:lang w:val="uk-UA"/>
        </w:rPr>
        <w:t xml:space="preserve">. </w:t>
      </w:r>
      <w:r w:rsidRPr="00914C7B">
        <w:rPr>
          <w:rFonts w:ascii="Times New Roman" w:hAnsi="Times New Roman" w:cs="Times New Roman"/>
          <w:sz w:val="28"/>
          <w:szCs w:val="28"/>
          <w:lang w:val="en-US"/>
        </w:rPr>
        <w:t>The Translation Brief as a Guideline for the Trainee Translator</w:t>
      </w:r>
      <w:r w:rsidR="00667014" w:rsidRPr="00914C7B">
        <w:rPr>
          <w:rFonts w:ascii="Times New Roman" w:hAnsi="Times New Roman" w:cs="Times New Roman"/>
          <w:sz w:val="28"/>
          <w:szCs w:val="28"/>
          <w:lang w:val="en-US"/>
        </w:rPr>
        <w:t>.</w:t>
      </w:r>
      <w:r w:rsidR="00667014" w:rsidRPr="00914C7B">
        <w:rPr>
          <w:lang w:val="en-US"/>
        </w:rPr>
        <w:t xml:space="preserve"> </w:t>
      </w:r>
      <w:r w:rsidR="00667014" w:rsidRPr="00914C7B">
        <w:rPr>
          <w:rFonts w:ascii="Times New Roman" w:hAnsi="Times New Roman" w:cs="Times New Roman"/>
          <w:sz w:val="28"/>
          <w:szCs w:val="28"/>
        </w:rPr>
        <w:t>[</w:t>
      </w:r>
      <w:proofErr w:type="spellStart"/>
      <w:r w:rsidR="00667014" w:rsidRPr="00914C7B">
        <w:rPr>
          <w:rFonts w:ascii="Times New Roman" w:hAnsi="Times New Roman" w:cs="Times New Roman"/>
          <w:sz w:val="28"/>
          <w:szCs w:val="28"/>
        </w:rPr>
        <w:t>Електронний</w:t>
      </w:r>
      <w:proofErr w:type="spellEnd"/>
      <w:r w:rsidR="00667014" w:rsidRPr="00914C7B">
        <w:rPr>
          <w:rFonts w:ascii="Times New Roman" w:hAnsi="Times New Roman" w:cs="Times New Roman"/>
          <w:sz w:val="28"/>
          <w:szCs w:val="28"/>
        </w:rPr>
        <w:t xml:space="preserve"> ресурс] </w:t>
      </w:r>
      <w:r w:rsidR="00914C7B" w:rsidRPr="00914C7B">
        <w:rPr>
          <w:rFonts w:ascii="Times New Roman" w:hAnsi="Times New Roman" w:cs="Times New Roman"/>
          <w:sz w:val="28"/>
          <w:szCs w:val="28"/>
        </w:rPr>
        <w:t>/</w:t>
      </w:r>
      <w:r w:rsidRPr="00914C7B">
        <w:rPr>
          <w:rFonts w:ascii="Times New Roman" w:hAnsi="Times New Roman" w:cs="Times New Roman"/>
          <w:sz w:val="28"/>
          <w:szCs w:val="28"/>
        </w:rPr>
        <w:t xml:space="preserve"> </w:t>
      </w:r>
      <w:r w:rsidR="00914C7B" w:rsidRPr="00914C7B">
        <w:rPr>
          <w:rFonts w:ascii="Times New Roman" w:hAnsi="Times New Roman" w:cs="Times New Roman"/>
          <w:sz w:val="28"/>
          <w:szCs w:val="28"/>
          <w:lang w:val="en-US"/>
        </w:rPr>
        <w:t>Christiane</w:t>
      </w:r>
      <w:r w:rsidR="00914C7B" w:rsidRPr="00914C7B">
        <w:rPr>
          <w:rFonts w:ascii="Times New Roman" w:hAnsi="Times New Roman" w:cs="Times New Roman"/>
          <w:sz w:val="28"/>
          <w:szCs w:val="28"/>
        </w:rPr>
        <w:t xml:space="preserve"> </w:t>
      </w:r>
      <w:r w:rsidR="00914C7B" w:rsidRPr="00914C7B">
        <w:rPr>
          <w:rFonts w:ascii="Times New Roman" w:hAnsi="Times New Roman" w:cs="Times New Roman"/>
          <w:sz w:val="28"/>
          <w:szCs w:val="28"/>
          <w:lang w:val="en-US"/>
        </w:rPr>
        <w:t>Nord</w:t>
      </w:r>
      <w:r w:rsidR="00914C7B" w:rsidRPr="00914C7B">
        <w:t xml:space="preserve"> </w:t>
      </w:r>
      <w:r w:rsidR="00914C7B">
        <w:t>–</w:t>
      </w:r>
      <w:r w:rsidR="00914C7B" w:rsidRPr="00914C7B">
        <w:t xml:space="preserve"> </w:t>
      </w:r>
      <w:r w:rsidR="00914C7B" w:rsidRPr="00914C7B">
        <w:rPr>
          <w:rFonts w:ascii="Times New Roman" w:hAnsi="Times New Roman" w:cs="Times New Roman"/>
          <w:sz w:val="28"/>
          <w:szCs w:val="28"/>
        </w:rPr>
        <w:t xml:space="preserve">Режим доступу: </w:t>
      </w:r>
      <w:hyperlink r:id="rId7" w:history="1">
        <w:r w:rsidRPr="00914C7B">
          <w:rPr>
            <w:rStyle w:val="a3"/>
            <w:rFonts w:ascii="Times New Roman" w:hAnsi="Times New Roman" w:cs="Times New Roman"/>
            <w:sz w:val="28"/>
            <w:szCs w:val="28"/>
            <w:lang w:val="en-US"/>
          </w:rPr>
          <w:t>https</w:t>
        </w:r>
        <w:r w:rsidRPr="00914C7B">
          <w:rPr>
            <w:rStyle w:val="a3"/>
            <w:rFonts w:ascii="Times New Roman" w:hAnsi="Times New Roman" w:cs="Times New Roman"/>
            <w:sz w:val="28"/>
            <w:szCs w:val="28"/>
          </w:rPr>
          <w:t>://</w:t>
        </w:r>
        <w:r w:rsidRPr="00914C7B">
          <w:rPr>
            <w:rStyle w:val="a3"/>
            <w:rFonts w:ascii="Times New Roman" w:hAnsi="Times New Roman" w:cs="Times New Roman"/>
            <w:sz w:val="28"/>
            <w:szCs w:val="28"/>
            <w:lang w:val="en-US"/>
          </w:rPr>
          <w:t>www</w:t>
        </w:r>
        <w:r w:rsidRPr="00914C7B">
          <w:rPr>
            <w:rStyle w:val="a3"/>
            <w:rFonts w:ascii="Times New Roman" w:hAnsi="Times New Roman" w:cs="Times New Roman"/>
            <w:sz w:val="28"/>
            <w:szCs w:val="28"/>
          </w:rPr>
          <w:t>.</w:t>
        </w:r>
        <w:proofErr w:type="spellStart"/>
        <w:r w:rsidRPr="00914C7B">
          <w:rPr>
            <w:rStyle w:val="a3"/>
            <w:rFonts w:ascii="Times New Roman" w:hAnsi="Times New Roman" w:cs="Times New Roman"/>
            <w:sz w:val="28"/>
            <w:szCs w:val="28"/>
            <w:lang w:val="en-US"/>
          </w:rPr>
          <w:t>google</w:t>
        </w:r>
        <w:proofErr w:type="spellEnd"/>
        <w:r w:rsidRPr="00914C7B">
          <w:rPr>
            <w:rStyle w:val="a3"/>
            <w:rFonts w:ascii="Times New Roman" w:hAnsi="Times New Roman" w:cs="Times New Roman"/>
            <w:sz w:val="28"/>
            <w:szCs w:val="28"/>
          </w:rPr>
          <w:t>.</w:t>
        </w:r>
        <w:r w:rsidRPr="00914C7B">
          <w:rPr>
            <w:rStyle w:val="a3"/>
            <w:rFonts w:ascii="Times New Roman" w:hAnsi="Times New Roman" w:cs="Times New Roman"/>
            <w:sz w:val="28"/>
            <w:szCs w:val="28"/>
            <w:lang w:val="en-US"/>
          </w:rPr>
          <w:t>com</w:t>
        </w:r>
        <w:r w:rsidRPr="00914C7B">
          <w:rPr>
            <w:rStyle w:val="a3"/>
            <w:rFonts w:ascii="Times New Roman" w:hAnsi="Times New Roman" w:cs="Times New Roman"/>
            <w:sz w:val="28"/>
            <w:szCs w:val="28"/>
          </w:rPr>
          <w:t>.</w:t>
        </w:r>
        <w:proofErr w:type="spellStart"/>
        <w:r w:rsidRPr="00914C7B">
          <w:rPr>
            <w:rStyle w:val="a3"/>
            <w:rFonts w:ascii="Times New Roman" w:hAnsi="Times New Roman" w:cs="Times New Roman"/>
            <w:sz w:val="28"/>
            <w:szCs w:val="28"/>
            <w:lang w:val="en-US"/>
          </w:rPr>
          <w:t>ua</w:t>
        </w:r>
        <w:proofErr w:type="spellEnd"/>
        <w:r w:rsidRPr="00914C7B">
          <w:rPr>
            <w:rStyle w:val="a3"/>
            <w:rFonts w:ascii="Times New Roman" w:hAnsi="Times New Roman" w:cs="Times New Roman"/>
            <w:sz w:val="28"/>
            <w:szCs w:val="28"/>
          </w:rPr>
          <w:t>/</w:t>
        </w:r>
        <w:r w:rsidRPr="00914C7B">
          <w:rPr>
            <w:rStyle w:val="a3"/>
            <w:rFonts w:ascii="Times New Roman" w:hAnsi="Times New Roman" w:cs="Times New Roman"/>
            <w:sz w:val="28"/>
            <w:szCs w:val="28"/>
            <w:lang w:val="en-US"/>
          </w:rPr>
          <w:t>search</w:t>
        </w:r>
        <w:r w:rsidRPr="00914C7B">
          <w:rPr>
            <w:rStyle w:val="a3"/>
            <w:rFonts w:ascii="Times New Roman" w:hAnsi="Times New Roman" w:cs="Times New Roman"/>
            <w:sz w:val="28"/>
            <w:szCs w:val="28"/>
          </w:rPr>
          <w:t>?</w:t>
        </w:r>
        <w:r w:rsidRPr="00914C7B">
          <w:rPr>
            <w:rStyle w:val="a3"/>
            <w:rFonts w:ascii="Times New Roman" w:hAnsi="Times New Roman" w:cs="Times New Roman"/>
            <w:sz w:val="28"/>
            <w:szCs w:val="28"/>
            <w:lang w:val="en-US"/>
          </w:rPr>
          <w:t>q</w:t>
        </w:r>
        <w:r w:rsidRPr="00914C7B">
          <w:rPr>
            <w:rStyle w:val="a3"/>
            <w:rFonts w:ascii="Times New Roman" w:hAnsi="Times New Roman" w:cs="Times New Roman"/>
            <w:sz w:val="28"/>
            <w:szCs w:val="28"/>
          </w:rPr>
          <w:t>=</w:t>
        </w:r>
        <w:r w:rsidRPr="00914C7B">
          <w:rPr>
            <w:rStyle w:val="a3"/>
            <w:rFonts w:ascii="Times New Roman" w:hAnsi="Times New Roman" w:cs="Times New Roman"/>
            <w:sz w:val="28"/>
            <w:szCs w:val="28"/>
            <w:lang w:val="en-US"/>
          </w:rPr>
          <w:t>translation</w:t>
        </w:r>
        <w:r w:rsidRPr="00914C7B">
          <w:rPr>
            <w:rStyle w:val="a3"/>
            <w:rFonts w:ascii="Times New Roman" w:hAnsi="Times New Roman" w:cs="Times New Roman"/>
            <w:sz w:val="28"/>
            <w:szCs w:val="28"/>
          </w:rPr>
          <w:t>+</w:t>
        </w:r>
        <w:r w:rsidRPr="00914C7B">
          <w:rPr>
            <w:rStyle w:val="a3"/>
            <w:rFonts w:ascii="Times New Roman" w:hAnsi="Times New Roman" w:cs="Times New Roman"/>
            <w:sz w:val="28"/>
            <w:szCs w:val="28"/>
            <w:lang w:val="en-US"/>
          </w:rPr>
          <w:t>brief</w:t>
        </w:r>
        <w:r w:rsidRPr="00914C7B">
          <w:rPr>
            <w:rStyle w:val="a3"/>
            <w:rFonts w:ascii="Times New Roman" w:hAnsi="Times New Roman" w:cs="Times New Roman"/>
            <w:sz w:val="28"/>
            <w:szCs w:val="28"/>
          </w:rPr>
          <w:t>+</w:t>
        </w:r>
        <w:proofErr w:type="spellStart"/>
        <w:r w:rsidRPr="00914C7B">
          <w:rPr>
            <w:rStyle w:val="a3"/>
            <w:rFonts w:ascii="Times New Roman" w:hAnsi="Times New Roman" w:cs="Times New Roman"/>
            <w:sz w:val="28"/>
            <w:szCs w:val="28"/>
            <w:lang w:val="en-US"/>
          </w:rPr>
          <w:t>nord</w:t>
        </w:r>
        <w:proofErr w:type="spellEnd"/>
        <w:r w:rsidRPr="00914C7B">
          <w:rPr>
            <w:rStyle w:val="a3"/>
            <w:rFonts w:ascii="Times New Roman" w:hAnsi="Times New Roman" w:cs="Times New Roman"/>
            <w:sz w:val="28"/>
            <w:szCs w:val="28"/>
          </w:rPr>
          <w:t>&amp;</w:t>
        </w:r>
        <w:proofErr w:type="spellStart"/>
        <w:r w:rsidRPr="00914C7B">
          <w:rPr>
            <w:rStyle w:val="a3"/>
            <w:rFonts w:ascii="Times New Roman" w:hAnsi="Times New Roman" w:cs="Times New Roman"/>
            <w:sz w:val="28"/>
            <w:szCs w:val="28"/>
            <w:lang w:val="en-US"/>
          </w:rPr>
          <w:t>oq</w:t>
        </w:r>
        <w:proofErr w:type="spellEnd"/>
        <w:r w:rsidRPr="00914C7B">
          <w:rPr>
            <w:rStyle w:val="a3"/>
            <w:rFonts w:ascii="Times New Roman" w:hAnsi="Times New Roman" w:cs="Times New Roman"/>
            <w:sz w:val="28"/>
            <w:szCs w:val="28"/>
          </w:rPr>
          <w:t>=</w:t>
        </w:r>
        <w:r w:rsidRPr="00914C7B">
          <w:rPr>
            <w:rStyle w:val="a3"/>
            <w:rFonts w:ascii="Times New Roman" w:hAnsi="Times New Roman" w:cs="Times New Roman"/>
            <w:sz w:val="28"/>
            <w:szCs w:val="28"/>
            <w:lang w:val="en-US"/>
          </w:rPr>
          <w:t>translation</w:t>
        </w:r>
        <w:r w:rsidRPr="00914C7B">
          <w:rPr>
            <w:rStyle w:val="a3"/>
            <w:rFonts w:ascii="Times New Roman" w:hAnsi="Times New Roman" w:cs="Times New Roman"/>
            <w:sz w:val="28"/>
            <w:szCs w:val="28"/>
          </w:rPr>
          <w:t>+</w:t>
        </w:r>
        <w:r w:rsidRPr="00914C7B">
          <w:rPr>
            <w:rStyle w:val="a3"/>
            <w:rFonts w:ascii="Times New Roman" w:hAnsi="Times New Roman" w:cs="Times New Roman"/>
            <w:sz w:val="28"/>
            <w:szCs w:val="28"/>
            <w:lang w:val="en-US"/>
          </w:rPr>
          <w:t>brief</w:t>
        </w:r>
        <w:r w:rsidRPr="00914C7B">
          <w:rPr>
            <w:rStyle w:val="a3"/>
            <w:rFonts w:ascii="Times New Roman" w:hAnsi="Times New Roman" w:cs="Times New Roman"/>
            <w:sz w:val="28"/>
            <w:szCs w:val="28"/>
          </w:rPr>
          <w:t>&amp;</w:t>
        </w:r>
        <w:proofErr w:type="spellStart"/>
        <w:r w:rsidRPr="00914C7B">
          <w:rPr>
            <w:rStyle w:val="a3"/>
            <w:rFonts w:ascii="Times New Roman" w:hAnsi="Times New Roman" w:cs="Times New Roman"/>
            <w:sz w:val="28"/>
            <w:szCs w:val="28"/>
            <w:lang w:val="en-US"/>
          </w:rPr>
          <w:t>aqs</w:t>
        </w:r>
        <w:proofErr w:type="spellEnd"/>
        <w:r w:rsidRPr="00914C7B">
          <w:rPr>
            <w:rStyle w:val="a3"/>
            <w:rFonts w:ascii="Times New Roman" w:hAnsi="Times New Roman" w:cs="Times New Roman"/>
            <w:sz w:val="28"/>
            <w:szCs w:val="28"/>
          </w:rPr>
          <w:t>=</w:t>
        </w:r>
        <w:r w:rsidRPr="00914C7B">
          <w:rPr>
            <w:rStyle w:val="a3"/>
            <w:rFonts w:ascii="Times New Roman" w:hAnsi="Times New Roman" w:cs="Times New Roman"/>
            <w:sz w:val="28"/>
            <w:szCs w:val="28"/>
            <w:lang w:val="en-US"/>
          </w:rPr>
          <w:t>chrome</w:t>
        </w:r>
        <w:r w:rsidRPr="00914C7B">
          <w:rPr>
            <w:rStyle w:val="a3"/>
            <w:rFonts w:ascii="Times New Roman" w:hAnsi="Times New Roman" w:cs="Times New Roman"/>
            <w:sz w:val="28"/>
            <w:szCs w:val="28"/>
          </w:rPr>
          <w:t>.2.69</w:t>
        </w:r>
        <w:r w:rsidRPr="00914C7B">
          <w:rPr>
            <w:rStyle w:val="a3"/>
            <w:rFonts w:ascii="Times New Roman" w:hAnsi="Times New Roman" w:cs="Times New Roman"/>
            <w:sz w:val="28"/>
            <w:szCs w:val="28"/>
            <w:lang w:val="en-US"/>
          </w:rPr>
          <w:t>i</w:t>
        </w:r>
        <w:r w:rsidRPr="00914C7B">
          <w:rPr>
            <w:rStyle w:val="a3"/>
            <w:rFonts w:ascii="Times New Roman" w:hAnsi="Times New Roman" w:cs="Times New Roman"/>
            <w:sz w:val="28"/>
            <w:szCs w:val="28"/>
          </w:rPr>
          <w:t>57</w:t>
        </w:r>
        <w:r w:rsidRPr="00914C7B">
          <w:rPr>
            <w:rStyle w:val="a3"/>
            <w:rFonts w:ascii="Times New Roman" w:hAnsi="Times New Roman" w:cs="Times New Roman"/>
            <w:sz w:val="28"/>
            <w:szCs w:val="28"/>
            <w:lang w:val="en-US"/>
          </w:rPr>
          <w:t>j</w:t>
        </w:r>
        <w:r w:rsidRPr="00914C7B">
          <w:rPr>
            <w:rStyle w:val="a3"/>
            <w:rFonts w:ascii="Times New Roman" w:hAnsi="Times New Roman" w:cs="Times New Roman"/>
            <w:sz w:val="28"/>
            <w:szCs w:val="28"/>
          </w:rPr>
          <w:t>0</w:t>
        </w:r>
        <w:r w:rsidRPr="00914C7B">
          <w:rPr>
            <w:rStyle w:val="a3"/>
            <w:rFonts w:ascii="Times New Roman" w:hAnsi="Times New Roman" w:cs="Times New Roman"/>
            <w:sz w:val="28"/>
            <w:szCs w:val="28"/>
            <w:lang w:val="en-US"/>
          </w:rPr>
          <w:t>l</w:t>
        </w:r>
        <w:r w:rsidRPr="00914C7B">
          <w:rPr>
            <w:rStyle w:val="a3"/>
            <w:rFonts w:ascii="Times New Roman" w:hAnsi="Times New Roman" w:cs="Times New Roman"/>
            <w:sz w:val="28"/>
            <w:szCs w:val="28"/>
          </w:rPr>
          <w:t>5.15188</w:t>
        </w:r>
        <w:r w:rsidRPr="00914C7B">
          <w:rPr>
            <w:rStyle w:val="a3"/>
            <w:rFonts w:ascii="Times New Roman" w:hAnsi="Times New Roman" w:cs="Times New Roman"/>
            <w:sz w:val="28"/>
            <w:szCs w:val="28"/>
            <w:lang w:val="en-US"/>
          </w:rPr>
          <w:t>j</w:t>
        </w:r>
        <w:r w:rsidRPr="00914C7B">
          <w:rPr>
            <w:rStyle w:val="a3"/>
            <w:rFonts w:ascii="Times New Roman" w:hAnsi="Times New Roman" w:cs="Times New Roman"/>
            <w:sz w:val="28"/>
            <w:szCs w:val="28"/>
          </w:rPr>
          <w:t>1</w:t>
        </w:r>
        <w:r w:rsidRPr="00914C7B">
          <w:rPr>
            <w:rStyle w:val="a3"/>
            <w:rFonts w:ascii="Times New Roman" w:hAnsi="Times New Roman" w:cs="Times New Roman"/>
            <w:sz w:val="28"/>
            <w:szCs w:val="28"/>
            <w:lang w:val="en-US"/>
          </w:rPr>
          <w:t>j</w:t>
        </w:r>
        <w:r w:rsidRPr="00914C7B">
          <w:rPr>
            <w:rStyle w:val="a3"/>
            <w:rFonts w:ascii="Times New Roman" w:hAnsi="Times New Roman" w:cs="Times New Roman"/>
            <w:sz w:val="28"/>
            <w:szCs w:val="28"/>
          </w:rPr>
          <w:t>8&amp;</w:t>
        </w:r>
        <w:proofErr w:type="spellStart"/>
        <w:r w:rsidRPr="00914C7B">
          <w:rPr>
            <w:rStyle w:val="a3"/>
            <w:rFonts w:ascii="Times New Roman" w:hAnsi="Times New Roman" w:cs="Times New Roman"/>
            <w:sz w:val="28"/>
            <w:szCs w:val="28"/>
            <w:lang w:val="en-US"/>
          </w:rPr>
          <w:t>sourceid</w:t>
        </w:r>
        <w:proofErr w:type="spellEnd"/>
        <w:r w:rsidRPr="00914C7B">
          <w:rPr>
            <w:rStyle w:val="a3"/>
            <w:rFonts w:ascii="Times New Roman" w:hAnsi="Times New Roman" w:cs="Times New Roman"/>
            <w:sz w:val="28"/>
            <w:szCs w:val="28"/>
          </w:rPr>
          <w:t>=</w:t>
        </w:r>
        <w:r w:rsidRPr="00914C7B">
          <w:rPr>
            <w:rStyle w:val="a3"/>
            <w:rFonts w:ascii="Times New Roman" w:hAnsi="Times New Roman" w:cs="Times New Roman"/>
            <w:sz w:val="28"/>
            <w:szCs w:val="28"/>
            <w:lang w:val="en-US"/>
          </w:rPr>
          <w:t>chrome</w:t>
        </w:r>
        <w:r w:rsidRPr="00914C7B">
          <w:rPr>
            <w:rStyle w:val="a3"/>
            <w:rFonts w:ascii="Times New Roman" w:hAnsi="Times New Roman" w:cs="Times New Roman"/>
            <w:sz w:val="28"/>
            <w:szCs w:val="28"/>
          </w:rPr>
          <w:t>&amp;</w:t>
        </w:r>
        <w:proofErr w:type="spellStart"/>
        <w:r w:rsidRPr="00914C7B">
          <w:rPr>
            <w:rStyle w:val="a3"/>
            <w:rFonts w:ascii="Times New Roman" w:hAnsi="Times New Roman" w:cs="Times New Roman"/>
            <w:sz w:val="28"/>
            <w:szCs w:val="28"/>
            <w:lang w:val="en-US"/>
          </w:rPr>
          <w:t>ie</w:t>
        </w:r>
        <w:proofErr w:type="spellEnd"/>
        <w:r w:rsidRPr="00914C7B">
          <w:rPr>
            <w:rStyle w:val="a3"/>
            <w:rFonts w:ascii="Times New Roman" w:hAnsi="Times New Roman" w:cs="Times New Roman"/>
            <w:sz w:val="28"/>
            <w:szCs w:val="28"/>
          </w:rPr>
          <w:t>=</w:t>
        </w:r>
        <w:r w:rsidRPr="00914C7B">
          <w:rPr>
            <w:rStyle w:val="a3"/>
            <w:rFonts w:ascii="Times New Roman" w:hAnsi="Times New Roman" w:cs="Times New Roman"/>
            <w:sz w:val="28"/>
            <w:szCs w:val="28"/>
            <w:lang w:val="en-US"/>
          </w:rPr>
          <w:t>UTF</w:t>
        </w:r>
        <w:r w:rsidRPr="00914C7B">
          <w:rPr>
            <w:rStyle w:val="a3"/>
            <w:rFonts w:ascii="Times New Roman" w:hAnsi="Times New Roman" w:cs="Times New Roman"/>
            <w:sz w:val="28"/>
            <w:szCs w:val="28"/>
          </w:rPr>
          <w:t>-8</w:t>
        </w:r>
      </w:hyperlink>
    </w:p>
    <w:sectPr w:rsidR="004B1BF3" w:rsidRPr="00914C7B" w:rsidSect="001F08B3">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2880C97"/>
    <w:multiLevelType w:val="hybridMultilevel"/>
    <w:tmpl w:val="79A2CA54"/>
    <w:lvl w:ilvl="0" w:tplc="0419000F">
      <w:start w:val="1"/>
      <w:numFmt w:val="decimal"/>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1EDE"/>
    <w:rsid w:val="00055977"/>
    <w:rsid w:val="00070DF2"/>
    <w:rsid w:val="00085DC9"/>
    <w:rsid w:val="00085E20"/>
    <w:rsid w:val="00197185"/>
    <w:rsid w:val="001F08B3"/>
    <w:rsid w:val="00222624"/>
    <w:rsid w:val="002354F2"/>
    <w:rsid w:val="002E1EDE"/>
    <w:rsid w:val="003015CC"/>
    <w:rsid w:val="003460A9"/>
    <w:rsid w:val="00401388"/>
    <w:rsid w:val="004B1BF3"/>
    <w:rsid w:val="004C6D30"/>
    <w:rsid w:val="0053037C"/>
    <w:rsid w:val="005936F9"/>
    <w:rsid w:val="005A6BF6"/>
    <w:rsid w:val="00656A4D"/>
    <w:rsid w:val="00667014"/>
    <w:rsid w:val="006766CA"/>
    <w:rsid w:val="00682F95"/>
    <w:rsid w:val="00685579"/>
    <w:rsid w:val="006C430E"/>
    <w:rsid w:val="0073528D"/>
    <w:rsid w:val="007C0E91"/>
    <w:rsid w:val="00855477"/>
    <w:rsid w:val="008A48C3"/>
    <w:rsid w:val="00914C7B"/>
    <w:rsid w:val="00956637"/>
    <w:rsid w:val="00AF6104"/>
    <w:rsid w:val="00BA2EA9"/>
    <w:rsid w:val="00C056EB"/>
    <w:rsid w:val="00C33C56"/>
    <w:rsid w:val="00C84FB5"/>
    <w:rsid w:val="00CA2C9A"/>
    <w:rsid w:val="00DC0A33"/>
    <w:rsid w:val="00DC735E"/>
    <w:rsid w:val="00E012FB"/>
    <w:rsid w:val="00E200BC"/>
    <w:rsid w:val="00EC4E9F"/>
    <w:rsid w:val="00F27568"/>
    <w:rsid w:val="00F92393"/>
    <w:rsid w:val="00FB1D6B"/>
    <w:rsid w:val="00FF21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354F2"/>
    <w:rPr>
      <w:color w:val="0000FF" w:themeColor="hyperlink"/>
      <w:u w:val="single"/>
    </w:rPr>
  </w:style>
  <w:style w:type="paragraph" w:styleId="a4">
    <w:name w:val="List Paragraph"/>
    <w:basedOn w:val="a"/>
    <w:uiPriority w:val="34"/>
    <w:qFormat/>
    <w:rsid w:val="004B1BF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354F2"/>
    <w:rPr>
      <w:color w:val="0000FF" w:themeColor="hyperlink"/>
      <w:u w:val="single"/>
    </w:rPr>
  </w:style>
  <w:style w:type="paragraph" w:styleId="a4">
    <w:name w:val="List Paragraph"/>
    <w:basedOn w:val="a"/>
    <w:uiPriority w:val="34"/>
    <w:qFormat/>
    <w:rsid w:val="004B1BF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0512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www.google.com.ua/search?q=translation+brief+nord&amp;oq=translation+brief&amp;aqs=chrome.2.69i57j0l5.15188j1j8&amp;sourceid=chrome&amp;ie=UTF-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hilology.nsc.ru/journals/kis/pdf/CS_09/cs9galeeva.pdf"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862</TotalTime>
  <Pages>3</Pages>
  <Words>839</Words>
  <Characters>4786</Characters>
  <Application>Microsoft Office Word</Application>
  <DocSecurity>0</DocSecurity>
  <Lines>39</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5614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Feron</dc:creator>
  <cp:keywords/>
  <dc:description/>
  <cp:lastModifiedBy>Feron</cp:lastModifiedBy>
  <cp:revision>14</cp:revision>
  <dcterms:created xsi:type="dcterms:W3CDTF">2018-10-12T18:12:00Z</dcterms:created>
  <dcterms:modified xsi:type="dcterms:W3CDTF">2018-10-18T11:06:00Z</dcterms:modified>
</cp:coreProperties>
</file>