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3D4" w:rsidRDefault="009F33D4" w:rsidP="009F33D4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Роздуми про розвиток арт-терапії в Україні</w:t>
      </w:r>
    </w:p>
    <w:p w:rsidR="001069FD" w:rsidRPr="00E26162" w:rsidRDefault="009F33D4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E26162">
        <w:rPr>
          <w:i/>
          <w:sz w:val="28"/>
          <w:szCs w:val="28"/>
        </w:rPr>
        <w:t xml:space="preserve"> </w:t>
      </w:r>
      <w:r w:rsidR="001069FD" w:rsidRPr="00E26162">
        <w:rPr>
          <w:i/>
          <w:sz w:val="28"/>
          <w:szCs w:val="28"/>
        </w:rPr>
        <w:t xml:space="preserve">Подкоритова Лариса, </w:t>
      </w:r>
    </w:p>
    <w:p w:rsidR="001069FD" w:rsidRPr="00E26162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E26162">
        <w:rPr>
          <w:i/>
          <w:sz w:val="28"/>
          <w:szCs w:val="28"/>
        </w:rPr>
        <w:t>кандидат психологічних наук, доцент</w:t>
      </w:r>
    </w:p>
    <w:p w:rsidR="001069FD" w:rsidRPr="00E26162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E26162">
        <w:rPr>
          <w:i/>
          <w:sz w:val="28"/>
          <w:szCs w:val="28"/>
        </w:rPr>
        <w:t>Хмельницький національний університет,</w:t>
      </w:r>
    </w:p>
    <w:p w:rsidR="001069FD" w:rsidRPr="00E26162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E26162">
        <w:rPr>
          <w:i/>
          <w:sz w:val="28"/>
          <w:szCs w:val="28"/>
        </w:rPr>
        <w:t>член ГО «Арт-терапевтична асоціація» (Хмельницький)</w:t>
      </w:r>
    </w:p>
    <w:p w:rsidR="001F2457" w:rsidRDefault="001F2457" w:rsidP="00341434">
      <w:pPr>
        <w:spacing w:line="360" w:lineRule="auto"/>
        <w:ind w:firstLine="709"/>
        <w:jc w:val="both"/>
        <w:rPr>
          <w:sz w:val="28"/>
          <w:szCs w:val="28"/>
        </w:rPr>
      </w:pPr>
    </w:p>
    <w:p w:rsidR="00A60C6B" w:rsidRDefault="00A60C6B" w:rsidP="0034143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Цей допис не є тезами з наукового дослідження, це більше наукове есе-роздум про арт-терапію як </w:t>
      </w:r>
      <w:r w:rsidR="009F33D4">
        <w:rPr>
          <w:sz w:val="28"/>
          <w:szCs w:val="28"/>
        </w:rPr>
        <w:t xml:space="preserve">прикладну </w:t>
      </w:r>
      <w:r>
        <w:rPr>
          <w:sz w:val="28"/>
          <w:szCs w:val="28"/>
        </w:rPr>
        <w:t>наукову дисципліну.</w:t>
      </w:r>
    </w:p>
    <w:p w:rsidR="009F33D4" w:rsidRDefault="00FB377A" w:rsidP="0034143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Тривалий час</w:t>
      </w:r>
      <w:r w:rsidR="00A60C6B">
        <w:rPr>
          <w:sz w:val="28"/>
          <w:szCs w:val="28"/>
        </w:rPr>
        <w:t xml:space="preserve"> у </w:t>
      </w:r>
      <w:r>
        <w:rPr>
          <w:sz w:val="28"/>
          <w:szCs w:val="28"/>
        </w:rPr>
        <w:t>мене (можливо</w:t>
      </w:r>
      <w:r w:rsidR="009F33D4">
        <w:rPr>
          <w:sz w:val="28"/>
          <w:szCs w:val="28"/>
        </w:rPr>
        <w:t>,</w:t>
      </w:r>
      <w:r>
        <w:rPr>
          <w:sz w:val="28"/>
          <w:szCs w:val="28"/>
        </w:rPr>
        <w:t xml:space="preserve"> так було і в інших психологів) </w:t>
      </w:r>
      <w:r w:rsidR="00A60C6B">
        <w:rPr>
          <w:sz w:val="28"/>
          <w:szCs w:val="28"/>
        </w:rPr>
        <w:t>арт-терапія асоцію</w:t>
      </w:r>
      <w:r>
        <w:rPr>
          <w:sz w:val="28"/>
          <w:szCs w:val="28"/>
        </w:rPr>
        <w:t>в</w:t>
      </w:r>
      <w:r w:rsidR="00E405D1">
        <w:rPr>
          <w:sz w:val="28"/>
          <w:szCs w:val="28"/>
        </w:rPr>
        <w:t>а</w:t>
      </w:r>
      <w:r>
        <w:rPr>
          <w:sz w:val="28"/>
          <w:szCs w:val="28"/>
        </w:rPr>
        <w:t>лася</w:t>
      </w:r>
      <w:r w:rsidR="00A60C6B">
        <w:rPr>
          <w:sz w:val="28"/>
          <w:szCs w:val="28"/>
        </w:rPr>
        <w:t xml:space="preserve"> з психотерапевтичним методом чи інструментом (часто допоміжним)</w:t>
      </w:r>
      <w:r>
        <w:rPr>
          <w:sz w:val="28"/>
          <w:szCs w:val="28"/>
        </w:rPr>
        <w:t xml:space="preserve">. </w:t>
      </w:r>
      <w:r w:rsidR="00E405D1">
        <w:rPr>
          <w:sz w:val="28"/>
          <w:szCs w:val="28"/>
        </w:rPr>
        <w:t>Це</w:t>
      </w:r>
      <w:r>
        <w:rPr>
          <w:sz w:val="28"/>
          <w:szCs w:val="28"/>
        </w:rPr>
        <w:t xml:space="preserve"> </w:t>
      </w:r>
      <w:r w:rsidR="00E405D1">
        <w:rPr>
          <w:sz w:val="28"/>
          <w:szCs w:val="28"/>
        </w:rPr>
        <w:t>було</w:t>
      </w:r>
      <w:r>
        <w:rPr>
          <w:sz w:val="28"/>
          <w:szCs w:val="28"/>
        </w:rPr>
        <w:t xml:space="preserve"> пов’яза</w:t>
      </w:r>
      <w:r w:rsidR="00E405D1">
        <w:rPr>
          <w:sz w:val="28"/>
          <w:szCs w:val="28"/>
        </w:rPr>
        <w:t>но</w:t>
      </w:r>
      <w:r>
        <w:rPr>
          <w:sz w:val="28"/>
          <w:szCs w:val="28"/>
        </w:rPr>
        <w:t xml:space="preserve"> з тим, що </w:t>
      </w:r>
      <w:r w:rsidR="00A60C6B">
        <w:rPr>
          <w:sz w:val="28"/>
          <w:szCs w:val="28"/>
        </w:rPr>
        <w:t xml:space="preserve">арт-терапію використовують представники різних психотерапевтичних шкіл: психоаналітики, юнгіанці, гештальтисти, центровані на особистості та інші. </w:t>
      </w:r>
      <w:r w:rsidR="009F33D4">
        <w:rPr>
          <w:sz w:val="28"/>
          <w:szCs w:val="28"/>
        </w:rPr>
        <w:t xml:space="preserve">Далі прийшло розуміння що це </w:t>
      </w:r>
      <w:r w:rsidR="00423EC6">
        <w:rPr>
          <w:sz w:val="28"/>
          <w:szCs w:val="28"/>
        </w:rPr>
        <w:t>цілком самостійний, але</w:t>
      </w:r>
      <w:r w:rsidR="009F33D4">
        <w:rPr>
          <w:sz w:val="28"/>
          <w:szCs w:val="28"/>
        </w:rPr>
        <w:t>,</w:t>
      </w:r>
      <w:r w:rsidR="00423EC6">
        <w:rPr>
          <w:sz w:val="28"/>
          <w:szCs w:val="28"/>
        </w:rPr>
        <w:t xml:space="preserve"> водночас</w:t>
      </w:r>
      <w:r w:rsidR="009F33D4">
        <w:rPr>
          <w:sz w:val="28"/>
          <w:szCs w:val="28"/>
        </w:rPr>
        <w:t>,</w:t>
      </w:r>
      <w:r w:rsidR="00423EC6">
        <w:rPr>
          <w:sz w:val="28"/>
          <w:szCs w:val="28"/>
        </w:rPr>
        <w:t xml:space="preserve"> допоміжний</w:t>
      </w:r>
      <w:r>
        <w:rPr>
          <w:sz w:val="28"/>
          <w:szCs w:val="28"/>
        </w:rPr>
        <w:t xml:space="preserve"> напрям-метод</w:t>
      </w:r>
      <w:r w:rsidR="009F33D4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9F33D4">
        <w:rPr>
          <w:sz w:val="28"/>
          <w:szCs w:val="28"/>
        </w:rPr>
        <w:t xml:space="preserve">який включає </w:t>
      </w:r>
      <w:r w:rsidR="00A60C6B">
        <w:rPr>
          <w:sz w:val="28"/>
          <w:szCs w:val="28"/>
        </w:rPr>
        <w:t>чудов</w:t>
      </w:r>
      <w:r w:rsidR="009F33D4">
        <w:rPr>
          <w:sz w:val="28"/>
          <w:szCs w:val="28"/>
        </w:rPr>
        <w:t>і</w:t>
      </w:r>
      <w:r w:rsidR="00A60C6B">
        <w:rPr>
          <w:sz w:val="28"/>
          <w:szCs w:val="28"/>
        </w:rPr>
        <w:t>, ефективн</w:t>
      </w:r>
      <w:r w:rsidR="009F33D4">
        <w:rPr>
          <w:sz w:val="28"/>
          <w:szCs w:val="28"/>
        </w:rPr>
        <w:t>і</w:t>
      </w:r>
      <w:r w:rsidR="00A60C6B">
        <w:rPr>
          <w:sz w:val="28"/>
          <w:szCs w:val="28"/>
        </w:rPr>
        <w:t>, універсальн</w:t>
      </w:r>
      <w:r w:rsidR="009F33D4">
        <w:rPr>
          <w:sz w:val="28"/>
          <w:szCs w:val="28"/>
        </w:rPr>
        <w:t>і</w:t>
      </w:r>
      <w:r w:rsidR="00A60C6B">
        <w:rPr>
          <w:sz w:val="28"/>
          <w:szCs w:val="28"/>
        </w:rPr>
        <w:t xml:space="preserve"> </w:t>
      </w:r>
      <w:r w:rsidR="00423EC6">
        <w:rPr>
          <w:sz w:val="28"/>
          <w:szCs w:val="28"/>
        </w:rPr>
        <w:t>психотерапевтичн</w:t>
      </w:r>
      <w:r w:rsidR="009F33D4">
        <w:rPr>
          <w:sz w:val="28"/>
          <w:szCs w:val="28"/>
        </w:rPr>
        <w:t>і</w:t>
      </w:r>
      <w:r w:rsidR="00A60C6B">
        <w:rPr>
          <w:sz w:val="28"/>
          <w:szCs w:val="28"/>
        </w:rPr>
        <w:t xml:space="preserve"> інструмент</w:t>
      </w:r>
      <w:r w:rsidR="009F33D4">
        <w:rPr>
          <w:sz w:val="28"/>
          <w:szCs w:val="28"/>
        </w:rPr>
        <w:t>и</w:t>
      </w:r>
      <w:r>
        <w:rPr>
          <w:sz w:val="28"/>
          <w:szCs w:val="28"/>
        </w:rPr>
        <w:t>, яким</w:t>
      </w:r>
      <w:r w:rsidR="009F33D4">
        <w:rPr>
          <w:sz w:val="28"/>
          <w:szCs w:val="28"/>
        </w:rPr>
        <w:t>и</w:t>
      </w:r>
      <w:r>
        <w:rPr>
          <w:sz w:val="28"/>
          <w:szCs w:val="28"/>
        </w:rPr>
        <w:t xml:space="preserve"> може користуватися </w:t>
      </w:r>
      <w:r w:rsidR="009F33D4">
        <w:rPr>
          <w:sz w:val="28"/>
          <w:szCs w:val="28"/>
        </w:rPr>
        <w:t>будь-який фахівець-психолог</w:t>
      </w:r>
      <w:r>
        <w:rPr>
          <w:sz w:val="28"/>
          <w:szCs w:val="28"/>
        </w:rPr>
        <w:t xml:space="preserve"> д</w:t>
      </w:r>
      <w:r w:rsidR="00423EC6">
        <w:rPr>
          <w:sz w:val="28"/>
          <w:szCs w:val="28"/>
        </w:rPr>
        <w:t xml:space="preserve">ля вирішення будь-яких проблем. </w:t>
      </w:r>
      <w:r>
        <w:rPr>
          <w:sz w:val="28"/>
          <w:szCs w:val="28"/>
        </w:rPr>
        <w:t>Однак</w:t>
      </w:r>
      <w:r w:rsidR="009F33D4">
        <w:rPr>
          <w:sz w:val="28"/>
          <w:szCs w:val="28"/>
        </w:rPr>
        <w:t xml:space="preserve"> глибше</w:t>
      </w:r>
      <w:r>
        <w:rPr>
          <w:sz w:val="28"/>
          <w:szCs w:val="28"/>
        </w:rPr>
        <w:t xml:space="preserve"> </w:t>
      </w:r>
      <w:r w:rsidR="009F33D4">
        <w:rPr>
          <w:sz w:val="28"/>
          <w:szCs w:val="28"/>
        </w:rPr>
        <w:t xml:space="preserve">вивчення арт-терапії </w:t>
      </w:r>
      <w:r>
        <w:rPr>
          <w:sz w:val="28"/>
          <w:szCs w:val="28"/>
        </w:rPr>
        <w:t>все гостріше ставило під сумнів «</w:t>
      </w:r>
      <w:r w:rsidR="009F33D4">
        <w:rPr>
          <w:sz w:val="28"/>
          <w:szCs w:val="28"/>
        </w:rPr>
        <w:t>допоміжність</w:t>
      </w:r>
      <w:r>
        <w:rPr>
          <w:sz w:val="28"/>
          <w:szCs w:val="28"/>
        </w:rPr>
        <w:t xml:space="preserve">» арт-терапії. </w:t>
      </w:r>
      <w:r w:rsidR="009F33D4">
        <w:rPr>
          <w:sz w:val="28"/>
          <w:szCs w:val="28"/>
        </w:rPr>
        <w:t>Так, арт-терапія чудово «пасує» до будь-якої психотерапевтичної «конфесії» – від психоаналізу до логотерапії. І її напрацювання дійсно можна використовувати у різних психотерапевтичних школах, з різними психотерапевтичними цілями тощо. Цим визначається відома універсальність арт-терапії. Водночас</w:t>
      </w:r>
      <w:r w:rsidR="009F33D4" w:rsidRPr="009F33D4">
        <w:rPr>
          <w:sz w:val="28"/>
          <w:szCs w:val="28"/>
        </w:rPr>
        <w:t xml:space="preserve"> численні</w:t>
      </w:r>
      <w:r w:rsidR="009F33D4">
        <w:rPr>
          <w:sz w:val="28"/>
          <w:szCs w:val="28"/>
        </w:rPr>
        <w:t>сть</w:t>
      </w:r>
      <w:r w:rsidR="009F33D4" w:rsidRPr="009F33D4">
        <w:rPr>
          <w:sz w:val="28"/>
          <w:szCs w:val="28"/>
        </w:rPr>
        <w:t xml:space="preserve"> арт-терапевтичн</w:t>
      </w:r>
      <w:r w:rsidR="009F33D4">
        <w:rPr>
          <w:sz w:val="28"/>
          <w:szCs w:val="28"/>
        </w:rPr>
        <w:t>их</w:t>
      </w:r>
      <w:r w:rsidR="009F33D4" w:rsidRPr="009F33D4">
        <w:rPr>
          <w:sz w:val="28"/>
          <w:szCs w:val="28"/>
        </w:rPr>
        <w:t xml:space="preserve"> інститут</w:t>
      </w:r>
      <w:r w:rsidR="009F33D4">
        <w:rPr>
          <w:sz w:val="28"/>
          <w:szCs w:val="28"/>
        </w:rPr>
        <w:t>ів</w:t>
      </w:r>
      <w:r w:rsidR="009F33D4" w:rsidRPr="009F33D4">
        <w:rPr>
          <w:sz w:val="28"/>
          <w:szCs w:val="28"/>
        </w:rPr>
        <w:t xml:space="preserve"> та організації по всьому світу</w:t>
      </w:r>
      <w:r w:rsidR="009F33D4">
        <w:rPr>
          <w:sz w:val="28"/>
          <w:szCs w:val="28"/>
        </w:rPr>
        <w:t xml:space="preserve"> </w:t>
      </w:r>
      <w:r w:rsidR="009F33D4" w:rsidRPr="009F33D4">
        <w:rPr>
          <w:sz w:val="28"/>
          <w:szCs w:val="28"/>
        </w:rPr>
        <w:t>свідчать</w:t>
      </w:r>
      <w:r w:rsidR="009F33D4">
        <w:rPr>
          <w:sz w:val="28"/>
          <w:szCs w:val="28"/>
        </w:rPr>
        <w:t xml:space="preserve"> про самостійність арт-терапії як психологічної дисципліни, що має свою термінологію, методологію, категоріальний апарат</w:t>
      </w:r>
      <w:r w:rsidR="00D86AAE">
        <w:rPr>
          <w:sz w:val="28"/>
          <w:szCs w:val="28"/>
        </w:rPr>
        <w:t xml:space="preserve"> тощо.</w:t>
      </w:r>
    </w:p>
    <w:p w:rsidR="0014526D" w:rsidRDefault="0014526D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Далі подано деякі міркування щодо особливостей арт-терапії в </w:t>
      </w:r>
      <w:r w:rsidR="00B75278">
        <w:rPr>
          <w:sz w:val="28"/>
          <w:szCs w:val="28"/>
        </w:rPr>
        <w:t>Україні</w:t>
      </w:r>
      <w:r>
        <w:rPr>
          <w:sz w:val="28"/>
          <w:szCs w:val="28"/>
        </w:rPr>
        <w:t>.</w:t>
      </w:r>
    </w:p>
    <w:p w:rsidR="0014526D" w:rsidRDefault="0014526D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B75278">
        <w:rPr>
          <w:sz w:val="28"/>
          <w:szCs w:val="28"/>
        </w:rPr>
        <w:t xml:space="preserve"> </w:t>
      </w:r>
      <w:r>
        <w:rPr>
          <w:sz w:val="28"/>
          <w:szCs w:val="28"/>
        </w:rPr>
        <w:t>Мультимодальність</w:t>
      </w:r>
      <w:r w:rsidR="006C266E">
        <w:rPr>
          <w:sz w:val="28"/>
          <w:szCs w:val="28"/>
        </w:rPr>
        <w:t xml:space="preserve"> </w:t>
      </w:r>
      <w:r w:rsidR="00C92BE7">
        <w:rPr>
          <w:sz w:val="28"/>
          <w:szCs w:val="28"/>
        </w:rPr>
        <w:t xml:space="preserve">– </w:t>
      </w:r>
      <w:r w:rsidR="006C266E">
        <w:rPr>
          <w:sz w:val="28"/>
          <w:szCs w:val="28"/>
        </w:rPr>
        <w:t>використанн</w:t>
      </w:r>
      <w:r w:rsidR="006C266E" w:rsidRPr="006C266E">
        <w:rPr>
          <w:sz w:val="28"/>
          <w:szCs w:val="28"/>
        </w:rPr>
        <w:t>я</w:t>
      </w:r>
      <w:r w:rsidR="006C266E">
        <w:rPr>
          <w:sz w:val="28"/>
          <w:szCs w:val="28"/>
        </w:rPr>
        <w:t xml:space="preserve"> кількох видів мистецтв та послідовна робота в </w:t>
      </w:r>
      <w:r w:rsidR="006C266E" w:rsidRPr="006C266E">
        <w:rPr>
          <w:sz w:val="28"/>
          <w:szCs w:val="28"/>
        </w:rPr>
        <w:t>к</w:t>
      </w:r>
      <w:r w:rsidR="006C266E">
        <w:rPr>
          <w:sz w:val="28"/>
          <w:szCs w:val="28"/>
        </w:rPr>
        <w:t>ількох творчих модальностях (візуальне мистецтво, музична терапія, танцювальна терапія тощо) (</w:t>
      </w:r>
      <w:r w:rsidR="00E844DA">
        <w:rPr>
          <w:sz w:val="28"/>
          <w:szCs w:val="28"/>
        </w:rPr>
        <w:t>О. Вознесенська</w:t>
      </w:r>
      <w:r w:rsidR="006C266E">
        <w:rPr>
          <w:sz w:val="28"/>
          <w:szCs w:val="28"/>
        </w:rPr>
        <w:t xml:space="preserve">, </w:t>
      </w:r>
      <w:r w:rsidR="00E844DA">
        <w:rPr>
          <w:sz w:val="28"/>
          <w:szCs w:val="28"/>
        </w:rPr>
        <w:t>О. Копитін, Л. Мова</w:t>
      </w:r>
      <w:r w:rsidR="006C266E">
        <w:rPr>
          <w:sz w:val="28"/>
          <w:szCs w:val="28"/>
        </w:rPr>
        <w:t>).</w:t>
      </w:r>
    </w:p>
    <w:p w:rsidR="0014526D" w:rsidRDefault="0014526D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2. Інтегративність </w:t>
      </w:r>
      <w:r w:rsidR="00B75278">
        <w:rPr>
          <w:sz w:val="28"/>
          <w:szCs w:val="28"/>
        </w:rPr>
        <w:t>арт-терапії</w:t>
      </w:r>
      <w:r w:rsidR="00A96C8D" w:rsidRPr="006C266E">
        <w:rPr>
          <w:sz w:val="28"/>
          <w:szCs w:val="28"/>
        </w:rPr>
        <w:t xml:space="preserve"> як включення у свій науковий і практичний контекст р</w:t>
      </w:r>
      <w:r w:rsidR="00A96C8D">
        <w:rPr>
          <w:sz w:val="28"/>
          <w:szCs w:val="28"/>
        </w:rPr>
        <w:t xml:space="preserve">ізних психотерапевтичних </w:t>
      </w:r>
      <w:r w:rsidR="00D86AAE">
        <w:rPr>
          <w:sz w:val="28"/>
          <w:szCs w:val="28"/>
        </w:rPr>
        <w:t>підходів</w:t>
      </w:r>
      <w:r w:rsidR="00C92BE7">
        <w:rPr>
          <w:sz w:val="28"/>
          <w:szCs w:val="28"/>
        </w:rPr>
        <w:t xml:space="preserve"> </w:t>
      </w:r>
      <w:r w:rsidR="00D86AAE">
        <w:rPr>
          <w:sz w:val="28"/>
          <w:szCs w:val="28"/>
        </w:rPr>
        <w:t>в ідейному та методичному зміст</w:t>
      </w:r>
      <w:r w:rsidR="00C92BE7">
        <w:rPr>
          <w:sz w:val="28"/>
          <w:szCs w:val="28"/>
        </w:rPr>
        <w:t>ах (прикладом тут може слугувати поєднання українськими арт-терапевтами у своїй роботі психодинамічного та феноменологічного підходів, коли клієнтові пропонують як загальнокультурне значення зображених ним символів, так і пошук власних значень – робота з власним досвідом)</w:t>
      </w:r>
      <w:r w:rsidR="00E844DA">
        <w:rPr>
          <w:sz w:val="28"/>
          <w:szCs w:val="28"/>
        </w:rPr>
        <w:t xml:space="preserve"> (О. Вознесенська, О. Скнар та ін.)</w:t>
      </w:r>
      <w:r w:rsidR="00A96C8D">
        <w:rPr>
          <w:sz w:val="28"/>
          <w:szCs w:val="28"/>
        </w:rPr>
        <w:t xml:space="preserve">. </w:t>
      </w:r>
    </w:p>
    <w:p w:rsidR="0014526D" w:rsidRDefault="0014526D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 w:rsidR="00B75278">
        <w:rPr>
          <w:sz w:val="28"/>
          <w:szCs w:val="28"/>
        </w:rPr>
        <w:t xml:space="preserve"> </w:t>
      </w:r>
      <w:r>
        <w:rPr>
          <w:sz w:val="28"/>
          <w:szCs w:val="28"/>
        </w:rPr>
        <w:t>Національність</w:t>
      </w:r>
      <w:r w:rsidR="00423EC6">
        <w:rPr>
          <w:sz w:val="28"/>
          <w:szCs w:val="28"/>
        </w:rPr>
        <w:t xml:space="preserve"> </w:t>
      </w:r>
      <w:r w:rsidR="00C92BE7">
        <w:rPr>
          <w:sz w:val="28"/>
          <w:szCs w:val="28"/>
        </w:rPr>
        <w:t xml:space="preserve">– </w:t>
      </w:r>
      <w:r w:rsidR="00B75278">
        <w:rPr>
          <w:sz w:val="28"/>
          <w:szCs w:val="28"/>
        </w:rPr>
        <w:t xml:space="preserve">використання з арт-терапевтичними цілями </w:t>
      </w:r>
      <w:r w:rsidR="00423EC6">
        <w:rPr>
          <w:sz w:val="28"/>
          <w:szCs w:val="28"/>
        </w:rPr>
        <w:t xml:space="preserve">народних мистецьких надбань </w:t>
      </w:r>
      <w:r w:rsidR="00A96C8D">
        <w:rPr>
          <w:sz w:val="28"/>
          <w:szCs w:val="28"/>
        </w:rPr>
        <w:t>(</w:t>
      </w:r>
      <w:r w:rsidR="00B75278">
        <w:rPr>
          <w:sz w:val="28"/>
          <w:szCs w:val="28"/>
        </w:rPr>
        <w:t>ляльки-мотанки, витинанки</w:t>
      </w:r>
      <w:r w:rsidR="00A96C8D">
        <w:rPr>
          <w:sz w:val="28"/>
          <w:szCs w:val="28"/>
        </w:rPr>
        <w:t xml:space="preserve"> тощо) та дослідження</w:t>
      </w:r>
      <w:r w:rsidR="00A96C8D" w:rsidRPr="00A96C8D">
        <w:rPr>
          <w:sz w:val="28"/>
          <w:szCs w:val="28"/>
        </w:rPr>
        <w:t xml:space="preserve"> </w:t>
      </w:r>
      <w:r w:rsidR="00A96C8D">
        <w:rPr>
          <w:sz w:val="28"/>
          <w:szCs w:val="28"/>
        </w:rPr>
        <w:t>їх впливу на клієнта</w:t>
      </w:r>
      <w:r w:rsidR="00443DD8">
        <w:rPr>
          <w:sz w:val="28"/>
          <w:szCs w:val="28"/>
        </w:rPr>
        <w:t xml:space="preserve"> (Л. Галіцина, О. Плетка, О. Степанюк, Т. Суботіна, Т. Трофімчук, М. Тищенко та ін.)</w:t>
      </w:r>
      <w:r w:rsidR="00A96C8D">
        <w:rPr>
          <w:sz w:val="28"/>
          <w:szCs w:val="28"/>
        </w:rPr>
        <w:t>.</w:t>
      </w:r>
    </w:p>
    <w:p w:rsidR="00B75278" w:rsidRDefault="00A96C8D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 Педагогічність</w:t>
      </w:r>
      <w:r w:rsidR="00423EC6">
        <w:rPr>
          <w:sz w:val="28"/>
          <w:szCs w:val="28"/>
        </w:rPr>
        <w:t xml:space="preserve"> – застосування</w:t>
      </w:r>
      <w:r w:rsidR="0014526D">
        <w:rPr>
          <w:sz w:val="28"/>
          <w:szCs w:val="28"/>
        </w:rPr>
        <w:t xml:space="preserve"> арт-терапевтичн</w:t>
      </w:r>
      <w:r w:rsidR="00443DD8">
        <w:rPr>
          <w:sz w:val="28"/>
          <w:szCs w:val="28"/>
        </w:rPr>
        <w:t>ого інструментарію</w:t>
      </w:r>
      <w:r w:rsidR="0014526D">
        <w:rPr>
          <w:sz w:val="28"/>
          <w:szCs w:val="28"/>
        </w:rPr>
        <w:t xml:space="preserve"> </w:t>
      </w:r>
      <w:r w:rsidR="00423EC6">
        <w:rPr>
          <w:sz w:val="28"/>
          <w:szCs w:val="28"/>
        </w:rPr>
        <w:t xml:space="preserve">у навчально-виховному процесі вищої школи для </w:t>
      </w:r>
      <w:r w:rsidR="0014526D">
        <w:rPr>
          <w:sz w:val="28"/>
          <w:szCs w:val="28"/>
        </w:rPr>
        <w:t xml:space="preserve">професійного та особистісного розвитку майбутніх фахівців соціономічної сфери, </w:t>
      </w:r>
      <w:r w:rsidR="00423EC6">
        <w:rPr>
          <w:sz w:val="28"/>
          <w:szCs w:val="28"/>
        </w:rPr>
        <w:t>у першу чергу,</w:t>
      </w:r>
      <w:r w:rsidR="0014526D">
        <w:rPr>
          <w:sz w:val="28"/>
          <w:szCs w:val="28"/>
        </w:rPr>
        <w:t xml:space="preserve"> психологів і педагогів</w:t>
      </w:r>
      <w:r>
        <w:rPr>
          <w:sz w:val="28"/>
          <w:szCs w:val="28"/>
        </w:rPr>
        <w:t xml:space="preserve"> </w:t>
      </w:r>
      <w:r w:rsidR="006C266E">
        <w:rPr>
          <w:sz w:val="28"/>
          <w:szCs w:val="28"/>
        </w:rPr>
        <w:t>(</w:t>
      </w:r>
      <w:r w:rsidR="00443DD8">
        <w:rPr>
          <w:sz w:val="28"/>
          <w:szCs w:val="28"/>
        </w:rPr>
        <w:t>О. </w:t>
      </w:r>
      <w:r w:rsidR="006C266E">
        <w:rPr>
          <w:sz w:val="28"/>
          <w:szCs w:val="28"/>
        </w:rPr>
        <w:t xml:space="preserve">Деркач, </w:t>
      </w:r>
      <w:r w:rsidR="00443DD8">
        <w:rPr>
          <w:sz w:val="28"/>
          <w:szCs w:val="28"/>
        </w:rPr>
        <w:t>Л. </w:t>
      </w:r>
      <w:r w:rsidR="006C266E">
        <w:rPr>
          <w:sz w:val="28"/>
          <w:szCs w:val="28"/>
        </w:rPr>
        <w:t xml:space="preserve">Інжиєвська, </w:t>
      </w:r>
      <w:r w:rsidR="00443DD8" w:rsidRPr="006C266E">
        <w:rPr>
          <w:sz w:val="28"/>
          <w:szCs w:val="28"/>
        </w:rPr>
        <w:t>Л</w:t>
      </w:r>
      <w:r w:rsidR="00443DD8">
        <w:rPr>
          <w:sz w:val="28"/>
          <w:szCs w:val="28"/>
        </w:rPr>
        <w:t>. </w:t>
      </w:r>
      <w:r w:rsidR="006C266E" w:rsidRPr="006C266E">
        <w:rPr>
          <w:sz w:val="28"/>
          <w:szCs w:val="28"/>
        </w:rPr>
        <w:t>Лєбєдєва</w:t>
      </w:r>
      <w:r w:rsidR="00443DD8">
        <w:rPr>
          <w:sz w:val="28"/>
          <w:szCs w:val="28"/>
        </w:rPr>
        <w:t>, Л. Подкоритова</w:t>
      </w:r>
      <w:r w:rsidR="006C266E" w:rsidRPr="006C266E">
        <w:rPr>
          <w:sz w:val="28"/>
          <w:szCs w:val="28"/>
        </w:rPr>
        <w:t xml:space="preserve"> </w:t>
      </w:r>
      <w:r w:rsidR="006C266E">
        <w:rPr>
          <w:sz w:val="28"/>
          <w:szCs w:val="28"/>
        </w:rPr>
        <w:t>та ін.).</w:t>
      </w:r>
    </w:p>
    <w:p w:rsidR="00C92BE7" w:rsidRDefault="00C92BE7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 Перспективність – на сьогоднішній день арт-терапія в Україні перебуває у стадії становлення і розбудови. Водночас активність цього процесу дає можливість припустити деякі м</w:t>
      </w:r>
      <w:r w:rsidR="00555436">
        <w:rPr>
          <w:sz w:val="28"/>
          <w:szCs w:val="28"/>
        </w:rPr>
        <w:t>ожливі перспективи її розвитку, які будуть наведені нижче.</w:t>
      </w:r>
    </w:p>
    <w:p w:rsidR="00555436" w:rsidRDefault="00555436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Визначені особливост</w:t>
      </w:r>
      <w:r w:rsidR="00611F99"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 w:rsidR="00611F99">
        <w:rPr>
          <w:sz w:val="28"/>
          <w:szCs w:val="28"/>
        </w:rPr>
        <w:t xml:space="preserve">української арт-терапії </w:t>
      </w:r>
      <w:r>
        <w:rPr>
          <w:sz w:val="28"/>
          <w:szCs w:val="28"/>
        </w:rPr>
        <w:t xml:space="preserve">не вичерпує </w:t>
      </w:r>
      <w:r w:rsidR="00A677C3">
        <w:rPr>
          <w:sz w:val="28"/>
          <w:szCs w:val="28"/>
        </w:rPr>
        <w:t xml:space="preserve">увесь </w:t>
      </w:r>
      <w:r w:rsidR="00611F99">
        <w:rPr>
          <w:sz w:val="28"/>
          <w:szCs w:val="28"/>
        </w:rPr>
        <w:t xml:space="preserve">їх </w:t>
      </w:r>
      <w:r>
        <w:rPr>
          <w:sz w:val="28"/>
          <w:szCs w:val="28"/>
        </w:rPr>
        <w:t>перелік</w:t>
      </w:r>
      <w:r w:rsidR="00611F99">
        <w:rPr>
          <w:sz w:val="28"/>
          <w:szCs w:val="28"/>
        </w:rPr>
        <w:t>.</w:t>
      </w:r>
    </w:p>
    <w:p w:rsidR="00264612" w:rsidRDefault="00C92BE7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Так, перспектив</w:t>
      </w:r>
      <w:r w:rsidR="00264612">
        <w:rPr>
          <w:sz w:val="28"/>
          <w:szCs w:val="28"/>
        </w:rPr>
        <w:t>и подальшого розвитку арт-терапії в Україні вбачаються у:</w:t>
      </w:r>
    </w:p>
    <w:p w:rsidR="00264612" w:rsidRDefault="00555436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264612">
        <w:rPr>
          <w:sz w:val="28"/>
          <w:szCs w:val="28"/>
        </w:rPr>
        <w:t>уточненні</w:t>
      </w:r>
      <w:r w:rsidR="005D1854">
        <w:rPr>
          <w:sz w:val="28"/>
          <w:szCs w:val="28"/>
        </w:rPr>
        <w:t xml:space="preserve"> арт-терапевтичної</w:t>
      </w:r>
      <w:r w:rsidR="00264612">
        <w:rPr>
          <w:sz w:val="28"/>
          <w:szCs w:val="28"/>
        </w:rPr>
        <w:t xml:space="preserve"> термінології, її українізація (звільнення від російськомовних та англомовних впливів);</w:t>
      </w:r>
    </w:p>
    <w:p w:rsidR="00264612" w:rsidRDefault="00555436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BF7022">
        <w:rPr>
          <w:sz w:val="28"/>
          <w:szCs w:val="28"/>
        </w:rPr>
        <w:t xml:space="preserve">подальшому розвитку та систематизації </w:t>
      </w:r>
      <w:r w:rsidR="00264612">
        <w:rPr>
          <w:sz w:val="28"/>
          <w:szCs w:val="28"/>
        </w:rPr>
        <w:t>української арт-терапевтичної методології</w:t>
      </w:r>
      <w:r w:rsidR="00C0255B">
        <w:rPr>
          <w:sz w:val="28"/>
          <w:szCs w:val="28"/>
        </w:rPr>
        <w:t>;</w:t>
      </w:r>
      <w:r w:rsidR="00264612">
        <w:rPr>
          <w:sz w:val="28"/>
          <w:szCs w:val="28"/>
        </w:rPr>
        <w:t xml:space="preserve"> </w:t>
      </w:r>
    </w:p>
    <w:p w:rsidR="00BF7022" w:rsidRDefault="00555436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0255B">
        <w:rPr>
          <w:sz w:val="28"/>
          <w:szCs w:val="28"/>
        </w:rPr>
        <w:t>ексертиз</w:t>
      </w:r>
      <w:r w:rsidR="00BF7022">
        <w:rPr>
          <w:sz w:val="28"/>
          <w:szCs w:val="28"/>
        </w:rPr>
        <w:t>і</w:t>
      </w:r>
      <w:r w:rsidR="00C0255B">
        <w:rPr>
          <w:sz w:val="28"/>
          <w:szCs w:val="28"/>
        </w:rPr>
        <w:t xml:space="preserve"> та оцін</w:t>
      </w:r>
      <w:r w:rsidR="00BF7022">
        <w:rPr>
          <w:sz w:val="28"/>
          <w:szCs w:val="28"/>
        </w:rPr>
        <w:t>ці</w:t>
      </w:r>
      <w:r w:rsidR="00C0255B">
        <w:rPr>
          <w:sz w:val="28"/>
          <w:szCs w:val="28"/>
        </w:rPr>
        <w:t xml:space="preserve"> арт-терапевтичних методик, що пропонуються українськими арт-терапевтами</w:t>
      </w:r>
      <w:r w:rsidR="00BF7022">
        <w:rPr>
          <w:sz w:val="28"/>
          <w:szCs w:val="28"/>
        </w:rPr>
        <w:t>;</w:t>
      </w:r>
    </w:p>
    <w:p w:rsidR="00C0255B" w:rsidRDefault="00555436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0255B">
        <w:rPr>
          <w:sz w:val="28"/>
          <w:szCs w:val="28"/>
        </w:rPr>
        <w:t>адаптаці</w:t>
      </w:r>
      <w:r w:rsidR="00BF7022">
        <w:rPr>
          <w:sz w:val="28"/>
          <w:szCs w:val="28"/>
        </w:rPr>
        <w:t>ї</w:t>
      </w:r>
      <w:r w:rsidR="00C0255B">
        <w:rPr>
          <w:sz w:val="28"/>
          <w:szCs w:val="28"/>
        </w:rPr>
        <w:t xml:space="preserve"> іноземних та іншомовних арт-терапевтичних методик до психологічних особливостей українських клієнтів;</w:t>
      </w:r>
    </w:p>
    <w:p w:rsidR="00BF7022" w:rsidRDefault="00555436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- </w:t>
      </w:r>
      <w:r w:rsidR="00264612">
        <w:rPr>
          <w:sz w:val="28"/>
          <w:szCs w:val="28"/>
        </w:rPr>
        <w:t>розширенн</w:t>
      </w:r>
      <w:r w:rsidR="00BF7022">
        <w:rPr>
          <w:sz w:val="28"/>
          <w:szCs w:val="28"/>
        </w:rPr>
        <w:t>і</w:t>
      </w:r>
      <w:r w:rsidR="00264612">
        <w:rPr>
          <w:sz w:val="28"/>
          <w:szCs w:val="28"/>
        </w:rPr>
        <w:t xml:space="preserve"> науково-прикладних та теоретико-методоло</w:t>
      </w:r>
      <w:r w:rsidR="00BF7022">
        <w:rPr>
          <w:sz w:val="28"/>
          <w:szCs w:val="28"/>
        </w:rPr>
        <w:t>гічних досліджень з арт-терапії, зокрема щодо можливостей використання української мистецької спадщини з арт-терапевтичною метою</w:t>
      </w:r>
      <w:r>
        <w:rPr>
          <w:sz w:val="28"/>
          <w:szCs w:val="28"/>
        </w:rPr>
        <w:t>;</w:t>
      </w:r>
    </w:p>
    <w:p w:rsidR="00555436" w:rsidRDefault="00555436" w:rsidP="0014526D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порівнянні особливостей української арт-терапії з </w:t>
      </w:r>
    </w:p>
    <w:p w:rsidR="00E405D1" w:rsidRDefault="00BF7022" w:rsidP="0034143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Визначення цих особливостей та перспектив розвитку української арт-терапії </w:t>
      </w:r>
      <w:r w:rsidR="00C13470">
        <w:rPr>
          <w:sz w:val="28"/>
          <w:szCs w:val="28"/>
        </w:rPr>
        <w:t>стала можливою завдяки</w:t>
      </w:r>
      <w:r>
        <w:rPr>
          <w:sz w:val="28"/>
          <w:szCs w:val="28"/>
        </w:rPr>
        <w:t xml:space="preserve"> робот</w:t>
      </w:r>
      <w:r w:rsidR="00C13470">
        <w:rPr>
          <w:sz w:val="28"/>
          <w:szCs w:val="28"/>
        </w:rPr>
        <w:t>і</w:t>
      </w:r>
      <w:r>
        <w:rPr>
          <w:sz w:val="28"/>
          <w:szCs w:val="28"/>
        </w:rPr>
        <w:t xml:space="preserve"> з </w:t>
      </w:r>
      <w:r w:rsidR="00E405D1" w:rsidRPr="00BF7022">
        <w:rPr>
          <w:sz w:val="28"/>
          <w:szCs w:val="28"/>
        </w:rPr>
        <w:t>«Енциклопедични</w:t>
      </w:r>
      <w:r>
        <w:rPr>
          <w:sz w:val="28"/>
          <w:szCs w:val="28"/>
        </w:rPr>
        <w:t>м</w:t>
      </w:r>
      <w:r w:rsidR="00E405D1" w:rsidRPr="00BF7022">
        <w:rPr>
          <w:sz w:val="28"/>
          <w:szCs w:val="28"/>
        </w:rPr>
        <w:t xml:space="preserve"> словник</w:t>
      </w:r>
      <w:r>
        <w:rPr>
          <w:sz w:val="28"/>
          <w:szCs w:val="28"/>
        </w:rPr>
        <w:t>ом</w:t>
      </w:r>
      <w:r w:rsidR="00E405D1" w:rsidRPr="00BF7022">
        <w:rPr>
          <w:sz w:val="28"/>
          <w:szCs w:val="28"/>
        </w:rPr>
        <w:t xml:space="preserve"> з арт-терапії»</w:t>
      </w:r>
      <w:r>
        <w:rPr>
          <w:sz w:val="28"/>
          <w:szCs w:val="28"/>
        </w:rPr>
        <w:t xml:space="preserve"> (</w:t>
      </w:r>
      <w:r w:rsidR="00C13470">
        <w:rPr>
          <w:sz w:val="28"/>
          <w:szCs w:val="28"/>
        </w:rPr>
        <w:t xml:space="preserve">автори-укладачі: </w:t>
      </w:r>
      <w:r w:rsidRPr="00BF7022">
        <w:rPr>
          <w:sz w:val="28"/>
          <w:szCs w:val="28"/>
        </w:rPr>
        <w:t>О.</w:t>
      </w:r>
      <w:r w:rsidR="00C13470">
        <w:rPr>
          <w:sz w:val="28"/>
          <w:szCs w:val="28"/>
        </w:rPr>
        <w:t> </w:t>
      </w:r>
      <w:r w:rsidRPr="00BF7022">
        <w:rPr>
          <w:sz w:val="28"/>
          <w:szCs w:val="28"/>
        </w:rPr>
        <w:t>Вознесенська, О.</w:t>
      </w:r>
      <w:r w:rsidR="00C13470">
        <w:rPr>
          <w:sz w:val="28"/>
          <w:szCs w:val="28"/>
        </w:rPr>
        <w:t> </w:t>
      </w:r>
      <w:r w:rsidRPr="00BF7022">
        <w:rPr>
          <w:sz w:val="28"/>
          <w:szCs w:val="28"/>
        </w:rPr>
        <w:t>Скнар, О.</w:t>
      </w:r>
      <w:r w:rsidR="00C13470">
        <w:rPr>
          <w:sz w:val="28"/>
          <w:szCs w:val="28"/>
        </w:rPr>
        <w:t> </w:t>
      </w:r>
      <w:r w:rsidRPr="00BF7022">
        <w:rPr>
          <w:sz w:val="28"/>
          <w:szCs w:val="28"/>
        </w:rPr>
        <w:t>Бреусенко-Кузнєцов, О.</w:t>
      </w:r>
      <w:r w:rsidR="00C13470">
        <w:rPr>
          <w:sz w:val="28"/>
          <w:szCs w:val="28"/>
        </w:rPr>
        <w:t> </w:t>
      </w:r>
      <w:r w:rsidRPr="00BF7022">
        <w:rPr>
          <w:sz w:val="28"/>
          <w:szCs w:val="28"/>
        </w:rPr>
        <w:t>Деркач, Л.</w:t>
      </w:r>
      <w:r w:rsidR="00C13470">
        <w:rPr>
          <w:sz w:val="28"/>
          <w:szCs w:val="28"/>
        </w:rPr>
        <w:t> </w:t>
      </w:r>
      <w:r w:rsidRPr="00BF7022">
        <w:rPr>
          <w:sz w:val="28"/>
          <w:szCs w:val="28"/>
        </w:rPr>
        <w:t>Мова та ін.)</w:t>
      </w:r>
      <w:r>
        <w:rPr>
          <w:sz w:val="28"/>
          <w:szCs w:val="28"/>
        </w:rPr>
        <w:t xml:space="preserve">. У словнику здійснена </w:t>
      </w:r>
      <w:r w:rsidR="00443DD8">
        <w:rPr>
          <w:sz w:val="28"/>
          <w:szCs w:val="28"/>
        </w:rPr>
        <w:t>велика</w:t>
      </w:r>
      <w:r>
        <w:rPr>
          <w:sz w:val="28"/>
          <w:szCs w:val="28"/>
        </w:rPr>
        <w:t xml:space="preserve"> робота у першу чергу щодо систематизації</w:t>
      </w:r>
      <w:r w:rsidR="00443DD8">
        <w:rPr>
          <w:sz w:val="28"/>
          <w:szCs w:val="28"/>
        </w:rPr>
        <w:t xml:space="preserve">, уточнення, українізації арт-терапевтичної </w:t>
      </w:r>
      <w:r>
        <w:rPr>
          <w:sz w:val="28"/>
          <w:szCs w:val="28"/>
        </w:rPr>
        <w:t>термінології</w:t>
      </w:r>
      <w:r w:rsidR="00443DD8">
        <w:rPr>
          <w:sz w:val="28"/>
          <w:szCs w:val="28"/>
        </w:rPr>
        <w:t>, визначенні категоріального апарату арт-терапії, розмежуванні арт-терапевтичних і суміжних, але не</w:t>
      </w:r>
      <w:r w:rsidR="00C13470">
        <w:rPr>
          <w:sz w:val="28"/>
          <w:szCs w:val="28"/>
        </w:rPr>
        <w:t>-</w:t>
      </w:r>
      <w:r w:rsidR="00443DD8">
        <w:rPr>
          <w:sz w:val="28"/>
          <w:szCs w:val="28"/>
        </w:rPr>
        <w:t>арт-терапевтичних</w:t>
      </w:r>
      <w:r w:rsidR="00555436">
        <w:rPr>
          <w:sz w:val="28"/>
          <w:szCs w:val="28"/>
        </w:rPr>
        <w:t>,</w:t>
      </w:r>
      <w:r w:rsidR="00443DD8">
        <w:rPr>
          <w:sz w:val="28"/>
          <w:szCs w:val="28"/>
        </w:rPr>
        <w:t xml:space="preserve"> понять. Можна вважати, що цей</w:t>
      </w:r>
      <w:r>
        <w:rPr>
          <w:sz w:val="28"/>
          <w:szCs w:val="28"/>
        </w:rPr>
        <w:t xml:space="preserve"> словник </w:t>
      </w:r>
      <w:r w:rsidR="00443DD8">
        <w:rPr>
          <w:sz w:val="28"/>
          <w:szCs w:val="28"/>
        </w:rPr>
        <w:t>є своєрідною</w:t>
      </w:r>
      <w:r>
        <w:rPr>
          <w:sz w:val="28"/>
          <w:szCs w:val="28"/>
        </w:rPr>
        <w:t xml:space="preserve"> </w:t>
      </w:r>
      <w:r w:rsidR="00E405D1" w:rsidRPr="00BF7022">
        <w:rPr>
          <w:sz w:val="28"/>
          <w:szCs w:val="28"/>
        </w:rPr>
        <w:t xml:space="preserve">«ластівкою» </w:t>
      </w:r>
      <w:r w:rsidR="00443DD8">
        <w:rPr>
          <w:sz w:val="28"/>
          <w:szCs w:val="28"/>
        </w:rPr>
        <w:t>від арт-терапії</w:t>
      </w:r>
      <w:r w:rsidR="00555436">
        <w:rPr>
          <w:sz w:val="28"/>
          <w:szCs w:val="28"/>
        </w:rPr>
        <w:t xml:space="preserve">-як-науки </w:t>
      </w:r>
      <w:r w:rsidR="00E405D1" w:rsidRPr="00BF7022">
        <w:rPr>
          <w:sz w:val="28"/>
          <w:szCs w:val="28"/>
        </w:rPr>
        <w:t>в українському науковому просторі</w:t>
      </w:r>
      <w:r w:rsidR="00D97942" w:rsidRPr="00BF7022">
        <w:rPr>
          <w:sz w:val="28"/>
          <w:szCs w:val="28"/>
        </w:rPr>
        <w:t>.</w:t>
      </w:r>
      <w:r w:rsidR="00D97942">
        <w:rPr>
          <w:sz w:val="28"/>
          <w:szCs w:val="28"/>
        </w:rPr>
        <w:t xml:space="preserve"> </w:t>
      </w:r>
      <w:r w:rsidR="00C13470">
        <w:rPr>
          <w:sz w:val="28"/>
          <w:szCs w:val="28"/>
        </w:rPr>
        <w:t>Його вихід у світ дає можливість українським психологам (і науковцям, і практикам) розуміти і сприймати арт-терапію як самостійний і перспективний напрям, що має власну історію та філософію.</w:t>
      </w:r>
    </w:p>
    <w:p w:rsidR="005E77F9" w:rsidRPr="007E0ED4" w:rsidRDefault="00341434" w:rsidP="00341434">
      <w:pPr>
        <w:spacing w:line="360" w:lineRule="auto"/>
        <w:ind w:firstLine="709"/>
        <w:jc w:val="both"/>
        <w:rPr>
          <w:sz w:val="28"/>
          <w:szCs w:val="28"/>
        </w:rPr>
      </w:pPr>
      <w:r w:rsidRPr="00341434">
        <w:rPr>
          <w:b/>
          <w:sz w:val="28"/>
          <w:szCs w:val="28"/>
        </w:rPr>
        <w:t xml:space="preserve">Висновки. </w:t>
      </w:r>
      <w:r w:rsidR="007E0ED4">
        <w:rPr>
          <w:sz w:val="28"/>
          <w:szCs w:val="28"/>
        </w:rPr>
        <w:t xml:space="preserve">Арт-терапія є самостійним напрямком у психотерапії, а також новітньою науково-прикладною дисципліною, що має власну термінологію, методологію, ідеологію. В Україні вона має низку особливостей, обумовлених відповідним культурним полем, національною психологією та умовами появи та розвитку у нашій країні. Арт-терапія </w:t>
      </w:r>
      <w:r w:rsidR="00A87203">
        <w:rPr>
          <w:sz w:val="28"/>
          <w:szCs w:val="28"/>
        </w:rPr>
        <w:t xml:space="preserve">у нашій країні </w:t>
      </w:r>
      <w:r w:rsidR="007E0ED4">
        <w:rPr>
          <w:sz w:val="28"/>
          <w:szCs w:val="28"/>
        </w:rPr>
        <w:t xml:space="preserve">є перспективною галуззю наукового знання і психологічної практики, що </w:t>
      </w:r>
      <w:r w:rsidR="004B728B">
        <w:rPr>
          <w:sz w:val="28"/>
          <w:szCs w:val="28"/>
        </w:rPr>
        <w:t>спонукає до різнобічного розвитку особистості на основі розкриття її творчої сили.</w:t>
      </w:r>
    </w:p>
    <w:p w:rsidR="00BE5725" w:rsidRPr="001069FD" w:rsidRDefault="00BE5725" w:rsidP="001069FD">
      <w:pPr>
        <w:rPr>
          <w:szCs w:val="28"/>
        </w:rPr>
      </w:pPr>
    </w:p>
    <w:sectPr w:rsidR="00BE5725" w:rsidRPr="001069FD" w:rsidSect="00B3790A">
      <w:footerReference w:type="default" r:id="rId8"/>
      <w:pgSz w:w="11906" w:h="16838"/>
      <w:pgMar w:top="851" w:right="567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36CF" w:rsidRDefault="008636CF" w:rsidP="007455DB">
      <w:r>
        <w:separator/>
      </w:r>
    </w:p>
  </w:endnote>
  <w:endnote w:type="continuationSeparator" w:id="1">
    <w:p w:rsidR="008636CF" w:rsidRDefault="008636CF" w:rsidP="007455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601212"/>
      <w:docPartObj>
        <w:docPartGallery w:val="Page Numbers (Bottom of Page)"/>
        <w:docPartUnique/>
      </w:docPartObj>
    </w:sdtPr>
    <w:sdtContent>
      <w:p w:rsidR="007E0ED4" w:rsidRDefault="007E0ED4">
        <w:pPr>
          <w:pStyle w:val="a8"/>
          <w:jc w:val="right"/>
        </w:pPr>
        <w:fldSimple w:instr=" PAGE   \* MERGEFORMAT ">
          <w:r w:rsidR="004F6AC9">
            <w:rPr>
              <w:noProof/>
            </w:rPr>
            <w:t>3</w:t>
          </w:r>
        </w:fldSimple>
      </w:p>
    </w:sdtContent>
  </w:sdt>
  <w:p w:rsidR="007E0ED4" w:rsidRDefault="007E0ED4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36CF" w:rsidRDefault="008636CF" w:rsidP="007455DB">
      <w:r>
        <w:separator/>
      </w:r>
    </w:p>
  </w:footnote>
  <w:footnote w:type="continuationSeparator" w:id="1">
    <w:p w:rsidR="008636CF" w:rsidRDefault="008636CF" w:rsidP="007455D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B4CCC"/>
    <w:multiLevelType w:val="hybridMultilevel"/>
    <w:tmpl w:val="F032362E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46F82"/>
    <w:rsid w:val="00000ACC"/>
    <w:rsid w:val="00010D9C"/>
    <w:rsid w:val="00016993"/>
    <w:rsid w:val="00020B68"/>
    <w:rsid w:val="00050158"/>
    <w:rsid w:val="000616A0"/>
    <w:rsid w:val="0006193C"/>
    <w:rsid w:val="000637D2"/>
    <w:rsid w:val="0006441F"/>
    <w:rsid w:val="00072C3D"/>
    <w:rsid w:val="0008496B"/>
    <w:rsid w:val="00086F94"/>
    <w:rsid w:val="000933DB"/>
    <w:rsid w:val="000A32BE"/>
    <w:rsid w:val="000B003E"/>
    <w:rsid w:val="000B29E5"/>
    <w:rsid w:val="000E507C"/>
    <w:rsid w:val="000F1393"/>
    <w:rsid w:val="000F14F7"/>
    <w:rsid w:val="000F151F"/>
    <w:rsid w:val="00100AA3"/>
    <w:rsid w:val="00100D55"/>
    <w:rsid w:val="001069FD"/>
    <w:rsid w:val="0010756C"/>
    <w:rsid w:val="00113D0E"/>
    <w:rsid w:val="001142F8"/>
    <w:rsid w:val="00114B53"/>
    <w:rsid w:val="00115E3D"/>
    <w:rsid w:val="001172D0"/>
    <w:rsid w:val="00117E3D"/>
    <w:rsid w:val="001204E2"/>
    <w:rsid w:val="0014526D"/>
    <w:rsid w:val="0015449C"/>
    <w:rsid w:val="00190F3C"/>
    <w:rsid w:val="001A0B05"/>
    <w:rsid w:val="001A27E2"/>
    <w:rsid w:val="001A2ABD"/>
    <w:rsid w:val="001A2F1F"/>
    <w:rsid w:val="001A5134"/>
    <w:rsid w:val="001B25DD"/>
    <w:rsid w:val="001B27DE"/>
    <w:rsid w:val="001B285D"/>
    <w:rsid w:val="001E0A6F"/>
    <w:rsid w:val="001E7444"/>
    <w:rsid w:val="001F2457"/>
    <w:rsid w:val="001F4DB7"/>
    <w:rsid w:val="001F7736"/>
    <w:rsid w:val="00207765"/>
    <w:rsid w:val="002200EA"/>
    <w:rsid w:val="002206D1"/>
    <w:rsid w:val="002208EF"/>
    <w:rsid w:val="00247E4F"/>
    <w:rsid w:val="002518CF"/>
    <w:rsid w:val="00264612"/>
    <w:rsid w:val="0026571F"/>
    <w:rsid w:val="00266FB7"/>
    <w:rsid w:val="00280DDD"/>
    <w:rsid w:val="00282AC2"/>
    <w:rsid w:val="0028477D"/>
    <w:rsid w:val="002A2A8E"/>
    <w:rsid w:val="002A6AD2"/>
    <w:rsid w:val="002A7654"/>
    <w:rsid w:val="002B2F65"/>
    <w:rsid w:val="002B6AEA"/>
    <w:rsid w:val="002C0990"/>
    <w:rsid w:val="002C0D14"/>
    <w:rsid w:val="002C6EEB"/>
    <w:rsid w:val="002E15D2"/>
    <w:rsid w:val="002E16DB"/>
    <w:rsid w:val="002E2669"/>
    <w:rsid w:val="002E523F"/>
    <w:rsid w:val="00301C2E"/>
    <w:rsid w:val="00305A54"/>
    <w:rsid w:val="00332135"/>
    <w:rsid w:val="00341434"/>
    <w:rsid w:val="0034149F"/>
    <w:rsid w:val="00364F0F"/>
    <w:rsid w:val="00383210"/>
    <w:rsid w:val="003A39B7"/>
    <w:rsid w:val="003A560A"/>
    <w:rsid w:val="003A6C90"/>
    <w:rsid w:val="003A71B3"/>
    <w:rsid w:val="003C0F01"/>
    <w:rsid w:val="003C1E12"/>
    <w:rsid w:val="003C2B0B"/>
    <w:rsid w:val="003D0AE1"/>
    <w:rsid w:val="003D2BDE"/>
    <w:rsid w:val="003D564D"/>
    <w:rsid w:val="003E40AF"/>
    <w:rsid w:val="003E6B6C"/>
    <w:rsid w:val="003E7849"/>
    <w:rsid w:val="00404BBC"/>
    <w:rsid w:val="0041209A"/>
    <w:rsid w:val="0041544C"/>
    <w:rsid w:val="00415AFE"/>
    <w:rsid w:val="00423EC6"/>
    <w:rsid w:val="00430D41"/>
    <w:rsid w:val="00441C6D"/>
    <w:rsid w:val="00443DD8"/>
    <w:rsid w:val="00445046"/>
    <w:rsid w:val="0044553F"/>
    <w:rsid w:val="00447A4E"/>
    <w:rsid w:val="00451883"/>
    <w:rsid w:val="0045744E"/>
    <w:rsid w:val="004640EC"/>
    <w:rsid w:val="0046413B"/>
    <w:rsid w:val="00476A1A"/>
    <w:rsid w:val="0048013C"/>
    <w:rsid w:val="00483B83"/>
    <w:rsid w:val="00484AE1"/>
    <w:rsid w:val="004929EE"/>
    <w:rsid w:val="004954EB"/>
    <w:rsid w:val="00496BF7"/>
    <w:rsid w:val="004B4E6A"/>
    <w:rsid w:val="004B728B"/>
    <w:rsid w:val="004D10C9"/>
    <w:rsid w:val="004D5100"/>
    <w:rsid w:val="004D607E"/>
    <w:rsid w:val="004D654D"/>
    <w:rsid w:val="004F47ED"/>
    <w:rsid w:val="004F6AC9"/>
    <w:rsid w:val="00501167"/>
    <w:rsid w:val="005032B9"/>
    <w:rsid w:val="00504105"/>
    <w:rsid w:val="005051A4"/>
    <w:rsid w:val="00505483"/>
    <w:rsid w:val="005073B4"/>
    <w:rsid w:val="0051311A"/>
    <w:rsid w:val="0053304D"/>
    <w:rsid w:val="00535D64"/>
    <w:rsid w:val="00555436"/>
    <w:rsid w:val="005571BC"/>
    <w:rsid w:val="005616AD"/>
    <w:rsid w:val="00565C6C"/>
    <w:rsid w:val="00573206"/>
    <w:rsid w:val="00573B05"/>
    <w:rsid w:val="00583D83"/>
    <w:rsid w:val="00590A31"/>
    <w:rsid w:val="0059316B"/>
    <w:rsid w:val="0059620D"/>
    <w:rsid w:val="005A01BA"/>
    <w:rsid w:val="005A1224"/>
    <w:rsid w:val="005A3174"/>
    <w:rsid w:val="005A7D5D"/>
    <w:rsid w:val="005B794F"/>
    <w:rsid w:val="005B7AF6"/>
    <w:rsid w:val="005C68CA"/>
    <w:rsid w:val="005C6DCF"/>
    <w:rsid w:val="005D14C0"/>
    <w:rsid w:val="005D1854"/>
    <w:rsid w:val="005D4E30"/>
    <w:rsid w:val="005D5947"/>
    <w:rsid w:val="005E6A10"/>
    <w:rsid w:val="005E77F9"/>
    <w:rsid w:val="005F0792"/>
    <w:rsid w:val="005F347C"/>
    <w:rsid w:val="00603090"/>
    <w:rsid w:val="00606145"/>
    <w:rsid w:val="006079D7"/>
    <w:rsid w:val="00611F99"/>
    <w:rsid w:val="00613D6F"/>
    <w:rsid w:val="00620A4E"/>
    <w:rsid w:val="00634E8F"/>
    <w:rsid w:val="00635A39"/>
    <w:rsid w:val="00664328"/>
    <w:rsid w:val="00664C87"/>
    <w:rsid w:val="00677393"/>
    <w:rsid w:val="00685201"/>
    <w:rsid w:val="00694D1E"/>
    <w:rsid w:val="006A5CF6"/>
    <w:rsid w:val="006C266E"/>
    <w:rsid w:val="006C7A96"/>
    <w:rsid w:val="006D115B"/>
    <w:rsid w:val="006D13F2"/>
    <w:rsid w:val="006D2297"/>
    <w:rsid w:val="006E49D3"/>
    <w:rsid w:val="006E5FB4"/>
    <w:rsid w:val="006F4138"/>
    <w:rsid w:val="006F7975"/>
    <w:rsid w:val="007029C9"/>
    <w:rsid w:val="00712FE4"/>
    <w:rsid w:val="0071359C"/>
    <w:rsid w:val="00713EA4"/>
    <w:rsid w:val="00715EF5"/>
    <w:rsid w:val="007179DA"/>
    <w:rsid w:val="007219BF"/>
    <w:rsid w:val="00725E96"/>
    <w:rsid w:val="00726D3D"/>
    <w:rsid w:val="00726E36"/>
    <w:rsid w:val="00735D3A"/>
    <w:rsid w:val="00742CD6"/>
    <w:rsid w:val="00744C01"/>
    <w:rsid w:val="00744E02"/>
    <w:rsid w:val="00745389"/>
    <w:rsid w:val="007455DB"/>
    <w:rsid w:val="00747144"/>
    <w:rsid w:val="007502D1"/>
    <w:rsid w:val="00762605"/>
    <w:rsid w:val="00781A92"/>
    <w:rsid w:val="00782C03"/>
    <w:rsid w:val="00787D0F"/>
    <w:rsid w:val="00792E7D"/>
    <w:rsid w:val="007A61C0"/>
    <w:rsid w:val="007B5142"/>
    <w:rsid w:val="007D627F"/>
    <w:rsid w:val="007E0ED4"/>
    <w:rsid w:val="007E20A0"/>
    <w:rsid w:val="007E5009"/>
    <w:rsid w:val="007F55F4"/>
    <w:rsid w:val="007F7850"/>
    <w:rsid w:val="00803FBB"/>
    <w:rsid w:val="00831051"/>
    <w:rsid w:val="00831166"/>
    <w:rsid w:val="00831E1C"/>
    <w:rsid w:val="00833628"/>
    <w:rsid w:val="00860A48"/>
    <w:rsid w:val="00862616"/>
    <w:rsid w:val="008636CF"/>
    <w:rsid w:val="00872A8F"/>
    <w:rsid w:val="008766F6"/>
    <w:rsid w:val="00877EC6"/>
    <w:rsid w:val="00882A8D"/>
    <w:rsid w:val="008862CC"/>
    <w:rsid w:val="0089048D"/>
    <w:rsid w:val="00894E06"/>
    <w:rsid w:val="008B6C70"/>
    <w:rsid w:val="008E4275"/>
    <w:rsid w:val="008F56E3"/>
    <w:rsid w:val="009000EA"/>
    <w:rsid w:val="0090107D"/>
    <w:rsid w:val="00930BE2"/>
    <w:rsid w:val="00934C89"/>
    <w:rsid w:val="00945275"/>
    <w:rsid w:val="00947905"/>
    <w:rsid w:val="009577AD"/>
    <w:rsid w:val="00962A3E"/>
    <w:rsid w:val="00963ED4"/>
    <w:rsid w:val="0096405B"/>
    <w:rsid w:val="00970691"/>
    <w:rsid w:val="00972AF0"/>
    <w:rsid w:val="00975A3D"/>
    <w:rsid w:val="0098745E"/>
    <w:rsid w:val="009A249D"/>
    <w:rsid w:val="009A745B"/>
    <w:rsid w:val="009B1027"/>
    <w:rsid w:val="009B40F8"/>
    <w:rsid w:val="009E4177"/>
    <w:rsid w:val="009E55C3"/>
    <w:rsid w:val="009F33D4"/>
    <w:rsid w:val="00A046FE"/>
    <w:rsid w:val="00A0788C"/>
    <w:rsid w:val="00A14BDD"/>
    <w:rsid w:val="00A206C5"/>
    <w:rsid w:val="00A21551"/>
    <w:rsid w:val="00A26D16"/>
    <w:rsid w:val="00A31342"/>
    <w:rsid w:val="00A3706D"/>
    <w:rsid w:val="00A4707C"/>
    <w:rsid w:val="00A50095"/>
    <w:rsid w:val="00A60224"/>
    <w:rsid w:val="00A60C6B"/>
    <w:rsid w:val="00A677C3"/>
    <w:rsid w:val="00A71CA8"/>
    <w:rsid w:val="00A742DB"/>
    <w:rsid w:val="00A87203"/>
    <w:rsid w:val="00A96129"/>
    <w:rsid w:val="00A96C8D"/>
    <w:rsid w:val="00AA06BF"/>
    <w:rsid w:val="00AA2777"/>
    <w:rsid w:val="00AA2E66"/>
    <w:rsid w:val="00AB36B7"/>
    <w:rsid w:val="00AB612C"/>
    <w:rsid w:val="00AB7FA4"/>
    <w:rsid w:val="00AC4D5F"/>
    <w:rsid w:val="00AD5382"/>
    <w:rsid w:val="00AE20D7"/>
    <w:rsid w:val="00AF5F46"/>
    <w:rsid w:val="00B05360"/>
    <w:rsid w:val="00B066AC"/>
    <w:rsid w:val="00B1299A"/>
    <w:rsid w:val="00B221C1"/>
    <w:rsid w:val="00B22769"/>
    <w:rsid w:val="00B31D02"/>
    <w:rsid w:val="00B357C9"/>
    <w:rsid w:val="00B3790A"/>
    <w:rsid w:val="00B40F25"/>
    <w:rsid w:val="00B41B5D"/>
    <w:rsid w:val="00B60EBE"/>
    <w:rsid w:val="00B6558E"/>
    <w:rsid w:val="00B65766"/>
    <w:rsid w:val="00B70F17"/>
    <w:rsid w:val="00B739A8"/>
    <w:rsid w:val="00B75278"/>
    <w:rsid w:val="00B77CC2"/>
    <w:rsid w:val="00B93589"/>
    <w:rsid w:val="00B95AD8"/>
    <w:rsid w:val="00BA1593"/>
    <w:rsid w:val="00BA68E7"/>
    <w:rsid w:val="00BB66BF"/>
    <w:rsid w:val="00BD7FD6"/>
    <w:rsid w:val="00BE4733"/>
    <w:rsid w:val="00BE5725"/>
    <w:rsid w:val="00BF35A1"/>
    <w:rsid w:val="00BF7022"/>
    <w:rsid w:val="00C0255B"/>
    <w:rsid w:val="00C1258D"/>
    <w:rsid w:val="00C13470"/>
    <w:rsid w:val="00C16EEA"/>
    <w:rsid w:val="00C176E7"/>
    <w:rsid w:val="00C24401"/>
    <w:rsid w:val="00C253C3"/>
    <w:rsid w:val="00C25F4E"/>
    <w:rsid w:val="00C30482"/>
    <w:rsid w:val="00C32534"/>
    <w:rsid w:val="00C4085E"/>
    <w:rsid w:val="00C42D16"/>
    <w:rsid w:val="00C46143"/>
    <w:rsid w:val="00C612EC"/>
    <w:rsid w:val="00C63DF8"/>
    <w:rsid w:val="00C669DF"/>
    <w:rsid w:val="00C66CFD"/>
    <w:rsid w:val="00C92BE7"/>
    <w:rsid w:val="00C961BF"/>
    <w:rsid w:val="00CA3B62"/>
    <w:rsid w:val="00CB2B7D"/>
    <w:rsid w:val="00CB57B8"/>
    <w:rsid w:val="00CB74D1"/>
    <w:rsid w:val="00CD149B"/>
    <w:rsid w:val="00CD4181"/>
    <w:rsid w:val="00CF145D"/>
    <w:rsid w:val="00CF325F"/>
    <w:rsid w:val="00CF5E2A"/>
    <w:rsid w:val="00D00FAB"/>
    <w:rsid w:val="00D029F7"/>
    <w:rsid w:val="00D047F1"/>
    <w:rsid w:val="00D07FD1"/>
    <w:rsid w:val="00D166DA"/>
    <w:rsid w:val="00D17120"/>
    <w:rsid w:val="00D27E9B"/>
    <w:rsid w:val="00D3288D"/>
    <w:rsid w:val="00D4003B"/>
    <w:rsid w:val="00D42D62"/>
    <w:rsid w:val="00D45CFB"/>
    <w:rsid w:val="00D53E9B"/>
    <w:rsid w:val="00D55D28"/>
    <w:rsid w:val="00D60901"/>
    <w:rsid w:val="00D72438"/>
    <w:rsid w:val="00D73611"/>
    <w:rsid w:val="00D81512"/>
    <w:rsid w:val="00D81EAF"/>
    <w:rsid w:val="00D86AAE"/>
    <w:rsid w:val="00D91422"/>
    <w:rsid w:val="00D97942"/>
    <w:rsid w:val="00DA3D67"/>
    <w:rsid w:val="00DC32AC"/>
    <w:rsid w:val="00DD47D8"/>
    <w:rsid w:val="00DD6932"/>
    <w:rsid w:val="00DE26AF"/>
    <w:rsid w:val="00DF384D"/>
    <w:rsid w:val="00DF5CC1"/>
    <w:rsid w:val="00E0409D"/>
    <w:rsid w:val="00E04409"/>
    <w:rsid w:val="00E1191A"/>
    <w:rsid w:val="00E11F4B"/>
    <w:rsid w:val="00E2780E"/>
    <w:rsid w:val="00E30DF1"/>
    <w:rsid w:val="00E362CD"/>
    <w:rsid w:val="00E37E82"/>
    <w:rsid w:val="00E405D1"/>
    <w:rsid w:val="00E45115"/>
    <w:rsid w:val="00E5150B"/>
    <w:rsid w:val="00E57418"/>
    <w:rsid w:val="00E60744"/>
    <w:rsid w:val="00E66C63"/>
    <w:rsid w:val="00E70803"/>
    <w:rsid w:val="00E73050"/>
    <w:rsid w:val="00E73823"/>
    <w:rsid w:val="00E75D0C"/>
    <w:rsid w:val="00E833D8"/>
    <w:rsid w:val="00E844DA"/>
    <w:rsid w:val="00E86D52"/>
    <w:rsid w:val="00EA1DD0"/>
    <w:rsid w:val="00EB2594"/>
    <w:rsid w:val="00EB26E3"/>
    <w:rsid w:val="00EB4B12"/>
    <w:rsid w:val="00ED45CB"/>
    <w:rsid w:val="00EE4D6F"/>
    <w:rsid w:val="00EF2A7F"/>
    <w:rsid w:val="00F03D0E"/>
    <w:rsid w:val="00F129BE"/>
    <w:rsid w:val="00F25267"/>
    <w:rsid w:val="00F35605"/>
    <w:rsid w:val="00F40D16"/>
    <w:rsid w:val="00F46F82"/>
    <w:rsid w:val="00F560FC"/>
    <w:rsid w:val="00F57082"/>
    <w:rsid w:val="00F57144"/>
    <w:rsid w:val="00F612A5"/>
    <w:rsid w:val="00F6720C"/>
    <w:rsid w:val="00F7047E"/>
    <w:rsid w:val="00F72149"/>
    <w:rsid w:val="00F73E8B"/>
    <w:rsid w:val="00F936F3"/>
    <w:rsid w:val="00FA12CE"/>
    <w:rsid w:val="00FB1624"/>
    <w:rsid w:val="00FB377A"/>
    <w:rsid w:val="00FB58AE"/>
    <w:rsid w:val="00FC48D0"/>
    <w:rsid w:val="00FC4955"/>
    <w:rsid w:val="00FC71A8"/>
    <w:rsid w:val="00FD02DB"/>
    <w:rsid w:val="00FE73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F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3D564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669DF"/>
    <w:pPr>
      <w:spacing w:before="100" w:beforeAutospacing="1" w:after="100" w:afterAutospacing="1"/>
      <w:outlineLvl w:val="1"/>
    </w:pPr>
    <w:rPr>
      <w:b/>
      <w:bCs/>
      <w:sz w:val="36"/>
      <w:szCs w:val="3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ий текст_"/>
    <w:basedOn w:val="a0"/>
    <w:link w:val="a4"/>
    <w:rsid w:val="00F46F82"/>
    <w:rPr>
      <w:shd w:val="clear" w:color="auto" w:fill="FFFFFF"/>
    </w:rPr>
  </w:style>
  <w:style w:type="paragraph" w:customStyle="1" w:styleId="a4">
    <w:name w:val="Основний текст"/>
    <w:basedOn w:val="a"/>
    <w:link w:val="a3"/>
    <w:rsid w:val="00F46F82"/>
    <w:pPr>
      <w:shd w:val="clear" w:color="auto" w:fill="FFFFFF"/>
      <w:spacing w:before="60" w:after="60" w:line="226" w:lineRule="exac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5">
    <w:name w:val="List Paragraph"/>
    <w:basedOn w:val="a"/>
    <w:qFormat/>
    <w:rsid w:val="00E73050"/>
    <w:pPr>
      <w:ind w:left="720"/>
      <w:contextualSpacing/>
    </w:pPr>
  </w:style>
  <w:style w:type="paragraph" w:styleId="a6">
    <w:name w:val="header"/>
    <w:basedOn w:val="a"/>
    <w:link w:val="a7"/>
    <w:uiPriority w:val="99"/>
    <w:semiHidden/>
    <w:unhideWhenUsed/>
    <w:rsid w:val="007455DB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7455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7455DB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7455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tyaChar">
    <w:name w:val="_Statya Char"/>
    <w:rsid w:val="0026571F"/>
    <w:pPr>
      <w:widowControl w:val="0"/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bCs/>
      <w:sz w:val="20"/>
      <w:szCs w:val="20"/>
      <w:lang w:eastAsia="ru-RU"/>
    </w:rPr>
  </w:style>
  <w:style w:type="character" w:styleId="aa">
    <w:name w:val="Strong"/>
    <w:basedOn w:val="a0"/>
    <w:uiPriority w:val="22"/>
    <w:qFormat/>
    <w:rsid w:val="00364F0F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C669D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3D56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table" w:styleId="ab">
    <w:name w:val="Table Grid"/>
    <w:basedOn w:val="a1"/>
    <w:rsid w:val="004640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Subtitle"/>
    <w:basedOn w:val="a"/>
    <w:link w:val="ad"/>
    <w:qFormat/>
    <w:rsid w:val="00B93589"/>
    <w:pPr>
      <w:jc w:val="both"/>
    </w:pPr>
    <w:rPr>
      <w:rFonts w:eastAsia="Calibri"/>
      <w:b/>
      <w:bCs/>
      <w:sz w:val="28"/>
    </w:rPr>
  </w:style>
  <w:style w:type="character" w:customStyle="1" w:styleId="ad">
    <w:name w:val="Подзаголовок Знак"/>
    <w:basedOn w:val="a0"/>
    <w:link w:val="ac"/>
    <w:rsid w:val="00B93589"/>
    <w:rPr>
      <w:rFonts w:ascii="Times New Roman" w:eastAsia="Calibri" w:hAnsi="Times New Roman" w:cs="Times New Roman"/>
      <w:b/>
      <w:bCs/>
      <w:sz w:val="28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209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596EBF-A68A-4F22-8933-4E8373CCA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1768</TotalTime>
  <Pages>3</Pages>
  <Words>3249</Words>
  <Characters>1853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Psy</cp:lastModifiedBy>
  <cp:revision>396</cp:revision>
  <dcterms:created xsi:type="dcterms:W3CDTF">2015-01-19T14:28:00Z</dcterms:created>
  <dcterms:modified xsi:type="dcterms:W3CDTF">2018-01-10T20:28:00Z</dcterms:modified>
</cp:coreProperties>
</file>