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AB2" w:rsidRPr="00532AB2" w:rsidRDefault="00532AB2" w:rsidP="009858BC">
      <w:pPr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D45BB0">
        <w:rPr>
          <w:rFonts w:ascii="Times New Roman" w:hAnsi="Times New Roman" w:cs="Times New Roman"/>
          <w:sz w:val="28"/>
          <w:szCs w:val="28"/>
        </w:rPr>
        <w:t>УДК: 37.013.73</w:t>
      </w:r>
    </w:p>
    <w:p w:rsidR="00532AB2" w:rsidRPr="00532AB2" w:rsidRDefault="00532AB2" w:rsidP="009858BC">
      <w:pPr>
        <w:spacing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532AB2" w:rsidRPr="00532AB2" w:rsidRDefault="00532AB2" w:rsidP="009858BC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b/>
          <w:sz w:val="28"/>
          <w:szCs w:val="28"/>
          <w:lang w:val="uk-UA"/>
        </w:rPr>
        <w:t>ОКСАНА РОГУЛЬСЬКА</w:t>
      </w:r>
    </w:p>
    <w:p w:rsidR="00BF72F1" w:rsidRDefault="00532AB2" w:rsidP="009858BC">
      <w:pPr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</w:rPr>
        <w:t xml:space="preserve">м. 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Хмельницький</w:t>
      </w:r>
      <w:r w:rsidRPr="00532A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0220B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20220B" w:rsidRPr="0020220B" w:rsidRDefault="0020220B" w:rsidP="009858BC">
      <w:pPr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BF72F1" w:rsidRPr="00BF72F1" w:rsidRDefault="00BF72F1" w:rsidP="009858BC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72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ПОНЯТТЯ ТА ШЛЯХИ </w:t>
      </w:r>
    </w:p>
    <w:p w:rsidR="00532AB2" w:rsidRPr="00BF72F1" w:rsidRDefault="00BF72F1" w:rsidP="009858BC">
      <w:pPr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F72F1">
        <w:rPr>
          <w:rFonts w:ascii="Times New Roman" w:hAnsi="Times New Roman" w:cs="Times New Roman"/>
          <w:b/>
          <w:sz w:val="28"/>
          <w:szCs w:val="28"/>
          <w:lang w:val="uk-UA"/>
        </w:rPr>
        <w:t>РЕАЛІЗАЦІЇ ЗМІШАНОГО НАВЧАННЯ</w:t>
      </w:r>
    </w:p>
    <w:p w:rsidR="006E0366" w:rsidRDefault="006E0366" w:rsidP="009923FD">
      <w:pPr>
        <w:spacing w:line="360" w:lineRule="auto"/>
        <w:jc w:val="right"/>
        <w:outlineLvl w:val="0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BF72F1" w:rsidRPr="00BF72F1" w:rsidRDefault="00BF72F1" w:rsidP="009923FD">
      <w:pPr>
        <w:spacing w:line="360" w:lineRule="auto"/>
        <w:jc w:val="right"/>
        <w:outlineLvl w:val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F72F1">
        <w:rPr>
          <w:rFonts w:ascii="Times New Roman" w:hAnsi="Times New Roman" w:cs="Times New Roman"/>
          <w:b/>
          <w:sz w:val="28"/>
          <w:szCs w:val="28"/>
          <w:lang w:val="en-US"/>
        </w:rPr>
        <w:t xml:space="preserve">BLENDED LEARNING – </w:t>
      </w:r>
    </w:p>
    <w:p w:rsidR="00BF72F1" w:rsidRPr="00BF72F1" w:rsidRDefault="00BF72F1" w:rsidP="009923FD">
      <w:pPr>
        <w:spacing w:line="360" w:lineRule="auto"/>
        <w:jc w:val="right"/>
        <w:outlineLvl w:val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F72F1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CO</w:t>
      </w:r>
      <w:r w:rsidR="006E0366">
        <w:rPr>
          <w:rFonts w:ascii="Times New Roman" w:hAnsi="Times New Roman" w:cs="Times New Roman"/>
          <w:b/>
          <w:bCs/>
          <w:sz w:val="28"/>
          <w:szCs w:val="28"/>
          <w:lang w:val="en-US"/>
        </w:rPr>
        <w:t>NCEPT AND THE WAYS OF PUTTING IT</w:t>
      </w:r>
    </w:p>
    <w:p w:rsidR="00532AB2" w:rsidRPr="00BF72F1" w:rsidRDefault="006761C3" w:rsidP="009923FD">
      <w:pPr>
        <w:spacing w:line="360" w:lineRule="auto"/>
        <w:jc w:val="right"/>
        <w:outlineLvl w:val="0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INTO PRACTIC</w:t>
      </w:r>
      <w:r w:rsidR="00BF72F1" w:rsidRPr="00BF72F1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 </w:t>
      </w:r>
    </w:p>
    <w:p w:rsidR="00BF72F1" w:rsidRPr="00BF72F1" w:rsidRDefault="00BF72F1" w:rsidP="009858BC">
      <w:pPr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612216" w:rsidRPr="008519FF" w:rsidRDefault="00F70319" w:rsidP="008519FF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У статті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проаналізовано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сучасні підходи до навчання у ВНЗ, розгля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нуто концепцію змішаного навчання як одного з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перспективних інструментів модернізації 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сучасної системи освіти, наведено</w:t>
      </w:r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визначення вказаного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поняття, 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охарактеризовано 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існуючі мо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делі змішаного навчання. Розглянуто</w:t>
      </w:r>
      <w:r w:rsidR="00612216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перспективи впровадження</w:t>
      </w:r>
      <w:r w:rsidR="008519FF"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8D5B5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у педагогічну практику цієї форми навчання, що дозволяє</w:t>
      </w:r>
      <w:r w:rsidR="00612216" w:rsidRPr="008519FF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підвищити ефективність освітнього процесу в умовах зміни парадигми сучасної освіти. </w:t>
      </w:r>
    </w:p>
    <w:p w:rsidR="00F70319" w:rsidRPr="00A827F2" w:rsidRDefault="00532AB2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827F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Ключові слова:</w:t>
      </w:r>
      <w:r w:rsidR="009923FD" w:rsidRPr="00A827F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923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змішане навчання, </w:t>
      </w:r>
      <w:r w:rsidR="00A827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електронне навчання, традиційне навчання, </w:t>
      </w:r>
      <w:proofErr w:type="spellStart"/>
      <w:r w:rsidR="00A827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інтерактивн</w:t>
      </w:r>
      <w:proofErr w:type="spellEnd"/>
      <w:r w:rsidR="00A827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="00A827F2" w:rsidRPr="00A827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827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навчання.</w:t>
      </w:r>
    </w:p>
    <w:p w:rsidR="00E1766C" w:rsidRPr="00A37F0E" w:rsidRDefault="00E1766C" w:rsidP="00E1766C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i/>
          <w:sz w:val="28"/>
          <w:szCs w:val="28"/>
        </w:rPr>
      </w:pPr>
    </w:p>
    <w:p w:rsidR="00916281" w:rsidRPr="0094145B" w:rsidRDefault="00E1766C" w:rsidP="0094145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In this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article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c</w:t>
      </w:r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>urrent</w:t>
      </w:r>
      <w:proofErr w:type="spellEnd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>approaches</w:t>
      </w:r>
      <w:proofErr w:type="spellEnd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>to</w:t>
      </w:r>
      <w:proofErr w:type="spellEnd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high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school</w:t>
      </w:r>
      <w:proofErr w:type="spellEnd"/>
      <w:r w:rsidR="006761C3" w:rsidRP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>training</w:t>
      </w:r>
      <w:proofErr w:type="spellEnd"/>
      <w:r w:rsidR="0094145B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have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been analyzed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concept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blended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learning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as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one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most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94145B">
        <w:rPr>
          <w:rFonts w:ascii="Times New Roman" w:hAnsi="Times New Roman" w:cs="Times New Roman"/>
          <w:bCs/>
          <w:i/>
          <w:sz w:val="28"/>
          <w:szCs w:val="28"/>
          <w:lang w:val="uk-UA"/>
        </w:rPr>
        <w:t>promising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tools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lastRenderedPageBreak/>
        <w:t>moder</w:t>
      </w:r>
      <w:r w:rsidR="00A37F0E">
        <w:rPr>
          <w:rFonts w:ascii="Times New Roman" w:hAnsi="Times New Roman" w:cs="Times New Roman"/>
          <w:bCs/>
          <w:i/>
          <w:sz w:val="28"/>
          <w:szCs w:val="28"/>
          <w:lang w:val="uk-UA"/>
        </w:rPr>
        <w:t>n</w:t>
      </w:r>
      <w:proofErr w:type="spellEnd"/>
      <w:r w:rsidR="00A37F0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A37F0E">
        <w:rPr>
          <w:rFonts w:ascii="Times New Roman" w:hAnsi="Times New Roman" w:cs="Times New Roman"/>
          <w:bCs/>
          <w:i/>
          <w:sz w:val="28"/>
          <w:szCs w:val="28"/>
          <w:lang w:val="uk-UA"/>
        </w:rPr>
        <w:t>education</w:t>
      </w:r>
      <w:proofErr w:type="spellEnd"/>
      <w:r w:rsidR="006E0366">
        <w:rPr>
          <w:rFonts w:ascii="Times New Roman" w:hAnsi="Times New Roman" w:cs="Times New Roman"/>
          <w:bCs/>
          <w:i/>
          <w:sz w:val="28"/>
          <w:szCs w:val="28"/>
          <w:lang w:val="en-US"/>
        </w:rPr>
        <w:t>al</w:t>
      </w:r>
      <w:r w:rsidR="00A37F0E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A37F0E">
        <w:rPr>
          <w:rFonts w:ascii="Times New Roman" w:hAnsi="Times New Roman" w:cs="Times New Roman"/>
          <w:bCs/>
          <w:i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has been examined</w:t>
      </w:r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r w:rsidR="006761C3">
        <w:rPr>
          <w:rFonts w:ascii="Times New Roman" w:hAnsi="Times New Roman" w:cs="Times New Roman"/>
          <w:bCs/>
          <w:i/>
          <w:sz w:val="28"/>
          <w:szCs w:val="28"/>
          <w:lang w:val="en-US"/>
        </w:rPr>
        <w:t>the</w:t>
      </w:r>
      <w:r w:rsidRPr="00055852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94145B">
        <w:rPr>
          <w:rFonts w:ascii="Times New Roman" w:hAnsi="Times New Roman" w:cs="Times New Roman"/>
          <w:bCs/>
          <w:i/>
          <w:sz w:val="28"/>
          <w:szCs w:val="28"/>
          <w:lang w:val="en-US"/>
        </w:rPr>
        <w:t>meaning of blended learning</w:t>
      </w:r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6761C3">
        <w:rPr>
          <w:rFonts w:ascii="Times New Roman" w:hAnsi="Times New Roman" w:cs="Times New Roman"/>
          <w:bCs/>
          <w:i/>
          <w:sz w:val="28"/>
          <w:szCs w:val="28"/>
          <w:lang w:val="en-US"/>
        </w:rPr>
        <w:t>was defined</w:t>
      </w:r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existing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models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94145B">
        <w:rPr>
          <w:rFonts w:ascii="Times New Roman" w:hAnsi="Times New Roman" w:cs="Times New Roman"/>
          <w:bCs/>
          <w:i/>
          <w:sz w:val="28"/>
          <w:szCs w:val="28"/>
          <w:lang w:val="en-US"/>
        </w:rPr>
        <w:t>this new form of teaching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were</w:t>
      </w:r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>characterized</w:t>
      </w:r>
      <w:proofErr w:type="spellEnd"/>
      <w:r w:rsidR="006761C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. </w:t>
      </w:r>
      <w:r w:rsidR="00716116">
        <w:rPr>
          <w:rFonts w:ascii="Times New Roman" w:hAnsi="Times New Roman" w:cs="Times New Roman"/>
          <w:bCs/>
          <w:i/>
          <w:sz w:val="28"/>
          <w:szCs w:val="28"/>
          <w:lang w:val="en-US"/>
        </w:rPr>
        <w:t>T</w:t>
      </w:r>
      <w:r w:rsidR="00716116" w:rsidRPr="00716116">
        <w:rPr>
          <w:rFonts w:ascii="Times New Roman" w:hAnsi="Times New Roman" w:cs="Times New Roman"/>
          <w:bCs/>
          <w:i/>
          <w:sz w:val="28"/>
          <w:szCs w:val="28"/>
          <w:lang w:val="en-US"/>
        </w:rPr>
        <w:t>he prospects o</w:t>
      </w:r>
      <w:r w:rsidR="00B954CC"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f implementing blended </w:t>
      </w:r>
      <w:proofErr w:type="gramStart"/>
      <w:r w:rsidR="00B954CC">
        <w:rPr>
          <w:rFonts w:ascii="Times New Roman" w:hAnsi="Times New Roman" w:cs="Times New Roman"/>
          <w:bCs/>
          <w:i/>
          <w:sz w:val="28"/>
          <w:szCs w:val="28"/>
          <w:lang w:val="en-US"/>
        </w:rPr>
        <w:t>learning</w:t>
      </w:r>
      <w:r w:rsidR="00BF6F80">
        <w:rPr>
          <w:rFonts w:ascii="Times New Roman" w:hAnsi="Times New Roman" w:cs="Times New Roman"/>
          <w:bCs/>
          <w:i/>
          <w:sz w:val="28"/>
          <w:szCs w:val="28"/>
          <w:lang w:val="en-US"/>
        </w:rPr>
        <w:t>,</w:t>
      </w:r>
      <w:r w:rsidR="0094145B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94145B">
        <w:rPr>
          <w:rFonts w:ascii="Times New Roman" w:hAnsi="Times New Roman" w:cs="Times New Roman"/>
          <w:bCs/>
          <w:i/>
          <w:sz w:val="28"/>
          <w:szCs w:val="28"/>
          <w:lang w:val="uk-UA"/>
        </w:rPr>
        <w:t>that</w:t>
      </w:r>
      <w:proofErr w:type="spellEnd"/>
      <w:proofErr w:type="gram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improve</w:t>
      </w:r>
      <w:proofErr w:type="spellEnd"/>
      <w:r w:rsidR="00C54FAD">
        <w:rPr>
          <w:rFonts w:ascii="Times New Roman" w:hAnsi="Times New Roman" w:cs="Times New Roman"/>
          <w:bCs/>
          <w:i/>
          <w:sz w:val="28"/>
          <w:szCs w:val="28"/>
          <w:lang w:val="en-US"/>
        </w:rPr>
        <w:t>s</w:t>
      </w:r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effectiveness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the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educational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process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in</w:t>
      </w:r>
      <w:proofErr w:type="spellEnd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a </w:t>
      </w:r>
      <w:proofErr w:type="spellStart"/>
      <w:r w:rsidRPr="00E1766C">
        <w:rPr>
          <w:rFonts w:ascii="Times New Roman" w:hAnsi="Times New Roman" w:cs="Times New Roman"/>
          <w:bCs/>
          <w:i/>
          <w:sz w:val="28"/>
          <w:szCs w:val="28"/>
          <w:lang w:val="uk-UA"/>
        </w:rPr>
        <w:t>changi</w:t>
      </w: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ng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paradigm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modern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>education</w:t>
      </w:r>
      <w:proofErr w:type="spellEnd"/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 were </w:t>
      </w:r>
      <w:r w:rsidR="00A37F0E">
        <w:rPr>
          <w:rFonts w:ascii="Times New Roman" w:hAnsi="Times New Roman" w:cs="Times New Roman"/>
          <w:bCs/>
          <w:i/>
          <w:sz w:val="28"/>
          <w:szCs w:val="28"/>
          <w:lang w:val="en-US"/>
        </w:rPr>
        <w:t>examined</w:t>
      </w:r>
      <w:r>
        <w:rPr>
          <w:rFonts w:ascii="Times New Roman" w:hAnsi="Times New Roman" w:cs="Times New Roman"/>
          <w:bCs/>
          <w:i/>
          <w:sz w:val="28"/>
          <w:szCs w:val="28"/>
          <w:lang w:val="en-US"/>
        </w:rPr>
        <w:t xml:space="preserve">. </w:t>
      </w:r>
    </w:p>
    <w:p w:rsidR="00F376E7" w:rsidRPr="00A827F2" w:rsidRDefault="00A827F2" w:rsidP="009858BC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A827F2">
        <w:rPr>
          <w:rFonts w:ascii="Times New Roman" w:hAnsi="Times New Roman" w:cs="Times New Roman"/>
          <w:b/>
          <w:bCs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blended learning, e-learning, traditional learning, interactive learning.</w:t>
      </w:r>
    </w:p>
    <w:p w:rsidR="008519FF" w:rsidRDefault="008519FF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</w:p>
    <w:p w:rsidR="008519FF" w:rsidRDefault="008519FF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i/>
          <w:sz w:val="28"/>
          <w:szCs w:val="28"/>
          <w:lang w:val="uk-UA"/>
        </w:rPr>
      </w:pPr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В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статье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проанализированы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современные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подходы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к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обучению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в вузе,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рассмотрена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концепция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смешанного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обучения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как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одного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из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перспективных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инструментов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модернизации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современной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системы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образования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proofErr w:type="spellStart"/>
      <w:r w:rsidRP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приведены</w:t>
      </w:r>
      <w:proofErr w:type="spellEnd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>определения</w:t>
      </w:r>
      <w:proofErr w:type="spellEnd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8D5B53">
        <w:rPr>
          <w:rFonts w:ascii="Times New Roman" w:hAnsi="Times New Roman" w:cs="Times New Roman"/>
          <w:bCs/>
          <w:i/>
          <w:sz w:val="28"/>
          <w:szCs w:val="28"/>
        </w:rPr>
        <w:t>этого</w:t>
      </w:r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понятия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охарактеризованы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существующие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модели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смешанного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обучения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.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Рассмотрены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перспективы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внедрения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в </w:t>
      </w:r>
      <w:proofErr w:type="spellStart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>педагогическую</w:t>
      </w:r>
      <w:proofErr w:type="spellEnd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практику </w:t>
      </w:r>
      <w:proofErr w:type="spellStart"/>
      <w:r w:rsidR="008D5B53">
        <w:rPr>
          <w:rFonts w:ascii="Times New Roman" w:hAnsi="Times New Roman" w:cs="Times New Roman"/>
          <w:bCs/>
          <w:i/>
          <w:sz w:val="28"/>
          <w:szCs w:val="28"/>
          <w:lang w:val="uk-UA"/>
        </w:rPr>
        <w:t>такой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формы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обучения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,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что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способно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повысить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эффективность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образовательного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процесса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в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условиях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изменения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парадигмы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современного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образования</w:t>
      </w:r>
      <w:proofErr w:type="spellEnd"/>
      <w:r w:rsidRPr="008519FF">
        <w:rPr>
          <w:rFonts w:ascii="Times New Roman" w:hAnsi="Times New Roman" w:cs="Times New Roman"/>
          <w:bCs/>
          <w:i/>
          <w:sz w:val="28"/>
          <w:szCs w:val="28"/>
          <w:lang w:val="uk-UA"/>
        </w:rPr>
        <w:t>.</w:t>
      </w:r>
    </w:p>
    <w:p w:rsidR="00F376E7" w:rsidRDefault="00A827F2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055852">
        <w:rPr>
          <w:rFonts w:ascii="Times New Roman" w:hAnsi="Times New Roman" w:cs="Times New Roman"/>
          <w:b/>
          <w:bCs/>
          <w:sz w:val="28"/>
          <w:szCs w:val="28"/>
        </w:rPr>
        <w:t>Ключевые слова:</w:t>
      </w:r>
      <w:r>
        <w:rPr>
          <w:rFonts w:ascii="Times New Roman" w:hAnsi="Times New Roman" w:cs="Times New Roman"/>
          <w:bCs/>
          <w:sz w:val="28"/>
          <w:szCs w:val="28"/>
        </w:rPr>
        <w:t xml:space="preserve"> смешанное обучение, электронное обучение, традиционное обучение, интерактивное обучение.</w:t>
      </w:r>
    </w:p>
    <w:p w:rsidR="00055852" w:rsidRPr="00A827F2" w:rsidRDefault="00055852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AB310A" w:rsidRPr="00532AB2" w:rsidRDefault="00532AB2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Постановка проблеми в загальному вигляді. 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Характерною особливістю сучасного життя є високий темп змін у різних сферах діяльності людини. Кожне нове покоління 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>з моменту народження потрапляє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</w:t>
      </w:r>
      <w:r w:rsidR="00564AD3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інтенсивно мінливі умови життя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, що неодмінно позначається на траєкторії розвитку та становл</w:t>
      </w:r>
      <w:r w:rsidR="00DD7B3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енні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людини. Сучасна освіта динамічно розвиваєть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>ся</w:t>
      </w:r>
      <w:r w:rsidR="00564AD3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, враховуючи вимоги та умови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>, які постають перед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випускник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>ом</w:t>
      </w:r>
      <w:r w:rsidR="00AB310A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ВНЗ.</w:t>
      </w:r>
    </w:p>
    <w:p w:rsidR="00D75E91" w:rsidRDefault="00AB310A" w:rsidP="0020220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Мета вищої школи 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 </w:t>
      </w:r>
      <w:r w:rsidRPr="00532AB2">
        <w:rPr>
          <w:rFonts w:ascii="Times New Roman" w:hAnsi="Times New Roman" w:cs="Times New Roman"/>
          <w:bCs/>
          <w:sz w:val="28"/>
          <w:szCs w:val="28"/>
          <w:lang w:val="uk-UA"/>
        </w:rPr>
        <w:t>підготувати критично мислячого фахівця, соціально активного, з глибоким с</w:t>
      </w:r>
      <w:r w:rsidR="008D5B53">
        <w:rPr>
          <w:rFonts w:ascii="Times New Roman" w:hAnsi="Times New Roman" w:cs="Times New Roman"/>
          <w:bCs/>
          <w:sz w:val="28"/>
          <w:szCs w:val="28"/>
          <w:lang w:val="uk-UA"/>
        </w:rPr>
        <w:t>вітоглядом, готового працювати у</w:t>
      </w:r>
      <w:r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швидкозмінних життєвих умовах.</w:t>
      </w:r>
    </w:p>
    <w:p w:rsidR="005F3201" w:rsidRPr="00CF581D" w:rsidRDefault="00D75E91" w:rsidP="00CF581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D75E91">
        <w:rPr>
          <w:rFonts w:ascii="Times New Roman" w:hAnsi="Times New Roman" w:cs="Times New Roman"/>
          <w:bCs/>
          <w:i/>
          <w:sz w:val="28"/>
          <w:szCs w:val="28"/>
          <w:lang w:val="uk-UA"/>
        </w:rPr>
        <w:t>Аналіз останніх досліджень і публікацій.</w:t>
      </w:r>
      <w:r w:rsidR="002E6553" w:rsidRPr="002E6553">
        <w:rPr>
          <w:color w:val="000000"/>
          <w:sz w:val="26"/>
          <w:szCs w:val="26"/>
          <w:lang w:val="uk-UA"/>
        </w:rPr>
        <w:t xml:space="preserve"> </w:t>
      </w:r>
      <w:r w:rsidR="005F3201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Виходячи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 концепції змішаного навчання, припускаємо, що впровадження у педагогічну практику зазначеної</w:t>
      </w:r>
      <w:r w:rsidR="005F3201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форми навчання здатне підвищити ефективність освітнього процесу в умовах </w:t>
      </w:r>
      <w:r w:rsidR="005F3201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з</w:t>
      </w:r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міни парадигми сучасної освіти</w:t>
      </w:r>
      <w:r w:rsidR="00CF581D" w:rsidRP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Це припущення базується на аналізі робіт 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8D5B53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 проблем змішаного навчання 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вітчизняних і зарубіжних у</w:t>
      </w:r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чених 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(Є.В.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Бутенкова</w:t>
      </w:r>
      <w:proofErr w:type="spellEnd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CF581D" w:rsidRP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JI.B.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Десятова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М.Г. Євдокимова</w:t>
      </w:r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, Ю.І. Капустін</w:t>
      </w:r>
      <w:r w:rsidR="00CF581D" w:rsidRP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8171E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А.Л. Назаренко</w:t>
      </w:r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М.А. </w:t>
      </w:r>
      <w:proofErr w:type="spellStart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Татаринова</w:t>
      </w:r>
      <w:proofErr w:type="spellEnd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, C.B. Титова , I.E. </w:t>
      </w:r>
      <w:proofErr w:type="spellStart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A</w:t>
      </w:r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llen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В.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Barrett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J.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Bersin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С.J.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Bonk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Di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Clark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С.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Dziuban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R.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Garrett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S.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Kmnar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A.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Picciano</w:t>
      </w:r>
      <w:proofErr w:type="spellEnd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P. </w:t>
      </w:r>
      <w:proofErr w:type="spellStart"/>
      <w:r w:rsidR="008D5B53">
        <w:rPr>
          <w:rFonts w:ascii="Times New Roman" w:hAnsi="Times New Roman" w:cs="Times New Roman"/>
          <w:color w:val="000000"/>
          <w:sz w:val="28"/>
          <w:szCs w:val="28"/>
          <w:lang w:val="uk-UA"/>
        </w:rPr>
        <w:t>Sharma</w:t>
      </w:r>
      <w:proofErr w:type="spellEnd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>, P.</w:t>
      </w:r>
      <w:r w:rsidR="00C63A34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proofErr w:type="spellStart"/>
      <w:r w:rsidR="00C63A34">
        <w:rPr>
          <w:rFonts w:ascii="Times New Roman" w:hAnsi="Times New Roman" w:cs="Times New Roman"/>
          <w:color w:val="000000"/>
          <w:sz w:val="28"/>
          <w:szCs w:val="28"/>
          <w:lang w:val="uk-UA"/>
        </w:rPr>
        <w:t>Shea</w:t>
      </w:r>
      <w:proofErr w:type="spellEnd"/>
      <w:r w:rsidR="00C63A3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A. </w:t>
      </w:r>
      <w:proofErr w:type="spellStart"/>
      <w:r w:rsidR="00C63A34">
        <w:rPr>
          <w:rFonts w:ascii="Times New Roman" w:hAnsi="Times New Roman" w:cs="Times New Roman"/>
          <w:color w:val="000000"/>
          <w:sz w:val="28"/>
          <w:szCs w:val="28"/>
          <w:lang w:val="uk-UA"/>
        </w:rPr>
        <w:t>Siddiqi</w:t>
      </w:r>
      <w:proofErr w:type="spellEnd"/>
      <w:r w:rsidR="00CF581D" w:rsidRPr="005F320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M. </w:t>
      </w:r>
      <w:proofErr w:type="spellStart"/>
      <w:r w:rsidR="00C63A34">
        <w:rPr>
          <w:rFonts w:ascii="Times New Roman" w:hAnsi="Times New Roman" w:cs="Times New Roman"/>
          <w:color w:val="000000"/>
          <w:sz w:val="28"/>
          <w:szCs w:val="28"/>
          <w:lang w:val="uk-UA"/>
        </w:rPr>
        <w:t>Tammelin</w:t>
      </w:r>
      <w:proofErr w:type="spellEnd"/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P. </w:t>
      </w:r>
      <w:proofErr w:type="spellStart"/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Valiathan</w:t>
      </w:r>
      <w:proofErr w:type="spellEnd"/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proofErr w:type="spellStart"/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</w:t>
      </w:r>
      <w:proofErr w:type="spellEnd"/>
      <w:r w:rsid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="00CF581D" w:rsidRPr="00CF581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75E91" w:rsidRPr="000A1A16" w:rsidRDefault="00D75E91" w:rsidP="005F3201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5E91">
        <w:rPr>
          <w:rFonts w:ascii="Times New Roman" w:hAnsi="Times New Roman" w:cs="Times New Roman"/>
          <w:bCs/>
          <w:i/>
          <w:sz w:val="28"/>
          <w:szCs w:val="28"/>
          <w:lang w:val="uk-UA"/>
        </w:rPr>
        <w:t>Формулювання мети статті.</w:t>
      </w:r>
      <w:r w:rsidR="000A1A16" w:rsidRPr="000A1A16">
        <w:rPr>
          <w:lang w:val="uk-UA"/>
        </w:rPr>
        <w:t xml:space="preserve"> </w:t>
      </w:r>
      <w:r w:rsidR="000F2E89" w:rsidRPr="000F2E89">
        <w:rPr>
          <w:rFonts w:ascii="Times New Roman" w:hAnsi="Times New Roman" w:cs="Times New Roman"/>
          <w:sz w:val="28"/>
          <w:szCs w:val="28"/>
          <w:lang w:val="uk-UA"/>
        </w:rPr>
        <w:t>Мета -</w:t>
      </w:r>
      <w:r w:rsidR="000F2E89">
        <w:rPr>
          <w:sz w:val="28"/>
          <w:szCs w:val="28"/>
          <w:lang w:val="uk-UA"/>
        </w:rPr>
        <w:t xml:space="preserve"> 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A1A16" w:rsidRPr="000A1A16">
        <w:rPr>
          <w:rFonts w:ascii="Times New Roman" w:hAnsi="Times New Roman" w:cs="Times New Roman"/>
          <w:bCs/>
          <w:sz w:val="28"/>
          <w:szCs w:val="28"/>
          <w:lang w:val="uk-UA"/>
        </w:rPr>
        <w:t>роаналізувати особливості сучасних підходів до навчання</w:t>
      </w:r>
      <w:r w:rsidR="000A1A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ВНЗ</w:t>
      </w:r>
      <w:r w:rsidR="000A1A16" w:rsidRPr="000A1A16">
        <w:rPr>
          <w:rFonts w:ascii="Times New Roman" w:hAnsi="Times New Roman" w:cs="Times New Roman"/>
          <w:bCs/>
          <w:sz w:val="28"/>
          <w:szCs w:val="28"/>
          <w:lang w:val="uk-UA"/>
        </w:rPr>
        <w:t>, вивчити існуючі моделі змішаного навчання, виявити їх о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собливості</w:t>
      </w:r>
      <w:r w:rsidR="000A1A1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охарактеризувати перспективи впровадження.</w:t>
      </w:r>
    </w:p>
    <w:p w:rsidR="00564AD3" w:rsidRPr="00874856" w:rsidRDefault="00D75E91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75E91"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Виклад основного матеріалу дослідження. 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Досвід активного використання електронного навчання в західних країнах і порівняння його з традиційними формами, 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що ґрунтуються на безпосередньому 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="00A37F0E">
        <w:rPr>
          <w:rFonts w:ascii="Times New Roman" w:hAnsi="Times New Roman" w:cs="Times New Roman"/>
          <w:bCs/>
          <w:sz w:val="28"/>
          <w:szCs w:val="28"/>
          <w:lang w:val="uk-UA"/>
        </w:rPr>
        <w:t>бистому спілкуванні викладача та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студен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та, виявили позитивні риси</w:t>
      </w:r>
      <w:r w:rsidR="00A37F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кожної з цих форм. Так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, провідними ознаками електронного навчання є гнучкість, індивідуалізація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, інтерактивність, адаптивність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 необхідність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організації навчального процесу для студентів 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>з різними можливостями і бажаннями та ін</w:t>
      </w:r>
      <w:r w:rsidR="00C64EB7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Провідними ознаками</w:t>
      </w:r>
      <w:r w:rsidR="00A37F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традиційної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форми навчання є емоційна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складова</w:t>
      </w:r>
      <w:r w:rsidR="00A37F0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особистого спілкування</w:t>
      </w:r>
      <w:r w:rsidR="000F2E89">
        <w:rPr>
          <w:rFonts w:ascii="Times New Roman" w:hAnsi="Times New Roman" w:cs="Times New Roman"/>
          <w:bCs/>
          <w:sz w:val="28"/>
          <w:szCs w:val="28"/>
          <w:lang w:val="uk-UA"/>
        </w:rPr>
        <w:t>, спонтанність у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64EB7" w:rsidRPr="00C64EB7">
        <w:rPr>
          <w:rFonts w:ascii="Times New Roman" w:hAnsi="Times New Roman" w:cs="Times New Roman"/>
          <w:bCs/>
          <w:sz w:val="28"/>
          <w:szCs w:val="28"/>
          <w:lang w:val="en-US"/>
        </w:rPr>
        <w:t>c</w:t>
      </w:r>
      <w:r w:rsidR="00AF3AF8" w:rsidRPr="00C64EB7">
        <w:rPr>
          <w:rFonts w:ascii="Times New Roman" w:hAnsi="Times New Roman" w:cs="Times New Roman"/>
          <w:bCs/>
          <w:sz w:val="28"/>
          <w:szCs w:val="28"/>
          <w:lang w:val="uk-UA"/>
        </w:rPr>
        <w:t>творенні</w:t>
      </w:r>
      <w:r w:rsidR="00AF3AF8" w:rsidRPr="00532A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асоціативних ідей і відкриттів.</w:t>
      </w:r>
    </w:p>
    <w:p w:rsidR="00AF3AF8" w:rsidRPr="00D45BB0" w:rsidRDefault="005266AB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532AB2">
        <w:rPr>
          <w:rFonts w:ascii="Times New Roman" w:hAnsi="Times New Roman" w:cs="Times New Roman"/>
          <w:sz w:val="28"/>
          <w:szCs w:val="28"/>
          <w:lang w:val="en-US"/>
        </w:rPr>
        <w:t>Blended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B2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(в дослівному перекладі з англійської 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«змішане навчання»)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0F2E8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ісля того, як в освітньому співтоваристві навчання тільки через онлайн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ресурси показало, що швидко досягти таких результатів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як при аудиторному навчанні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дуже не просто, був введений цей термін, що позначає оптимальне поєднання дистанційного </w:t>
      </w:r>
      <w:r w:rsidR="00A37F0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електронного</w:t>
      </w:r>
      <w:r w:rsidR="00A37F0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аудиторного навчання. 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Pr="000F2E89">
        <w:rPr>
          <w:rFonts w:ascii="Times New Roman" w:hAnsi="Times New Roman" w:cs="Times New Roman"/>
          <w:sz w:val="28"/>
          <w:szCs w:val="28"/>
          <w:lang w:val="uk-UA"/>
        </w:rPr>
        <w:t xml:space="preserve"> термін мало використовується. 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>Змішане навчання – це освітня концепція, в рамках якої студент от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римує знання самостійно, онлайн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та з викладачем.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F3AF8" w:rsidRPr="00532AB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AF3AF8" w:rsidRPr="00532AB2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контролювати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час,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, темп і 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Змішана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2E89">
        <w:rPr>
          <w:rFonts w:ascii="Times New Roman" w:hAnsi="Times New Roman" w:cs="Times New Roman"/>
          <w:sz w:val="28"/>
          <w:szCs w:val="28"/>
        </w:rPr>
        <w:t>поєднувати</w:t>
      </w:r>
      <w:proofErr w:type="spellEnd"/>
      <w:r w:rsidR="000F2E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2E89">
        <w:rPr>
          <w:rFonts w:ascii="Times New Roman" w:hAnsi="Times New Roman" w:cs="Times New Roman"/>
          <w:sz w:val="28"/>
          <w:szCs w:val="28"/>
        </w:rPr>
        <w:t>традиційні</w:t>
      </w:r>
      <w:proofErr w:type="spellEnd"/>
      <w:r w:rsidR="000F2E89">
        <w:rPr>
          <w:rFonts w:ascii="Times New Roman" w:hAnsi="Times New Roman" w:cs="Times New Roman"/>
          <w:sz w:val="28"/>
          <w:szCs w:val="28"/>
        </w:rPr>
        <w:t xml:space="preserve"> методики </w:t>
      </w:r>
      <w:r w:rsidR="000F2E8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актуальні</w:t>
      </w:r>
      <w:proofErr w:type="spellEnd"/>
      <w:r w:rsidR="00AF3AF8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3AF8" w:rsidRPr="00532AB2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="00D45BB0">
        <w:rPr>
          <w:rFonts w:ascii="Times New Roman" w:hAnsi="Times New Roman" w:cs="Times New Roman"/>
          <w:sz w:val="28"/>
          <w:szCs w:val="28"/>
          <w:lang w:val="en-US"/>
        </w:rPr>
        <w:t xml:space="preserve"> [6].</w:t>
      </w:r>
    </w:p>
    <w:p w:rsidR="00F376E7" w:rsidRPr="00874856" w:rsidRDefault="000F2E89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 кордоном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C934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3474">
        <w:rPr>
          <w:rFonts w:ascii="Times New Roman" w:hAnsi="Times New Roman" w:cs="Times New Roman"/>
          <w:sz w:val="28"/>
          <w:szCs w:val="28"/>
        </w:rPr>
        <w:t>терміну</w:t>
      </w:r>
      <w:proofErr w:type="spellEnd"/>
      <w:r w:rsidR="00C934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93474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="00C93474">
        <w:rPr>
          <w:rFonts w:ascii="Times New Roman" w:hAnsi="Times New Roman" w:cs="Times New Roman"/>
          <w:sz w:val="28"/>
          <w:szCs w:val="28"/>
        </w:rPr>
        <w:t xml:space="preserve"> входить 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266AB" w:rsidRPr="00532A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66AB" w:rsidRPr="00532AB2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="005266AB" w:rsidRPr="00532AB2">
        <w:rPr>
          <w:rFonts w:ascii="Times New Roman" w:hAnsi="Times New Roman" w:cs="Times New Roman"/>
          <w:sz w:val="28"/>
          <w:szCs w:val="28"/>
        </w:rPr>
        <w:t xml:space="preserve"> </w:t>
      </w:r>
      <w:r w:rsidR="005266AB" w:rsidRPr="00532AB2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266AB" w:rsidRPr="00532AB2">
        <w:rPr>
          <w:rFonts w:ascii="Times New Roman" w:hAnsi="Times New Roman" w:cs="Times New Roman"/>
          <w:sz w:val="28"/>
          <w:szCs w:val="28"/>
        </w:rPr>
        <w:t>-</w:t>
      </w:r>
      <w:r w:rsidR="005266AB" w:rsidRPr="00532AB2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5266AB" w:rsidRPr="00532AB2">
        <w:rPr>
          <w:rFonts w:ascii="Times New Roman" w:hAnsi="Times New Roman" w:cs="Times New Roman"/>
          <w:sz w:val="28"/>
          <w:szCs w:val="28"/>
        </w:rPr>
        <w:t>.</w:t>
      </w:r>
    </w:p>
    <w:p w:rsidR="00C64EB7" w:rsidRPr="00D45BB0" w:rsidRDefault="00C93474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learnin</w:t>
      </w:r>
      <w:r>
        <w:rPr>
          <w:rFonts w:ascii="Times New Roman" w:hAnsi="Times New Roman" w:cs="Times New Roman"/>
          <w:sz w:val="28"/>
          <w:szCs w:val="28"/>
          <w:lang w:val="uk-UA"/>
        </w:rPr>
        <w:t>g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23FD">
        <w:rPr>
          <w:rFonts w:ascii="Times New Roman" w:hAnsi="Times New Roman" w:cs="Times New Roman"/>
          <w:sz w:val="28"/>
          <w:szCs w:val="28"/>
          <w:lang w:val="uk-UA"/>
        </w:rPr>
        <w:t>походить від скорочення «</w:t>
      </w:r>
      <w:proofErr w:type="spellStart"/>
      <w:r w:rsidR="009923FD">
        <w:rPr>
          <w:rFonts w:ascii="Times New Roman" w:hAnsi="Times New Roman" w:cs="Times New Roman"/>
          <w:sz w:val="28"/>
          <w:szCs w:val="28"/>
          <w:lang w:val="uk-UA"/>
        </w:rPr>
        <w:t>Electronic</w:t>
      </w:r>
      <w:proofErr w:type="spellEnd"/>
      <w:r w:rsidR="009923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23FD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>буквальному перекладі з англ.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лектронне навча</w:t>
      </w:r>
      <w:r w:rsidR="00AF3AF8" w:rsidRPr="00532AB2"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  <w:lang w:val="uk-UA"/>
        </w:rPr>
        <w:t>»:</w:t>
      </w:r>
      <w:r w:rsidR="002405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навчального процесу за рахунок взаємодії учнів між собою і з викладачем за допомогою </w:t>
      </w:r>
      <w:r w:rsidR="00240554">
        <w:rPr>
          <w:rFonts w:ascii="Times New Roman" w:hAnsi="Times New Roman" w:cs="Times New Roman"/>
          <w:sz w:val="28"/>
          <w:szCs w:val="28"/>
          <w:lang w:val="uk-UA"/>
        </w:rPr>
        <w:t>електронних освітніх середовищ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,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сервісів, одним з основних завдань яких є 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імітація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аудиторного освітнього процесу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, але розподіленого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просторі та часі; 2) </w:t>
      </w:r>
      <w:r w:rsidR="005266AB" w:rsidRPr="00532AB2">
        <w:rPr>
          <w:rFonts w:ascii="Times New Roman" w:hAnsi="Times New Roman" w:cs="Times New Roman"/>
          <w:sz w:val="28"/>
          <w:szCs w:val="28"/>
          <w:lang w:val="uk-UA"/>
        </w:rPr>
        <w:t>реалізація навчального процесу з використанням інформаційн</w:t>
      </w:r>
      <w:r>
        <w:rPr>
          <w:rFonts w:ascii="Times New Roman" w:hAnsi="Times New Roman" w:cs="Times New Roman"/>
          <w:sz w:val="28"/>
          <w:szCs w:val="28"/>
          <w:lang w:val="uk-UA"/>
        </w:rPr>
        <w:t>их і комунікаційних технологій у</w:t>
      </w:r>
      <w:r w:rsidR="00D45BB0">
        <w:rPr>
          <w:rFonts w:ascii="Times New Roman" w:hAnsi="Times New Roman" w:cs="Times New Roman"/>
          <w:sz w:val="28"/>
          <w:szCs w:val="28"/>
          <w:lang w:val="uk-UA"/>
        </w:rPr>
        <w:t xml:space="preserve"> будь-яких формах </w:t>
      </w:r>
      <w:r w:rsidR="00D45BB0" w:rsidRPr="00D45BB0">
        <w:rPr>
          <w:rFonts w:ascii="Times New Roman" w:hAnsi="Times New Roman" w:cs="Times New Roman"/>
          <w:sz w:val="28"/>
          <w:szCs w:val="28"/>
        </w:rPr>
        <w:t>[6].</w:t>
      </w:r>
    </w:p>
    <w:p w:rsidR="00C64EB7" w:rsidRPr="00D45BB0" w:rsidRDefault="00C64EB7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Фактично концепція </w:t>
      </w:r>
      <w:proofErr w:type="spellStart"/>
      <w:r w:rsidR="00C93474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474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 існувала вже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>у 60-х рр.</w:t>
      </w:r>
      <w:r w:rsidR="00C93474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>XX століття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, але термінол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>огія була вперше запропонована 1999 року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в прес-релізі американського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Interactive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Center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, який вирішив змінити назву на EPIC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Learni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>ng</w:t>
      </w:r>
      <w:proofErr w:type="spellEnd"/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. У </w:t>
      </w:r>
      <w:proofErr w:type="spellStart"/>
      <w:r w:rsidR="00C93474">
        <w:rPr>
          <w:rFonts w:ascii="Times New Roman" w:hAnsi="Times New Roman" w:cs="Times New Roman"/>
          <w:sz w:val="28"/>
          <w:szCs w:val="28"/>
          <w:lang w:val="uk-UA"/>
        </w:rPr>
        <w:t>медіаматеріалах</w:t>
      </w:r>
      <w:proofErr w:type="spellEnd"/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 зазначалося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: «Ми починаємо надавати програмне забезпечення для навчання через інтернет, використовуючи власн</w:t>
      </w:r>
      <w:r w:rsidR="00D45BB0">
        <w:rPr>
          <w:rFonts w:ascii="Times New Roman" w:hAnsi="Times New Roman" w:cs="Times New Roman"/>
          <w:sz w:val="28"/>
          <w:szCs w:val="28"/>
          <w:lang w:val="uk-UA"/>
        </w:rPr>
        <w:t xml:space="preserve">у методологію </w:t>
      </w:r>
      <w:proofErr w:type="spellStart"/>
      <w:r w:rsidR="00D45BB0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="00D45B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45BB0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D45BB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45BB0">
        <w:rPr>
          <w:rFonts w:ascii="Times New Roman" w:hAnsi="Times New Roman" w:cs="Times New Roman"/>
          <w:sz w:val="28"/>
          <w:szCs w:val="28"/>
          <w:lang w:val="en-US"/>
        </w:rPr>
        <w:t>[6].</w:t>
      </w:r>
    </w:p>
    <w:p w:rsidR="00C64EB7" w:rsidRPr="00532AB2" w:rsidRDefault="00C64EB7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Трактування терміну значно різнилися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 доти, доки 2006 року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не вийшла книга авторів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Бонк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Грем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, які уточнили, що змішане вчення має на увазі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мікс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освіти «</w:t>
      </w:r>
      <w:r w:rsidRPr="00532AB2">
        <w:rPr>
          <w:rFonts w:ascii="Times New Roman" w:hAnsi="Times New Roman" w:cs="Times New Roman"/>
          <w:sz w:val="28"/>
          <w:szCs w:val="28"/>
          <w:lang w:val="en-US"/>
        </w:rPr>
        <w:t>face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B2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2AB2">
        <w:rPr>
          <w:rFonts w:ascii="Times New Roman" w:hAnsi="Times New Roman" w:cs="Times New Roman"/>
          <w:sz w:val="28"/>
          <w:szCs w:val="28"/>
          <w:lang w:val="en-US"/>
        </w:rPr>
        <w:t>face</w:t>
      </w:r>
      <w:r w:rsidR="00C93474">
        <w:rPr>
          <w:rFonts w:ascii="Times New Roman" w:hAnsi="Times New Roman" w:cs="Times New Roman"/>
          <w:sz w:val="28"/>
          <w:szCs w:val="28"/>
          <w:lang w:val="uk-UA"/>
        </w:rPr>
        <w:t xml:space="preserve">» і через комп’ютер. У 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наші дні під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B</w:t>
      </w:r>
      <w:r w:rsidR="00594452">
        <w:rPr>
          <w:rFonts w:ascii="Times New Roman" w:hAnsi="Times New Roman" w:cs="Times New Roman"/>
          <w:sz w:val="28"/>
          <w:szCs w:val="28"/>
          <w:lang w:val="uk-UA"/>
        </w:rPr>
        <w:t>lended</w:t>
      </w:r>
      <w:proofErr w:type="spellEnd"/>
      <w:r w:rsidR="005944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94452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594452">
        <w:rPr>
          <w:rFonts w:ascii="Times New Roman" w:hAnsi="Times New Roman" w:cs="Times New Roman"/>
          <w:sz w:val="28"/>
          <w:szCs w:val="28"/>
          <w:lang w:val="uk-UA"/>
        </w:rPr>
        <w:t xml:space="preserve"> розуміється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 можливостей Інтернету і цифрових медіа з освітою в класах. Відомо, що цей підхід застосовувався в авіаційній індустрії для контролю знань і витраченого часу.</w:t>
      </w:r>
    </w:p>
    <w:p w:rsidR="00C64EB7" w:rsidRPr="00C64EB7" w:rsidRDefault="00594452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 якщо у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80-х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рр. ХХ ст.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Boeing</w:t>
      </w:r>
      <w:proofErr w:type="spellEnd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практикувала </w:t>
      </w:r>
      <w:proofErr w:type="spellStart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компакт-дисків, то у наш час підхід реалі</w:t>
      </w:r>
      <w:r>
        <w:rPr>
          <w:rFonts w:ascii="Times New Roman" w:hAnsi="Times New Roman" w:cs="Times New Roman"/>
          <w:sz w:val="28"/>
          <w:szCs w:val="28"/>
          <w:lang w:val="uk-UA"/>
        </w:rPr>
        <w:t>зується онлайн, через синхронні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і асинхронні </w:t>
      </w:r>
      <w:proofErr w:type="spellStart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вебкасти</w:t>
      </w:r>
      <w:proofErr w:type="spellEnd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, трансляції і записане відео.</w:t>
      </w:r>
    </w:p>
    <w:p w:rsidR="00C64EB7" w:rsidRPr="00C64EB7" w:rsidRDefault="00C64EB7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Американська організація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Innosight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(www.innosightinstitute.org) з 2007 року вивчає досвід реалізації технології змішаного навчання у школах Америки. У їх</w:t>
      </w:r>
      <w:r w:rsidR="00FC14AC"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щорічних звітах наводят</w:t>
      </w:r>
      <w:r w:rsidR="00FC14AC">
        <w:rPr>
          <w:rFonts w:ascii="Times New Roman" w:hAnsi="Times New Roman" w:cs="Times New Roman"/>
          <w:sz w:val="28"/>
          <w:szCs w:val="28"/>
          <w:lang w:val="uk-UA"/>
        </w:rPr>
        <w:t>ься результати випускників шкіл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, які завжди</w:t>
      </w:r>
      <w:r w:rsidR="00FC14AC">
        <w:rPr>
          <w:rFonts w:ascii="Times New Roman" w:hAnsi="Times New Roman" w:cs="Times New Roman"/>
          <w:sz w:val="28"/>
          <w:szCs w:val="28"/>
          <w:lang w:val="uk-UA"/>
        </w:rPr>
        <w:t xml:space="preserve"> є вищими , ніж у випускників шкіл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, що навчаються за традиційною очною формою навчання.</w:t>
      </w:r>
    </w:p>
    <w:p w:rsidR="00C14C3F" w:rsidRPr="00532AB2" w:rsidRDefault="00FC14AC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Одни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з найважл</w:t>
      </w:r>
      <w:r w:rsidR="00874856">
        <w:rPr>
          <w:rFonts w:ascii="Times New Roman" w:hAnsi="Times New Roman" w:cs="Times New Roman"/>
          <w:sz w:val="28"/>
          <w:szCs w:val="28"/>
          <w:lang w:val="uk-UA"/>
        </w:rPr>
        <w:t>ивіших елементів змішаного навчання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є активний студент. Тут важливо зрозуміти, що це не характеристи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 окремого елементу, а термін -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Active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Student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яким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західні дослідники називають студ</w:t>
      </w:r>
      <w:r w:rsidR="00E441C4" w:rsidRPr="00532AB2">
        <w:rPr>
          <w:rFonts w:ascii="Times New Roman" w:hAnsi="Times New Roman" w:cs="Times New Roman"/>
          <w:sz w:val="28"/>
          <w:szCs w:val="28"/>
          <w:lang w:val="uk-UA"/>
        </w:rPr>
        <w:t>ента, що навчається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змішаною</w:t>
      </w:r>
      <w:r w:rsidR="00E441C4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або онлайн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моделлю</w:t>
      </w:r>
      <w:r w:rsidR="00E441C4" w:rsidRPr="00532AB2">
        <w:rPr>
          <w:rFonts w:ascii="Times New Roman" w:hAnsi="Times New Roman" w:cs="Times New Roman"/>
          <w:sz w:val="28"/>
          <w:szCs w:val="28"/>
          <w:lang w:val="uk-UA"/>
        </w:rPr>
        <w:t>, адже навчання за такими моделями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приблизно на 50% складається 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з самостійної роб</w:t>
      </w:r>
      <w:r w:rsidR="00E441C4" w:rsidRPr="00532AB2">
        <w:rPr>
          <w:rFonts w:ascii="Times New Roman" w:hAnsi="Times New Roman" w:cs="Times New Roman"/>
          <w:sz w:val="28"/>
          <w:szCs w:val="28"/>
          <w:lang w:val="uk-UA"/>
        </w:rPr>
        <w:t>оти студен</w:t>
      </w:r>
      <w:r w:rsidR="00874856">
        <w:rPr>
          <w:rFonts w:ascii="Times New Roman" w:hAnsi="Times New Roman" w:cs="Times New Roman"/>
          <w:sz w:val="28"/>
          <w:szCs w:val="28"/>
          <w:lang w:val="uk-UA"/>
        </w:rPr>
        <w:t>та – за</w:t>
      </w:r>
      <w:r w:rsidR="00E441C4" w:rsidRPr="00532AB2">
        <w:rPr>
          <w:rFonts w:ascii="Times New Roman" w:hAnsi="Times New Roman" w:cs="Times New Roman"/>
          <w:sz w:val="28"/>
          <w:szCs w:val="28"/>
          <w:lang w:val="uk-UA"/>
        </w:rPr>
        <w:t>своєння матеріалу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, робота у форумах і чатах, спілку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вання електронною поштою тощо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6A0A" w:rsidRPr="00BE6A0A" w:rsidRDefault="00E441C4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При традиційному навчанні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студента 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навчають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, при змішаному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студентові допом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агають вчитися. Тут дуже важливо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відзначити і ще одну деталь: відмінність 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підходах до навчання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. Традиційний підхід західні дослідники називають teacher-centered, тобто сфокусований на викладача. При такому підході головною дійовою особою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є викладач, від якого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агато що залежить і який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керує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процесом.</w:t>
      </w:r>
      <w:r w:rsidR="009923FD">
        <w:rPr>
          <w:rFonts w:ascii="Times New Roman" w:hAnsi="Times New Roman" w:cs="Times New Roman"/>
          <w:sz w:val="28"/>
          <w:szCs w:val="28"/>
          <w:lang w:val="uk-UA"/>
        </w:rPr>
        <w:t xml:space="preserve"> При змішаній моделі підхід зміню</w:t>
      </w:r>
      <w:r w:rsidR="00C14C3F" w:rsidRPr="00532AB2">
        <w:rPr>
          <w:rFonts w:ascii="Times New Roman" w:hAnsi="Times New Roman" w:cs="Times New Roman"/>
          <w:sz w:val="28"/>
          <w:szCs w:val="28"/>
          <w:lang w:val="uk-UA"/>
        </w:rPr>
        <w:t>ється на student-centered – сфокусований на студента.</w:t>
      </w:r>
    </w:p>
    <w:p w:rsidR="00BE6A0A" w:rsidRDefault="00BE6A0A" w:rsidP="009858B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тудент</w:t>
      </w:r>
      <w:proofErr w:type="spellEnd"/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багато працює сам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і його успіхи залежа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лише від нього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Він 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корег</w:t>
      </w:r>
      <w:r>
        <w:rPr>
          <w:rFonts w:ascii="Times New Roman" w:hAnsi="Times New Roman" w:cs="Times New Roman"/>
          <w:sz w:val="28"/>
          <w:szCs w:val="28"/>
          <w:lang w:val="uk-UA"/>
        </w:rPr>
        <w:t>ує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процес і самостійно </w:t>
      </w:r>
      <w:r w:rsidR="009858BC">
        <w:rPr>
          <w:rFonts w:ascii="Times New Roman" w:hAnsi="Times New Roman" w:cs="Times New Roman"/>
          <w:sz w:val="28"/>
          <w:szCs w:val="28"/>
          <w:lang w:val="uk-UA"/>
        </w:rPr>
        <w:t>планує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</w:t>
      </w:r>
      <w:r w:rsidR="009858BC">
        <w:rPr>
          <w:rFonts w:ascii="Times New Roman" w:hAnsi="Times New Roman" w:cs="Times New Roman"/>
          <w:sz w:val="28"/>
          <w:szCs w:val="28"/>
          <w:lang w:val="uk-UA"/>
        </w:rPr>
        <w:t xml:space="preserve"> час, 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самостійно </w:t>
      </w:r>
      <w:r w:rsidR="009858BC">
        <w:rPr>
          <w:rFonts w:ascii="Times New Roman" w:hAnsi="Times New Roman" w:cs="Times New Roman"/>
          <w:sz w:val="28"/>
          <w:szCs w:val="28"/>
          <w:lang w:val="uk-UA"/>
        </w:rPr>
        <w:t xml:space="preserve">розраховує 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час, необхідний на виконання завдань, використовуючи заздалегідь складений 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графік робіт (цей графік 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повністю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відбиває всі дії та роботу курсу і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те</w:t>
      </w:r>
      <w:r w:rsidR="009923FD">
        <w:rPr>
          <w:rFonts w:ascii="Times New Roman" w:hAnsi="Times New Roman" w:cs="Times New Roman"/>
          <w:sz w:val="28"/>
          <w:szCs w:val="28"/>
          <w:lang w:val="uk-UA"/>
        </w:rPr>
        <w:t>рміни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9923FD">
        <w:rPr>
          <w:rFonts w:ascii="Times New Roman" w:hAnsi="Times New Roman" w:cs="Times New Roman"/>
          <w:sz w:val="28"/>
          <w:szCs w:val="28"/>
          <w:lang w:val="uk-UA"/>
        </w:rPr>
        <w:t xml:space="preserve"> виконання</w:t>
      </w:r>
      <w:r w:rsidR="00C64EB7" w:rsidRPr="00532AB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923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217E" w:rsidRPr="00532AB2" w:rsidRDefault="0018217E" w:rsidP="001821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Модель не передбачає радикальної відмови від традиційної освіти, оскільки така освіта дає важливі мовні і соціокультурні навички. Таким чином, змішана освіта стає підходом, який навчальні заклади можут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ь застосовувати «тут і зараз», 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реаліях звичайної школи або університету, актуалізуючи освітній процес.</w:t>
      </w:r>
    </w:p>
    <w:p w:rsidR="00E773EC" w:rsidRDefault="0018217E" w:rsidP="00E773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Студент відвідує «живі» заняття в аудиторіях, але при цьому широко використовуються і так звані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Computer-mediated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Activities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, тобто медіатором освітньої активності виступають комп'ютер, онлайн-режим, мобільні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девайси</w:t>
      </w:r>
      <w:proofErr w:type="spellEnd"/>
      <w:r w:rsidR="000313AF">
        <w:rPr>
          <w:rFonts w:ascii="Times New Roman" w:hAnsi="Times New Roman" w:cs="Times New Roman"/>
          <w:sz w:val="28"/>
          <w:szCs w:val="28"/>
          <w:lang w:val="uk-UA"/>
        </w:rPr>
        <w:t xml:space="preserve"> і спеціальні навчальні програм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и/платформи/ресурси. Освітня парадигма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2AB2">
        <w:rPr>
          <w:rFonts w:ascii="Times New Roman" w:hAnsi="Times New Roman" w:cs="Times New Roman"/>
          <w:sz w:val="28"/>
          <w:szCs w:val="28"/>
          <w:lang w:val="uk-UA"/>
        </w:rPr>
        <w:lastRenderedPageBreak/>
        <w:t>Learning</w:t>
      </w:r>
      <w:proofErr w:type="spellEnd"/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застосовується до різних аудиторій: це може бути навчання школярів і студентів, а можуть бути тренінги і корпоративне навчання співробітників.</w:t>
      </w:r>
    </w:p>
    <w:p w:rsidR="00E773EC" w:rsidRDefault="00E773EC" w:rsidP="00E773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еревага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 один викладач може навчати багато людей одночасно. Змішане навчання дозволяє викладачам перерозподілити ресурси і підвищити успішність. Це припущення було успішно перевірено в шкільній мережі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Rocketship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Education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в американському місті Сан Хосе (відомо також, що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практикують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Nexus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Academy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Clayton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Christensen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Institute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C1C11" w:rsidRDefault="00E773EC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Серед переваг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Blended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собливо підкреслюється наступне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E0F44"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введення 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E0F44" w:rsidRPr="00A972D5">
        <w:rPr>
          <w:rFonts w:ascii="Times New Roman" w:hAnsi="Times New Roman" w:cs="Times New Roman"/>
          <w:sz w:val="28"/>
          <w:szCs w:val="28"/>
          <w:lang w:val="uk-UA"/>
        </w:rPr>
        <w:t>ехнології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 xml:space="preserve"> асинхронної інтернет-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>комунікації в «живі» освітні курси</w:t>
      </w:r>
      <w:r w:rsidR="00C54FAD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сприя</w:t>
      </w:r>
      <w:r w:rsidR="00D046AF">
        <w:rPr>
          <w:rFonts w:ascii="Times New Roman" w:hAnsi="Times New Roman" w:cs="Times New Roman"/>
          <w:sz w:val="28"/>
          <w:szCs w:val="28"/>
          <w:lang w:val="uk-UA"/>
        </w:rPr>
        <w:t>є отриманню одночасно незалежного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і спільного навчального досвід</w:t>
      </w:r>
      <w:r w:rsidR="00D046AF">
        <w:rPr>
          <w:rFonts w:ascii="Times New Roman" w:hAnsi="Times New Roman" w:cs="Times New Roman"/>
          <w:sz w:val="28"/>
          <w:szCs w:val="28"/>
          <w:lang w:val="uk-UA"/>
        </w:rPr>
        <w:t>у. В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икористання інформаційних та комунікаційних технологій </w:t>
      </w:r>
      <w:r w:rsidR="00D046AF">
        <w:rPr>
          <w:rFonts w:ascii="Times New Roman" w:hAnsi="Times New Roman" w:cs="Times New Roman"/>
          <w:sz w:val="28"/>
          <w:szCs w:val="28"/>
          <w:lang w:val="uk-UA"/>
        </w:rPr>
        <w:t xml:space="preserve">значно 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>покращу</w:t>
      </w:r>
      <w:r w:rsidR="006E0F44">
        <w:rPr>
          <w:rFonts w:ascii="Times New Roman" w:hAnsi="Times New Roman" w:cs="Times New Roman"/>
          <w:sz w:val="28"/>
          <w:szCs w:val="28"/>
          <w:lang w:val="uk-UA"/>
        </w:rPr>
        <w:t>є ставлення до отриманих</w:t>
      </w:r>
      <w:r w:rsidR="005C6141">
        <w:rPr>
          <w:rFonts w:ascii="Times New Roman" w:hAnsi="Times New Roman" w:cs="Times New Roman"/>
          <w:sz w:val="28"/>
          <w:szCs w:val="28"/>
          <w:lang w:val="uk-UA"/>
        </w:rPr>
        <w:t xml:space="preserve"> знань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>, а також</w:t>
      </w:r>
      <w:r w:rsidR="00D046AF">
        <w:rPr>
          <w:rFonts w:ascii="Times New Roman" w:hAnsi="Times New Roman" w:cs="Times New Roman"/>
          <w:sz w:val="28"/>
          <w:szCs w:val="28"/>
          <w:lang w:val="uk-UA"/>
        </w:rPr>
        <w:t xml:space="preserve"> якість комунікації між</w:t>
      </w:r>
      <w:r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 та викладачами. </w:t>
      </w:r>
    </w:p>
    <w:p w:rsidR="004E4A40" w:rsidRPr="00303E87" w:rsidRDefault="00303E87" w:rsidP="00303E8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3E87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30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</w:rPr>
        <w:t>шість</w:t>
      </w:r>
      <w:proofErr w:type="spellEnd"/>
      <w:r w:rsidRPr="00303E87">
        <w:rPr>
          <w:rFonts w:ascii="Times New Roman" w:hAnsi="Times New Roman" w:cs="Times New Roman"/>
          <w:sz w:val="28"/>
          <w:szCs w:val="28"/>
        </w:rPr>
        <w:t xml:space="preserve"> моделей </w:t>
      </w:r>
      <w:proofErr w:type="spellStart"/>
      <w:r w:rsidRPr="00303E87">
        <w:rPr>
          <w:rFonts w:ascii="Times New Roman" w:hAnsi="Times New Roman" w:cs="Times New Roman"/>
          <w:sz w:val="28"/>
          <w:szCs w:val="28"/>
        </w:rPr>
        <w:t>змішаного</w:t>
      </w:r>
      <w:proofErr w:type="spellEnd"/>
      <w:r w:rsidRPr="0030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03E87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E4A40" w:rsidRPr="0001120D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20D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4E4A40" w:rsidRPr="0001120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4E4A40" w:rsidRPr="0001120D">
        <w:rPr>
          <w:rFonts w:ascii="Times New Roman" w:hAnsi="Times New Roman" w:cs="Times New Roman"/>
          <w:sz w:val="28"/>
          <w:szCs w:val="28"/>
        </w:rPr>
        <w:t>Модель</w:t>
      </w:r>
      <w:r w:rsidR="000313AF">
        <w:rPr>
          <w:rFonts w:ascii="Times New Roman" w:hAnsi="Times New Roman" w:cs="Times New Roman"/>
          <w:sz w:val="28"/>
          <w:szCs w:val="28"/>
          <w:lang w:val="en-US"/>
        </w:rPr>
        <w:t xml:space="preserve"> «Face - to - Face Driver</w:t>
      </w:r>
      <w:r w:rsidR="004E4A40" w:rsidRPr="0001120D">
        <w:rPr>
          <w:rFonts w:ascii="Times New Roman" w:hAnsi="Times New Roman" w:cs="Times New Roman"/>
          <w:sz w:val="28"/>
          <w:szCs w:val="28"/>
          <w:lang w:val="en-US"/>
        </w:rPr>
        <w:t xml:space="preserve">».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навчал</w:t>
      </w:r>
      <w:r w:rsidR="00C54FAD">
        <w:rPr>
          <w:rFonts w:ascii="Times New Roman" w:hAnsi="Times New Roman" w:cs="Times New Roman"/>
          <w:sz w:val="28"/>
          <w:szCs w:val="28"/>
        </w:rPr>
        <w:t>ьної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54FA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C54FAD">
        <w:rPr>
          <w:rFonts w:ascii="Times New Roman" w:hAnsi="Times New Roman" w:cs="Times New Roman"/>
          <w:sz w:val="28"/>
          <w:szCs w:val="28"/>
          <w:lang w:val="uk-UA"/>
        </w:rPr>
        <w:t xml:space="preserve"> аудиторії</w:t>
      </w:r>
      <w:r w:rsidR="004E4A40" w:rsidRPr="0001120D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бе</w:t>
      </w:r>
      <w:r w:rsidR="00C54FAD">
        <w:rPr>
          <w:rFonts w:ascii="Times New Roman" w:hAnsi="Times New Roman" w:cs="Times New Roman"/>
          <w:sz w:val="28"/>
          <w:szCs w:val="28"/>
        </w:rPr>
        <w:t>зпосередній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з </w:t>
      </w:r>
      <w:r w:rsidR="00C54FAD">
        <w:rPr>
          <w:rFonts w:ascii="Times New Roman" w:hAnsi="Times New Roman" w:cs="Times New Roman"/>
          <w:sz w:val="28"/>
          <w:szCs w:val="28"/>
          <w:lang w:val="uk-UA"/>
        </w:rPr>
        <w:t>викладачем</w:t>
      </w:r>
      <w:r w:rsidR="004E4A40" w:rsidRPr="000112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Електронне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доповнення</w:t>
      </w:r>
      <w:proofErr w:type="spellEnd"/>
      <w:r w:rsidR="00303E8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="0030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робота з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електронними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ресурсами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організовується</w:t>
      </w:r>
      <w:proofErr w:type="spellEnd"/>
      <w:r w:rsidR="006E0F44">
        <w:rPr>
          <w:rFonts w:ascii="Times New Roman" w:hAnsi="Times New Roman" w:cs="Times New Roman"/>
          <w:sz w:val="28"/>
          <w:szCs w:val="28"/>
        </w:rPr>
        <w:t xml:space="preserve"> за комп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ютерами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уроку</w:t>
      </w:r>
      <w:r w:rsidR="004E4A40" w:rsidRPr="0001120D">
        <w:rPr>
          <w:rFonts w:ascii="Times New Roman" w:hAnsi="Times New Roman" w:cs="Times New Roman"/>
          <w:sz w:val="28"/>
          <w:szCs w:val="28"/>
        </w:rPr>
        <w:t>.</w:t>
      </w:r>
    </w:p>
    <w:p w:rsidR="004E4A40" w:rsidRPr="0001120D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5B5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313AF" w:rsidRPr="008D5B53">
        <w:rPr>
          <w:rFonts w:ascii="Times New Roman" w:hAnsi="Times New Roman" w:cs="Times New Roman"/>
          <w:sz w:val="28"/>
          <w:szCs w:val="28"/>
          <w:lang w:val="uk-UA"/>
        </w:rPr>
        <w:t>. Модель «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Rotation</w:t>
      </w:r>
      <w:proofErr w:type="spellEnd"/>
      <w:r w:rsidR="004E4A40" w:rsidRPr="008D5B53">
        <w:rPr>
          <w:rFonts w:ascii="Times New Roman" w:hAnsi="Times New Roman" w:cs="Times New Roman"/>
          <w:sz w:val="28"/>
          <w:szCs w:val="28"/>
          <w:lang w:val="uk-UA"/>
        </w:rPr>
        <w:t>». Навчальний час розподілено між індивідуальним електронн</w:t>
      </w:r>
      <w:r w:rsidR="00C54FAD" w:rsidRPr="008D5B53">
        <w:rPr>
          <w:rFonts w:ascii="Times New Roman" w:hAnsi="Times New Roman" w:cs="Times New Roman"/>
          <w:sz w:val="28"/>
          <w:szCs w:val="28"/>
          <w:lang w:val="uk-UA"/>
        </w:rPr>
        <w:t xml:space="preserve">им навчанням і навчанням </w:t>
      </w:r>
      <w:r w:rsidR="00C54FAD">
        <w:rPr>
          <w:rFonts w:ascii="Times New Roman" w:hAnsi="Times New Roman" w:cs="Times New Roman"/>
          <w:sz w:val="28"/>
          <w:szCs w:val="28"/>
          <w:lang w:val="uk-UA"/>
        </w:rPr>
        <w:t>в аудиторії</w:t>
      </w:r>
      <w:r w:rsidR="00C54FAD" w:rsidRPr="008D5B53">
        <w:rPr>
          <w:rFonts w:ascii="Times New Roman" w:hAnsi="Times New Roman" w:cs="Times New Roman"/>
          <w:sz w:val="28"/>
          <w:szCs w:val="28"/>
          <w:lang w:val="uk-UA"/>
        </w:rPr>
        <w:t xml:space="preserve"> разом 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54FAD" w:rsidRPr="008D5B53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C54FAD">
        <w:rPr>
          <w:rFonts w:ascii="Times New Roman" w:hAnsi="Times New Roman" w:cs="Times New Roman"/>
          <w:sz w:val="28"/>
          <w:szCs w:val="28"/>
          <w:lang w:val="uk-UA"/>
        </w:rPr>
        <w:t>викладачем</w:t>
      </w:r>
      <w:r w:rsidR="00C54FAD" w:rsidRPr="008D5B5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54FAD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C54FAD">
        <w:rPr>
          <w:rFonts w:ascii="Times New Roman" w:hAnsi="Times New Roman" w:cs="Times New Roman"/>
          <w:sz w:val="28"/>
          <w:szCs w:val="28"/>
          <w:lang w:val="uk-UA"/>
        </w:rPr>
        <w:t>икладач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працює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 очно в </w:t>
      </w:r>
      <w:proofErr w:type="spellStart"/>
      <w:r w:rsidR="00C54FAD">
        <w:rPr>
          <w:rFonts w:ascii="Times New Roman" w:hAnsi="Times New Roman" w:cs="Times New Roman"/>
          <w:sz w:val="28"/>
          <w:szCs w:val="28"/>
        </w:rPr>
        <w:t>класі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дистанційну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4E4A40" w:rsidRPr="0001120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E4A40" w:rsidRPr="0001120D">
        <w:rPr>
          <w:rFonts w:ascii="Times New Roman" w:hAnsi="Times New Roman" w:cs="Times New Roman"/>
          <w:sz w:val="28"/>
          <w:szCs w:val="28"/>
        </w:rPr>
        <w:t>ідт</w:t>
      </w:r>
      <w:r w:rsidR="005C6141">
        <w:rPr>
          <w:rFonts w:ascii="Times New Roman" w:hAnsi="Times New Roman" w:cs="Times New Roman"/>
          <w:sz w:val="28"/>
          <w:szCs w:val="28"/>
        </w:rPr>
        <w:t>римку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електронному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.</w:t>
      </w:r>
    </w:p>
    <w:p w:rsidR="004E4A40" w:rsidRPr="0001120D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0313AF">
        <w:rPr>
          <w:rFonts w:ascii="Times New Roman" w:hAnsi="Times New Roman" w:cs="Times New Roman"/>
          <w:sz w:val="28"/>
          <w:szCs w:val="28"/>
        </w:rPr>
        <w:t>. Модель «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Flex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». Вели</w:t>
      </w:r>
      <w:r w:rsidR="00A207CF">
        <w:rPr>
          <w:rFonts w:ascii="Times New Roman" w:hAnsi="Times New Roman" w:cs="Times New Roman"/>
          <w:sz w:val="28"/>
          <w:szCs w:val="28"/>
        </w:rPr>
        <w:t xml:space="preserve">ка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за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своюється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C54FAD">
        <w:rPr>
          <w:rFonts w:ascii="Times New Roman" w:hAnsi="Times New Roman" w:cs="Times New Roman"/>
          <w:sz w:val="28"/>
          <w:szCs w:val="28"/>
        </w:rPr>
        <w:t xml:space="preserve">. </w:t>
      </w:r>
      <w:r w:rsidR="00C54FAD">
        <w:rPr>
          <w:rFonts w:ascii="Times New Roman" w:hAnsi="Times New Roman" w:cs="Times New Roman"/>
          <w:sz w:val="28"/>
          <w:szCs w:val="28"/>
          <w:lang w:val="uk-UA"/>
        </w:rPr>
        <w:t>Викладач</w:t>
      </w:r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  <w:lang w:val="uk-UA"/>
        </w:rPr>
        <w:t>навчаяє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кожного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учня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дистанційно</w:t>
      </w:r>
      <w:proofErr w:type="spellEnd"/>
      <w:r w:rsidR="00A207C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D28D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відпрацювання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r w:rsidR="001D28DD">
        <w:rPr>
          <w:rFonts w:ascii="Times New Roman" w:hAnsi="Times New Roman" w:cs="Times New Roman"/>
          <w:sz w:val="28"/>
          <w:szCs w:val="28"/>
          <w:lang w:val="uk-UA"/>
        </w:rPr>
        <w:t xml:space="preserve">складних </w:t>
      </w:r>
      <w:r w:rsidR="001D28DD">
        <w:rPr>
          <w:rFonts w:ascii="Times New Roman" w:hAnsi="Times New Roman" w:cs="Times New Roman"/>
          <w:sz w:val="28"/>
          <w:szCs w:val="28"/>
        </w:rPr>
        <w:t>т</w:t>
      </w:r>
      <w:proofErr w:type="spellStart"/>
      <w:r w:rsidR="001D28DD">
        <w:rPr>
          <w:rFonts w:ascii="Times New Roman" w:hAnsi="Times New Roman" w:cs="Times New Roman"/>
          <w:sz w:val="28"/>
          <w:szCs w:val="28"/>
          <w:lang w:val="uk-UA"/>
        </w:rPr>
        <w:t>ем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організовує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очні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з</w:t>
      </w:r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групами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індивідуально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.</w:t>
      </w:r>
    </w:p>
    <w:p w:rsidR="004E4A40" w:rsidRPr="0001120D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</w:t>
      </w:r>
      <w:r w:rsidR="000313AF">
        <w:rPr>
          <w:rFonts w:ascii="Times New Roman" w:hAnsi="Times New Roman" w:cs="Times New Roman"/>
          <w:sz w:val="28"/>
          <w:szCs w:val="28"/>
        </w:rPr>
        <w:t>. Модель «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0313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Lab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Навчальна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r w:rsidR="00C54FAD" w:rsidRPr="00C54FAD">
        <w:rPr>
          <w:rFonts w:ascii="Times New Roman" w:hAnsi="Times New Roman" w:cs="Times New Roman"/>
          <w:sz w:val="28"/>
          <w:szCs w:val="28"/>
          <w:lang w:val="uk-UA"/>
        </w:rPr>
        <w:t>за</w:t>
      </w:r>
      <w:proofErr w:type="spellStart"/>
      <w:r w:rsidR="004E4A40" w:rsidRPr="00C54FAD">
        <w:rPr>
          <w:rFonts w:ascii="Times New Roman" w:hAnsi="Times New Roman" w:cs="Times New Roman"/>
          <w:sz w:val="28"/>
          <w:szCs w:val="28"/>
        </w:rPr>
        <w:t>своюється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електронного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,</w:t>
      </w:r>
      <w:r w:rsidR="001D28DD">
        <w:rPr>
          <w:rFonts w:ascii="Times New Roman" w:hAnsi="Times New Roman" w:cs="Times New Roman"/>
          <w:sz w:val="28"/>
          <w:szCs w:val="28"/>
        </w:rPr>
        <w:t xml:space="preserve"> яке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організоване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="001D28DD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="001D28DD">
        <w:rPr>
          <w:rFonts w:ascii="Times New Roman" w:hAnsi="Times New Roman" w:cs="Times New Roman"/>
          <w:sz w:val="28"/>
          <w:szCs w:val="28"/>
        </w:rPr>
        <w:t>інах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r w:rsidR="001D28DD">
        <w:rPr>
          <w:rFonts w:ascii="Times New Roman" w:hAnsi="Times New Roman" w:cs="Times New Roman"/>
          <w:sz w:val="28"/>
          <w:szCs w:val="28"/>
          <w:lang w:val="uk-UA"/>
        </w:rPr>
        <w:t>ВНЗ</w:t>
      </w:r>
      <w:r w:rsidR="006C6DE0">
        <w:rPr>
          <w:rFonts w:ascii="Times New Roman" w:hAnsi="Times New Roman" w:cs="Times New Roman"/>
          <w:sz w:val="28"/>
          <w:szCs w:val="28"/>
        </w:rPr>
        <w:t>, як правило</w:t>
      </w:r>
      <w:r w:rsidR="00A207CF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кабінетах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оснащених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комп</w:t>
      </w:r>
      <w:r w:rsidR="00A207CF" w:rsidRPr="00A207CF">
        <w:rPr>
          <w:rFonts w:ascii="Times New Roman" w:hAnsi="Times New Roman" w:cs="Times New Roman"/>
          <w:sz w:val="28"/>
          <w:szCs w:val="28"/>
        </w:rPr>
        <w:t>’</w:t>
      </w:r>
      <w:r w:rsidR="00A207CF">
        <w:rPr>
          <w:rFonts w:ascii="Times New Roman" w:hAnsi="Times New Roman" w:cs="Times New Roman"/>
          <w:sz w:val="28"/>
          <w:szCs w:val="28"/>
        </w:rPr>
        <w:t>ютерною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технікою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. Онлайн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D28DD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супроводжу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ється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в</w:t>
      </w:r>
      <w:proofErr w:type="spellStart"/>
      <w:r w:rsidR="006C6DE0">
        <w:rPr>
          <w:rFonts w:ascii="Times New Roman" w:hAnsi="Times New Roman" w:cs="Times New Roman"/>
          <w:sz w:val="28"/>
          <w:szCs w:val="28"/>
          <w:lang w:val="uk-UA"/>
        </w:rPr>
        <w:t>казівками</w:t>
      </w:r>
      <w:proofErr w:type="spellEnd"/>
      <w:r w:rsidR="006C6DE0">
        <w:rPr>
          <w:rFonts w:ascii="Times New Roman" w:hAnsi="Times New Roman" w:cs="Times New Roman"/>
          <w:sz w:val="28"/>
          <w:szCs w:val="28"/>
          <w:lang w:val="uk-UA"/>
        </w:rPr>
        <w:t xml:space="preserve"> викладача</w:t>
      </w:r>
      <w:r w:rsidR="006C6DE0">
        <w:rPr>
          <w:rFonts w:ascii="Times New Roman" w:hAnsi="Times New Roman" w:cs="Times New Roman"/>
          <w:sz w:val="28"/>
          <w:szCs w:val="28"/>
        </w:rPr>
        <w:t xml:space="preserve">. 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5C61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онлайн</w:t>
      </w:r>
      <w:r w:rsidR="00A207CF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курсів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навч</w:t>
      </w:r>
      <w:r w:rsidR="006C6DE0">
        <w:rPr>
          <w:rFonts w:ascii="Times New Roman" w:hAnsi="Times New Roman" w:cs="Times New Roman"/>
          <w:sz w:val="28"/>
          <w:szCs w:val="28"/>
        </w:rPr>
        <w:t>а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>тися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і 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традиційн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форм</w:t>
      </w:r>
      <w:proofErr w:type="spellStart"/>
      <w:r w:rsidR="00A207CF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>.</w:t>
      </w:r>
    </w:p>
    <w:p w:rsidR="004E4A40" w:rsidRPr="0001120D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A207CF">
        <w:rPr>
          <w:rFonts w:ascii="Times New Roman" w:hAnsi="Times New Roman" w:cs="Times New Roman"/>
          <w:sz w:val="28"/>
          <w:szCs w:val="28"/>
        </w:rPr>
        <w:t>. Модель «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Self-</w:t>
      </w:r>
      <w:r w:rsidR="000313AF">
        <w:rPr>
          <w:rFonts w:ascii="Times New Roman" w:hAnsi="Times New Roman" w:cs="Times New Roman"/>
          <w:sz w:val="28"/>
          <w:szCs w:val="28"/>
        </w:rPr>
        <w:t>blend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». Модель є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традиційною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Америки.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обирають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дод</w:t>
      </w:r>
      <w:r w:rsidR="001D28DD">
        <w:rPr>
          <w:rFonts w:ascii="Times New Roman" w:hAnsi="Times New Roman" w:cs="Times New Roman"/>
          <w:sz w:val="28"/>
          <w:szCs w:val="28"/>
        </w:rPr>
        <w:t>аткові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курси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Постачальниками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контенту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виступати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D28D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1D28DD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="0030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 w:rsidR="00303E87">
        <w:rPr>
          <w:rFonts w:ascii="Times New Roman" w:hAnsi="Times New Roman" w:cs="Times New Roman"/>
          <w:sz w:val="28"/>
          <w:szCs w:val="28"/>
        </w:rPr>
        <w:t xml:space="preserve"> установи</w:t>
      </w:r>
      <w:r w:rsidR="004E4A40" w:rsidRPr="0001120D">
        <w:rPr>
          <w:rFonts w:ascii="Times New Roman" w:hAnsi="Times New Roman" w:cs="Times New Roman"/>
          <w:sz w:val="28"/>
          <w:szCs w:val="28"/>
        </w:rPr>
        <w:t>.</w:t>
      </w:r>
    </w:p>
    <w:p w:rsidR="0018217E" w:rsidRPr="00D45BB0" w:rsidRDefault="0001120D" w:rsidP="000112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0313AF">
        <w:rPr>
          <w:rFonts w:ascii="Times New Roman" w:hAnsi="Times New Roman" w:cs="Times New Roman"/>
          <w:sz w:val="28"/>
          <w:szCs w:val="28"/>
        </w:rPr>
        <w:t>. Модель «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0313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Driver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». </w:t>
      </w:r>
      <w:proofErr w:type="gramStart"/>
      <w:r w:rsidR="004E4A40" w:rsidRPr="0001120D">
        <w:rPr>
          <w:rFonts w:ascii="Times New Roman" w:hAnsi="Times New Roman" w:cs="Times New Roman"/>
          <w:sz w:val="28"/>
          <w:szCs w:val="28"/>
        </w:rPr>
        <w:t>Вели</w:t>
      </w:r>
      <w:r w:rsidR="00A207CF">
        <w:rPr>
          <w:rFonts w:ascii="Times New Roman" w:hAnsi="Times New Roman" w:cs="Times New Roman"/>
          <w:sz w:val="28"/>
          <w:szCs w:val="28"/>
        </w:rPr>
        <w:t>ка</w:t>
      </w:r>
      <w:proofErr w:type="gram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r w:rsidR="00A207CF">
        <w:rPr>
          <w:rFonts w:ascii="Times New Roman" w:hAnsi="Times New Roman" w:cs="Times New Roman"/>
          <w:sz w:val="28"/>
          <w:szCs w:val="28"/>
          <w:lang w:val="uk-UA"/>
        </w:rPr>
        <w:t>за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своюється</w:t>
      </w:r>
      <w:proofErr w:type="spellEnd"/>
      <w:r w:rsidR="004E4A40" w:rsidRPr="0001120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допомог</w:t>
      </w:r>
      <w:r w:rsidR="001D28DD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r w:rsidR="001D28DD">
        <w:rPr>
          <w:rFonts w:ascii="Times New Roman" w:hAnsi="Times New Roman" w:cs="Times New Roman"/>
          <w:sz w:val="28"/>
          <w:szCs w:val="28"/>
          <w:lang w:val="uk-UA"/>
        </w:rPr>
        <w:t>інформаційного</w:t>
      </w:r>
      <w:r w:rsidR="00303E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Очні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зустрічі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з 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>викладачем</w:t>
      </w:r>
      <w:r w:rsidR="004E4A40" w:rsidRPr="0001120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40" w:rsidRPr="0001120D">
        <w:rPr>
          <w:rFonts w:ascii="Times New Roman" w:hAnsi="Times New Roman" w:cs="Times New Roman"/>
          <w:sz w:val="28"/>
          <w:szCs w:val="28"/>
        </w:rPr>
        <w:t>но</w:t>
      </w:r>
      <w:r w:rsidR="00A207CF">
        <w:rPr>
          <w:rFonts w:ascii="Times New Roman" w:hAnsi="Times New Roman" w:cs="Times New Roman"/>
          <w:sz w:val="28"/>
          <w:szCs w:val="28"/>
        </w:rPr>
        <w:t>сять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періодичний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характер.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Обов</w:t>
      </w:r>
      <w:r w:rsidR="00A207CF" w:rsidRPr="00A207CF">
        <w:rPr>
          <w:rFonts w:ascii="Times New Roman" w:hAnsi="Times New Roman" w:cs="Times New Roman"/>
          <w:sz w:val="28"/>
          <w:szCs w:val="28"/>
        </w:rPr>
        <w:t>’</w:t>
      </w:r>
      <w:r w:rsidR="004E4A40" w:rsidRPr="0001120D">
        <w:rPr>
          <w:rFonts w:ascii="Times New Roman" w:hAnsi="Times New Roman" w:cs="Times New Roman"/>
          <w:sz w:val="28"/>
          <w:szCs w:val="28"/>
        </w:rPr>
        <w:t>язковими</w:t>
      </w:r>
      <w:proofErr w:type="spellEnd"/>
      <w:r w:rsidR="001D28DD">
        <w:rPr>
          <w:rFonts w:ascii="Times New Roman" w:hAnsi="Times New Roman" w:cs="Times New Roman"/>
          <w:sz w:val="28"/>
          <w:szCs w:val="28"/>
        </w:rPr>
        <w:t xml:space="preserve"> є</w:t>
      </w:r>
      <w:r w:rsidR="001D28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очн</w:t>
      </w:r>
      <w:proofErr w:type="spellEnd"/>
      <w:r w:rsidR="001D28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28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консультаці</w:t>
      </w:r>
      <w:proofErr w:type="spellEnd"/>
      <w:r w:rsidR="001D28D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03E8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03E87">
        <w:rPr>
          <w:rFonts w:ascii="Times New Roman" w:hAnsi="Times New Roman" w:cs="Times New Roman"/>
          <w:sz w:val="28"/>
          <w:szCs w:val="28"/>
        </w:rPr>
        <w:t>співбесід</w:t>
      </w:r>
      <w:proofErr w:type="spellEnd"/>
      <w:r w:rsidR="001D28D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D28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D28DD">
        <w:rPr>
          <w:rFonts w:ascii="Times New Roman" w:hAnsi="Times New Roman" w:cs="Times New Roman"/>
          <w:sz w:val="28"/>
          <w:szCs w:val="28"/>
        </w:rPr>
        <w:t>іспит</w:t>
      </w:r>
      <w:proofErr w:type="spellEnd"/>
      <w:r w:rsidR="001D28D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45BB0">
        <w:rPr>
          <w:rFonts w:ascii="Times New Roman" w:hAnsi="Times New Roman" w:cs="Times New Roman"/>
          <w:sz w:val="28"/>
          <w:szCs w:val="28"/>
          <w:lang w:val="en-US"/>
        </w:rPr>
        <w:t xml:space="preserve"> [6].</w:t>
      </w:r>
    </w:p>
    <w:p w:rsidR="00A244C8" w:rsidRPr="0018217E" w:rsidRDefault="00A207CF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Комп</w:t>
      </w:r>
      <w:r w:rsidRPr="00A207CF">
        <w:rPr>
          <w:rFonts w:ascii="Times New Roman" w:hAnsi="Times New Roman" w:cs="Times New Roman"/>
          <w:sz w:val="28"/>
          <w:szCs w:val="28"/>
        </w:rPr>
        <w:t>’</w:t>
      </w:r>
      <w:r w:rsidR="00A244C8" w:rsidRPr="0018217E">
        <w:rPr>
          <w:rFonts w:ascii="Times New Roman" w:hAnsi="Times New Roman" w:cs="Times New Roman"/>
          <w:sz w:val="28"/>
          <w:szCs w:val="28"/>
        </w:rPr>
        <w:t>ют</w:t>
      </w:r>
      <w:r w:rsidR="005C6141">
        <w:rPr>
          <w:rFonts w:ascii="Times New Roman" w:hAnsi="Times New Roman" w:cs="Times New Roman"/>
          <w:sz w:val="28"/>
          <w:szCs w:val="28"/>
        </w:rPr>
        <w:t>ерна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змішаного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>:</w:t>
      </w:r>
    </w:p>
    <w:p w:rsidR="00A244C8" w:rsidRPr="006C6DE0" w:rsidRDefault="006C6DE0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живляє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244C8" w:rsidRPr="0018217E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="00A244C8" w:rsidRPr="0018217E">
        <w:rPr>
          <w:rFonts w:ascii="Times New Roman" w:hAnsi="Times New Roman" w:cs="Times New Roman"/>
          <w:sz w:val="28"/>
          <w:szCs w:val="28"/>
        </w:rPr>
        <w:t>іал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="005C6141">
        <w:rPr>
          <w:rFonts w:ascii="Times New Roman" w:hAnsi="Times New Roman" w:cs="Times New Roman"/>
          <w:sz w:val="28"/>
          <w:szCs w:val="28"/>
        </w:rPr>
        <w:t xml:space="preserve"> студенту «</w:t>
      </w:r>
      <w:proofErr w:type="spellStart"/>
      <w:r w:rsidR="005C6141">
        <w:rPr>
          <w:rFonts w:ascii="Times New Roman" w:hAnsi="Times New Roman" w:cs="Times New Roman"/>
          <w:sz w:val="28"/>
          <w:szCs w:val="28"/>
        </w:rPr>
        <w:t>спілкуватися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>» з ним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44C8" w:rsidRPr="006C6DE0" w:rsidRDefault="006C6DE0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ає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="00A244C8" w:rsidRPr="0018217E">
        <w:rPr>
          <w:rFonts w:ascii="Times New Roman" w:hAnsi="Times New Roman" w:cs="Times New Roman"/>
          <w:sz w:val="28"/>
          <w:szCs w:val="28"/>
        </w:rPr>
        <w:t>ільше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інтерактивності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стимулює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активне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44C8" w:rsidRPr="006C6DE0" w:rsidRDefault="006C6DE0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аочно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важко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пояснити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лекціях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просто в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44C8" w:rsidRPr="006C6DE0" w:rsidRDefault="006C6DE0" w:rsidP="00A244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A207CF">
        <w:rPr>
          <w:rFonts w:ascii="Times New Roman" w:hAnsi="Times New Roman" w:cs="Times New Roman"/>
          <w:sz w:val="28"/>
          <w:szCs w:val="28"/>
        </w:rPr>
        <w:t>озволяє</w:t>
      </w:r>
      <w:proofErr w:type="spellEnd"/>
      <w:r w:rsidR="00A207CF">
        <w:rPr>
          <w:rFonts w:ascii="Times New Roman" w:hAnsi="Times New Roman" w:cs="Times New Roman"/>
          <w:sz w:val="28"/>
          <w:szCs w:val="28"/>
        </w:rPr>
        <w:t xml:space="preserve"> за</w:t>
      </w:r>
      <w:proofErr w:type="spellStart"/>
      <w:r w:rsidR="00A207CF">
        <w:rPr>
          <w:rFonts w:ascii="Times New Roman" w:hAnsi="Times New Roman" w:cs="Times New Roman"/>
          <w:sz w:val="28"/>
          <w:szCs w:val="28"/>
          <w:lang w:val="uk-UA"/>
        </w:rPr>
        <w:t>нуритися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всередину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A244C8" w:rsidRPr="0018217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A244C8" w:rsidRPr="0018217E">
        <w:rPr>
          <w:rFonts w:ascii="Times New Roman" w:hAnsi="Times New Roman" w:cs="Times New Roman"/>
          <w:sz w:val="28"/>
          <w:szCs w:val="28"/>
        </w:rPr>
        <w:t>іджуваних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симуляцій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44C8" w:rsidRPr="00A244C8" w:rsidRDefault="006C6DE0" w:rsidP="006C6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озвиває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244C8" w:rsidRPr="0018217E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A244C8" w:rsidRPr="0018217E">
        <w:rPr>
          <w:rFonts w:ascii="Times New Roman" w:hAnsi="Times New Roman" w:cs="Times New Roman"/>
          <w:sz w:val="28"/>
          <w:szCs w:val="28"/>
        </w:rPr>
        <w:t xml:space="preserve"> та самоконтролю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1238F" w:rsidRDefault="00A207CF" w:rsidP="000112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перевага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="00474B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8217E" w:rsidRPr="0018217E">
        <w:rPr>
          <w:rFonts w:ascii="Times New Roman" w:hAnsi="Times New Roman" w:cs="Times New Roman"/>
          <w:sz w:val="28"/>
          <w:szCs w:val="28"/>
        </w:rPr>
        <w:t>гнучкість</w:t>
      </w:r>
      <w:proofErr w:type="spellEnd"/>
      <w:r w:rsidR="0018217E" w:rsidRPr="001821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74B02" w:rsidRPr="00474B02">
        <w:rPr>
          <w:rFonts w:ascii="Times New Roman" w:hAnsi="Times New Roman" w:cs="Times New Roman"/>
          <w:sz w:val="28"/>
          <w:szCs w:val="28"/>
        </w:rPr>
        <w:t>’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ясувати значення гнучкості для</w:t>
      </w:r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9123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варто</w:t>
      </w:r>
      <w:r w:rsidR="0018217E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8217E" w:rsidRPr="0018217E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="0018217E" w:rsidRPr="0018217E">
        <w:rPr>
          <w:rFonts w:ascii="Times New Roman" w:hAnsi="Times New Roman" w:cs="Times New Roman"/>
          <w:sz w:val="28"/>
          <w:szCs w:val="28"/>
        </w:rPr>
        <w:t>ідовно</w:t>
      </w:r>
      <w:proofErr w:type="spellEnd"/>
      <w:r w:rsidR="0018217E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217E" w:rsidRPr="0018217E">
        <w:rPr>
          <w:rFonts w:ascii="Times New Roman" w:hAnsi="Times New Roman" w:cs="Times New Roman"/>
          <w:sz w:val="28"/>
          <w:szCs w:val="28"/>
        </w:rPr>
        <w:t>описати</w:t>
      </w:r>
      <w:proofErr w:type="spellEnd"/>
      <w:r w:rsidR="0018217E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217E" w:rsidRPr="0018217E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18217E"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217E" w:rsidRPr="0018217E">
        <w:rPr>
          <w:rFonts w:ascii="Times New Roman" w:hAnsi="Times New Roman" w:cs="Times New Roman"/>
          <w:sz w:val="28"/>
          <w:szCs w:val="28"/>
        </w:rPr>
        <w:t>зміша</w:t>
      </w:r>
      <w:r w:rsidR="000313AF"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 w:rsidR="000313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13AF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8217E" w:rsidRPr="0001120D" w:rsidRDefault="0018217E" w:rsidP="000112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18217E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зм</w:t>
      </w:r>
      <w:proofErr w:type="gramEnd"/>
      <w:r w:rsidRPr="0018217E">
        <w:rPr>
          <w:rFonts w:ascii="Times New Roman" w:hAnsi="Times New Roman" w:cs="Times New Roman"/>
          <w:sz w:val="28"/>
          <w:szCs w:val="28"/>
        </w:rPr>
        <w:t>ішаному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навчанн</w:t>
      </w:r>
      <w:r w:rsidR="006C6DE0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 xml:space="preserve">аудиторних </w:t>
      </w:r>
      <w:r w:rsidR="006C6DE0">
        <w:rPr>
          <w:rFonts w:ascii="Times New Roman" w:hAnsi="Times New Roman" w:cs="Times New Roman"/>
          <w:sz w:val="28"/>
          <w:szCs w:val="28"/>
        </w:rPr>
        <w:t>занять</w:t>
      </w:r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стават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име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474B0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зан</w:t>
      </w:r>
      <w:r w:rsidR="00474B02">
        <w:rPr>
          <w:rFonts w:ascii="Times New Roman" w:hAnsi="Times New Roman" w:cs="Times New Roman"/>
          <w:sz w:val="28"/>
          <w:szCs w:val="28"/>
        </w:rPr>
        <w:t>ять переносит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ся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в режим онлайн.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="000313AF">
        <w:rPr>
          <w:rFonts w:ascii="Times New Roman" w:hAnsi="Times New Roman" w:cs="Times New Roman"/>
          <w:sz w:val="28"/>
          <w:szCs w:val="28"/>
        </w:rPr>
        <w:t xml:space="preserve"> того</w:t>
      </w:r>
      <w:r w:rsidR="0091238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частин</w:t>
      </w:r>
      <w:proofErr w:type="spellEnd"/>
      <w:r w:rsidR="0091238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матеріа</w:t>
      </w:r>
      <w:r w:rsidR="0091238F">
        <w:rPr>
          <w:rFonts w:ascii="Times New Roman" w:hAnsi="Times New Roman" w:cs="Times New Roman"/>
          <w:sz w:val="28"/>
          <w:szCs w:val="28"/>
        </w:rPr>
        <w:t>лу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мають</w:t>
      </w:r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вивч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ати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>. Онлайн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проходити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8217E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форумі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чаті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віртуальній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класній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кімнаті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. Так само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спілкуванн</w:t>
      </w:r>
      <w:r w:rsidR="0091238F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та одно</w:t>
      </w:r>
      <w:proofErr w:type="spellStart"/>
      <w:r w:rsidR="0091238F">
        <w:rPr>
          <w:rFonts w:ascii="Times New Roman" w:hAnsi="Times New Roman" w:cs="Times New Roman"/>
          <w:sz w:val="28"/>
          <w:szCs w:val="28"/>
          <w:lang w:val="uk-UA"/>
        </w:rPr>
        <w:t>групниками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електронн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пошт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ою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>. Онлайн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проходити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за схемою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питання-відповідь</w:t>
      </w:r>
      <w:proofErr w:type="spellEnd"/>
      <w:r w:rsidR="00474B0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мож</w:t>
      </w:r>
      <w:r w:rsidR="006C6DE0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давати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теми для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lastRenderedPageBreak/>
        <w:t>обговорення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>,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>за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пропонувати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студентам </w:t>
      </w:r>
      <w:r w:rsidR="006C6DE0" w:rsidRPr="006C6DE0">
        <w:rPr>
          <w:rFonts w:ascii="Times New Roman" w:hAnsi="Times New Roman" w:cs="Times New Roman"/>
          <w:sz w:val="28"/>
          <w:szCs w:val="28"/>
          <w:lang w:val="uk-UA"/>
        </w:rPr>
        <w:t>обрати</w:t>
      </w:r>
      <w:r w:rsidRPr="006C6DE0">
        <w:rPr>
          <w:rFonts w:ascii="Times New Roman" w:hAnsi="Times New Roman" w:cs="Times New Roman"/>
          <w:sz w:val="28"/>
          <w:szCs w:val="28"/>
        </w:rPr>
        <w:t xml:space="preserve">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 xml:space="preserve">власну </w:t>
      </w:r>
      <w:r w:rsidRPr="006C6DE0">
        <w:rPr>
          <w:rFonts w:ascii="Times New Roman" w:hAnsi="Times New Roman" w:cs="Times New Roman"/>
          <w:sz w:val="28"/>
          <w:szCs w:val="28"/>
        </w:rPr>
        <w:t>тему</w:t>
      </w:r>
      <w:r w:rsidR="0091238F">
        <w:rPr>
          <w:rFonts w:ascii="Times New Roman" w:hAnsi="Times New Roman" w:cs="Times New Roman"/>
          <w:sz w:val="28"/>
          <w:szCs w:val="28"/>
        </w:rPr>
        <w:t xml:space="preserve">. 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74B02">
        <w:rPr>
          <w:rFonts w:ascii="Times New Roman" w:hAnsi="Times New Roman" w:cs="Times New Roman"/>
          <w:sz w:val="28"/>
          <w:szCs w:val="28"/>
        </w:rPr>
        <w:t>ля онлайн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8217E">
        <w:rPr>
          <w:rFonts w:ascii="Times New Roman" w:hAnsi="Times New Roman" w:cs="Times New Roman"/>
          <w:sz w:val="28"/>
          <w:szCs w:val="28"/>
        </w:rPr>
        <w:t xml:space="preserve">занять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самостійне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освоєння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певного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передаються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вик</w:t>
      </w:r>
      <w:r w:rsidR="00474B02">
        <w:rPr>
          <w:rFonts w:ascii="Times New Roman" w:hAnsi="Times New Roman" w:cs="Times New Roman"/>
          <w:sz w:val="28"/>
          <w:szCs w:val="28"/>
        </w:rPr>
        <w:t>ладач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еві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1238F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91238F">
        <w:rPr>
          <w:rFonts w:ascii="Times New Roman" w:hAnsi="Times New Roman" w:cs="Times New Roman"/>
          <w:sz w:val="28"/>
          <w:szCs w:val="28"/>
        </w:rPr>
        <w:t xml:space="preserve"> через</w:t>
      </w:r>
      <w:r w:rsidRPr="0018217E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файлами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електронною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поштою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r w:rsidR="00474B0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змішаному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фіксовані</w:t>
      </w:r>
      <w:proofErr w:type="spellEnd"/>
      <w:r w:rsidR="00474B0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18217E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розкла</w:t>
      </w:r>
      <w:r w:rsidR="006C6DE0">
        <w:rPr>
          <w:rFonts w:ascii="Times New Roman" w:hAnsi="Times New Roman" w:cs="Times New Roman"/>
          <w:sz w:val="28"/>
          <w:szCs w:val="28"/>
        </w:rPr>
        <w:t>ді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стоїть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точна дата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6C6DE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C6D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C6DE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="006C6DE0">
        <w:rPr>
          <w:rFonts w:ascii="Times New Roman" w:hAnsi="Times New Roman" w:cs="Times New Roman"/>
          <w:sz w:val="28"/>
          <w:szCs w:val="28"/>
        </w:rPr>
        <w:t xml:space="preserve"> до </w:t>
      </w:r>
      <w:r w:rsidR="006C6DE0">
        <w:rPr>
          <w:rFonts w:ascii="Times New Roman" w:hAnsi="Times New Roman" w:cs="Times New Roman"/>
          <w:sz w:val="28"/>
          <w:szCs w:val="28"/>
          <w:lang w:val="uk-UA"/>
        </w:rPr>
        <w:t>певного</w:t>
      </w:r>
      <w:r w:rsidRPr="0018217E">
        <w:rPr>
          <w:rFonts w:ascii="Times New Roman" w:hAnsi="Times New Roman" w:cs="Times New Roman"/>
          <w:sz w:val="28"/>
          <w:szCs w:val="28"/>
        </w:rPr>
        <w:t xml:space="preserve"> дня (і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години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передати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="00474B0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474B02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="00474B02">
        <w:rPr>
          <w:rFonts w:ascii="Times New Roman" w:hAnsi="Times New Roman" w:cs="Times New Roman"/>
          <w:sz w:val="28"/>
          <w:szCs w:val="28"/>
          <w:lang w:val="uk-UA"/>
        </w:rPr>
        <w:t xml:space="preserve"> може не перевіряти завдання, подані </w:t>
      </w:r>
      <w:proofErr w:type="gramStart"/>
      <w:r w:rsidR="00474B02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="00474B02">
        <w:rPr>
          <w:rFonts w:ascii="Times New Roman" w:hAnsi="Times New Roman" w:cs="Times New Roman"/>
          <w:sz w:val="28"/>
          <w:szCs w:val="28"/>
          <w:lang w:val="uk-UA"/>
        </w:rPr>
        <w:t>ізніше</w:t>
      </w:r>
      <w:r w:rsidRPr="0018217E">
        <w:rPr>
          <w:rFonts w:ascii="Times New Roman" w:hAnsi="Times New Roman" w:cs="Times New Roman"/>
          <w:sz w:val="28"/>
          <w:szCs w:val="28"/>
        </w:rPr>
        <w:t>.</w:t>
      </w:r>
    </w:p>
    <w:p w:rsidR="0018217E" w:rsidRPr="00B252D6" w:rsidRDefault="0018217E" w:rsidP="00B252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успішності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студента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проводитися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як</w:t>
      </w:r>
      <w:r w:rsidR="00B806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 онлайн</w:t>
      </w:r>
      <w:r w:rsidR="0091238F">
        <w:rPr>
          <w:rFonts w:ascii="Times New Roman" w:hAnsi="Times New Roman" w:cs="Times New Roman"/>
          <w:sz w:val="28"/>
          <w:szCs w:val="28"/>
        </w:rPr>
        <w:t xml:space="preserve">, так і в 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аудиторії</w:t>
      </w:r>
      <w:r w:rsidRPr="0018217E">
        <w:rPr>
          <w:rFonts w:ascii="Times New Roman" w:hAnsi="Times New Roman" w:cs="Times New Roman"/>
          <w:sz w:val="28"/>
          <w:szCs w:val="28"/>
        </w:rPr>
        <w:t xml:space="preserve">. </w:t>
      </w:r>
      <w:r w:rsidR="00B8069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 онлайн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 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відбуватися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8217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18217E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групових</w:t>
      </w:r>
      <w:proofErr w:type="spellEnd"/>
      <w:r w:rsidR="00576A87">
        <w:rPr>
          <w:rFonts w:ascii="Times New Roman" w:hAnsi="Times New Roman" w:cs="Times New Roman"/>
          <w:sz w:val="28"/>
          <w:szCs w:val="28"/>
        </w:rPr>
        <w:t xml:space="preserve"> ) і </w:t>
      </w:r>
      <w:proofErr w:type="spellStart"/>
      <w:r w:rsidR="00576A87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Тестування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мож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ливе</w:t>
      </w:r>
      <w:proofErr w:type="spellEnd"/>
      <w:r w:rsidR="00B8069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gramStart"/>
      <w:r w:rsidR="00B80699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B80699">
        <w:rPr>
          <w:rFonts w:ascii="Times New Roman" w:hAnsi="Times New Roman" w:cs="Times New Roman"/>
          <w:sz w:val="28"/>
          <w:szCs w:val="28"/>
        </w:rPr>
        <w:t xml:space="preserve"> 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аудиторії</w:t>
      </w:r>
      <w:r w:rsidR="00B80699">
        <w:rPr>
          <w:rFonts w:ascii="Times New Roman" w:hAnsi="Times New Roman" w:cs="Times New Roman"/>
          <w:sz w:val="28"/>
          <w:szCs w:val="28"/>
        </w:rPr>
        <w:t xml:space="preserve"> 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присутн</w:t>
      </w:r>
      <w:r w:rsidR="00B80699">
        <w:rPr>
          <w:rFonts w:ascii="Times New Roman" w:hAnsi="Times New Roman" w:cs="Times New Roman"/>
          <w:sz w:val="28"/>
          <w:szCs w:val="28"/>
        </w:rPr>
        <w:t>ості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80699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="00B80699">
        <w:rPr>
          <w:rFonts w:ascii="Times New Roman" w:hAnsi="Times New Roman" w:cs="Times New Roman"/>
          <w:sz w:val="28"/>
          <w:szCs w:val="28"/>
        </w:rPr>
        <w:t xml:space="preserve">. 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Підсумкова оцінка</w:t>
      </w:r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залік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821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217E">
        <w:rPr>
          <w:rFonts w:ascii="Times New Roman" w:hAnsi="Times New Roman" w:cs="Times New Roman"/>
          <w:sz w:val="28"/>
          <w:szCs w:val="28"/>
        </w:rPr>
        <w:t>ісп</w:t>
      </w:r>
      <w:r w:rsidR="0091238F">
        <w:rPr>
          <w:rFonts w:ascii="Times New Roman" w:hAnsi="Times New Roman" w:cs="Times New Roman"/>
          <w:sz w:val="28"/>
          <w:szCs w:val="28"/>
        </w:rPr>
        <w:t>ит</w:t>
      </w:r>
      <w:proofErr w:type="spellEnd"/>
      <w:r w:rsidR="00B8069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80699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виставляється</w:t>
      </w:r>
      <w:r w:rsidR="0091238F">
        <w:rPr>
          <w:rFonts w:ascii="Times New Roman" w:hAnsi="Times New Roman" w:cs="Times New Roman"/>
          <w:sz w:val="28"/>
          <w:szCs w:val="28"/>
        </w:rPr>
        <w:t xml:space="preserve"> </w:t>
      </w:r>
      <w:r w:rsidR="0091238F">
        <w:rPr>
          <w:rFonts w:ascii="Times New Roman" w:hAnsi="Times New Roman" w:cs="Times New Roman"/>
          <w:sz w:val="28"/>
          <w:szCs w:val="28"/>
          <w:lang w:val="uk-UA"/>
        </w:rPr>
        <w:t>лише в аудиторії</w:t>
      </w:r>
      <w:r w:rsidRPr="0018217E">
        <w:rPr>
          <w:rFonts w:ascii="Times New Roman" w:hAnsi="Times New Roman" w:cs="Times New Roman"/>
          <w:sz w:val="28"/>
          <w:szCs w:val="28"/>
        </w:rPr>
        <w:t>.</w:t>
      </w:r>
    </w:p>
    <w:p w:rsidR="006C6DE0" w:rsidRDefault="004E4A40" w:rsidP="006C6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Введення в освітній процес змішаног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о навчання дозволяє вирішити низку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завдань:</w:t>
      </w:r>
    </w:p>
    <w:p w:rsidR="004E4A40" w:rsidRPr="006C6DE0" w:rsidRDefault="006C6DE0" w:rsidP="006C6D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699">
        <w:rPr>
          <w:rFonts w:ascii="Times New Roman" w:hAnsi="Times New Roman" w:cs="Times New Roman"/>
          <w:sz w:val="28"/>
          <w:szCs w:val="28"/>
          <w:lang w:val="uk-UA"/>
        </w:rPr>
        <w:t>розш</w:t>
      </w:r>
      <w:r w:rsidR="00267B15" w:rsidRPr="00B80699">
        <w:rPr>
          <w:rFonts w:ascii="Times New Roman" w:hAnsi="Times New Roman" w:cs="Times New Roman"/>
          <w:sz w:val="28"/>
          <w:szCs w:val="28"/>
          <w:lang w:val="uk-UA"/>
        </w:rPr>
        <w:t>ирити можливості студентів</w:t>
      </w:r>
      <w:r w:rsidR="004E4A40" w:rsidRPr="00B80699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збільшення </w:t>
      </w:r>
      <w:r w:rsidR="0040075E" w:rsidRPr="00B80699">
        <w:rPr>
          <w:rFonts w:ascii="Times New Roman" w:hAnsi="Times New Roman" w:cs="Times New Roman"/>
          <w:sz w:val="28"/>
          <w:szCs w:val="28"/>
          <w:lang w:val="uk-UA"/>
        </w:rPr>
        <w:t>доступності та гнучкості освіти</w:t>
      </w:r>
      <w:r w:rsidR="004E4A40" w:rsidRPr="00B80699">
        <w:rPr>
          <w:rFonts w:ascii="Times New Roman" w:hAnsi="Times New Roman" w:cs="Times New Roman"/>
          <w:sz w:val="28"/>
          <w:szCs w:val="28"/>
          <w:lang w:val="uk-UA"/>
        </w:rPr>
        <w:t>, врахування їх</w:t>
      </w:r>
      <w:r w:rsidR="00B80699" w:rsidRPr="00B80699">
        <w:rPr>
          <w:rFonts w:ascii="Times New Roman" w:hAnsi="Times New Roman" w:cs="Times New Roman"/>
          <w:sz w:val="28"/>
          <w:szCs w:val="28"/>
          <w:lang w:val="uk-UA"/>
        </w:rPr>
        <w:t xml:space="preserve"> індивідуальних освітніх потреб</w:t>
      </w:r>
      <w:r w:rsidR="004E4A40" w:rsidRPr="00B80699">
        <w:rPr>
          <w:rFonts w:ascii="Times New Roman" w:hAnsi="Times New Roman" w:cs="Times New Roman"/>
          <w:sz w:val="28"/>
          <w:szCs w:val="28"/>
          <w:lang w:val="uk-UA"/>
        </w:rPr>
        <w:t>, а також темпу і ритму освоєння навчального матеріалу;</w:t>
      </w:r>
    </w:p>
    <w:p w:rsidR="004E4A40" w:rsidRPr="00532AB2" w:rsidRDefault="004E4A40" w:rsidP="004E4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стимулювати фор</w:t>
      </w:r>
      <w:r w:rsidR="00B80699">
        <w:rPr>
          <w:rFonts w:ascii="Times New Roman" w:hAnsi="Times New Roman" w:cs="Times New Roman"/>
          <w:sz w:val="28"/>
          <w:szCs w:val="28"/>
          <w:lang w:val="uk-UA"/>
        </w:rPr>
        <w:t>мування суб</w:t>
      </w:r>
      <w:r w:rsidR="00B80699" w:rsidRPr="00B8069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єктної позиції студента,</w:t>
      </w:r>
      <w:r w:rsidR="00267B15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його мотивації, самостійності, соціальної активності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, зокрема в за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своєнні навчального матеріалу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, рефл</w:t>
      </w:r>
      <w:r w:rsidR="00267B15">
        <w:rPr>
          <w:rFonts w:ascii="Times New Roman" w:hAnsi="Times New Roman" w:cs="Times New Roman"/>
          <w:sz w:val="28"/>
          <w:szCs w:val="28"/>
          <w:lang w:val="uk-UA"/>
        </w:rPr>
        <w:t>ексії та самоаналізу і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, як наслідок , підвищення ефективності освітнього процесу в цілому;</w:t>
      </w:r>
    </w:p>
    <w:p w:rsidR="004E4A40" w:rsidRPr="00532AB2" w:rsidRDefault="001B0EBF" w:rsidP="004E4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трансформувати стиль педагога,</w:t>
      </w:r>
      <w:r w:rsidR="004E4A40"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перейти від тр</w:t>
      </w:r>
      <w:r>
        <w:rPr>
          <w:rFonts w:ascii="Times New Roman" w:hAnsi="Times New Roman" w:cs="Times New Roman"/>
          <w:sz w:val="28"/>
          <w:szCs w:val="28"/>
          <w:lang w:val="uk-UA"/>
        </w:rPr>
        <w:t>ансляції знань до інтерактивної взаємодії з студентом</w:t>
      </w:r>
      <w:r w:rsidR="004E4A40" w:rsidRPr="00532AB2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E4A40" w:rsidRPr="00532AB2" w:rsidRDefault="004E4A40" w:rsidP="004E4A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32AB2">
        <w:rPr>
          <w:rFonts w:ascii="Times New Roman" w:hAnsi="Times New Roman" w:cs="Times New Roman"/>
          <w:sz w:val="28"/>
          <w:szCs w:val="28"/>
          <w:lang w:val="uk-UA"/>
        </w:rPr>
        <w:t>персона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лізувати освітній процес: студент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самостій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но визначає свої навчальні цілі, способи їх досягнення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враховуючи свої освітні потреби, інтереси та здібності, викладач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лише помічником студента</w:t>
      </w:r>
      <w:r w:rsidRPr="00532A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E4A40" w:rsidRPr="00A244C8" w:rsidRDefault="004E4A40" w:rsidP="003E33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5E91">
        <w:rPr>
          <w:rFonts w:ascii="Times New Roman" w:eastAsia="Times New Roman" w:hAnsi="Times New Roman" w:cs="Times New Roman"/>
          <w:i/>
          <w:color w:val="333333"/>
          <w:sz w:val="28"/>
          <w:szCs w:val="28"/>
          <w:lang w:val="uk-UA"/>
        </w:rPr>
        <w:t>Висновки результатів дослідження.</w:t>
      </w:r>
      <w:r w:rsidR="00A244C8" w:rsidRPr="00A244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2D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252D6" w:rsidRPr="003E33A2">
        <w:rPr>
          <w:rFonts w:ascii="Times New Roman" w:hAnsi="Times New Roman" w:cs="Times New Roman"/>
          <w:sz w:val="28"/>
          <w:szCs w:val="28"/>
          <w:lang w:val="uk-UA"/>
        </w:rPr>
        <w:t>мішан</w:t>
      </w:r>
      <w:r w:rsidR="00B252D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252D6" w:rsidRPr="003E33A2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дає більше можливостей і гнучкості</w:t>
      </w:r>
      <w:r w:rsidR="003E33A2" w:rsidRPr="003E33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44C8"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вчить організовувати і планувати роботу самостійно, </w:t>
      </w:r>
      <w:r w:rsidR="00A244C8" w:rsidRPr="00303E87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незалежно одержувати й аналізувати знання, шукати і відбирати інф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ормацію, ухвалювати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 xml:space="preserve"> рішення,</w:t>
      </w:r>
      <w:r w:rsidR="00A244C8" w:rsidRPr="00303E87">
        <w:rPr>
          <w:rFonts w:ascii="Times New Roman" w:hAnsi="Times New Roman" w:cs="Times New Roman"/>
          <w:sz w:val="28"/>
          <w:szCs w:val="28"/>
          <w:lang w:val="uk-UA"/>
        </w:rPr>
        <w:t xml:space="preserve"> займатися самоосвітою.</w:t>
      </w:r>
    </w:p>
    <w:p w:rsidR="00F70A5D" w:rsidRDefault="004E4A40" w:rsidP="00160B8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3201">
        <w:rPr>
          <w:rFonts w:ascii="Times New Roman" w:hAnsi="Times New Roman" w:cs="Times New Roman"/>
          <w:i/>
          <w:sz w:val="28"/>
          <w:szCs w:val="28"/>
          <w:lang w:val="uk-UA"/>
        </w:rPr>
        <w:t>Перспективи подальших розвідок.</w:t>
      </w:r>
      <w:r w:rsidR="00160B8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160B8D">
        <w:rPr>
          <w:rFonts w:ascii="Times New Roman" w:hAnsi="Times New Roman" w:cs="Times New Roman"/>
          <w:sz w:val="28"/>
          <w:szCs w:val="28"/>
          <w:lang w:val="uk-UA"/>
        </w:rPr>
        <w:t>онцепція</w:t>
      </w:r>
      <w:r w:rsidR="00F70A5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змішан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ого навчання ставить перед ВНЗ</w:t>
      </w:r>
      <w:r w:rsidR="00F70A5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додаткові завдання щодо організації та забезпече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ння цієї принципово нової форми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процесу</w:t>
      </w:r>
      <w:r w:rsidR="00F70A5D" w:rsidRPr="005F3201">
        <w:rPr>
          <w:rFonts w:ascii="Times New Roman" w:hAnsi="Times New Roman" w:cs="Times New Roman"/>
          <w:sz w:val="28"/>
          <w:szCs w:val="28"/>
          <w:lang w:val="uk-UA"/>
        </w:rPr>
        <w:t>. Змішане навчання має значні дидактичні можливості і характеризується різноманітністю форм,</w:t>
      </w:r>
      <w:r w:rsidR="00612216">
        <w:rPr>
          <w:rFonts w:ascii="Times New Roman" w:hAnsi="Times New Roman" w:cs="Times New Roman"/>
          <w:sz w:val="28"/>
          <w:szCs w:val="28"/>
          <w:lang w:val="uk-UA"/>
        </w:rPr>
        <w:t xml:space="preserve"> методів і засобів навчання, 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інтерактивністю</w:t>
      </w:r>
      <w:r w:rsidR="00F70A5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221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різними способами взаємодії суб</w:t>
      </w:r>
      <w:r w:rsidR="003E3141" w:rsidRPr="003E3141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F70A5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єктів освітнього 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 w:rsidR="00612216">
        <w:rPr>
          <w:rFonts w:ascii="Times New Roman" w:hAnsi="Times New Roman" w:cs="Times New Roman"/>
          <w:sz w:val="28"/>
          <w:szCs w:val="28"/>
          <w:lang w:val="uk-UA"/>
        </w:rPr>
        <w:t>у і</w:t>
      </w:r>
      <w:r w:rsidR="00160B8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заслуговує </w:t>
      </w:r>
      <w:r w:rsidR="001B0EBF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впровадження у</w:t>
      </w:r>
      <w:r w:rsidR="00160B8D" w:rsidRPr="005F3201">
        <w:rPr>
          <w:rFonts w:ascii="Times New Roman" w:hAnsi="Times New Roman" w:cs="Times New Roman"/>
          <w:sz w:val="28"/>
          <w:szCs w:val="28"/>
          <w:lang w:val="uk-UA"/>
        </w:rPr>
        <w:t xml:space="preserve"> ВНЗ України.</w:t>
      </w:r>
    </w:p>
    <w:p w:rsidR="000A1A16" w:rsidRPr="000A1A16" w:rsidRDefault="000A1A16" w:rsidP="00160B8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E4A40" w:rsidRDefault="004E4A40" w:rsidP="00A244C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/>
        </w:rPr>
      </w:pPr>
      <w:r w:rsidRPr="00D75E91">
        <w:rPr>
          <w:rFonts w:ascii="Times New Roman" w:eastAsia="Times New Roman" w:hAnsi="Times New Roman" w:cs="Times New Roman"/>
          <w:b/>
          <w:color w:val="333333"/>
          <w:sz w:val="28"/>
          <w:szCs w:val="28"/>
          <w:lang w:val="uk-UA"/>
        </w:rPr>
        <w:t>Література</w:t>
      </w:r>
    </w:p>
    <w:p w:rsidR="00A972D5" w:rsidRPr="00BB689F" w:rsidRDefault="00A972D5" w:rsidP="00A972D5">
      <w:pPr>
        <w:numPr>
          <w:ilvl w:val="0"/>
          <w:numId w:val="6"/>
        </w:numPr>
        <w:spacing w:after="0" w:line="360" w:lineRule="auto"/>
        <w:ind w:right="283"/>
        <w:jc w:val="both"/>
        <w:rPr>
          <w:rFonts w:ascii="Times New Roman" w:hAnsi="Times New Roman" w:cs="Times New Roman"/>
          <w:sz w:val="28"/>
          <w:szCs w:val="28"/>
        </w:rPr>
      </w:pPr>
      <w:r w:rsidRPr="00BB689F">
        <w:rPr>
          <w:rFonts w:ascii="Times New Roman" w:hAnsi="Times New Roman" w:cs="Times New Roman"/>
          <w:sz w:val="28"/>
          <w:szCs w:val="28"/>
        </w:rPr>
        <w:t>Всероссийский научно-методический симпозиум «Смешанное и корпоративное обучение</w:t>
      </w:r>
      <w:r>
        <w:rPr>
          <w:rFonts w:ascii="Times New Roman" w:hAnsi="Times New Roman" w:cs="Times New Roman"/>
          <w:sz w:val="28"/>
          <w:szCs w:val="28"/>
        </w:rPr>
        <w:t xml:space="preserve">» (СКО-2007) // Педагогическая информатика. 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BB689F">
        <w:rPr>
          <w:rFonts w:ascii="Times New Roman" w:hAnsi="Times New Roman" w:cs="Times New Roman"/>
          <w:sz w:val="28"/>
          <w:szCs w:val="28"/>
        </w:rPr>
        <w:t>2007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B689F">
        <w:rPr>
          <w:rFonts w:ascii="Times New Roman" w:hAnsi="Times New Roman" w:cs="Times New Roman"/>
          <w:sz w:val="28"/>
          <w:szCs w:val="28"/>
        </w:rPr>
        <w:t>№4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B689F">
        <w:rPr>
          <w:rFonts w:ascii="Times New Roman" w:hAnsi="Times New Roman" w:cs="Times New Roman"/>
          <w:sz w:val="28"/>
          <w:szCs w:val="28"/>
        </w:rPr>
        <w:t>С.86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BB689F">
        <w:rPr>
          <w:rFonts w:ascii="Times New Roman" w:hAnsi="Times New Roman" w:cs="Times New Roman"/>
          <w:sz w:val="28"/>
          <w:szCs w:val="28"/>
        </w:rPr>
        <w:t>94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972D5" w:rsidRDefault="00A972D5" w:rsidP="00A972D5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6553">
        <w:rPr>
          <w:rFonts w:ascii="Times New Roman" w:hAnsi="Times New Roman" w:cs="Times New Roman"/>
          <w:sz w:val="28"/>
          <w:szCs w:val="28"/>
        </w:rPr>
        <w:t>Капустин Ю. И. Педагогические и организационные условия эффективного сочетания очного обучения и применения технол</w:t>
      </w:r>
      <w:r>
        <w:rPr>
          <w:rFonts w:ascii="Times New Roman" w:hAnsi="Times New Roman" w:cs="Times New Roman"/>
          <w:sz w:val="28"/>
          <w:szCs w:val="28"/>
        </w:rPr>
        <w:t>огий дистанционного образования</w:t>
      </w:r>
      <w:r w:rsidRPr="002E655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E6553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2E655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E6553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E6553">
        <w:rPr>
          <w:rFonts w:ascii="Times New Roman" w:hAnsi="Times New Roman" w:cs="Times New Roman"/>
          <w:sz w:val="28"/>
          <w:szCs w:val="28"/>
        </w:rPr>
        <w:t xml:space="preserve">. ... д-ра </w:t>
      </w:r>
      <w:proofErr w:type="spellStart"/>
      <w:r w:rsidRPr="002E6553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2E6553">
        <w:rPr>
          <w:rFonts w:ascii="Times New Roman" w:hAnsi="Times New Roman" w:cs="Times New Roman"/>
          <w:sz w:val="28"/>
          <w:szCs w:val="28"/>
        </w:rPr>
        <w:t>. наук</w:t>
      </w:r>
      <w:proofErr w:type="gramStart"/>
      <w:r w:rsidRPr="002E655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E6553">
        <w:rPr>
          <w:rFonts w:ascii="Times New Roman" w:hAnsi="Times New Roman" w:cs="Times New Roman"/>
          <w:sz w:val="28"/>
          <w:szCs w:val="28"/>
        </w:rPr>
        <w:t xml:space="preserve"> спец. „Теория и методика обучения и воспитания (по областям и уровням образов</w:t>
      </w:r>
      <w:r>
        <w:rPr>
          <w:rFonts w:ascii="Times New Roman" w:hAnsi="Times New Roman" w:cs="Times New Roman"/>
          <w:sz w:val="28"/>
          <w:szCs w:val="28"/>
        </w:rPr>
        <w:t xml:space="preserve">ания)” / Ю. И. Капустин.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  М.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2007.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E6553">
        <w:rPr>
          <w:rFonts w:ascii="Times New Roman" w:hAnsi="Times New Roman" w:cs="Times New Roman"/>
          <w:sz w:val="28"/>
          <w:szCs w:val="28"/>
        </w:rPr>
        <w:t xml:space="preserve"> 41 с.</w:t>
      </w:r>
    </w:p>
    <w:p w:rsidR="00A972D5" w:rsidRPr="00A972D5" w:rsidRDefault="00A972D5" w:rsidP="00A972D5">
      <w:pPr>
        <w:numPr>
          <w:ilvl w:val="0"/>
          <w:numId w:val="6"/>
        </w:numPr>
        <w:spacing w:after="0" w:line="360" w:lineRule="auto"/>
        <w:ind w:right="28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B689F">
        <w:rPr>
          <w:rFonts w:ascii="Times New Roman" w:hAnsi="Times New Roman" w:cs="Times New Roman"/>
          <w:bCs/>
          <w:iCs/>
          <w:sz w:val="28"/>
          <w:szCs w:val="28"/>
          <w:lang w:val="uk-UA"/>
        </w:rPr>
        <w:t>Лісецький</w:t>
      </w:r>
      <w:proofErr w:type="spellEnd"/>
      <w:r w:rsidRPr="00BB689F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К.А. Змішані і традиційні форми навчання 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>[Електронн</w:t>
      </w:r>
      <w:r w:rsidRPr="00BB689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>й ресурс]</w:t>
      </w:r>
      <w:r w:rsidRPr="00BB689F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A972D5">
        <w:rPr>
          <w:rFonts w:ascii="Times New Roman" w:hAnsi="Times New Roman" w:cs="Times New Roman"/>
          <w:bCs/>
          <w:iCs/>
          <w:sz w:val="28"/>
          <w:szCs w:val="28"/>
          <w:lang w:val="uk-UA"/>
        </w:rPr>
        <w:t>К.А.Лісецький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</w:t>
      </w:r>
      <w:r w:rsidRPr="00BB6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72D5">
        <w:rPr>
          <w:rFonts w:ascii="Times New Roman" w:hAnsi="Times New Roman" w:cs="Times New Roman"/>
          <w:sz w:val="28"/>
          <w:szCs w:val="28"/>
          <w:lang w:val="uk-UA"/>
        </w:rPr>
        <w:t>&lt;</w:t>
      </w:r>
      <w:hyperlink r:id="rId6" w:history="1"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A972D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confesp</w:t>
        </w:r>
        <w:r w:rsidRPr="00A972D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fl</w:t>
        </w:r>
        <w:r w:rsidRPr="00A972D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kpi</w:t>
        </w:r>
        <w:r w:rsidRPr="00A972D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A972D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BB689F">
          <w:rPr>
            <w:rStyle w:val="a5"/>
            <w:rFonts w:ascii="Times New Roman" w:hAnsi="Times New Roman" w:cs="Times New Roman"/>
            <w:sz w:val="28"/>
            <w:szCs w:val="28"/>
          </w:rPr>
          <w:t>ru</w:t>
        </w:r>
        <w:proofErr w:type="spellEnd"/>
      </w:hyperlink>
      <w:r w:rsidRPr="00A972D5">
        <w:rPr>
          <w:rFonts w:ascii="Times New Roman" w:hAnsi="Times New Roman" w:cs="Times New Roman"/>
          <w:sz w:val="28"/>
          <w:szCs w:val="28"/>
          <w:lang w:val="uk-UA"/>
        </w:rPr>
        <w:t>&gt;</w:t>
      </w:r>
    </w:p>
    <w:p w:rsidR="00A972D5" w:rsidRPr="002E6553" w:rsidRDefault="00A972D5" w:rsidP="00A972D5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6553">
        <w:rPr>
          <w:rFonts w:ascii="Times New Roman" w:hAnsi="Times New Roman" w:cs="Times New Roman"/>
          <w:sz w:val="28"/>
          <w:szCs w:val="28"/>
        </w:rPr>
        <w:t>Мохова М. Н. Активные методы в смешанном обучении в системе дополнительного педагогического образования</w:t>
      </w:r>
      <w:proofErr w:type="gramStart"/>
      <w:r w:rsidRPr="002E655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E655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E6553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2E6553">
        <w:rPr>
          <w:rFonts w:ascii="Times New Roman" w:hAnsi="Times New Roman" w:cs="Times New Roman"/>
          <w:sz w:val="28"/>
          <w:szCs w:val="28"/>
        </w:rPr>
        <w:t xml:space="preserve">. … канд. </w:t>
      </w:r>
      <w:proofErr w:type="spellStart"/>
      <w:r w:rsidRPr="002E6553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2E6553">
        <w:rPr>
          <w:rFonts w:ascii="Times New Roman" w:hAnsi="Times New Roman" w:cs="Times New Roman"/>
          <w:sz w:val="28"/>
          <w:szCs w:val="28"/>
        </w:rPr>
        <w:t>. наук : 13.00.08 / Мохова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Мария Николаевна.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  М.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2005.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2E6553">
        <w:rPr>
          <w:rFonts w:ascii="Times New Roman" w:hAnsi="Times New Roman" w:cs="Times New Roman"/>
          <w:sz w:val="28"/>
          <w:szCs w:val="28"/>
        </w:rPr>
        <w:t>155 с.</w:t>
      </w:r>
    </w:p>
    <w:p w:rsidR="00A972D5" w:rsidRPr="00A972D5" w:rsidRDefault="00A972D5" w:rsidP="00A972D5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79B8">
        <w:rPr>
          <w:rFonts w:ascii="Times New Roman" w:hAnsi="Times New Roman" w:cs="Times New Roman"/>
          <w:sz w:val="28"/>
          <w:szCs w:val="28"/>
        </w:rPr>
        <w:t xml:space="preserve">Студент в среде </w:t>
      </w:r>
      <w:r w:rsidRPr="000379B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379B8">
        <w:rPr>
          <w:rFonts w:ascii="Times New Roman" w:hAnsi="Times New Roman" w:cs="Times New Roman"/>
          <w:sz w:val="28"/>
          <w:szCs w:val="28"/>
        </w:rPr>
        <w:t>-</w:t>
      </w:r>
      <w:r w:rsidRPr="000379B8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Pr="000379B8">
        <w:rPr>
          <w:rFonts w:ascii="Times New Roman" w:hAnsi="Times New Roman" w:cs="Times New Roman"/>
          <w:sz w:val="28"/>
          <w:szCs w:val="28"/>
        </w:rPr>
        <w:t>? [</w:t>
      </w:r>
      <w:proofErr w:type="spellStart"/>
      <w:r w:rsidRPr="000379B8">
        <w:rPr>
          <w:rFonts w:ascii="Times New Roman" w:hAnsi="Times New Roman" w:cs="Times New Roman"/>
          <w:sz w:val="28"/>
          <w:szCs w:val="28"/>
        </w:rPr>
        <w:t>Елек</w:t>
      </w:r>
      <w:r>
        <w:rPr>
          <w:rFonts w:ascii="Times New Roman" w:hAnsi="Times New Roman" w:cs="Times New Roman"/>
          <w:sz w:val="28"/>
          <w:szCs w:val="28"/>
        </w:rPr>
        <w:t>тронный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ресурс]. – Режим доступ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379B8">
        <w:rPr>
          <w:rFonts w:ascii="Times New Roman" w:hAnsi="Times New Roman" w:cs="Times New Roman"/>
          <w:sz w:val="28"/>
          <w:szCs w:val="28"/>
        </w:rPr>
        <w:t>: &lt;</w:t>
      </w:r>
      <w:hyperlink r:id="rId7" w:history="1">
        <w:r w:rsidRPr="000379B8">
          <w:rPr>
            <w:rStyle w:val="a5"/>
            <w:rFonts w:ascii="Times New Roman" w:hAnsi="Times New Roman" w:cs="Times New Roman"/>
            <w:sz w:val="28"/>
            <w:szCs w:val="28"/>
          </w:rPr>
          <w:t>http://elms.eoi.ru/Wiki/</w:t>
        </w:r>
      </w:hyperlink>
      <w:r w:rsidRPr="000379B8">
        <w:rPr>
          <w:rFonts w:ascii="Times New Roman" w:hAnsi="Times New Roman" w:cs="Times New Roman"/>
          <w:sz w:val="28"/>
          <w:szCs w:val="28"/>
        </w:rPr>
        <w:t>&gt;</w:t>
      </w:r>
    </w:p>
    <w:p w:rsidR="009444FA" w:rsidRPr="009444FA" w:rsidRDefault="005B4D29" w:rsidP="009444FA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Что</w:t>
      </w:r>
      <w:r w:rsidRPr="00A827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такое</w:t>
      </w:r>
      <w:r w:rsidRPr="00A827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Blended</w:t>
      </w:r>
      <w:r w:rsidRPr="00A827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Pr="00A827F2">
        <w:rPr>
          <w:rFonts w:ascii="Times New Roman" w:hAnsi="Times New Roman" w:cs="Times New Roman"/>
          <w:sz w:val="28"/>
          <w:szCs w:val="28"/>
        </w:rPr>
        <w:t xml:space="preserve">? </w:t>
      </w:r>
      <w:r w:rsidRPr="005B4D29">
        <w:rPr>
          <w:rFonts w:ascii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Електронный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</w:t>
      </w:r>
      <w:r w:rsidRPr="005B4D2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53E4F">
        <w:rPr>
          <w:rFonts w:ascii="Times New Roman" w:hAnsi="Times New Roman" w:cs="Times New Roman"/>
          <w:sz w:val="28"/>
          <w:szCs w:val="28"/>
        </w:rPr>
        <w:t xml:space="preserve">– Режим </w:t>
      </w:r>
      <w:r w:rsidR="003E3141">
        <w:rPr>
          <w:rFonts w:ascii="Times New Roman" w:hAnsi="Times New Roman" w:cs="Times New Roman"/>
          <w:sz w:val="28"/>
          <w:szCs w:val="28"/>
        </w:rPr>
        <w:t>доступ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53E4F">
        <w:rPr>
          <w:rFonts w:ascii="Times New Roman" w:hAnsi="Times New Roman" w:cs="Times New Roman"/>
          <w:sz w:val="28"/>
          <w:szCs w:val="28"/>
        </w:rPr>
        <w:t>:</w:t>
      </w:r>
      <w:r w:rsidR="009E1145" w:rsidRPr="009E1145">
        <w:rPr>
          <w:rFonts w:ascii="Times New Roman" w:hAnsi="Times New Roman" w:cs="Times New Roman"/>
          <w:sz w:val="28"/>
          <w:szCs w:val="28"/>
        </w:rPr>
        <w:t xml:space="preserve"> </w:t>
      </w:r>
      <w:r w:rsidR="00153E4F" w:rsidRPr="009E1145">
        <w:rPr>
          <w:rFonts w:ascii="Times New Roman" w:hAnsi="Times New Roman" w:cs="Times New Roman"/>
          <w:color w:val="000000" w:themeColor="text1"/>
          <w:sz w:val="28"/>
          <w:szCs w:val="28"/>
        </w:rPr>
        <w:t>&lt;</w:t>
      </w:r>
      <w:hyperlink r:id="rId8" w:history="1"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zillion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net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ru</w:t>
        </w:r>
        <w:proofErr w:type="spellEnd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blog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/375/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blended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learning</w:t>
        </w:r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pieriekhod</w:t>
        </w:r>
        <w:proofErr w:type="spellEnd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ksmieshannomu</w:t>
        </w:r>
        <w:proofErr w:type="spellEnd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obuchieniiu</w:t>
        </w:r>
        <w:proofErr w:type="spellEnd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za</w:t>
        </w:r>
        <w:proofErr w:type="spellEnd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-5-</w:t>
        </w:r>
        <w:proofErr w:type="spellStart"/>
        <w:r w:rsidR="009E1145" w:rsidRPr="009E1145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shaghov</w:t>
        </w:r>
        <w:proofErr w:type="spellEnd"/>
      </w:hyperlink>
      <w:r w:rsidR="00153E4F" w:rsidRPr="009E1145">
        <w:rPr>
          <w:rFonts w:ascii="Times New Roman" w:hAnsi="Times New Roman" w:cs="Times New Roman"/>
          <w:color w:val="000000" w:themeColor="text1"/>
          <w:sz w:val="28"/>
          <w:szCs w:val="28"/>
        </w:rPr>
        <w:t>&gt;</w:t>
      </w:r>
    </w:p>
    <w:p w:rsidR="00CF581D" w:rsidRPr="00A972D5" w:rsidRDefault="009444FA" w:rsidP="00A972D5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44FA">
        <w:rPr>
          <w:rFonts w:ascii="Times New Roman" w:hAnsi="Times New Roman" w:cs="Times New Roman"/>
          <w:sz w:val="28"/>
          <w:szCs w:val="28"/>
          <w:lang w:val="en-US"/>
        </w:rPr>
        <w:lastRenderedPageBreak/>
        <w:t>B</w:t>
      </w:r>
      <w:proofErr w:type="spellStart"/>
      <w:r w:rsidRPr="009444FA">
        <w:rPr>
          <w:rFonts w:ascii="Times New Roman" w:hAnsi="Times New Roman" w:cs="Times New Roman"/>
          <w:sz w:val="28"/>
          <w:szCs w:val="28"/>
        </w:rPr>
        <w:t>lended</w:t>
      </w:r>
      <w:proofErr w:type="spellEnd"/>
      <w:r w:rsidRPr="009444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44FA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9444F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44FA">
        <w:rPr>
          <w:rFonts w:ascii="Times New Roman" w:hAnsi="Times New Roman" w:cs="Times New Roman"/>
          <w:sz w:val="28"/>
          <w:szCs w:val="28"/>
        </w:rPr>
        <w:t>Courses</w:t>
      </w:r>
      <w:proofErr w:type="spellEnd"/>
      <w:r w:rsidRPr="009444FA">
        <w:rPr>
          <w:rFonts w:ascii="Times New Roman" w:hAnsi="Times New Roman" w:cs="Times New Roman"/>
          <w:sz w:val="28"/>
          <w:szCs w:val="28"/>
        </w:rPr>
        <w:t xml:space="preserve">, или что у вас в «блендере»? </w:t>
      </w:r>
      <w:r w:rsidRPr="005B4D29">
        <w:rPr>
          <w:rFonts w:ascii="Times New Roman" w:hAnsi="Times New Roman" w:cs="Times New Roman"/>
          <w:sz w:val="28"/>
          <w:szCs w:val="28"/>
        </w:rPr>
        <w:t>[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Електронный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</w:t>
      </w:r>
      <w:r w:rsidRPr="005B4D29">
        <w:rPr>
          <w:rFonts w:ascii="Times New Roman" w:hAnsi="Times New Roman" w:cs="Times New Roman"/>
          <w:sz w:val="28"/>
          <w:szCs w:val="28"/>
        </w:rPr>
        <w:t>]</w:t>
      </w:r>
      <w:r w:rsidR="003E3141">
        <w:rPr>
          <w:rFonts w:ascii="Times New Roman" w:hAnsi="Times New Roman" w:cs="Times New Roman"/>
          <w:sz w:val="28"/>
          <w:szCs w:val="28"/>
        </w:rPr>
        <w:t>. – Режим доступ</w:t>
      </w:r>
      <w:r w:rsidR="003E314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9444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44FA">
        <w:rPr>
          <w:rFonts w:ascii="Times New Roman" w:hAnsi="Times New Roman" w:cs="Times New Roman"/>
          <w:sz w:val="28"/>
          <w:szCs w:val="28"/>
        </w:rPr>
        <w:t>&lt;</w:t>
      </w:r>
      <w:hyperlink r:id="rId9" w:history="1"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cambridge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-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centre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ru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blended</w:t>
        </w:r>
        <w:r w:rsidR="00407787" w:rsidRPr="009444FA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</w:hyperlink>
      <w:r w:rsidRPr="009444FA">
        <w:rPr>
          <w:rFonts w:ascii="Times New Roman" w:hAnsi="Times New Roman" w:cs="Times New Roman"/>
          <w:sz w:val="28"/>
          <w:szCs w:val="28"/>
        </w:rPr>
        <w:t>&gt;</w:t>
      </w:r>
    </w:p>
    <w:sectPr w:rsidR="00CF581D" w:rsidRPr="00A972D5" w:rsidSect="00055852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770B8"/>
    <w:multiLevelType w:val="hybridMultilevel"/>
    <w:tmpl w:val="45369D0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BB09A7"/>
    <w:multiLevelType w:val="hybridMultilevel"/>
    <w:tmpl w:val="736A47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4879AD"/>
    <w:multiLevelType w:val="hybridMultilevel"/>
    <w:tmpl w:val="7AD4951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C01624"/>
    <w:multiLevelType w:val="hybridMultilevel"/>
    <w:tmpl w:val="F822CC64"/>
    <w:lvl w:ilvl="0" w:tplc="20EEA1CE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9322E7"/>
    <w:multiLevelType w:val="hybridMultilevel"/>
    <w:tmpl w:val="736A47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9E2190"/>
    <w:multiLevelType w:val="hybridMultilevel"/>
    <w:tmpl w:val="853490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E100E9"/>
    <w:multiLevelType w:val="multilevel"/>
    <w:tmpl w:val="53A693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24A50FF"/>
    <w:multiLevelType w:val="multilevel"/>
    <w:tmpl w:val="04602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46345FB"/>
    <w:multiLevelType w:val="hybridMultilevel"/>
    <w:tmpl w:val="62CC939C"/>
    <w:lvl w:ilvl="0" w:tplc="F886D838">
      <w:start w:val="6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74D27567"/>
    <w:multiLevelType w:val="hybridMultilevel"/>
    <w:tmpl w:val="8DCE83A8"/>
    <w:lvl w:ilvl="0" w:tplc="20EEA1CE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9"/>
  </w:num>
  <w:num w:numId="5">
    <w:abstractNumId w:val="0"/>
  </w:num>
  <w:num w:numId="6">
    <w:abstractNumId w:val="4"/>
  </w:num>
  <w:num w:numId="7">
    <w:abstractNumId w:val="5"/>
  </w:num>
  <w:num w:numId="8">
    <w:abstractNumId w:val="1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A8D"/>
    <w:rsid w:val="0001120D"/>
    <w:rsid w:val="000313AF"/>
    <w:rsid w:val="000379B8"/>
    <w:rsid w:val="00055852"/>
    <w:rsid w:val="00063330"/>
    <w:rsid w:val="00064E47"/>
    <w:rsid w:val="000A1A16"/>
    <w:rsid w:val="000D14DA"/>
    <w:rsid w:val="000D339E"/>
    <w:rsid w:val="000F2E89"/>
    <w:rsid w:val="00153E4F"/>
    <w:rsid w:val="00160B8D"/>
    <w:rsid w:val="00164486"/>
    <w:rsid w:val="0018217E"/>
    <w:rsid w:val="001B0EBF"/>
    <w:rsid w:val="001D28DD"/>
    <w:rsid w:val="0020220B"/>
    <w:rsid w:val="00204BD8"/>
    <w:rsid w:val="00240554"/>
    <w:rsid w:val="00261A34"/>
    <w:rsid w:val="00267B15"/>
    <w:rsid w:val="002E6553"/>
    <w:rsid w:val="00303E87"/>
    <w:rsid w:val="00312232"/>
    <w:rsid w:val="0038015D"/>
    <w:rsid w:val="003E3141"/>
    <w:rsid w:val="003E33A2"/>
    <w:rsid w:val="0040075E"/>
    <w:rsid w:val="004028D8"/>
    <w:rsid w:val="00407787"/>
    <w:rsid w:val="00422DB8"/>
    <w:rsid w:val="00474B02"/>
    <w:rsid w:val="00475631"/>
    <w:rsid w:val="004C3A95"/>
    <w:rsid w:val="004D471D"/>
    <w:rsid w:val="004E35E7"/>
    <w:rsid w:val="004E4A40"/>
    <w:rsid w:val="005266AB"/>
    <w:rsid w:val="00532AB2"/>
    <w:rsid w:val="005618E9"/>
    <w:rsid w:val="00564AD3"/>
    <w:rsid w:val="00576A87"/>
    <w:rsid w:val="00580052"/>
    <w:rsid w:val="00594452"/>
    <w:rsid w:val="005B4D29"/>
    <w:rsid w:val="005C6141"/>
    <w:rsid w:val="005F3201"/>
    <w:rsid w:val="00612216"/>
    <w:rsid w:val="00623AB4"/>
    <w:rsid w:val="006761C3"/>
    <w:rsid w:val="006C1C11"/>
    <w:rsid w:val="006C6DE0"/>
    <w:rsid w:val="006E0366"/>
    <w:rsid w:val="006E0F44"/>
    <w:rsid w:val="00716116"/>
    <w:rsid w:val="00745A8D"/>
    <w:rsid w:val="007C4953"/>
    <w:rsid w:val="00806E39"/>
    <w:rsid w:val="008171E4"/>
    <w:rsid w:val="008519FF"/>
    <w:rsid w:val="00874856"/>
    <w:rsid w:val="008D5B53"/>
    <w:rsid w:val="008D6D3E"/>
    <w:rsid w:val="0091238F"/>
    <w:rsid w:val="00916281"/>
    <w:rsid w:val="0094145B"/>
    <w:rsid w:val="009444FA"/>
    <w:rsid w:val="009858BC"/>
    <w:rsid w:val="009923FD"/>
    <w:rsid w:val="009E1145"/>
    <w:rsid w:val="00A207CF"/>
    <w:rsid w:val="00A23410"/>
    <w:rsid w:val="00A244C8"/>
    <w:rsid w:val="00A37F0E"/>
    <w:rsid w:val="00A571A0"/>
    <w:rsid w:val="00A62358"/>
    <w:rsid w:val="00A827F2"/>
    <w:rsid w:val="00A972D5"/>
    <w:rsid w:val="00AB310A"/>
    <w:rsid w:val="00AF3AF8"/>
    <w:rsid w:val="00AF6814"/>
    <w:rsid w:val="00B252D6"/>
    <w:rsid w:val="00B80699"/>
    <w:rsid w:val="00B954CC"/>
    <w:rsid w:val="00BB5D2D"/>
    <w:rsid w:val="00BB689F"/>
    <w:rsid w:val="00BE4C67"/>
    <w:rsid w:val="00BE6A0A"/>
    <w:rsid w:val="00BF6F80"/>
    <w:rsid w:val="00BF72F1"/>
    <w:rsid w:val="00C14C3F"/>
    <w:rsid w:val="00C54FAD"/>
    <w:rsid w:val="00C61FBB"/>
    <w:rsid w:val="00C63A34"/>
    <w:rsid w:val="00C64EB7"/>
    <w:rsid w:val="00C93474"/>
    <w:rsid w:val="00CF581D"/>
    <w:rsid w:val="00D046AF"/>
    <w:rsid w:val="00D43252"/>
    <w:rsid w:val="00D45BB0"/>
    <w:rsid w:val="00D538B0"/>
    <w:rsid w:val="00D75E91"/>
    <w:rsid w:val="00D95584"/>
    <w:rsid w:val="00DD7B38"/>
    <w:rsid w:val="00E1766C"/>
    <w:rsid w:val="00E441C4"/>
    <w:rsid w:val="00E773EC"/>
    <w:rsid w:val="00EC6C50"/>
    <w:rsid w:val="00EE5C25"/>
    <w:rsid w:val="00F117F7"/>
    <w:rsid w:val="00F32DEF"/>
    <w:rsid w:val="00F376E7"/>
    <w:rsid w:val="00F70319"/>
    <w:rsid w:val="00F70A5D"/>
    <w:rsid w:val="00FC1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022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4077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2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62358"/>
  </w:style>
  <w:style w:type="character" w:styleId="a4">
    <w:name w:val="Strong"/>
    <w:basedOn w:val="a0"/>
    <w:uiPriority w:val="22"/>
    <w:qFormat/>
    <w:rsid w:val="00A62358"/>
    <w:rPr>
      <w:b/>
      <w:bCs/>
    </w:rPr>
  </w:style>
  <w:style w:type="character" w:styleId="a5">
    <w:name w:val="Hyperlink"/>
    <w:basedOn w:val="a0"/>
    <w:uiPriority w:val="99"/>
    <w:unhideWhenUsed/>
    <w:rsid w:val="00A244C8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40778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11">
    <w:name w:val="Абзац списка1"/>
    <w:basedOn w:val="a"/>
    <w:uiPriority w:val="99"/>
    <w:qFormat/>
    <w:rsid w:val="00B252D6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-serp-urlmark">
    <w:name w:val="b-serp-url__mark"/>
    <w:basedOn w:val="a0"/>
    <w:uiPriority w:val="99"/>
    <w:rsid w:val="00B252D6"/>
  </w:style>
  <w:style w:type="paragraph" w:styleId="a6">
    <w:name w:val="List Paragraph"/>
    <w:basedOn w:val="a"/>
    <w:uiPriority w:val="34"/>
    <w:qFormat/>
    <w:rsid w:val="003E33A2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20220B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022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022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40778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62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62358"/>
  </w:style>
  <w:style w:type="character" w:styleId="a4">
    <w:name w:val="Strong"/>
    <w:basedOn w:val="a0"/>
    <w:uiPriority w:val="22"/>
    <w:qFormat/>
    <w:rsid w:val="00A62358"/>
    <w:rPr>
      <w:b/>
      <w:bCs/>
    </w:rPr>
  </w:style>
  <w:style w:type="character" w:styleId="a5">
    <w:name w:val="Hyperlink"/>
    <w:basedOn w:val="a0"/>
    <w:uiPriority w:val="99"/>
    <w:unhideWhenUsed/>
    <w:rsid w:val="00A244C8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40778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11">
    <w:name w:val="Абзац списка1"/>
    <w:basedOn w:val="a"/>
    <w:uiPriority w:val="99"/>
    <w:qFormat/>
    <w:rsid w:val="00B252D6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-serp-urlmark">
    <w:name w:val="b-serp-url__mark"/>
    <w:basedOn w:val="a0"/>
    <w:uiPriority w:val="99"/>
    <w:rsid w:val="00B252D6"/>
  </w:style>
  <w:style w:type="paragraph" w:styleId="a6">
    <w:name w:val="List Paragraph"/>
    <w:basedOn w:val="a"/>
    <w:uiPriority w:val="34"/>
    <w:qFormat/>
    <w:rsid w:val="003E33A2"/>
    <w:pPr>
      <w:ind w:left="720"/>
      <w:contextualSpacing/>
    </w:pPr>
  </w:style>
  <w:style w:type="character" w:styleId="a7">
    <w:name w:val="FollowedHyperlink"/>
    <w:basedOn w:val="a0"/>
    <w:uiPriority w:val="99"/>
    <w:semiHidden/>
    <w:unhideWhenUsed/>
    <w:rsid w:val="0020220B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2022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85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96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4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3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8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illion.net/ru/blog/375/blended-learning-pieriekhod-ksmieshannomu-obuchieniiu-za-5-shaghov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elms.eoi.ru/Wiki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fesp.fl.kpi.ua/ru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cambridge-centre.ru/blended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2307</Words>
  <Characters>13156</Characters>
  <Application>Microsoft Office Word</Application>
  <DocSecurity>0</DocSecurity>
  <Lines>109</Lines>
  <Paragraphs>30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15433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boss</cp:lastModifiedBy>
  <cp:revision>2</cp:revision>
  <dcterms:created xsi:type="dcterms:W3CDTF">2018-02-13T08:41:00Z</dcterms:created>
  <dcterms:modified xsi:type="dcterms:W3CDTF">2018-02-13T08:41:00Z</dcterms:modified>
</cp:coreProperties>
</file>