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065B" w:rsidRPr="0048734D" w:rsidRDefault="00C8065B" w:rsidP="0048734D">
      <w:pPr>
        <w:pStyle w:val="1"/>
      </w:pPr>
      <w:r w:rsidRPr="0048734D">
        <w:t xml:space="preserve">ВПРОВАДЖЕННЯ </w:t>
      </w:r>
      <w:r w:rsidRPr="0048734D">
        <w:t xml:space="preserve">РІЗНИХ ВИДІВ ПРАКТИКИ </w:t>
      </w:r>
      <w:r w:rsidRPr="0048734D">
        <w:t>В ПІДГОТОВКУ МАЙБУТНІХ УЧИТЕЛІВ ІНОЗЕМНИХ МОВ ДЛЯ НАБУТТЯ ДОСВІДУ МАЙБУТНЬОЇ ПРОФЕСІЙНОЇ ДІЯЛЬНОСТІ</w:t>
      </w:r>
    </w:p>
    <w:p w:rsidR="00C8065B" w:rsidRPr="006022CB" w:rsidRDefault="00C8065B" w:rsidP="006022CB">
      <w:pPr>
        <w:spacing w:line="360" w:lineRule="auto"/>
        <w:ind w:firstLine="709"/>
        <w:jc w:val="right"/>
        <w:rPr>
          <w:b/>
          <w:sz w:val="28"/>
          <w:szCs w:val="28"/>
          <w:lang w:val="en-US"/>
        </w:rPr>
      </w:pPr>
      <w:proofErr w:type="spellStart"/>
      <w:r w:rsidRPr="006022CB">
        <w:rPr>
          <w:b/>
          <w:sz w:val="28"/>
          <w:szCs w:val="28"/>
          <w:lang w:val="uk-UA"/>
        </w:rPr>
        <w:t>Р</w:t>
      </w:r>
      <w:r w:rsidR="006022CB" w:rsidRPr="006022CB">
        <w:rPr>
          <w:b/>
          <w:sz w:val="28"/>
          <w:szCs w:val="28"/>
          <w:lang w:val="uk-UA"/>
        </w:rPr>
        <w:t>огульська</w:t>
      </w:r>
      <w:proofErr w:type="spellEnd"/>
      <w:r w:rsidR="006022CB" w:rsidRPr="006022CB">
        <w:rPr>
          <w:b/>
          <w:sz w:val="28"/>
          <w:szCs w:val="28"/>
          <w:lang w:val="uk-UA"/>
        </w:rPr>
        <w:t xml:space="preserve"> Оксана Олександрівна,</w:t>
      </w:r>
    </w:p>
    <w:p w:rsidR="00C8065B" w:rsidRPr="006022CB" w:rsidRDefault="00C8065B" w:rsidP="006022CB">
      <w:pPr>
        <w:spacing w:line="360" w:lineRule="auto"/>
        <w:ind w:firstLine="709"/>
        <w:jc w:val="right"/>
        <w:rPr>
          <w:b/>
          <w:sz w:val="28"/>
          <w:szCs w:val="28"/>
          <w:lang w:val="uk-UA"/>
        </w:rPr>
      </w:pPr>
      <w:r w:rsidRPr="006022CB">
        <w:rPr>
          <w:b/>
          <w:sz w:val="28"/>
          <w:szCs w:val="28"/>
          <w:lang w:val="uk-UA"/>
        </w:rPr>
        <w:t>к. пед. наук, доцент</w:t>
      </w:r>
    </w:p>
    <w:p w:rsidR="006022CB" w:rsidRPr="006022CB" w:rsidRDefault="006022CB" w:rsidP="006022CB">
      <w:pPr>
        <w:spacing w:line="360" w:lineRule="auto"/>
        <w:ind w:firstLine="709"/>
        <w:jc w:val="right"/>
        <w:rPr>
          <w:b/>
          <w:sz w:val="28"/>
          <w:szCs w:val="28"/>
          <w:lang w:val="uk-UA"/>
        </w:rPr>
      </w:pPr>
      <w:r w:rsidRPr="006022CB">
        <w:rPr>
          <w:b/>
          <w:sz w:val="28"/>
          <w:szCs w:val="28"/>
          <w:lang w:val="uk-UA"/>
        </w:rPr>
        <w:t>Хмельницький національний університет,</w:t>
      </w:r>
    </w:p>
    <w:p w:rsidR="006022CB" w:rsidRPr="006022CB" w:rsidRDefault="006022CB" w:rsidP="006022CB">
      <w:pPr>
        <w:spacing w:line="360" w:lineRule="auto"/>
        <w:ind w:firstLine="709"/>
        <w:jc w:val="right"/>
        <w:rPr>
          <w:b/>
          <w:sz w:val="28"/>
          <w:szCs w:val="28"/>
          <w:lang w:val="uk-UA"/>
        </w:rPr>
      </w:pPr>
      <w:r w:rsidRPr="006022CB">
        <w:rPr>
          <w:b/>
          <w:sz w:val="28"/>
          <w:szCs w:val="28"/>
          <w:lang w:val="uk-UA"/>
        </w:rPr>
        <w:t>м. Хмельницький, Україна</w:t>
      </w:r>
    </w:p>
    <w:p w:rsidR="006022CB" w:rsidRDefault="006022CB" w:rsidP="006022CB">
      <w:pPr>
        <w:spacing w:line="360" w:lineRule="auto"/>
        <w:ind w:firstLine="709"/>
        <w:jc w:val="right"/>
        <w:rPr>
          <w:b/>
          <w:sz w:val="28"/>
          <w:szCs w:val="28"/>
          <w:lang w:val="uk-UA"/>
        </w:rPr>
      </w:pPr>
      <w:hyperlink r:id="rId6" w:history="1">
        <w:r w:rsidRPr="00F45E5C">
          <w:rPr>
            <w:rStyle w:val="a5"/>
            <w:b/>
            <w:sz w:val="28"/>
            <w:szCs w:val="28"/>
            <w:lang w:val="en-US"/>
          </w:rPr>
          <w:t>oxana</w:t>
        </w:r>
        <w:r w:rsidRPr="00F45E5C">
          <w:rPr>
            <w:rStyle w:val="a5"/>
            <w:b/>
            <w:sz w:val="28"/>
            <w:szCs w:val="28"/>
          </w:rPr>
          <w:t>.</w:t>
        </w:r>
        <w:r w:rsidRPr="00F45E5C">
          <w:rPr>
            <w:rStyle w:val="a5"/>
            <w:b/>
            <w:sz w:val="28"/>
            <w:szCs w:val="28"/>
            <w:lang w:val="en-US"/>
          </w:rPr>
          <w:t>rogulska</w:t>
        </w:r>
        <w:r w:rsidRPr="00F45E5C">
          <w:rPr>
            <w:rStyle w:val="a5"/>
            <w:b/>
            <w:sz w:val="28"/>
            <w:szCs w:val="28"/>
          </w:rPr>
          <w:t>@</w:t>
        </w:r>
        <w:r w:rsidRPr="00F45E5C">
          <w:rPr>
            <w:rStyle w:val="a5"/>
            <w:b/>
            <w:sz w:val="28"/>
            <w:szCs w:val="28"/>
            <w:lang w:val="en-US"/>
          </w:rPr>
          <w:t>gmail.com</w:t>
        </w:r>
      </w:hyperlink>
    </w:p>
    <w:p w:rsidR="006022CB" w:rsidRPr="006022CB" w:rsidRDefault="006022CB" w:rsidP="006022CB">
      <w:pPr>
        <w:spacing w:line="360" w:lineRule="auto"/>
        <w:ind w:firstLine="709"/>
        <w:jc w:val="right"/>
        <w:rPr>
          <w:b/>
          <w:sz w:val="28"/>
          <w:szCs w:val="28"/>
          <w:lang w:val="uk-UA"/>
        </w:rPr>
      </w:pPr>
    </w:p>
    <w:p w:rsidR="00301496" w:rsidRPr="0048734D" w:rsidRDefault="005F7849" w:rsidP="00301496">
      <w:pPr>
        <w:spacing w:line="360" w:lineRule="auto"/>
        <w:ind w:firstLine="709"/>
        <w:jc w:val="both"/>
        <w:rPr>
          <w:sz w:val="28"/>
          <w:szCs w:val="28"/>
          <w:lang w:val="uk-UA"/>
        </w:rPr>
      </w:pPr>
      <w:r w:rsidRPr="005F7849">
        <w:rPr>
          <w:b/>
          <w:sz w:val="28"/>
          <w:szCs w:val="28"/>
          <w:lang w:val="uk-UA"/>
        </w:rPr>
        <w:t>Вступ.</w:t>
      </w:r>
      <w:r>
        <w:rPr>
          <w:sz w:val="28"/>
          <w:szCs w:val="28"/>
          <w:lang w:val="uk-UA"/>
        </w:rPr>
        <w:t xml:space="preserve"> </w:t>
      </w:r>
      <w:r w:rsidR="00C8065B" w:rsidRPr="006022CB">
        <w:rPr>
          <w:sz w:val="28"/>
          <w:szCs w:val="28"/>
          <w:lang w:val="uk-UA"/>
        </w:rPr>
        <w:t xml:space="preserve">Нині сучасній школі вкрай потрібні </w:t>
      </w:r>
      <w:r w:rsidR="00301496">
        <w:rPr>
          <w:sz w:val="28"/>
          <w:szCs w:val="28"/>
          <w:lang w:val="uk-UA"/>
        </w:rPr>
        <w:t>вчителі,</w:t>
      </w:r>
      <w:r w:rsidR="00C8065B" w:rsidRPr="006022CB">
        <w:rPr>
          <w:sz w:val="28"/>
          <w:szCs w:val="28"/>
          <w:lang w:val="uk-UA"/>
        </w:rPr>
        <w:t xml:space="preserve"> які бездоганно володіють </w:t>
      </w:r>
      <w:r w:rsidR="00301496">
        <w:rPr>
          <w:sz w:val="28"/>
          <w:szCs w:val="28"/>
          <w:lang w:val="uk-UA"/>
        </w:rPr>
        <w:t>не лише своїм предметом, а й</w:t>
      </w:r>
      <w:r w:rsidR="00C8065B" w:rsidRPr="006022CB">
        <w:rPr>
          <w:sz w:val="28"/>
          <w:szCs w:val="28"/>
          <w:lang w:val="uk-UA"/>
        </w:rPr>
        <w:t xml:space="preserve"> методичною культурою, тобто особливим складом мислення, що ґрунтоване на знанні методичних прийомів і вмінь їх застосовувати на практиці в процесі розв’язання різних педагогічних ситуацій. Саме в ході педагогічної практики відбувається найбільш інтенсивне ознайомлення з усіма аспектами майбутньої професійної діяльності, виявляється критичне й осмислене ставлення до </w:t>
      </w:r>
      <w:r w:rsidR="00C8065B" w:rsidRPr="006022CB">
        <w:rPr>
          <w:spacing w:val="-2"/>
          <w:sz w:val="28"/>
          <w:szCs w:val="28"/>
          <w:lang w:val="uk-UA"/>
        </w:rPr>
        <w:t>дисциплін, що вивчають, зазнають активізації механізми педагогічної рефлексії,</w:t>
      </w:r>
      <w:r w:rsidR="00C8065B" w:rsidRPr="006022CB">
        <w:rPr>
          <w:sz w:val="28"/>
          <w:szCs w:val="28"/>
          <w:lang w:val="uk-UA"/>
        </w:rPr>
        <w:t xml:space="preserve"> формуються основи професійного </w:t>
      </w:r>
      <w:proofErr w:type="spellStart"/>
      <w:r w:rsidR="00C8065B" w:rsidRPr="006022CB">
        <w:rPr>
          <w:sz w:val="28"/>
          <w:szCs w:val="28"/>
          <w:lang w:val="uk-UA"/>
        </w:rPr>
        <w:t>самооцінювання</w:t>
      </w:r>
      <w:proofErr w:type="spellEnd"/>
      <w:r w:rsidR="00C8065B" w:rsidRPr="006022CB">
        <w:rPr>
          <w:sz w:val="28"/>
          <w:szCs w:val="28"/>
          <w:lang w:val="uk-UA"/>
        </w:rPr>
        <w:t xml:space="preserve">. Практика відіграє вирішальне значення в становленні майбутнього вчителя, забезпечуючи фундамент для формування основних педагогічних умінь і навичок у майбутнього професіонала. Саме на практиці студент може з’ясувати, наскільки правильно він вибрав для себе сферу діяльності, проаналізувати ступінь співвідношення особистісних якостей із професією </w:t>
      </w:r>
      <w:r w:rsidR="00C8065B" w:rsidRPr="0048734D">
        <w:rPr>
          <w:sz w:val="28"/>
          <w:szCs w:val="28"/>
          <w:lang w:val="uk-UA"/>
        </w:rPr>
        <w:t>вчителя [</w:t>
      </w:r>
      <w:r w:rsidR="0048734D" w:rsidRPr="0048734D">
        <w:rPr>
          <w:sz w:val="28"/>
          <w:szCs w:val="28"/>
          <w:lang w:val="uk-UA"/>
        </w:rPr>
        <w:t>1</w:t>
      </w:r>
      <w:r w:rsidR="00C8065B" w:rsidRPr="0048734D">
        <w:rPr>
          <w:sz w:val="28"/>
          <w:szCs w:val="28"/>
          <w:lang w:val="uk-UA"/>
        </w:rPr>
        <w:t>].</w:t>
      </w:r>
    </w:p>
    <w:p w:rsidR="00301496" w:rsidRPr="0048734D" w:rsidRDefault="005F7849" w:rsidP="00301496">
      <w:pPr>
        <w:spacing w:line="360" w:lineRule="auto"/>
        <w:ind w:firstLine="709"/>
        <w:jc w:val="both"/>
        <w:rPr>
          <w:sz w:val="28"/>
          <w:szCs w:val="28"/>
          <w:lang w:val="uk-UA"/>
        </w:rPr>
      </w:pPr>
      <w:r w:rsidRPr="0048734D">
        <w:rPr>
          <w:b/>
          <w:sz w:val="28"/>
          <w:szCs w:val="28"/>
          <w:lang w:val="uk-UA"/>
        </w:rPr>
        <w:t xml:space="preserve">Мета </w:t>
      </w:r>
      <w:r w:rsidRPr="0048734D">
        <w:rPr>
          <w:sz w:val="28"/>
          <w:szCs w:val="28"/>
          <w:lang w:val="uk-UA"/>
        </w:rPr>
        <w:t xml:space="preserve">– </w:t>
      </w:r>
      <w:r w:rsidR="00301496" w:rsidRPr="0048734D">
        <w:rPr>
          <w:sz w:val="28"/>
          <w:szCs w:val="28"/>
          <w:lang w:val="uk-UA"/>
        </w:rPr>
        <w:t>з’ясувати доцільність впровадження різних видів практики в підготовку майбутніх учителів іноземних мов для набуття досвіду майбутньої професійної діяльності.</w:t>
      </w:r>
    </w:p>
    <w:p w:rsidR="005F7849" w:rsidRPr="0048734D" w:rsidRDefault="005F7849" w:rsidP="00301496">
      <w:pPr>
        <w:spacing w:line="360" w:lineRule="auto"/>
        <w:ind w:firstLine="709"/>
        <w:jc w:val="both"/>
        <w:rPr>
          <w:sz w:val="28"/>
          <w:szCs w:val="28"/>
          <w:lang w:val="uk-UA"/>
        </w:rPr>
      </w:pPr>
      <w:r w:rsidRPr="0048734D">
        <w:rPr>
          <w:b/>
          <w:sz w:val="28"/>
          <w:szCs w:val="28"/>
          <w:lang w:val="uk-UA"/>
        </w:rPr>
        <w:t>Матеріали і методи.</w:t>
      </w:r>
      <w:r w:rsidR="00301496" w:rsidRPr="0048734D">
        <w:rPr>
          <w:b/>
          <w:sz w:val="28"/>
          <w:szCs w:val="28"/>
          <w:lang w:val="uk-UA"/>
        </w:rPr>
        <w:t xml:space="preserve"> </w:t>
      </w:r>
      <w:r w:rsidR="00301496" w:rsidRPr="0048734D">
        <w:rPr>
          <w:sz w:val="28"/>
          <w:szCs w:val="28"/>
          <w:lang w:val="uk-UA"/>
        </w:rPr>
        <w:t>Проблемам організації та проведення педагогічної практики присвячено дослідження багатьох науковців: О. </w:t>
      </w:r>
      <w:proofErr w:type="spellStart"/>
      <w:r w:rsidR="00301496" w:rsidRPr="0048734D">
        <w:rPr>
          <w:sz w:val="28"/>
          <w:szCs w:val="28"/>
          <w:lang w:val="uk-UA"/>
        </w:rPr>
        <w:t>Абдулліної</w:t>
      </w:r>
      <w:proofErr w:type="spellEnd"/>
      <w:r w:rsidR="00301496" w:rsidRPr="0048734D">
        <w:rPr>
          <w:sz w:val="28"/>
          <w:szCs w:val="28"/>
          <w:lang w:val="uk-UA"/>
        </w:rPr>
        <w:t>, Л. </w:t>
      </w:r>
      <w:proofErr w:type="spellStart"/>
      <w:r w:rsidR="00301496" w:rsidRPr="0048734D">
        <w:rPr>
          <w:sz w:val="28"/>
          <w:szCs w:val="28"/>
          <w:lang w:val="uk-UA"/>
        </w:rPr>
        <w:t>Булатової</w:t>
      </w:r>
      <w:proofErr w:type="spellEnd"/>
      <w:r w:rsidR="00301496" w:rsidRPr="0048734D">
        <w:rPr>
          <w:sz w:val="28"/>
          <w:szCs w:val="28"/>
          <w:lang w:val="uk-UA"/>
        </w:rPr>
        <w:t>, К. </w:t>
      </w:r>
      <w:proofErr w:type="spellStart"/>
      <w:r w:rsidR="00301496" w:rsidRPr="0048734D">
        <w:rPr>
          <w:sz w:val="28"/>
          <w:szCs w:val="28"/>
          <w:lang w:val="uk-UA"/>
        </w:rPr>
        <w:t>Дурай-Новакової</w:t>
      </w:r>
      <w:proofErr w:type="spellEnd"/>
      <w:r w:rsidR="00301496" w:rsidRPr="0048734D">
        <w:rPr>
          <w:sz w:val="28"/>
          <w:szCs w:val="28"/>
          <w:lang w:val="uk-UA"/>
        </w:rPr>
        <w:t>, Г. </w:t>
      </w:r>
      <w:proofErr w:type="spellStart"/>
      <w:r w:rsidR="00301496" w:rsidRPr="0048734D">
        <w:rPr>
          <w:sz w:val="28"/>
          <w:szCs w:val="28"/>
          <w:lang w:val="uk-UA"/>
        </w:rPr>
        <w:t>Коджаспірової</w:t>
      </w:r>
      <w:proofErr w:type="spellEnd"/>
      <w:r w:rsidR="00301496" w:rsidRPr="0048734D">
        <w:rPr>
          <w:sz w:val="28"/>
          <w:szCs w:val="28"/>
          <w:lang w:val="uk-UA"/>
        </w:rPr>
        <w:t>, В. </w:t>
      </w:r>
      <w:proofErr w:type="spellStart"/>
      <w:r w:rsidR="00301496" w:rsidRPr="0048734D">
        <w:rPr>
          <w:sz w:val="28"/>
          <w:szCs w:val="28"/>
          <w:lang w:val="uk-UA"/>
        </w:rPr>
        <w:t>Морозової</w:t>
      </w:r>
      <w:proofErr w:type="spellEnd"/>
      <w:r w:rsidR="00301496" w:rsidRPr="0048734D">
        <w:rPr>
          <w:sz w:val="28"/>
          <w:szCs w:val="28"/>
          <w:lang w:val="uk-UA"/>
        </w:rPr>
        <w:t>, Н. </w:t>
      </w:r>
      <w:proofErr w:type="spellStart"/>
      <w:r w:rsidR="00301496" w:rsidRPr="0048734D">
        <w:rPr>
          <w:sz w:val="28"/>
          <w:szCs w:val="28"/>
          <w:lang w:val="uk-UA"/>
        </w:rPr>
        <w:t>Казакової</w:t>
      </w:r>
      <w:proofErr w:type="spellEnd"/>
      <w:r w:rsidR="00301496" w:rsidRPr="0048734D">
        <w:rPr>
          <w:sz w:val="28"/>
          <w:szCs w:val="28"/>
          <w:lang w:val="uk-UA"/>
        </w:rPr>
        <w:t>, Л. </w:t>
      </w:r>
      <w:proofErr w:type="spellStart"/>
      <w:r w:rsidR="00301496" w:rsidRPr="0048734D">
        <w:rPr>
          <w:sz w:val="28"/>
          <w:szCs w:val="28"/>
          <w:lang w:val="uk-UA"/>
        </w:rPr>
        <w:t>Кацової</w:t>
      </w:r>
      <w:proofErr w:type="spellEnd"/>
      <w:r w:rsidR="00301496" w:rsidRPr="0048734D">
        <w:rPr>
          <w:sz w:val="28"/>
          <w:szCs w:val="28"/>
          <w:lang w:val="uk-UA"/>
        </w:rPr>
        <w:t>, О. </w:t>
      </w:r>
      <w:proofErr w:type="spellStart"/>
      <w:r w:rsidR="00301496" w:rsidRPr="0048734D">
        <w:rPr>
          <w:sz w:val="28"/>
          <w:szCs w:val="28"/>
          <w:lang w:val="uk-UA"/>
        </w:rPr>
        <w:t>Кисільової</w:t>
      </w:r>
      <w:proofErr w:type="spellEnd"/>
      <w:r w:rsidR="00301496" w:rsidRPr="0048734D">
        <w:rPr>
          <w:sz w:val="28"/>
          <w:szCs w:val="28"/>
          <w:lang w:val="uk-UA"/>
        </w:rPr>
        <w:t xml:space="preserve"> та ін. Аналіз наукових праць цих та </w:t>
      </w:r>
      <w:r w:rsidR="00301496" w:rsidRPr="0048734D">
        <w:rPr>
          <w:sz w:val="28"/>
          <w:szCs w:val="28"/>
          <w:lang w:val="uk-UA"/>
        </w:rPr>
        <w:lastRenderedPageBreak/>
        <w:t>багатьох інших авторів засвідчує, що педагогічна практика належить до актуальних проблем, оскільки допомагає формувати особистість педагога, який би відповідав сучасним вимогам суспільства та Нової української школи</w:t>
      </w:r>
      <w:r w:rsidR="00301496" w:rsidRPr="0048734D">
        <w:rPr>
          <w:sz w:val="28"/>
          <w:szCs w:val="28"/>
          <w:lang w:val="uk-UA"/>
        </w:rPr>
        <w:t xml:space="preserve">. </w:t>
      </w:r>
    </w:p>
    <w:p w:rsidR="00C8065B" w:rsidRPr="0048734D" w:rsidRDefault="005F7849" w:rsidP="005F7849">
      <w:pPr>
        <w:spacing w:line="360" w:lineRule="auto"/>
        <w:ind w:firstLine="709"/>
        <w:jc w:val="both"/>
        <w:rPr>
          <w:b/>
          <w:sz w:val="28"/>
          <w:szCs w:val="28"/>
          <w:lang w:val="uk-UA"/>
        </w:rPr>
      </w:pPr>
      <w:r w:rsidRPr="0048734D">
        <w:rPr>
          <w:b/>
          <w:sz w:val="28"/>
          <w:szCs w:val="28"/>
          <w:lang w:val="uk-UA"/>
        </w:rPr>
        <w:t xml:space="preserve">Результати дослідження. </w:t>
      </w:r>
      <w:r w:rsidR="00C8065B" w:rsidRPr="0048734D">
        <w:rPr>
          <w:sz w:val="28"/>
          <w:szCs w:val="28"/>
          <w:lang w:val="uk-UA"/>
        </w:rPr>
        <w:t xml:space="preserve">Педагогічна практика в закладі вищої освіти – органічний складник навчально-виховного процесу. Метою педагогічної практики є розвиток у студентів уміння навчати іноземної мови в навчально-виховних закладах на базі сформованої в них професійної компетентності та знань основ теорії методики, педагогіки й психології, уміння поєднувати теоретичні знання майбутніх учителів із практичною діяльністю учнів; практичне засвоєння особливостей фахової діяльності, опанування способів її організації, уміння реалізувати методичні завдання відповідно до умов педагогічного процесу; виховання в студентів потреби постійно вдосконалювати й розширювати свої знання, творчо використовувати їх у практичній площині. </w:t>
      </w:r>
    </w:p>
    <w:p w:rsidR="00C8065B" w:rsidRPr="005942B4" w:rsidRDefault="00C8065B" w:rsidP="005942B4">
      <w:pPr>
        <w:spacing w:line="360" w:lineRule="auto"/>
        <w:ind w:firstLine="709"/>
        <w:jc w:val="both"/>
        <w:rPr>
          <w:sz w:val="28"/>
          <w:szCs w:val="28"/>
          <w:lang w:val="uk-UA"/>
        </w:rPr>
      </w:pPr>
      <w:r w:rsidRPr="0048734D">
        <w:rPr>
          <w:sz w:val="28"/>
          <w:szCs w:val="28"/>
          <w:lang w:val="uk-UA"/>
        </w:rPr>
        <w:t>На думку більшості сучасних науковців (О. </w:t>
      </w:r>
      <w:proofErr w:type="spellStart"/>
      <w:r w:rsidRPr="0048734D">
        <w:rPr>
          <w:sz w:val="28"/>
          <w:szCs w:val="28"/>
          <w:lang w:val="uk-UA"/>
        </w:rPr>
        <w:t>Абдуліна</w:t>
      </w:r>
      <w:proofErr w:type="spellEnd"/>
      <w:r w:rsidRPr="0048734D">
        <w:rPr>
          <w:sz w:val="28"/>
          <w:szCs w:val="28"/>
          <w:lang w:val="uk-UA"/>
        </w:rPr>
        <w:t>, Н. </w:t>
      </w:r>
      <w:proofErr w:type="spellStart"/>
      <w:r w:rsidRPr="0048734D">
        <w:rPr>
          <w:sz w:val="28"/>
          <w:szCs w:val="28"/>
          <w:lang w:val="uk-UA"/>
        </w:rPr>
        <w:t>Казакова</w:t>
      </w:r>
      <w:proofErr w:type="spellEnd"/>
      <w:r w:rsidRPr="0048734D">
        <w:rPr>
          <w:sz w:val="28"/>
          <w:szCs w:val="28"/>
          <w:lang w:val="uk-UA"/>
        </w:rPr>
        <w:t xml:space="preserve"> Л. </w:t>
      </w:r>
      <w:proofErr w:type="spellStart"/>
      <w:r w:rsidRPr="0048734D">
        <w:rPr>
          <w:sz w:val="28"/>
          <w:szCs w:val="28"/>
          <w:lang w:val="uk-UA"/>
        </w:rPr>
        <w:t>Кацов</w:t>
      </w:r>
      <w:r w:rsidR="005942B4" w:rsidRPr="0048734D">
        <w:rPr>
          <w:sz w:val="28"/>
          <w:szCs w:val="28"/>
          <w:lang w:val="uk-UA"/>
        </w:rPr>
        <w:t>а</w:t>
      </w:r>
      <w:proofErr w:type="spellEnd"/>
      <w:r w:rsidR="005942B4" w:rsidRPr="0048734D">
        <w:rPr>
          <w:sz w:val="28"/>
          <w:szCs w:val="28"/>
          <w:lang w:val="uk-UA"/>
        </w:rPr>
        <w:t>, Г. </w:t>
      </w:r>
      <w:proofErr w:type="spellStart"/>
      <w:r w:rsidR="005942B4" w:rsidRPr="0048734D">
        <w:rPr>
          <w:sz w:val="28"/>
          <w:szCs w:val="28"/>
          <w:lang w:val="uk-UA"/>
        </w:rPr>
        <w:t>Коджаспірова</w:t>
      </w:r>
      <w:proofErr w:type="spellEnd"/>
      <w:r w:rsidR="005942B4" w:rsidRPr="0048734D">
        <w:rPr>
          <w:sz w:val="28"/>
          <w:szCs w:val="28"/>
          <w:lang w:val="uk-UA"/>
        </w:rPr>
        <w:t xml:space="preserve">, Т. Крюкова </w:t>
      </w:r>
      <w:r w:rsidRPr="0048734D">
        <w:rPr>
          <w:sz w:val="28"/>
          <w:szCs w:val="28"/>
          <w:lang w:val="uk-UA"/>
        </w:rPr>
        <w:t>та ін.), педагогічна практика реалізує такі</w:t>
      </w:r>
      <w:r w:rsidR="005942B4" w:rsidRPr="0048734D">
        <w:rPr>
          <w:sz w:val="28"/>
          <w:szCs w:val="28"/>
          <w:lang w:val="uk-UA"/>
        </w:rPr>
        <w:t xml:space="preserve"> функції: </w:t>
      </w:r>
      <w:r w:rsidRPr="0048734D">
        <w:rPr>
          <w:sz w:val="28"/>
          <w:szCs w:val="28"/>
          <w:lang w:val="uk-UA"/>
        </w:rPr>
        <w:t xml:space="preserve">адаптаційна – ознайомлення зі специфікою організації навчального процесу в реальних умовах загальноосвітнього навчального закладу, із ритмом педагогічного процесу, системою внутрішніх взаємин і </w:t>
      </w:r>
      <w:proofErr w:type="spellStart"/>
      <w:r w:rsidRPr="0048734D">
        <w:rPr>
          <w:sz w:val="28"/>
          <w:szCs w:val="28"/>
          <w:lang w:val="uk-UA"/>
        </w:rPr>
        <w:t>зв’язків</w:t>
      </w:r>
      <w:proofErr w:type="spellEnd"/>
      <w:r w:rsidRPr="0048734D">
        <w:rPr>
          <w:sz w:val="28"/>
          <w:szCs w:val="28"/>
          <w:lang w:val="uk-UA"/>
        </w:rPr>
        <w:t>;</w:t>
      </w:r>
      <w:r w:rsidR="005942B4" w:rsidRPr="0048734D">
        <w:rPr>
          <w:sz w:val="28"/>
          <w:szCs w:val="28"/>
          <w:lang w:val="uk-UA"/>
        </w:rPr>
        <w:t xml:space="preserve"> </w:t>
      </w:r>
      <w:r w:rsidRPr="0048734D">
        <w:rPr>
          <w:sz w:val="28"/>
          <w:szCs w:val="28"/>
          <w:lang w:val="uk-UA"/>
        </w:rPr>
        <w:t>освітня – закріплення, розширення й поглиблення знань, умінь і навичок, набутих під час вивчення дисциплін психолого-педагогічного, природничо-наукового, професійного та практичного циклів підготовки; оволодіння сучасними технологіями й методиками навчання;</w:t>
      </w:r>
      <w:r w:rsidR="005942B4" w:rsidRPr="0048734D">
        <w:rPr>
          <w:sz w:val="28"/>
          <w:szCs w:val="28"/>
          <w:lang w:val="uk-UA"/>
        </w:rPr>
        <w:t xml:space="preserve"> </w:t>
      </w:r>
      <w:r w:rsidRPr="0048734D">
        <w:rPr>
          <w:sz w:val="28"/>
          <w:szCs w:val="28"/>
          <w:lang w:val="uk-UA"/>
        </w:rPr>
        <w:t>розвивальна – розвиток педагогічного мислення та професійної культури, світогляду, пізнавальної активності й самостійності, формування дослідницьких умінь і навичок, зокрема самоосвіти;</w:t>
      </w:r>
      <w:r w:rsidR="005942B4" w:rsidRPr="0048734D">
        <w:rPr>
          <w:sz w:val="28"/>
          <w:szCs w:val="28"/>
          <w:lang w:val="uk-UA"/>
        </w:rPr>
        <w:t xml:space="preserve"> </w:t>
      </w:r>
      <w:r w:rsidRPr="0048734D">
        <w:rPr>
          <w:sz w:val="28"/>
          <w:szCs w:val="28"/>
          <w:lang w:val="uk-UA"/>
        </w:rPr>
        <w:t xml:space="preserve">виховна – формування активної життєвої позиції та відповідальності, розвиток </w:t>
      </w:r>
      <w:proofErr w:type="spellStart"/>
      <w:r w:rsidRPr="0048734D">
        <w:rPr>
          <w:sz w:val="28"/>
          <w:szCs w:val="28"/>
          <w:lang w:val="uk-UA"/>
        </w:rPr>
        <w:t>професійно</w:t>
      </w:r>
      <w:proofErr w:type="spellEnd"/>
      <w:r w:rsidRPr="0048734D">
        <w:rPr>
          <w:sz w:val="28"/>
          <w:szCs w:val="28"/>
          <w:lang w:val="uk-UA"/>
        </w:rPr>
        <w:t xml:space="preserve"> значущих якостей особистості, інтересу й любові до педагогічної професії;</w:t>
      </w:r>
      <w:r w:rsidR="005942B4" w:rsidRPr="0048734D">
        <w:rPr>
          <w:sz w:val="28"/>
          <w:szCs w:val="28"/>
          <w:lang w:val="uk-UA"/>
        </w:rPr>
        <w:t xml:space="preserve"> </w:t>
      </w:r>
      <w:r w:rsidRPr="0048734D">
        <w:rPr>
          <w:sz w:val="28"/>
          <w:szCs w:val="28"/>
          <w:lang w:val="uk-UA"/>
        </w:rPr>
        <w:t>організаційна – організація власної педагогічної діяльності та навчальної діяльності учнів, застосування елементів взаємодії й співпраці, творення учнівського колективу;</w:t>
      </w:r>
      <w:r w:rsidR="005942B4" w:rsidRPr="0048734D">
        <w:rPr>
          <w:sz w:val="28"/>
          <w:szCs w:val="28"/>
          <w:lang w:val="uk-UA"/>
        </w:rPr>
        <w:t xml:space="preserve"> </w:t>
      </w:r>
      <w:r w:rsidRPr="0048734D">
        <w:rPr>
          <w:sz w:val="28"/>
          <w:szCs w:val="28"/>
          <w:lang w:val="uk-UA"/>
        </w:rPr>
        <w:t xml:space="preserve">проективна – </w:t>
      </w:r>
      <w:r w:rsidRPr="0048734D">
        <w:rPr>
          <w:sz w:val="28"/>
          <w:szCs w:val="28"/>
          <w:lang w:val="uk-UA"/>
        </w:rPr>
        <w:lastRenderedPageBreak/>
        <w:t>планування власної навчально-виховної роботи, відбір змісту й обсягу навчальної інформації відповідно до теми заняття, оптимальне поєднання форм і методів навчально-пізнавальної роботи учнів, урахування вікових та індивідуальних особливостей, складання плану-конспекту занять, виховних заходів та ін.;</w:t>
      </w:r>
      <w:r w:rsidR="005942B4" w:rsidRPr="0048734D">
        <w:rPr>
          <w:sz w:val="28"/>
          <w:szCs w:val="28"/>
          <w:lang w:val="uk-UA"/>
        </w:rPr>
        <w:t xml:space="preserve"> </w:t>
      </w:r>
      <w:r w:rsidRPr="0048734D">
        <w:rPr>
          <w:sz w:val="28"/>
          <w:szCs w:val="28"/>
          <w:lang w:val="uk-UA"/>
        </w:rPr>
        <w:t>комунікативна – налагодження педагогічного спілкування з учнями, батьками й колегами на основі взаєморозуміння, взаємоповаги, емпатії та партнерства; створення доброзичливої психологічної атмосфери, спрямованої на пізнання нової навчальної інформації;</w:t>
      </w:r>
      <w:r w:rsidR="005942B4" w:rsidRPr="0048734D">
        <w:rPr>
          <w:sz w:val="28"/>
          <w:szCs w:val="28"/>
          <w:lang w:val="uk-UA"/>
        </w:rPr>
        <w:t xml:space="preserve"> </w:t>
      </w:r>
      <w:r w:rsidRPr="0048734D">
        <w:rPr>
          <w:sz w:val="28"/>
          <w:szCs w:val="28"/>
          <w:lang w:val="uk-UA"/>
        </w:rPr>
        <w:t xml:space="preserve">діагностична – перевірка рівня та якості професійної і загальноосвітньої підготовки, здатності до самоконтролю, самоаналізу й </w:t>
      </w:r>
      <w:proofErr w:type="spellStart"/>
      <w:r w:rsidRPr="0048734D">
        <w:rPr>
          <w:sz w:val="28"/>
          <w:szCs w:val="28"/>
          <w:lang w:val="uk-UA"/>
        </w:rPr>
        <w:t>самооцінювання</w:t>
      </w:r>
      <w:proofErr w:type="spellEnd"/>
      <w:r w:rsidRPr="0048734D">
        <w:rPr>
          <w:sz w:val="28"/>
          <w:szCs w:val="28"/>
          <w:lang w:val="uk-UA"/>
        </w:rPr>
        <w:t xml:space="preserve"> власної педагогічної діяльності [</w:t>
      </w:r>
      <w:r w:rsidR="0048734D" w:rsidRPr="0048734D">
        <w:rPr>
          <w:sz w:val="28"/>
          <w:szCs w:val="28"/>
          <w:lang w:val="uk-UA"/>
        </w:rPr>
        <w:t>4</w:t>
      </w:r>
      <w:r w:rsidRPr="0048734D">
        <w:rPr>
          <w:sz w:val="28"/>
          <w:szCs w:val="28"/>
          <w:lang w:val="uk-UA"/>
        </w:rPr>
        <w:t>].</w:t>
      </w:r>
    </w:p>
    <w:p w:rsidR="00C8065B" w:rsidRPr="0048734D" w:rsidRDefault="00C8065B" w:rsidP="0048734D">
      <w:pPr>
        <w:pStyle w:val="1"/>
      </w:pPr>
      <w:r w:rsidRPr="0048734D">
        <w:t xml:space="preserve">Педагогічна практика починається з установчої конференції за участі керівника, викладачів-методистів і студентів, у ході якої обговорюють низку питань: мета й завдання практики, її тривалість, види та форми педагогічної діяльності студентів, права й обов’язки практикантів, викладачів-методистів, розподіл студентів за школами та порядок контролю за їхньою роботою, вимоги щодо оформлення звітної документації. Під час проходження практики студенти виконують обов’язки вчителя, тому зобов’язані дотримуватися режиму роботи навчального закладу, пройти інструктаж із правил охорони праці й протипожежної безпеки, працювати за розробленим індивідуальним </w:t>
      </w:r>
      <w:r w:rsidRPr="0048734D">
        <w:rPr>
          <w:spacing w:val="-4"/>
        </w:rPr>
        <w:t>планом, узгодженим із викладачем-методистом (керівником практики). Контроль</w:t>
      </w:r>
      <w:r w:rsidRPr="0048734D">
        <w:t xml:space="preserve"> за проходженням практики проводять керівники практики й керівники, затверджені наказом у навчальному закладі, методисти базових закладів. </w:t>
      </w:r>
    </w:p>
    <w:p w:rsidR="00C8065B" w:rsidRPr="0048734D" w:rsidRDefault="00C8065B" w:rsidP="005942B4">
      <w:pPr>
        <w:spacing w:line="360" w:lineRule="auto"/>
        <w:ind w:firstLine="709"/>
        <w:jc w:val="both"/>
        <w:rPr>
          <w:sz w:val="28"/>
          <w:szCs w:val="28"/>
          <w:lang w:val="uk-UA"/>
        </w:rPr>
      </w:pPr>
      <w:r w:rsidRPr="006022CB">
        <w:rPr>
          <w:sz w:val="28"/>
          <w:szCs w:val="28"/>
          <w:lang w:val="uk-UA"/>
        </w:rPr>
        <w:t xml:space="preserve">На успішність педагогічної практики впливає низка чинників: характер </w:t>
      </w:r>
      <w:r w:rsidRPr="006022CB">
        <w:rPr>
          <w:spacing w:val="-4"/>
          <w:sz w:val="28"/>
          <w:szCs w:val="28"/>
          <w:lang w:val="uk-UA"/>
        </w:rPr>
        <w:t>базової установи, найбільш оптимальне застосування сучасних методів і прийомів</w:t>
      </w:r>
      <w:r w:rsidRPr="006022CB">
        <w:rPr>
          <w:sz w:val="28"/>
          <w:szCs w:val="28"/>
          <w:lang w:val="uk-UA"/>
        </w:rPr>
        <w:t xml:space="preserve"> діяльності в конкретних умовах, рівень методичної майстерності викладачів. Демонструючи особистий приклад, викладачі посилюють творчу </w:t>
      </w:r>
      <w:r w:rsidRPr="006022CB">
        <w:rPr>
          <w:spacing w:val="-4"/>
          <w:sz w:val="28"/>
          <w:szCs w:val="28"/>
          <w:lang w:val="uk-UA"/>
        </w:rPr>
        <w:t>самостійність студентів, які виконують завдання практики, формують у майбутніх</w:t>
      </w:r>
      <w:r w:rsidRPr="006022CB">
        <w:rPr>
          <w:sz w:val="28"/>
          <w:szCs w:val="28"/>
          <w:lang w:val="uk-UA"/>
        </w:rPr>
        <w:t xml:space="preserve"> фахівців сумлінне ставлення до роботи, відповідальність, цілеспрямованість. У </w:t>
      </w:r>
      <w:r w:rsidRPr="006022CB">
        <w:rPr>
          <w:sz w:val="28"/>
          <w:szCs w:val="28"/>
          <w:lang w:val="uk-UA"/>
        </w:rPr>
        <w:lastRenderedPageBreak/>
        <w:t xml:space="preserve">професійній освіті педагогічна практика відіграє вкрай важливу роль, оскільки інтегрує психолого-педагогічні знання та суспільні й </w:t>
      </w:r>
      <w:r w:rsidRPr="0048734D">
        <w:rPr>
          <w:sz w:val="28"/>
          <w:szCs w:val="28"/>
          <w:lang w:val="uk-UA"/>
        </w:rPr>
        <w:t>спеціальні відомості [</w:t>
      </w:r>
      <w:r w:rsidR="0048734D" w:rsidRPr="0048734D">
        <w:rPr>
          <w:sz w:val="28"/>
          <w:szCs w:val="28"/>
          <w:lang w:val="uk-UA"/>
        </w:rPr>
        <w:t>2</w:t>
      </w:r>
      <w:r w:rsidRPr="0048734D">
        <w:rPr>
          <w:sz w:val="28"/>
          <w:szCs w:val="28"/>
          <w:lang w:val="uk-UA"/>
        </w:rPr>
        <w:t xml:space="preserve">]. </w:t>
      </w:r>
    </w:p>
    <w:p w:rsidR="00C8065B" w:rsidRPr="0048734D" w:rsidRDefault="00C8065B" w:rsidP="005942B4">
      <w:pPr>
        <w:spacing w:line="360" w:lineRule="auto"/>
        <w:ind w:firstLine="709"/>
        <w:jc w:val="both"/>
        <w:rPr>
          <w:sz w:val="28"/>
          <w:szCs w:val="28"/>
          <w:lang w:val="uk-UA"/>
        </w:rPr>
      </w:pPr>
      <w:r w:rsidRPr="0048734D">
        <w:rPr>
          <w:sz w:val="28"/>
          <w:szCs w:val="28"/>
          <w:lang w:val="uk-UA"/>
        </w:rPr>
        <w:t>Специфіка педагогічної практики (пасивної) на IІ курсі полягає в тому, що вона проходить паралельно з вивченням основних нормативних дисциплін психолого-педагогічного циклу, має характер психолого-педагогічного практикуму, допомагає зіставити теоретичні знання зі шкільними реаліями. Педагогіч</w:t>
      </w:r>
      <w:r w:rsidR="00301496" w:rsidRPr="0048734D">
        <w:rPr>
          <w:sz w:val="28"/>
          <w:szCs w:val="28"/>
          <w:lang w:val="uk-UA"/>
        </w:rPr>
        <w:t>на практика студентів на цьому етапі</w:t>
      </w:r>
      <w:r w:rsidRPr="0048734D">
        <w:rPr>
          <w:sz w:val="28"/>
          <w:szCs w:val="28"/>
          <w:lang w:val="uk-UA"/>
        </w:rPr>
        <w:t xml:space="preserve"> – це стартовий період у системі практичної підготовки до роботи вчителя, </w:t>
      </w:r>
      <w:r w:rsidR="00301496" w:rsidRPr="0048734D">
        <w:rPr>
          <w:sz w:val="28"/>
          <w:szCs w:val="28"/>
          <w:lang w:val="uk-UA"/>
        </w:rPr>
        <w:t>оскільки н</w:t>
      </w:r>
      <w:r w:rsidRPr="0048734D">
        <w:rPr>
          <w:sz w:val="28"/>
          <w:szCs w:val="28"/>
          <w:lang w:val="uk-UA"/>
        </w:rPr>
        <w:t>а цьому етапі закладають</w:t>
      </w:r>
      <w:r w:rsidR="00301496" w:rsidRPr="0048734D">
        <w:rPr>
          <w:sz w:val="28"/>
          <w:szCs w:val="28"/>
          <w:lang w:val="uk-UA"/>
        </w:rPr>
        <w:t>ся</w:t>
      </w:r>
      <w:r w:rsidRPr="0048734D">
        <w:rPr>
          <w:sz w:val="28"/>
          <w:szCs w:val="28"/>
          <w:lang w:val="uk-UA"/>
        </w:rPr>
        <w:t xml:space="preserve"> основи професійного досвіду, практичних умінь і навичок, фахових рис педагога, </w:t>
      </w:r>
      <w:r w:rsidR="005942B4" w:rsidRPr="0048734D">
        <w:rPr>
          <w:sz w:val="28"/>
          <w:szCs w:val="28"/>
          <w:lang w:val="uk-UA"/>
        </w:rPr>
        <w:t>формується</w:t>
      </w:r>
      <w:r w:rsidRPr="0048734D">
        <w:rPr>
          <w:sz w:val="28"/>
          <w:szCs w:val="28"/>
          <w:lang w:val="uk-UA"/>
        </w:rPr>
        <w:t xml:space="preserve"> ставлення до педагогічної діяльності. Окреслений період практики дає студентам змогу виробляти навички поєднання теорії з практикою, синтезувати завдання з психолого-педагогічних курсів із </w:t>
      </w:r>
      <w:r w:rsidR="005942B4" w:rsidRPr="0048734D">
        <w:rPr>
          <w:sz w:val="28"/>
          <w:szCs w:val="28"/>
          <w:lang w:val="uk-UA"/>
        </w:rPr>
        <w:t>діяльністю</w:t>
      </w:r>
      <w:r w:rsidRPr="0048734D">
        <w:rPr>
          <w:sz w:val="28"/>
          <w:szCs w:val="28"/>
          <w:lang w:val="uk-UA"/>
        </w:rPr>
        <w:t xml:space="preserve"> </w:t>
      </w:r>
      <w:r w:rsidRPr="0048734D">
        <w:rPr>
          <w:spacing w:val="-4"/>
          <w:sz w:val="28"/>
          <w:szCs w:val="28"/>
          <w:lang w:val="uk-UA"/>
        </w:rPr>
        <w:t xml:space="preserve">в школі. </w:t>
      </w:r>
      <w:r w:rsidRPr="0048734D">
        <w:rPr>
          <w:sz w:val="28"/>
          <w:szCs w:val="28"/>
          <w:lang w:val="uk-UA"/>
        </w:rPr>
        <w:t xml:space="preserve">Після проходження практики </w:t>
      </w:r>
      <w:r w:rsidR="005942B4" w:rsidRPr="0048734D">
        <w:rPr>
          <w:sz w:val="28"/>
          <w:szCs w:val="28"/>
          <w:lang w:val="uk-UA"/>
        </w:rPr>
        <w:t>організовується підсумкова</w:t>
      </w:r>
      <w:r w:rsidRPr="0048734D">
        <w:rPr>
          <w:sz w:val="28"/>
          <w:szCs w:val="28"/>
          <w:lang w:val="uk-UA"/>
        </w:rPr>
        <w:t xml:space="preserve"> конфер</w:t>
      </w:r>
      <w:r w:rsidR="005942B4" w:rsidRPr="0048734D">
        <w:rPr>
          <w:sz w:val="28"/>
          <w:szCs w:val="28"/>
          <w:lang w:val="uk-UA"/>
        </w:rPr>
        <w:t>енція</w:t>
      </w:r>
      <w:r w:rsidRPr="0048734D">
        <w:rPr>
          <w:sz w:val="28"/>
          <w:szCs w:val="28"/>
          <w:lang w:val="uk-UA"/>
        </w:rPr>
        <w:t>, де студенти виступають зі звітами про проходження практики, діляться враженнями [</w:t>
      </w:r>
      <w:r w:rsidR="0048734D" w:rsidRPr="0048734D">
        <w:rPr>
          <w:sz w:val="28"/>
          <w:szCs w:val="28"/>
          <w:lang w:val="uk-UA"/>
        </w:rPr>
        <w:t>3</w:t>
      </w:r>
      <w:r w:rsidRPr="0048734D">
        <w:rPr>
          <w:sz w:val="28"/>
          <w:szCs w:val="28"/>
          <w:lang w:val="uk-UA"/>
        </w:rPr>
        <w:t xml:space="preserve">]. </w:t>
      </w:r>
    </w:p>
    <w:p w:rsidR="00C8065B" w:rsidRPr="006022CB" w:rsidRDefault="00C8065B" w:rsidP="006022CB">
      <w:pPr>
        <w:spacing w:line="360" w:lineRule="auto"/>
        <w:ind w:firstLine="709"/>
        <w:jc w:val="both"/>
        <w:rPr>
          <w:sz w:val="28"/>
          <w:szCs w:val="28"/>
          <w:lang w:val="uk-UA"/>
        </w:rPr>
      </w:pPr>
      <w:r w:rsidRPr="0048734D">
        <w:rPr>
          <w:sz w:val="28"/>
          <w:szCs w:val="28"/>
          <w:lang w:val="uk-UA"/>
        </w:rPr>
        <w:t>Педагогічна практика на четвертому курсі (VIII</w:t>
      </w:r>
      <w:r w:rsidRPr="006022CB">
        <w:rPr>
          <w:sz w:val="28"/>
          <w:szCs w:val="28"/>
          <w:lang w:val="uk-UA"/>
        </w:rPr>
        <w:t xml:space="preserve"> семестр) має на меті цілісну професійну підготовку студента до повноцінного виконання функцій учителя англійської мови та зарубіжної літератури, а також класного керівника для проведення навчально-виховної роботи з учнями. У ході педагогічної </w:t>
      </w:r>
      <w:r w:rsidRPr="006022CB">
        <w:rPr>
          <w:spacing w:val="-4"/>
          <w:sz w:val="28"/>
          <w:szCs w:val="28"/>
          <w:lang w:val="uk-UA"/>
        </w:rPr>
        <w:t>практики студенти самостійно виконують обов’язки вчителів, проектують власну</w:t>
      </w:r>
      <w:r w:rsidRPr="006022CB">
        <w:rPr>
          <w:sz w:val="28"/>
          <w:szCs w:val="28"/>
          <w:lang w:val="uk-UA"/>
        </w:rPr>
        <w:t xml:space="preserve"> педагогічну діяльність, планують і реалізовують основні види навчально-</w:t>
      </w:r>
      <w:r w:rsidRPr="006022CB">
        <w:rPr>
          <w:spacing w:val="-2"/>
          <w:sz w:val="28"/>
          <w:szCs w:val="28"/>
          <w:lang w:val="uk-UA"/>
        </w:rPr>
        <w:t>виховної роботи з учнями (проведення уроку, виховного заходу, факультативних</w:t>
      </w:r>
      <w:r w:rsidRPr="006022CB">
        <w:rPr>
          <w:sz w:val="28"/>
          <w:szCs w:val="28"/>
          <w:lang w:val="uk-UA"/>
        </w:rPr>
        <w:t xml:space="preserve"> занять, позакласної роботи з предмета, робота класного керівника), аналізують наслідки своєї діяльності; формують навички складання психолого-педагогічної </w:t>
      </w:r>
      <w:r w:rsidRPr="006022CB">
        <w:rPr>
          <w:spacing w:val="-4"/>
          <w:sz w:val="28"/>
          <w:szCs w:val="28"/>
          <w:lang w:val="uk-UA"/>
        </w:rPr>
        <w:t>характеристики учня та класу; надають допомогу школі в розвитку матеріально-</w:t>
      </w:r>
      <w:r w:rsidRPr="006022CB">
        <w:rPr>
          <w:sz w:val="28"/>
          <w:szCs w:val="28"/>
          <w:lang w:val="uk-UA"/>
        </w:rPr>
        <w:t xml:space="preserve">технічної бази навчання з предмета; застосовують знання з педагогіки, психології й методики навчання іноземної мови та зарубіжної літератури в навчально-виховному процесі; добирають зміст, форми, методи навчання, які сприятимуть найбільш ефективному сприйманню, глибинному розумінню та засвоєнню знань учнями; використовують інтернет-ресурси, навчальні аудіо- й </w:t>
      </w:r>
      <w:r w:rsidRPr="006022CB">
        <w:rPr>
          <w:sz w:val="28"/>
          <w:szCs w:val="28"/>
          <w:lang w:val="uk-UA"/>
        </w:rPr>
        <w:lastRenderedPageBreak/>
        <w:t xml:space="preserve">відеоматеріали під час проведення уроку; працюють з електронним журналом учителя, щоденником та його персональною сторінкою в режимі он-лайн. </w:t>
      </w:r>
    </w:p>
    <w:p w:rsidR="00C8065B" w:rsidRPr="006022CB" w:rsidRDefault="00C8065B" w:rsidP="006022CB">
      <w:pPr>
        <w:spacing w:line="360" w:lineRule="auto"/>
        <w:ind w:firstLine="709"/>
        <w:jc w:val="both"/>
        <w:rPr>
          <w:sz w:val="28"/>
          <w:szCs w:val="28"/>
          <w:lang w:val="uk-UA"/>
        </w:rPr>
      </w:pPr>
      <w:r w:rsidRPr="006022CB">
        <w:rPr>
          <w:sz w:val="28"/>
          <w:szCs w:val="28"/>
          <w:lang w:val="uk-UA"/>
        </w:rPr>
        <w:t xml:space="preserve">Серед особливостей зазначеного виду практики варто назвати той факт, що студент може реалізувати низку функцій учителя англійської мови та зарубіжної літератури, а не провадити окремі види педагогічної діяльності. Керівник повинен спрямувати студента на творче ставлення до роботи, на пошук індивідуального стилю професійної діяльності. </w:t>
      </w:r>
    </w:p>
    <w:p w:rsidR="00C8065B" w:rsidRPr="006022CB" w:rsidRDefault="00C8065B" w:rsidP="006022CB">
      <w:pPr>
        <w:spacing w:line="360" w:lineRule="auto"/>
        <w:ind w:firstLine="709"/>
        <w:jc w:val="both"/>
        <w:rPr>
          <w:sz w:val="28"/>
          <w:szCs w:val="28"/>
          <w:lang w:val="uk-UA"/>
        </w:rPr>
      </w:pPr>
      <w:r w:rsidRPr="006022CB">
        <w:rPr>
          <w:sz w:val="28"/>
          <w:szCs w:val="28"/>
          <w:lang w:val="uk-UA"/>
        </w:rPr>
        <w:t xml:space="preserve">Після проходження педагогічної практики студенти повинні опанувати вміння: планувати навчальну й виховну роботу; відбирати, аналізувати та синтезувати навчальний програмний матеріал, виконувати дидактичне перероблення складного матеріалу; творчо й обґрунтовано вибудовувати організаційно-педагогічний та логіко-педагогічний план уроку; окреслювати комплекс перспективних орієнтирів розвитку особистості й колективу загалом; упроваджувати індивідуальну програму навчання й виховання учня; скеровувати роботу класного активу в різних умовах; провадити колективну та індивідуальну діяльність, розвивати активність учнів; проводити контроль і надавати допомогу в розумовому розвитку учнів; контролювати виконання доручень учнями, надавати допомогу в цьому процесі; реалізувати педагогічне керівництво учнівськими організаціями; організовувати роботу з батьками та громадськістю; налагоджувати педагогічно доцільні взаємини з учнями, батьками, учителями; регулювати </w:t>
      </w:r>
      <w:proofErr w:type="spellStart"/>
      <w:r w:rsidRPr="006022CB">
        <w:rPr>
          <w:sz w:val="28"/>
          <w:szCs w:val="28"/>
          <w:lang w:val="uk-UA"/>
        </w:rPr>
        <w:t>внутрішньоколективні</w:t>
      </w:r>
      <w:proofErr w:type="spellEnd"/>
      <w:r w:rsidRPr="006022CB">
        <w:rPr>
          <w:sz w:val="28"/>
          <w:szCs w:val="28"/>
          <w:lang w:val="uk-UA"/>
        </w:rPr>
        <w:t xml:space="preserve"> й </w:t>
      </w:r>
      <w:proofErr w:type="spellStart"/>
      <w:r w:rsidRPr="006022CB">
        <w:rPr>
          <w:sz w:val="28"/>
          <w:szCs w:val="28"/>
          <w:lang w:val="uk-UA"/>
        </w:rPr>
        <w:t>міжколективні</w:t>
      </w:r>
      <w:proofErr w:type="spellEnd"/>
      <w:r w:rsidRPr="006022CB">
        <w:rPr>
          <w:sz w:val="28"/>
          <w:szCs w:val="28"/>
          <w:lang w:val="uk-UA"/>
        </w:rPr>
        <w:t xml:space="preserve"> взаємини; вивчати індивідуальні особливості учнів і колективу; критично оцінювати свій досвід, результати діяльності; усвідомлено вдосконалювати педагогічну майстерність, самоосвіту й самовиховання; використовувати в роботі передовий педагогічний досвід; володіти навичками роботи з технічними засобами навчання; застосовувати теоретичні знання в практичному викладанні мови та літератури; здійснювати навчально-виховну роботу з предмета, зважаючи на традиційні методики та інноваційні педагогічні технології; складати плани-конспекти різнотипних уроків із мови та літератури (загальноосвітній навчальний заклад І–ІІІ ступенів) з огляду на специфіку </w:t>
      </w:r>
      <w:r w:rsidRPr="006022CB">
        <w:rPr>
          <w:sz w:val="28"/>
          <w:szCs w:val="28"/>
          <w:lang w:val="uk-UA"/>
        </w:rPr>
        <w:lastRenderedPageBreak/>
        <w:t xml:space="preserve">конкретної теми, розділу, твору, вікових і психологічних особливостей школярів; перевіряти й аналізувати аудиторні та домашні завдання учнів; організовувати позакласні заходи професійного спрямування, а також виховну роботу з учнями; проводити різнотипні </w:t>
      </w:r>
      <w:proofErr w:type="spellStart"/>
      <w:r w:rsidRPr="006022CB">
        <w:rPr>
          <w:sz w:val="28"/>
          <w:szCs w:val="28"/>
          <w:lang w:val="uk-UA"/>
        </w:rPr>
        <w:t>уроки</w:t>
      </w:r>
      <w:proofErr w:type="spellEnd"/>
      <w:r w:rsidRPr="006022CB">
        <w:rPr>
          <w:sz w:val="28"/>
          <w:szCs w:val="28"/>
          <w:lang w:val="uk-UA"/>
        </w:rPr>
        <w:t>; надавати допомогу керівникові, який має перевіряти зошити й щоденники учнів, розробляти дидактичний матеріал, засоби наочності; провадити діяльність у класі під керівництвом педагога-наставника, сприяти вчителеві в оформленні електронного щоденника та веденні персональної онлайн-сторінки.</w:t>
      </w:r>
    </w:p>
    <w:p w:rsidR="00C8065B" w:rsidRPr="006022CB" w:rsidRDefault="00C8065B" w:rsidP="006022CB">
      <w:pPr>
        <w:spacing w:line="360" w:lineRule="auto"/>
        <w:ind w:firstLine="709"/>
        <w:jc w:val="both"/>
        <w:rPr>
          <w:sz w:val="28"/>
          <w:szCs w:val="28"/>
          <w:lang w:val="uk-UA"/>
        </w:rPr>
      </w:pPr>
      <w:r w:rsidRPr="006022CB">
        <w:rPr>
          <w:sz w:val="28"/>
          <w:szCs w:val="28"/>
          <w:lang w:val="uk-UA"/>
        </w:rPr>
        <w:t>П</w:t>
      </w:r>
      <w:r w:rsidRPr="006022CB">
        <w:rPr>
          <w:rStyle w:val="a4"/>
          <w:b w:val="0"/>
          <w:iCs/>
          <w:sz w:val="28"/>
          <w:szCs w:val="28"/>
          <w:shd w:val="clear" w:color="auto" w:fill="FFFFFF"/>
          <w:lang w:val="uk-UA"/>
        </w:rPr>
        <w:t>ереддипломна практика</w:t>
      </w:r>
      <w:r w:rsidRPr="006022CB">
        <w:rPr>
          <w:sz w:val="28"/>
          <w:szCs w:val="28"/>
          <w:shd w:val="clear" w:color="auto" w:fill="FFFFFF"/>
          <w:lang w:val="uk-UA"/>
        </w:rPr>
        <w:t xml:space="preserve"> проходить на д</w:t>
      </w:r>
      <w:r w:rsidRPr="006022CB">
        <w:rPr>
          <w:sz w:val="28"/>
          <w:szCs w:val="28"/>
          <w:lang w:val="uk-UA"/>
        </w:rPr>
        <w:t xml:space="preserve">ругому році навчання в магістратурі (III семестр), </w:t>
      </w:r>
      <w:r w:rsidRPr="006022CB">
        <w:rPr>
          <w:sz w:val="28"/>
          <w:szCs w:val="28"/>
          <w:shd w:val="clear" w:color="auto" w:fill="FFFFFF"/>
          <w:lang w:val="uk-UA"/>
        </w:rPr>
        <w:t>є завершальним етапом практичного навчання та підготовчим етапом для виконання дипломних (магістерських) робіт. Таку практику проводять на випускному курсі для узагальнення й удосконалення здобутих знань, практичних умінь і навичок, оволодіння професійним досвідом та го</w:t>
      </w:r>
      <w:r w:rsidR="00CA7FF5">
        <w:rPr>
          <w:sz w:val="28"/>
          <w:szCs w:val="28"/>
          <w:shd w:val="clear" w:color="auto" w:fill="FFFFFF"/>
          <w:lang w:val="uk-UA"/>
        </w:rPr>
        <w:t>товністю до самостійної професійної</w:t>
      </w:r>
      <w:r w:rsidRPr="006022CB">
        <w:rPr>
          <w:sz w:val="28"/>
          <w:szCs w:val="28"/>
          <w:shd w:val="clear" w:color="auto" w:fill="FFFFFF"/>
          <w:lang w:val="uk-UA"/>
        </w:rPr>
        <w:t xml:space="preserve"> діяльності, а також із метою збирання матеріалу для підготовки дипломних робіт. Завдання практики пов’язані із науково-дослідницькою роботою студента, підготовкою доповідей на студентську наукову конференцію, написанням наукових публікацій. Студенти </w:t>
      </w:r>
      <w:r w:rsidRPr="006022CB">
        <w:rPr>
          <w:sz w:val="28"/>
          <w:szCs w:val="28"/>
          <w:lang w:val="uk-UA"/>
        </w:rPr>
        <w:t xml:space="preserve">складають план дипломного дослідження; формулюють мету й завдання роботи; ведуть бібліографічний пошук із застосуванням сучасних інформаційних технологій; аналізують і синтезують інформацію, отриману з науково-теоретичних джерел; добирають, систематизують й осмислюють фактичний </w:t>
      </w:r>
      <w:proofErr w:type="spellStart"/>
      <w:r w:rsidRPr="006022CB">
        <w:rPr>
          <w:sz w:val="28"/>
          <w:szCs w:val="28"/>
          <w:lang w:val="uk-UA"/>
        </w:rPr>
        <w:t>мовний</w:t>
      </w:r>
      <w:proofErr w:type="spellEnd"/>
      <w:r w:rsidRPr="006022CB">
        <w:rPr>
          <w:sz w:val="28"/>
          <w:szCs w:val="28"/>
          <w:lang w:val="uk-UA"/>
        </w:rPr>
        <w:t xml:space="preserve">, літературний чи методичний матеріал; обробляють конкретний </w:t>
      </w:r>
      <w:proofErr w:type="spellStart"/>
      <w:r w:rsidRPr="006022CB">
        <w:rPr>
          <w:sz w:val="28"/>
          <w:szCs w:val="28"/>
          <w:lang w:val="uk-UA"/>
        </w:rPr>
        <w:t>мовний</w:t>
      </w:r>
      <w:proofErr w:type="spellEnd"/>
      <w:r w:rsidRPr="006022CB">
        <w:rPr>
          <w:sz w:val="28"/>
          <w:szCs w:val="28"/>
          <w:lang w:val="uk-UA"/>
        </w:rPr>
        <w:t xml:space="preserve">, літературний або методичний матеріал, використовуючи адекватні методи наукового дослідження; аналізують елементи новизни підготовленої розвідки; розкривають теоретичне й практичне значення основних результатів наукового пошуку; узагальнюють підсумки виконаної роботи та окреслюють перспективні напрями подальших студій; оформляють результати наукового дослідження згідно із сучасними вимогами; доповідають в усній і письмовій формах про основні ідеї, хід та підсумки дослідження, послуговуючись термінологічним апаратом, чітко вибудованою аргументацією </w:t>
      </w:r>
      <w:r w:rsidRPr="006022CB">
        <w:rPr>
          <w:sz w:val="28"/>
          <w:szCs w:val="28"/>
          <w:lang w:val="uk-UA"/>
        </w:rPr>
        <w:lastRenderedPageBreak/>
        <w:t xml:space="preserve">й науковим стилем спілкування; </w:t>
      </w:r>
      <w:r w:rsidRPr="006022CB">
        <w:rPr>
          <w:sz w:val="28"/>
          <w:szCs w:val="28"/>
          <w:shd w:val="clear" w:color="auto" w:fill="FFFFFF"/>
          <w:lang w:val="uk-UA"/>
        </w:rPr>
        <w:t>готують виступи на методичних семінарах, наукових конференціях; готують до друку наукові статті за темою магістерської роботи (за вибором студента)</w:t>
      </w:r>
      <w:r w:rsidRPr="006022CB">
        <w:rPr>
          <w:sz w:val="28"/>
          <w:szCs w:val="28"/>
          <w:lang w:val="uk-UA"/>
        </w:rPr>
        <w:t>.</w:t>
      </w:r>
      <w:r w:rsidRPr="006022CB">
        <w:rPr>
          <w:sz w:val="28"/>
          <w:szCs w:val="28"/>
          <w:shd w:val="clear" w:color="auto" w:fill="FFFFFF"/>
          <w:lang w:val="uk-UA"/>
        </w:rPr>
        <w:t xml:space="preserve"> Після проходження переддипломної практики студенти володіють</w:t>
      </w:r>
      <w:r w:rsidRPr="006022CB">
        <w:rPr>
          <w:sz w:val="28"/>
          <w:szCs w:val="28"/>
          <w:lang w:val="uk-UA"/>
        </w:rPr>
        <w:t xml:space="preserve"> навичками підготовки наукових оглядів, бібліографії з тематики дослідження; прийомами бібліографічного опису; знаннями основних бібліографічних джерел і пошукових систем; навичками оформлення матеріалів власного дослідження.</w:t>
      </w:r>
    </w:p>
    <w:p w:rsidR="00C8065B" w:rsidRPr="006022CB" w:rsidRDefault="00C8065B" w:rsidP="006022CB">
      <w:pPr>
        <w:spacing w:line="360" w:lineRule="auto"/>
        <w:ind w:firstLine="709"/>
        <w:jc w:val="both"/>
        <w:rPr>
          <w:sz w:val="28"/>
          <w:szCs w:val="28"/>
          <w:lang w:val="uk-UA"/>
        </w:rPr>
      </w:pPr>
      <w:r w:rsidRPr="006022CB">
        <w:rPr>
          <w:sz w:val="28"/>
          <w:szCs w:val="28"/>
          <w:lang w:val="uk-UA"/>
        </w:rPr>
        <w:t xml:space="preserve">Мета педагогічної (асистентської) практики, що проходить на </w:t>
      </w:r>
      <w:r w:rsidRPr="006022CB">
        <w:rPr>
          <w:sz w:val="28"/>
          <w:szCs w:val="28"/>
          <w:shd w:val="clear" w:color="auto" w:fill="FFFFFF"/>
          <w:lang w:val="uk-UA"/>
        </w:rPr>
        <w:t>д</w:t>
      </w:r>
      <w:r w:rsidRPr="006022CB">
        <w:rPr>
          <w:sz w:val="28"/>
          <w:szCs w:val="28"/>
          <w:lang w:val="uk-UA"/>
        </w:rPr>
        <w:t>ругому році навчання в магістратурі (III семестр), полягає в підготовці студентів до самостійної викладацької діяльності у вищих і середніх спеціальних навчальних закладах. Завдання педагогічної (асистентської) практики: ознайомлення студентів з основними напрямами роботи закладів вищої освіти та його підрозділів, нормативними документами щодо організації навчально-виховного процесу в закладах вищої освіти; формування навичок планування методичної, організаційної, наукової й виховної роботи викладача закладу вищої освіти; формування навичок планування аудиторної та самостійної навчальної роботи студентів, умінь проведення лекційних, практичних і семінарських занять у закладах вищої освіти; ознайомлення з посадовими обов’язками та особливостями навчально-виховної роботи куратора академічної групи, формами й методами виховної роботи зі студентами; виконання студентами-практикантами обов’язків куратора групи. Студент після проходження педагогічної (асистентської) практики має володіти плануванням різних форм організації освітнього процесу в закладі вищої освіти; плануванням (проектуванням) засвоєння навчальних дисциплін; інноваційними методами, прийомами й засобами навчання та виховання студентів.</w:t>
      </w:r>
    </w:p>
    <w:p w:rsidR="00C8065B" w:rsidRPr="00B53CB8" w:rsidRDefault="005F7849" w:rsidP="006022CB">
      <w:pPr>
        <w:spacing w:line="360" w:lineRule="auto"/>
        <w:ind w:firstLine="709"/>
        <w:jc w:val="both"/>
        <w:rPr>
          <w:sz w:val="28"/>
          <w:szCs w:val="28"/>
          <w:lang w:val="uk-UA"/>
        </w:rPr>
      </w:pPr>
      <w:r w:rsidRPr="005F7849">
        <w:rPr>
          <w:b/>
          <w:sz w:val="28"/>
          <w:szCs w:val="28"/>
          <w:lang w:val="uk-UA"/>
        </w:rPr>
        <w:t>Висновки.</w:t>
      </w:r>
      <w:r>
        <w:rPr>
          <w:sz w:val="28"/>
          <w:szCs w:val="28"/>
          <w:lang w:val="uk-UA"/>
        </w:rPr>
        <w:t xml:space="preserve"> </w:t>
      </w:r>
      <w:r w:rsidR="00C8065B" w:rsidRPr="006022CB">
        <w:rPr>
          <w:sz w:val="28"/>
          <w:szCs w:val="28"/>
          <w:lang w:val="uk-UA"/>
        </w:rPr>
        <w:t>Отже, викладена вище система організації педагогічної практики в різних її формах забезпечує послідовність і неперервність практичної підготовки, сприяє професійному становленню й готовності майбутніх учителів іноземних мов до професійної діяльності.</w:t>
      </w:r>
      <w:r w:rsidR="00C8065B" w:rsidRPr="00B53CB8">
        <w:rPr>
          <w:sz w:val="28"/>
          <w:szCs w:val="28"/>
          <w:lang w:val="uk-UA"/>
        </w:rPr>
        <w:t xml:space="preserve"> </w:t>
      </w:r>
    </w:p>
    <w:p w:rsidR="00CA7FF5" w:rsidRDefault="00CA7FF5" w:rsidP="00CA7FF5">
      <w:pPr>
        <w:ind w:firstLine="709"/>
        <w:jc w:val="center"/>
        <w:rPr>
          <w:b/>
          <w:lang w:val="uk-UA"/>
        </w:rPr>
      </w:pPr>
    </w:p>
    <w:p w:rsidR="001D7A46" w:rsidRDefault="00CA7FF5" w:rsidP="00CA7FF5">
      <w:pPr>
        <w:ind w:firstLine="709"/>
        <w:jc w:val="center"/>
        <w:rPr>
          <w:b/>
          <w:lang w:val="uk-UA"/>
        </w:rPr>
      </w:pPr>
      <w:r w:rsidRPr="00CA7FF5">
        <w:rPr>
          <w:b/>
          <w:lang w:val="uk-UA"/>
        </w:rPr>
        <w:t>СПИСОК ВИКОРИСТАНИХ ДЖЕРЕЛ</w:t>
      </w:r>
    </w:p>
    <w:p w:rsidR="00CA7FF5" w:rsidRPr="0048734D" w:rsidRDefault="00CA7FF5" w:rsidP="00CA7FF5">
      <w:pPr>
        <w:pStyle w:val="a3"/>
        <w:numPr>
          <w:ilvl w:val="0"/>
          <w:numId w:val="2"/>
        </w:numPr>
        <w:shd w:val="clear" w:color="auto" w:fill="FFFFFF"/>
        <w:tabs>
          <w:tab w:val="left" w:pos="142"/>
          <w:tab w:val="left" w:pos="426"/>
          <w:tab w:val="left" w:pos="1316"/>
        </w:tabs>
        <w:autoSpaceDE/>
        <w:autoSpaceDN/>
        <w:adjustRightInd w:val="0"/>
        <w:spacing w:line="372" w:lineRule="auto"/>
        <w:ind w:left="0" w:firstLine="709"/>
        <w:jc w:val="both"/>
        <w:rPr>
          <w:sz w:val="28"/>
          <w:szCs w:val="28"/>
        </w:rPr>
      </w:pPr>
      <w:r w:rsidRPr="0048734D">
        <w:rPr>
          <w:sz w:val="28"/>
          <w:szCs w:val="28"/>
        </w:rPr>
        <w:lastRenderedPageBreak/>
        <w:t xml:space="preserve">Корсак О. І. Удосконалення педагогічної практики майбутніх учителів іноземної мови. </w:t>
      </w:r>
      <w:r w:rsidRPr="0048734D">
        <w:rPr>
          <w:i/>
          <w:sz w:val="28"/>
          <w:szCs w:val="28"/>
        </w:rPr>
        <w:t xml:space="preserve">Вісник Житомирського державного університету імені Івана Франка. </w:t>
      </w:r>
      <w:r w:rsidRPr="0048734D">
        <w:rPr>
          <w:sz w:val="28"/>
          <w:szCs w:val="28"/>
        </w:rPr>
        <w:t>Педагогічні н</w:t>
      </w:r>
      <w:bookmarkStart w:id="0" w:name="Корсак_пед_практика"/>
      <w:bookmarkEnd w:id="0"/>
      <w:r w:rsidRPr="0048734D">
        <w:rPr>
          <w:sz w:val="28"/>
          <w:szCs w:val="28"/>
        </w:rPr>
        <w:t xml:space="preserve">ауки. </w:t>
      </w:r>
      <w:proofErr w:type="spellStart"/>
      <w:r w:rsidRPr="0048734D">
        <w:rPr>
          <w:sz w:val="28"/>
          <w:szCs w:val="28"/>
        </w:rPr>
        <w:t>Вип</w:t>
      </w:r>
      <w:proofErr w:type="spellEnd"/>
      <w:r w:rsidRPr="0048734D">
        <w:rPr>
          <w:sz w:val="28"/>
          <w:szCs w:val="28"/>
        </w:rPr>
        <w:t>. 1 (83). С. 67–72.</w:t>
      </w:r>
    </w:p>
    <w:p w:rsidR="0048734D" w:rsidRPr="0048734D" w:rsidRDefault="0048734D" w:rsidP="0048734D">
      <w:pPr>
        <w:pStyle w:val="a3"/>
        <w:numPr>
          <w:ilvl w:val="0"/>
          <w:numId w:val="2"/>
        </w:numPr>
        <w:shd w:val="clear" w:color="auto" w:fill="FFFFFF"/>
        <w:tabs>
          <w:tab w:val="left" w:pos="142"/>
          <w:tab w:val="left" w:pos="426"/>
          <w:tab w:val="left" w:pos="1316"/>
        </w:tabs>
        <w:autoSpaceDE/>
        <w:autoSpaceDN/>
        <w:adjustRightInd w:val="0"/>
        <w:spacing w:line="372" w:lineRule="auto"/>
        <w:ind w:left="0" w:firstLine="709"/>
        <w:jc w:val="both"/>
        <w:rPr>
          <w:sz w:val="28"/>
          <w:szCs w:val="28"/>
        </w:rPr>
      </w:pPr>
      <w:bookmarkStart w:id="1" w:name="_Ref7944491"/>
      <w:r w:rsidRPr="0048734D">
        <w:rPr>
          <w:sz w:val="28"/>
          <w:szCs w:val="28"/>
        </w:rPr>
        <w:t xml:space="preserve">Онищенко Н. Організаційно-методичні засади педагогічної практики в системі професійного становлення майбутнього вчителя. URL: http://www. </w:t>
      </w:r>
      <w:r w:rsidRPr="0048734D">
        <w:rPr>
          <w:spacing w:val="10"/>
          <w:sz w:val="28"/>
          <w:szCs w:val="28"/>
        </w:rPr>
        <w:t>irbis-nbuv.gov.ua/cgi-bin/irbis_nbuv/cgiirbis_64.exe?C21COM=2&amp;I21DBN</w:t>
      </w:r>
      <w:r w:rsidRPr="0048734D">
        <w:rPr>
          <w:spacing w:val="2"/>
          <w:sz w:val="28"/>
          <w:szCs w:val="28"/>
        </w:rPr>
        <w:t xml:space="preserve">= </w:t>
      </w:r>
      <w:r w:rsidRPr="0048734D">
        <w:rPr>
          <w:spacing w:val="8"/>
          <w:sz w:val="28"/>
          <w:szCs w:val="28"/>
        </w:rPr>
        <w:t>UJRN&amp;P21DBN=UJRN&amp;IMAGE_FILE_DOWNLOAD=1&amp;Image_file_name=</w:t>
      </w:r>
      <w:r w:rsidRPr="0048734D">
        <w:rPr>
          <w:sz w:val="28"/>
          <w:szCs w:val="28"/>
        </w:rPr>
        <w:t xml:space="preserve"> PDF/rsh_2012_11_7.pdf (дата звернення: 20.07.2020).</w:t>
      </w:r>
      <w:bookmarkEnd w:id="1"/>
    </w:p>
    <w:p w:rsidR="0048734D" w:rsidRPr="0048734D" w:rsidRDefault="0048734D" w:rsidP="0048734D">
      <w:pPr>
        <w:pStyle w:val="a3"/>
        <w:numPr>
          <w:ilvl w:val="0"/>
          <w:numId w:val="2"/>
        </w:numPr>
        <w:shd w:val="clear" w:color="auto" w:fill="FFFFFF"/>
        <w:tabs>
          <w:tab w:val="left" w:pos="142"/>
          <w:tab w:val="left" w:pos="426"/>
          <w:tab w:val="left" w:pos="1316"/>
        </w:tabs>
        <w:autoSpaceDE/>
        <w:autoSpaceDN/>
        <w:adjustRightInd w:val="0"/>
        <w:spacing w:line="362" w:lineRule="auto"/>
        <w:ind w:left="0" w:firstLine="709"/>
        <w:jc w:val="both"/>
        <w:rPr>
          <w:sz w:val="28"/>
          <w:szCs w:val="28"/>
        </w:rPr>
      </w:pPr>
      <w:bookmarkStart w:id="2" w:name="_Ref7944520"/>
      <w:proofErr w:type="spellStart"/>
      <w:r w:rsidRPr="0048734D">
        <w:rPr>
          <w:sz w:val="28"/>
          <w:szCs w:val="28"/>
        </w:rPr>
        <w:t>Підгурська</w:t>
      </w:r>
      <w:proofErr w:type="spellEnd"/>
      <w:r w:rsidRPr="0048734D">
        <w:rPr>
          <w:sz w:val="28"/>
          <w:szCs w:val="28"/>
        </w:rPr>
        <w:t xml:space="preserve"> В. Ю. Роль педагогічної практики у процесі підготовки вчителя початкових класів. URL: </w:t>
      </w:r>
      <w:hyperlink r:id="rId7" w:history="1">
        <w:r w:rsidRPr="0048734D">
          <w:rPr>
            <w:rStyle w:val="a5"/>
            <w:sz w:val="28"/>
            <w:szCs w:val="28"/>
          </w:rPr>
          <w:t xml:space="preserve">http://eprints.zu.edu.ua/8998/1/%D0%9F%D1% </w:t>
        </w:r>
        <w:r w:rsidRPr="0048734D">
          <w:rPr>
            <w:rStyle w:val="a5"/>
            <w:spacing w:val="12"/>
            <w:sz w:val="28"/>
            <w:szCs w:val="28"/>
          </w:rPr>
          <w:t xml:space="preserve">96%D0%B4%D0%B3%D1%83%D1%80%D1%81%D1%8C%D0%BA%D0% </w:t>
        </w:r>
        <w:r w:rsidRPr="0048734D">
          <w:rPr>
            <w:rStyle w:val="a5"/>
            <w:sz w:val="28"/>
            <w:szCs w:val="28"/>
          </w:rPr>
          <w:t>B0%20%D0%92%20%D0%86%D0%9F%D0%A1%D0%9E%D0%9F.pdf</w:t>
        </w:r>
      </w:hyperlink>
      <w:r w:rsidRPr="0048734D">
        <w:rPr>
          <w:sz w:val="28"/>
          <w:szCs w:val="28"/>
        </w:rPr>
        <w:t xml:space="preserve"> (дата звернення: 15.07.2020).</w:t>
      </w:r>
      <w:bookmarkEnd w:id="2"/>
    </w:p>
    <w:p w:rsidR="00CA7FF5" w:rsidRPr="0048734D" w:rsidRDefault="00CA7FF5" w:rsidP="00CA7FF5">
      <w:pPr>
        <w:pStyle w:val="a3"/>
        <w:numPr>
          <w:ilvl w:val="0"/>
          <w:numId w:val="2"/>
        </w:numPr>
        <w:shd w:val="clear" w:color="auto" w:fill="FFFFFF"/>
        <w:tabs>
          <w:tab w:val="left" w:pos="142"/>
          <w:tab w:val="left" w:pos="426"/>
          <w:tab w:val="left" w:pos="1316"/>
        </w:tabs>
        <w:autoSpaceDE/>
        <w:autoSpaceDN/>
        <w:adjustRightInd w:val="0"/>
        <w:spacing w:line="362" w:lineRule="auto"/>
        <w:ind w:left="0" w:firstLine="709"/>
        <w:jc w:val="both"/>
        <w:rPr>
          <w:sz w:val="28"/>
          <w:szCs w:val="28"/>
        </w:rPr>
      </w:pPr>
      <w:bookmarkStart w:id="3" w:name="_Ref7944445"/>
      <w:r w:rsidRPr="0048734D">
        <w:rPr>
          <w:sz w:val="28"/>
          <w:szCs w:val="28"/>
        </w:rPr>
        <w:t xml:space="preserve">Черкас Г. В. Педагогічна </w:t>
      </w:r>
      <w:proofErr w:type="spellStart"/>
      <w:r w:rsidRPr="0048734D">
        <w:rPr>
          <w:sz w:val="28"/>
          <w:szCs w:val="28"/>
        </w:rPr>
        <w:t>практикав</w:t>
      </w:r>
      <w:proofErr w:type="spellEnd"/>
      <w:r w:rsidRPr="0048734D">
        <w:rPr>
          <w:sz w:val="28"/>
          <w:szCs w:val="28"/>
        </w:rPr>
        <w:t xml:space="preserve"> системі підготовки вчителя. URL: </w:t>
      </w:r>
      <w:hyperlink r:id="rId8" w:history="1">
        <w:r w:rsidRPr="0048734D">
          <w:rPr>
            <w:sz w:val="28"/>
            <w:szCs w:val="28"/>
          </w:rPr>
          <w:t>https://www.sportpedagogy.org.ua/html/journal/2008-01/08cavstt.pdf</w:t>
        </w:r>
      </w:hyperlink>
      <w:r w:rsidRPr="0048734D">
        <w:rPr>
          <w:sz w:val="28"/>
          <w:szCs w:val="28"/>
        </w:rPr>
        <w:t xml:space="preserve"> (дата звернення: 10.07.2020</w:t>
      </w:r>
      <w:r w:rsidRPr="0048734D">
        <w:rPr>
          <w:sz w:val="28"/>
          <w:szCs w:val="28"/>
        </w:rPr>
        <w:t>).</w:t>
      </w:r>
      <w:bookmarkEnd w:id="3"/>
    </w:p>
    <w:p w:rsidR="00CA7FF5" w:rsidRPr="00CA7FF5" w:rsidRDefault="00CA7FF5" w:rsidP="00CA7FF5">
      <w:pPr>
        <w:ind w:firstLine="709"/>
        <w:jc w:val="center"/>
        <w:rPr>
          <w:b/>
          <w:lang w:val="uk-UA"/>
        </w:rPr>
      </w:pPr>
      <w:bookmarkStart w:id="4" w:name="_GoBack"/>
      <w:bookmarkEnd w:id="4"/>
    </w:p>
    <w:sectPr w:rsidR="00CA7FF5" w:rsidRPr="00CA7FF5" w:rsidSect="006022C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4744DA"/>
    <w:multiLevelType w:val="hybridMultilevel"/>
    <w:tmpl w:val="303CD6EE"/>
    <w:lvl w:ilvl="0" w:tplc="1D5A71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584C2302"/>
    <w:multiLevelType w:val="hybridMultilevel"/>
    <w:tmpl w:val="86C6D696"/>
    <w:lvl w:ilvl="0" w:tplc="C41C01EA">
      <w:start w:val="1"/>
      <w:numFmt w:val="decimal"/>
      <w:lvlText w:val="%1."/>
      <w:lvlJc w:val="left"/>
      <w:pPr>
        <w:ind w:left="1211"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817"/>
    <w:rsid w:val="001D7A46"/>
    <w:rsid w:val="00301496"/>
    <w:rsid w:val="0048734D"/>
    <w:rsid w:val="005942B4"/>
    <w:rsid w:val="005F7849"/>
    <w:rsid w:val="006022CB"/>
    <w:rsid w:val="00776817"/>
    <w:rsid w:val="00C1179C"/>
    <w:rsid w:val="00C8065B"/>
    <w:rsid w:val="00CA7F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065B"/>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Абзац списка"/>
    <w:aliases w:val="для моей работы"/>
    <w:basedOn w:val="a"/>
    <w:uiPriority w:val="34"/>
    <w:qFormat/>
    <w:rsid w:val="00C8065B"/>
    <w:pPr>
      <w:autoSpaceDE w:val="0"/>
      <w:autoSpaceDN w:val="0"/>
      <w:ind w:left="720"/>
      <w:contextualSpacing/>
    </w:pPr>
    <w:rPr>
      <w:rFonts w:eastAsia="Times New Roman"/>
      <w:sz w:val="20"/>
      <w:szCs w:val="20"/>
      <w:lang w:val="uk-UA"/>
    </w:rPr>
  </w:style>
  <w:style w:type="paragraph" w:styleId="1">
    <w:name w:val="toc 1"/>
    <w:basedOn w:val="a"/>
    <w:next w:val="a"/>
    <w:autoRedefine/>
    <w:uiPriority w:val="39"/>
    <w:unhideWhenUsed/>
    <w:rsid w:val="0048734D"/>
    <w:pPr>
      <w:tabs>
        <w:tab w:val="right" w:leader="dot" w:pos="9639"/>
      </w:tabs>
      <w:autoSpaceDE w:val="0"/>
      <w:autoSpaceDN w:val="0"/>
      <w:spacing w:line="360" w:lineRule="auto"/>
      <w:ind w:firstLine="709"/>
      <w:jc w:val="both"/>
    </w:pPr>
    <w:rPr>
      <w:iCs/>
      <w:noProof/>
      <w:sz w:val="28"/>
      <w:szCs w:val="28"/>
      <w:lang w:val="uk-UA"/>
    </w:rPr>
  </w:style>
  <w:style w:type="character" w:styleId="a4">
    <w:name w:val="Strong"/>
    <w:uiPriority w:val="22"/>
    <w:qFormat/>
    <w:rsid w:val="00C8065B"/>
    <w:rPr>
      <w:b/>
      <w:bCs/>
    </w:rPr>
  </w:style>
  <w:style w:type="character" w:styleId="a5">
    <w:name w:val="Hyperlink"/>
    <w:basedOn w:val="a0"/>
    <w:uiPriority w:val="99"/>
    <w:unhideWhenUsed/>
    <w:rsid w:val="006022C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065B"/>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Абзац списка"/>
    <w:aliases w:val="для моей работы"/>
    <w:basedOn w:val="a"/>
    <w:uiPriority w:val="34"/>
    <w:qFormat/>
    <w:rsid w:val="00C8065B"/>
    <w:pPr>
      <w:autoSpaceDE w:val="0"/>
      <w:autoSpaceDN w:val="0"/>
      <w:ind w:left="720"/>
      <w:contextualSpacing/>
    </w:pPr>
    <w:rPr>
      <w:rFonts w:eastAsia="Times New Roman"/>
      <w:sz w:val="20"/>
      <w:szCs w:val="20"/>
      <w:lang w:val="uk-UA"/>
    </w:rPr>
  </w:style>
  <w:style w:type="paragraph" w:styleId="1">
    <w:name w:val="toc 1"/>
    <w:basedOn w:val="a"/>
    <w:next w:val="a"/>
    <w:autoRedefine/>
    <w:uiPriority w:val="39"/>
    <w:unhideWhenUsed/>
    <w:rsid w:val="0048734D"/>
    <w:pPr>
      <w:tabs>
        <w:tab w:val="right" w:leader="dot" w:pos="9639"/>
      </w:tabs>
      <w:autoSpaceDE w:val="0"/>
      <w:autoSpaceDN w:val="0"/>
      <w:spacing w:line="360" w:lineRule="auto"/>
      <w:ind w:firstLine="709"/>
      <w:jc w:val="both"/>
    </w:pPr>
    <w:rPr>
      <w:iCs/>
      <w:noProof/>
      <w:sz w:val="28"/>
      <w:szCs w:val="28"/>
      <w:lang w:val="uk-UA"/>
    </w:rPr>
  </w:style>
  <w:style w:type="character" w:styleId="a4">
    <w:name w:val="Strong"/>
    <w:uiPriority w:val="22"/>
    <w:qFormat/>
    <w:rsid w:val="00C8065B"/>
    <w:rPr>
      <w:b/>
      <w:bCs/>
    </w:rPr>
  </w:style>
  <w:style w:type="character" w:styleId="a5">
    <w:name w:val="Hyperlink"/>
    <w:basedOn w:val="a0"/>
    <w:uiPriority w:val="99"/>
    <w:unhideWhenUsed/>
    <w:rsid w:val="006022C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ortpedagogy.org.ua/html/journal/2008-01/08cavstt.pdf" TargetMode="External"/><Relationship Id="rId3" Type="http://schemas.microsoft.com/office/2007/relationships/stylesWithEffects" Target="stylesWithEffects.xml"/><Relationship Id="rId7" Type="http://schemas.openxmlformats.org/officeDocument/2006/relationships/hyperlink" Target="http://eprints.zu.edu.ua/8998/1/%D0%9F%D1%25%2096%D0%B4%D0%B3%D1%83%D1%80%D1%81%D1%8C%D0%BA%D0%25%20B0%20%D0%92%20%D0%86%D0%9F%D0%A1%D0%9E%D0%9F.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oxana.rogulska@gmail.com"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1495</TotalTime>
  <Pages>8</Pages>
  <Words>2307</Words>
  <Characters>13156</Characters>
  <Application>Microsoft Office Word</Application>
  <DocSecurity>0</DocSecurity>
  <Lines>109</Lines>
  <Paragraphs>30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boss</dc:creator>
  <cp:lastModifiedBy>boss</cp:lastModifiedBy>
  <cp:revision>4</cp:revision>
  <dcterms:created xsi:type="dcterms:W3CDTF">2020-08-11T04:59:00Z</dcterms:created>
  <dcterms:modified xsi:type="dcterms:W3CDTF">2020-08-12T06:44:00Z</dcterms:modified>
</cp:coreProperties>
</file>