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5883" w:rsidRDefault="00635883" w:rsidP="00635883">
      <w:pPr>
        <w:pStyle w:val="2"/>
        <w:spacing w:before="64" w:line="253" w:lineRule="exact"/>
        <w:ind w:right="366"/>
        <w:jc w:val="right"/>
      </w:pPr>
      <w:r>
        <w:t>С.</w:t>
      </w:r>
      <w:r>
        <w:rPr>
          <w:spacing w:val="-3"/>
        </w:rPr>
        <w:t xml:space="preserve"> </w:t>
      </w:r>
      <w:r>
        <w:t>Й.</w:t>
      </w:r>
      <w:r>
        <w:rPr>
          <w:spacing w:val="-3"/>
        </w:rPr>
        <w:t xml:space="preserve"> </w:t>
      </w:r>
      <w:r>
        <w:t>Кравчук,</w:t>
      </w:r>
    </w:p>
    <w:p w:rsidR="00635883" w:rsidRDefault="00635883" w:rsidP="00635883">
      <w:pPr>
        <w:spacing w:line="252" w:lineRule="exact"/>
        <w:ind w:right="366"/>
        <w:jc w:val="right"/>
        <w:rPr>
          <w:i/>
        </w:rPr>
      </w:pPr>
      <w:r>
        <w:rPr>
          <w:i/>
        </w:rPr>
        <w:t>кандидат</w:t>
      </w:r>
      <w:r>
        <w:rPr>
          <w:i/>
          <w:spacing w:val="-5"/>
        </w:rPr>
        <w:t xml:space="preserve"> </w:t>
      </w:r>
      <w:r>
        <w:rPr>
          <w:i/>
        </w:rPr>
        <w:t>юридичних</w:t>
      </w:r>
      <w:r>
        <w:rPr>
          <w:i/>
          <w:spacing w:val="-3"/>
        </w:rPr>
        <w:t xml:space="preserve"> </w:t>
      </w:r>
      <w:r>
        <w:rPr>
          <w:i/>
        </w:rPr>
        <w:t>наук, доцент</w:t>
      </w:r>
    </w:p>
    <w:p w:rsidR="00635883" w:rsidRDefault="00635883" w:rsidP="00635883">
      <w:pPr>
        <w:spacing w:line="252" w:lineRule="exact"/>
        <w:ind w:right="366"/>
        <w:jc w:val="right"/>
        <w:rPr>
          <w:i/>
        </w:rPr>
      </w:pPr>
      <w:r>
        <w:rPr>
          <w:i/>
        </w:rPr>
        <w:t>(м.</w:t>
      </w:r>
      <w:r>
        <w:rPr>
          <w:i/>
          <w:spacing w:val="-1"/>
        </w:rPr>
        <w:t xml:space="preserve"> </w:t>
      </w:r>
      <w:r>
        <w:rPr>
          <w:i/>
        </w:rPr>
        <w:t>Хмельницький)</w:t>
      </w:r>
    </w:p>
    <w:p w:rsidR="00635883" w:rsidRDefault="00635883" w:rsidP="00635883">
      <w:pPr>
        <w:pStyle w:val="a7"/>
        <w:ind w:left="0"/>
        <w:jc w:val="left"/>
        <w:rPr>
          <w:i/>
        </w:rPr>
      </w:pPr>
    </w:p>
    <w:p w:rsidR="00635883" w:rsidRDefault="00635883" w:rsidP="00635883">
      <w:pPr>
        <w:pStyle w:val="2"/>
        <w:tabs>
          <w:tab w:val="left" w:pos="2831"/>
          <w:tab w:val="left" w:pos="5379"/>
        </w:tabs>
        <w:ind w:left="1361"/>
        <w:jc w:val="left"/>
      </w:pPr>
      <w:r>
        <w:t>ПРАВОВА</w:t>
      </w:r>
      <w:r>
        <w:tab/>
        <w:t>ХАРАКТЕРИСТИКА</w:t>
      </w:r>
      <w:r>
        <w:tab/>
        <w:t>ТЕРМІНОЛОГІЇ</w:t>
      </w:r>
    </w:p>
    <w:p w:rsidR="00635883" w:rsidRDefault="00635883" w:rsidP="00635883">
      <w:pPr>
        <w:spacing w:before="2"/>
        <w:ind w:left="653"/>
        <w:jc w:val="both"/>
        <w:rPr>
          <w:b/>
        </w:rPr>
      </w:pPr>
      <w:r>
        <w:rPr>
          <w:b/>
        </w:rPr>
        <w:t>«ПРАВА</w:t>
      </w:r>
      <w:r>
        <w:rPr>
          <w:b/>
          <w:spacing w:val="-3"/>
        </w:rPr>
        <w:t xml:space="preserve"> </w:t>
      </w:r>
      <w:r>
        <w:rPr>
          <w:b/>
        </w:rPr>
        <w:t>ЛЮДИНИ»</w:t>
      </w:r>
    </w:p>
    <w:p w:rsidR="00635883" w:rsidRDefault="00635883" w:rsidP="00635883">
      <w:pPr>
        <w:pStyle w:val="a7"/>
        <w:spacing w:before="9"/>
        <w:ind w:left="0"/>
        <w:jc w:val="left"/>
        <w:rPr>
          <w:b/>
          <w:sz w:val="21"/>
        </w:rPr>
      </w:pPr>
    </w:p>
    <w:p w:rsidR="00635883" w:rsidRDefault="00635883" w:rsidP="00635883">
      <w:pPr>
        <w:pStyle w:val="a7"/>
        <w:ind w:left="653" w:right="368" w:firstLine="708"/>
        <w:jc w:val="right"/>
      </w:pPr>
      <w:r>
        <w:t>Права</w:t>
      </w:r>
      <w:r>
        <w:rPr>
          <w:spacing w:val="24"/>
        </w:rPr>
        <w:t xml:space="preserve"> </w:t>
      </w:r>
      <w:r>
        <w:t>і</w:t>
      </w:r>
      <w:r>
        <w:rPr>
          <w:spacing w:val="25"/>
        </w:rPr>
        <w:t xml:space="preserve"> </w:t>
      </w:r>
      <w:r>
        <w:t>свободи</w:t>
      </w:r>
      <w:r>
        <w:rPr>
          <w:spacing w:val="24"/>
        </w:rPr>
        <w:t xml:space="preserve"> </w:t>
      </w:r>
      <w:r>
        <w:t>людини</w:t>
      </w:r>
      <w:r>
        <w:rPr>
          <w:spacing w:val="23"/>
        </w:rPr>
        <w:t xml:space="preserve"> </w:t>
      </w:r>
      <w:r>
        <w:t>і</w:t>
      </w:r>
      <w:r>
        <w:rPr>
          <w:spacing w:val="25"/>
        </w:rPr>
        <w:t xml:space="preserve"> </w:t>
      </w:r>
      <w:r>
        <w:t>громадянина</w:t>
      </w:r>
      <w:r>
        <w:rPr>
          <w:spacing w:val="24"/>
        </w:rPr>
        <w:t xml:space="preserve"> </w:t>
      </w:r>
      <w:r>
        <w:t>є</w:t>
      </w:r>
      <w:r>
        <w:rPr>
          <w:spacing w:val="20"/>
        </w:rPr>
        <w:t xml:space="preserve"> </w:t>
      </w:r>
      <w:r>
        <w:t>головним</w:t>
      </w:r>
      <w:r>
        <w:rPr>
          <w:spacing w:val="-52"/>
        </w:rPr>
        <w:t xml:space="preserve"> </w:t>
      </w:r>
      <w:r>
        <w:t>конституційно-правовим</w:t>
      </w:r>
      <w:r>
        <w:rPr>
          <w:spacing w:val="19"/>
        </w:rPr>
        <w:t xml:space="preserve"> </w:t>
      </w:r>
      <w:r>
        <w:t>інститутом,</w:t>
      </w:r>
      <w:r>
        <w:rPr>
          <w:spacing w:val="19"/>
        </w:rPr>
        <w:t xml:space="preserve"> </w:t>
      </w:r>
      <w:r>
        <w:t>значущість</w:t>
      </w:r>
      <w:r>
        <w:rPr>
          <w:spacing w:val="19"/>
        </w:rPr>
        <w:t xml:space="preserve"> </w:t>
      </w:r>
      <w:r>
        <w:t>якого</w:t>
      </w:r>
      <w:r>
        <w:rPr>
          <w:spacing w:val="16"/>
        </w:rPr>
        <w:t xml:space="preserve"> </w:t>
      </w:r>
      <w:r>
        <w:t>обумовлена</w:t>
      </w:r>
      <w:r>
        <w:rPr>
          <w:spacing w:val="-52"/>
        </w:rPr>
        <w:t xml:space="preserve"> </w:t>
      </w:r>
      <w:r>
        <w:t>не тільки цілями конституціоналізму, а й ст. 3 Конституції України.</w:t>
      </w:r>
      <w:r>
        <w:rPr>
          <w:spacing w:val="-52"/>
        </w:rPr>
        <w:t xml:space="preserve"> </w:t>
      </w:r>
      <w:r>
        <w:t xml:space="preserve">Незважаючи  </w:t>
      </w:r>
      <w:r>
        <w:rPr>
          <w:spacing w:val="1"/>
        </w:rPr>
        <w:t xml:space="preserve"> </w:t>
      </w:r>
      <w:r>
        <w:t xml:space="preserve">на  </w:t>
      </w:r>
      <w:r>
        <w:rPr>
          <w:spacing w:val="1"/>
        </w:rPr>
        <w:t xml:space="preserve"> </w:t>
      </w:r>
      <w:r>
        <w:t>гуманістичну    спрямованість    Основного</w:t>
      </w:r>
      <w:r>
        <w:rPr>
          <w:spacing w:val="1"/>
        </w:rPr>
        <w:t xml:space="preserve"> </w:t>
      </w:r>
      <w:r>
        <w:t>Закону</w:t>
      </w:r>
      <w:r>
        <w:rPr>
          <w:spacing w:val="40"/>
        </w:rPr>
        <w:t xml:space="preserve"> </w:t>
      </w:r>
      <w:r>
        <w:t>України,</w:t>
      </w:r>
      <w:r>
        <w:rPr>
          <w:spacing w:val="41"/>
        </w:rPr>
        <w:t xml:space="preserve"> </w:t>
      </w:r>
      <w:r>
        <w:t>в</w:t>
      </w:r>
      <w:r>
        <w:rPr>
          <w:spacing w:val="42"/>
        </w:rPr>
        <w:t xml:space="preserve"> </w:t>
      </w:r>
      <w:r>
        <w:t>якому</w:t>
      </w:r>
      <w:r>
        <w:rPr>
          <w:spacing w:val="39"/>
        </w:rPr>
        <w:t xml:space="preserve"> </w:t>
      </w:r>
      <w:r>
        <w:t>вперше</w:t>
      </w:r>
      <w:r>
        <w:rPr>
          <w:spacing w:val="41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t>вітчизняній</w:t>
      </w:r>
      <w:r>
        <w:rPr>
          <w:spacing w:val="40"/>
        </w:rPr>
        <w:t xml:space="preserve"> </w:t>
      </w:r>
      <w:r>
        <w:t>історії</w:t>
      </w:r>
      <w:r>
        <w:rPr>
          <w:spacing w:val="43"/>
        </w:rPr>
        <w:t xml:space="preserve"> </w:t>
      </w:r>
      <w:r>
        <w:t>найвищою</w:t>
      </w:r>
      <w:r>
        <w:rPr>
          <w:spacing w:val="-52"/>
        </w:rPr>
        <w:t xml:space="preserve"> </w:t>
      </w:r>
      <w:r>
        <w:t>соціальною</w:t>
      </w:r>
      <w:r>
        <w:rPr>
          <w:spacing w:val="21"/>
        </w:rPr>
        <w:t xml:space="preserve"> </w:t>
      </w:r>
      <w:r>
        <w:t>цінністю</w:t>
      </w:r>
      <w:r>
        <w:rPr>
          <w:spacing w:val="21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конституційному</w:t>
      </w:r>
      <w:r>
        <w:rPr>
          <w:spacing w:val="19"/>
        </w:rPr>
        <w:t xml:space="preserve"> </w:t>
      </w:r>
      <w:r>
        <w:t>рівні</w:t>
      </w:r>
      <w:r>
        <w:rPr>
          <w:spacing w:val="21"/>
        </w:rPr>
        <w:t xml:space="preserve"> </w:t>
      </w:r>
      <w:r>
        <w:t>визнано</w:t>
      </w:r>
      <w:r>
        <w:rPr>
          <w:spacing w:val="21"/>
        </w:rPr>
        <w:t xml:space="preserve"> </w:t>
      </w:r>
      <w:r>
        <w:t>людину,</w:t>
      </w:r>
      <w:r>
        <w:rPr>
          <w:spacing w:val="21"/>
        </w:rPr>
        <w:t xml:space="preserve"> </w:t>
      </w:r>
      <w:r>
        <w:t>її</w:t>
      </w:r>
    </w:p>
    <w:p w:rsidR="00635883" w:rsidRDefault="00635883" w:rsidP="00635883">
      <w:pPr>
        <w:pStyle w:val="a7"/>
        <w:spacing w:before="2"/>
        <w:ind w:left="653" w:right="365"/>
      </w:pPr>
      <w:r>
        <w:t>життя і здоров’я, честь і гідність, недоторканість і безпеку, значна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-2"/>
        </w:rPr>
        <w:t xml:space="preserve"> </w:t>
      </w:r>
      <w:r>
        <w:t>та вдосконалення.</w:t>
      </w:r>
    </w:p>
    <w:p w:rsidR="00635883" w:rsidRDefault="00635883" w:rsidP="00635883">
      <w:pPr>
        <w:pStyle w:val="a7"/>
        <w:ind w:left="653" w:right="366" w:firstLine="708"/>
      </w:pPr>
      <w:r>
        <w:t>Одним із аспектів вирішення цієї проблеми є дослідження</w:t>
      </w:r>
      <w:r>
        <w:rPr>
          <w:spacing w:val="1"/>
        </w:rPr>
        <w:t xml:space="preserve"> </w:t>
      </w:r>
      <w:r>
        <w:t>видової</w:t>
      </w:r>
      <w:r>
        <w:rPr>
          <w:spacing w:val="1"/>
        </w:rPr>
        <w:t xml:space="preserve"> </w:t>
      </w:r>
      <w:r>
        <w:t>кваліфікації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свобод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громадянина,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розділу</w:t>
      </w:r>
      <w:r>
        <w:rPr>
          <w:spacing w:val="1"/>
        </w:rPr>
        <w:t xml:space="preserve"> </w:t>
      </w:r>
      <w:r>
        <w:t>Конституції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здатна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забезпеченню</w:t>
      </w:r>
      <w:r>
        <w:rPr>
          <w:spacing w:val="1"/>
        </w:rPr>
        <w:t xml:space="preserve"> </w:t>
      </w:r>
      <w:r>
        <w:t>повноти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обґрунтуванню</w:t>
      </w:r>
      <w:r>
        <w:rPr>
          <w:spacing w:val="1"/>
        </w:rPr>
        <w:t xml:space="preserve"> </w:t>
      </w:r>
      <w:r>
        <w:t>послідовності</w:t>
      </w:r>
      <w:r>
        <w:rPr>
          <w:spacing w:val="1"/>
        </w:rPr>
        <w:t xml:space="preserve"> </w:t>
      </w:r>
      <w:r>
        <w:t>викладу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полегшенню</w:t>
      </w:r>
      <w:r>
        <w:rPr>
          <w:spacing w:val="1"/>
        </w:rPr>
        <w:t xml:space="preserve"> </w:t>
      </w:r>
      <w:r>
        <w:t>орієнтуванню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людини.</w:t>
      </w:r>
    </w:p>
    <w:p w:rsidR="00635883" w:rsidRDefault="00635883" w:rsidP="00635883">
      <w:pPr>
        <w:pStyle w:val="a7"/>
        <w:ind w:left="653" w:right="367" w:firstLine="708"/>
      </w:pPr>
      <w:r>
        <w:t>Теоретичному</w:t>
      </w:r>
      <w:r>
        <w:rPr>
          <w:spacing w:val="1"/>
        </w:rPr>
        <w:t xml:space="preserve"> </w:t>
      </w:r>
      <w:r>
        <w:t>обґрунтуванню</w:t>
      </w:r>
      <w:r>
        <w:rPr>
          <w:spacing w:val="1"/>
        </w:rPr>
        <w:t xml:space="preserve"> </w:t>
      </w:r>
      <w:r>
        <w:t>зазначеної</w:t>
      </w:r>
      <w:r>
        <w:rPr>
          <w:spacing w:val="1"/>
        </w:rPr>
        <w:t xml:space="preserve"> </w:t>
      </w:r>
      <w:r>
        <w:t>проблеми</w:t>
      </w:r>
      <w:r>
        <w:rPr>
          <w:spacing w:val="-52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навчальна</w:t>
      </w:r>
      <w:r>
        <w:rPr>
          <w:spacing w:val="1"/>
        </w:rPr>
        <w:t xml:space="preserve"> </w:t>
      </w:r>
      <w:r>
        <w:t>юридична</w:t>
      </w:r>
      <w:r>
        <w:rPr>
          <w:spacing w:val="1"/>
        </w:rPr>
        <w:t xml:space="preserve"> </w:t>
      </w:r>
      <w:r>
        <w:t>література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учених,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А.Я.</w:t>
      </w:r>
      <w:r>
        <w:rPr>
          <w:spacing w:val="1"/>
        </w:rPr>
        <w:t xml:space="preserve"> </w:t>
      </w:r>
      <w:r>
        <w:t>Азарова,</w:t>
      </w:r>
      <w:r>
        <w:rPr>
          <w:spacing w:val="1"/>
        </w:rPr>
        <w:t xml:space="preserve"> </w:t>
      </w:r>
      <w:r>
        <w:t>З.С.</w:t>
      </w:r>
      <w:r>
        <w:rPr>
          <w:spacing w:val="1"/>
        </w:rPr>
        <w:t xml:space="preserve"> </w:t>
      </w:r>
      <w:r>
        <w:t>Гладуна,</w:t>
      </w:r>
      <w:r>
        <w:rPr>
          <w:spacing w:val="1"/>
        </w:rPr>
        <w:t xml:space="preserve"> </w:t>
      </w:r>
      <w:r>
        <w:t>Л.І.</w:t>
      </w:r>
      <w:r>
        <w:rPr>
          <w:spacing w:val="1"/>
        </w:rPr>
        <w:t xml:space="preserve"> </w:t>
      </w:r>
      <w:proofErr w:type="spellStart"/>
      <w:r>
        <w:t>Глухарєвої</w:t>
      </w:r>
      <w:proofErr w:type="spellEnd"/>
      <w:r>
        <w:t>,</w:t>
      </w:r>
      <w:r>
        <w:rPr>
          <w:spacing w:val="1"/>
        </w:rPr>
        <w:t xml:space="preserve"> </w:t>
      </w:r>
      <w:r>
        <w:t>В.Ф.</w:t>
      </w:r>
      <w:r>
        <w:rPr>
          <w:spacing w:val="1"/>
        </w:rPr>
        <w:t xml:space="preserve"> </w:t>
      </w:r>
      <w:r>
        <w:t>Годованця,</w:t>
      </w:r>
      <w:r>
        <w:rPr>
          <w:spacing w:val="1"/>
        </w:rPr>
        <w:t xml:space="preserve"> </w:t>
      </w:r>
      <w:r>
        <w:t>Л.А.</w:t>
      </w:r>
      <w:r>
        <w:rPr>
          <w:spacing w:val="1"/>
        </w:rPr>
        <w:t xml:space="preserve"> </w:t>
      </w:r>
      <w:proofErr w:type="spellStart"/>
      <w:r>
        <w:t>Касинюка</w:t>
      </w:r>
      <w:proofErr w:type="spellEnd"/>
      <w:r>
        <w:t>,</w:t>
      </w:r>
      <w:r>
        <w:rPr>
          <w:spacing w:val="1"/>
        </w:rPr>
        <w:t xml:space="preserve"> </w:t>
      </w:r>
      <w:r>
        <w:t>А.М.</w:t>
      </w:r>
      <w:r>
        <w:rPr>
          <w:spacing w:val="1"/>
        </w:rPr>
        <w:t xml:space="preserve"> </w:t>
      </w:r>
      <w:r>
        <w:t>Колодія,</w:t>
      </w:r>
      <w:r>
        <w:rPr>
          <w:spacing w:val="1"/>
        </w:rPr>
        <w:t xml:space="preserve"> </w:t>
      </w:r>
      <w:r>
        <w:t>В.В.</w:t>
      </w:r>
      <w:r>
        <w:rPr>
          <w:spacing w:val="-52"/>
        </w:rPr>
        <w:t xml:space="preserve"> </w:t>
      </w:r>
      <w:r>
        <w:t>Кравченка, О.Г. Кушніренка та ін. Разом з тим, не в повній мірі в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термінології</w:t>
      </w:r>
      <w:r>
        <w:rPr>
          <w:spacing w:val="56"/>
        </w:rPr>
        <w:t xml:space="preserve"> </w:t>
      </w:r>
      <w:r>
        <w:t>«права</w:t>
      </w:r>
      <w:r>
        <w:rPr>
          <w:spacing w:val="1"/>
        </w:rPr>
        <w:t xml:space="preserve"> </w:t>
      </w:r>
      <w:r>
        <w:t>людини».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виступу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вітчизняній</w:t>
      </w:r>
      <w:r>
        <w:rPr>
          <w:spacing w:val="-52"/>
        </w:rPr>
        <w:t xml:space="preserve"> </w:t>
      </w:r>
      <w:r>
        <w:t>юридичній</w:t>
      </w:r>
      <w:r>
        <w:rPr>
          <w:spacing w:val="1"/>
        </w:rPr>
        <w:t xml:space="preserve"> </w:t>
      </w:r>
      <w:r>
        <w:t>науці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конституційній</w:t>
      </w:r>
      <w:r>
        <w:rPr>
          <w:spacing w:val="1"/>
        </w:rPr>
        <w:t xml:space="preserve"> </w:t>
      </w:r>
      <w:r>
        <w:t>практиці</w:t>
      </w:r>
      <w:r>
        <w:rPr>
          <w:spacing w:val="56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підходів</w:t>
      </w:r>
      <w:r>
        <w:rPr>
          <w:spacing w:val="11"/>
        </w:rPr>
        <w:t xml:space="preserve"> </w:t>
      </w:r>
      <w:r>
        <w:t>щодо</w:t>
      </w:r>
      <w:r>
        <w:rPr>
          <w:spacing w:val="13"/>
        </w:rPr>
        <w:t xml:space="preserve"> </w:t>
      </w:r>
      <w:r>
        <w:t>класифікації</w:t>
      </w:r>
      <w:r>
        <w:rPr>
          <w:spacing w:val="14"/>
        </w:rPr>
        <w:t xml:space="preserve"> </w:t>
      </w:r>
      <w:r>
        <w:t>прав</w:t>
      </w:r>
      <w:r>
        <w:rPr>
          <w:spacing w:val="9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свобод</w:t>
      </w:r>
      <w:r>
        <w:rPr>
          <w:spacing w:val="13"/>
        </w:rPr>
        <w:t xml:space="preserve"> </w:t>
      </w:r>
      <w:r>
        <w:t>людини</w:t>
      </w:r>
      <w:r>
        <w:rPr>
          <w:spacing w:val="9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громадянина</w:t>
      </w:r>
      <w:r>
        <w:rPr>
          <w:spacing w:val="13"/>
        </w:rPr>
        <w:t xml:space="preserve"> </w:t>
      </w:r>
      <w:r>
        <w:t>та</w:t>
      </w:r>
      <w:r>
        <w:rPr>
          <w:spacing w:val="-52"/>
        </w:rPr>
        <w:t xml:space="preserve"> </w:t>
      </w:r>
      <w:r>
        <w:t>її закріплення</w:t>
      </w:r>
      <w:r>
        <w:rPr>
          <w:spacing w:val="-2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Конституції</w:t>
      </w:r>
      <w:r>
        <w:rPr>
          <w:spacing w:val="1"/>
        </w:rPr>
        <w:t xml:space="preserve"> </w:t>
      </w:r>
      <w:r>
        <w:t>України.</w:t>
      </w:r>
    </w:p>
    <w:p w:rsidR="00635883" w:rsidRDefault="00635883" w:rsidP="00635883">
      <w:pPr>
        <w:pStyle w:val="a7"/>
        <w:spacing w:before="1"/>
        <w:ind w:left="653" w:right="366" w:firstLine="708"/>
      </w:pP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«права</w:t>
      </w:r>
      <w:r>
        <w:rPr>
          <w:spacing w:val="1"/>
        </w:rPr>
        <w:t xml:space="preserve"> </w:t>
      </w:r>
      <w:r>
        <w:t>людини»,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сформулювати</w:t>
      </w:r>
      <w:r>
        <w:rPr>
          <w:spacing w:val="1"/>
        </w:rPr>
        <w:t xml:space="preserve"> </w:t>
      </w:r>
      <w:r>
        <w:t>єдине</w:t>
      </w:r>
      <w:r>
        <w:rPr>
          <w:spacing w:val="1"/>
        </w:rPr>
        <w:t xml:space="preserve"> </w:t>
      </w:r>
      <w:r>
        <w:t>визначення цього терміну. Так само, слід звернути увагу й на те, що</w:t>
      </w:r>
      <w:r>
        <w:rPr>
          <w:spacing w:val="-52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українському</w:t>
      </w:r>
      <w:r>
        <w:rPr>
          <w:spacing w:val="1"/>
        </w:rPr>
        <w:t xml:space="preserve"> </w:t>
      </w:r>
      <w:r>
        <w:t>законодавстві</w:t>
      </w:r>
      <w:r>
        <w:rPr>
          <w:spacing w:val="1"/>
        </w:rPr>
        <w:t xml:space="preserve"> </w:t>
      </w:r>
      <w:r>
        <w:t>відсутнє</w:t>
      </w:r>
      <w:r>
        <w:rPr>
          <w:spacing w:val="1"/>
        </w:rPr>
        <w:t xml:space="preserve"> </w:t>
      </w:r>
      <w:r>
        <w:t>законодавче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цього</w:t>
      </w:r>
      <w:r>
        <w:rPr>
          <w:spacing w:val="33"/>
        </w:rPr>
        <w:t xml:space="preserve"> </w:t>
      </w:r>
      <w:r>
        <w:t>юридичного</w:t>
      </w:r>
      <w:r>
        <w:rPr>
          <w:spacing w:val="36"/>
        </w:rPr>
        <w:t xml:space="preserve"> </w:t>
      </w:r>
      <w:r>
        <w:t>явища,</w:t>
      </w:r>
      <w:r>
        <w:rPr>
          <w:spacing w:val="35"/>
        </w:rPr>
        <w:t xml:space="preserve"> </w:t>
      </w:r>
      <w:r>
        <w:t>що</w:t>
      </w:r>
      <w:r>
        <w:rPr>
          <w:spacing w:val="36"/>
        </w:rPr>
        <w:t xml:space="preserve"> </w:t>
      </w:r>
      <w:r>
        <w:t>неприпустимо.</w:t>
      </w:r>
      <w:r>
        <w:rPr>
          <w:spacing w:val="35"/>
        </w:rPr>
        <w:t xml:space="preserve"> </w:t>
      </w:r>
      <w:r>
        <w:t>Адже,</w:t>
      </w:r>
      <w:r>
        <w:rPr>
          <w:spacing w:val="34"/>
        </w:rPr>
        <w:t xml:space="preserve"> </w:t>
      </w:r>
      <w:r>
        <w:t>говорячи</w:t>
      </w:r>
      <w:r>
        <w:rPr>
          <w:spacing w:val="35"/>
        </w:rPr>
        <w:t xml:space="preserve"> </w:t>
      </w:r>
      <w:r>
        <w:t>про</w:t>
      </w:r>
    </w:p>
    <w:p w:rsidR="00635883" w:rsidRDefault="00635883" w:rsidP="00635883">
      <w:pPr>
        <w:pStyle w:val="a7"/>
        <w:ind w:left="653" w:right="370"/>
      </w:pPr>
      <w:r>
        <w:t>«права людини» слід розуміти, про які права ми говоримо: про всі</w:t>
      </w:r>
      <w:r>
        <w:rPr>
          <w:spacing w:val="1"/>
        </w:rPr>
        <w:t xml:space="preserve"> </w:t>
      </w:r>
      <w:r>
        <w:t>права</w:t>
      </w:r>
      <w:r>
        <w:rPr>
          <w:spacing w:val="52"/>
        </w:rPr>
        <w:t xml:space="preserve"> </w:t>
      </w:r>
      <w:r>
        <w:t>взагалі,</w:t>
      </w:r>
      <w:r>
        <w:rPr>
          <w:spacing w:val="52"/>
        </w:rPr>
        <w:t xml:space="preserve"> </w:t>
      </w:r>
      <w:r>
        <w:t>якими</w:t>
      </w:r>
      <w:r>
        <w:rPr>
          <w:spacing w:val="51"/>
        </w:rPr>
        <w:t xml:space="preserve"> </w:t>
      </w:r>
      <w:r>
        <w:t>володіють</w:t>
      </w:r>
      <w:r>
        <w:rPr>
          <w:spacing w:val="51"/>
        </w:rPr>
        <w:t xml:space="preserve"> </w:t>
      </w:r>
      <w:r>
        <w:t>люди</w:t>
      </w:r>
      <w:r>
        <w:rPr>
          <w:spacing w:val="52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t>конкретній</w:t>
      </w:r>
      <w:r>
        <w:rPr>
          <w:spacing w:val="53"/>
        </w:rPr>
        <w:t xml:space="preserve"> </w:t>
      </w:r>
      <w:r>
        <w:t>державі</w:t>
      </w:r>
      <w:r>
        <w:rPr>
          <w:spacing w:val="53"/>
        </w:rPr>
        <w:t xml:space="preserve"> </w:t>
      </w:r>
      <w:r>
        <w:t>(або</w:t>
      </w:r>
    </w:p>
    <w:p w:rsidR="00635883" w:rsidRDefault="00635883" w:rsidP="00635883">
      <w:pPr>
        <w:widowControl/>
        <w:autoSpaceDE/>
        <w:autoSpaceDN/>
        <w:sectPr w:rsidR="00635883">
          <w:pgSz w:w="8420" w:h="11910"/>
          <w:pgMar w:top="780" w:right="480" w:bottom="700" w:left="480" w:header="0" w:footer="500" w:gutter="0"/>
          <w:cols w:space="720"/>
        </w:sectPr>
      </w:pPr>
    </w:p>
    <w:p w:rsidR="00635883" w:rsidRDefault="00635883" w:rsidP="00635883">
      <w:pPr>
        <w:pStyle w:val="a7"/>
        <w:spacing w:before="64"/>
        <w:ind w:right="645"/>
      </w:pPr>
      <w:r>
        <w:lastRenderedPageBreak/>
        <w:t>навіть</w:t>
      </w:r>
      <w:r>
        <w:rPr>
          <w:spacing w:val="1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знаходяться),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законів,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тощо. А також, як би це не здавалося спочатку дивним, про права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йдеться</w:t>
      </w:r>
      <w:r>
        <w:rPr>
          <w:spacing w:val="1"/>
        </w:rPr>
        <w:t xml:space="preserve"> </w:t>
      </w:r>
      <w:r>
        <w:t>(тобто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людина?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нею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тижневий</w:t>
      </w:r>
      <w:r>
        <w:rPr>
          <w:spacing w:val="1"/>
        </w:rPr>
        <w:t xml:space="preserve"> </w:t>
      </w:r>
      <w:r>
        <w:t>ембріон,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паралізована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похилого</w:t>
      </w:r>
      <w:r>
        <w:rPr>
          <w:spacing w:val="55"/>
        </w:rPr>
        <w:t xml:space="preserve"> </w:t>
      </w:r>
      <w:r>
        <w:t>віку</w:t>
      </w:r>
      <w:r>
        <w:rPr>
          <w:spacing w:val="-52"/>
        </w:rPr>
        <w:t xml:space="preserve"> </w:t>
      </w:r>
      <w:r>
        <w:t>або</w:t>
      </w:r>
      <w:r>
        <w:rPr>
          <w:spacing w:val="-1"/>
        </w:rPr>
        <w:t xml:space="preserve"> </w:t>
      </w:r>
      <w:r>
        <w:t>смертельно</w:t>
      </w:r>
      <w:r>
        <w:rPr>
          <w:spacing w:val="-3"/>
        </w:rPr>
        <w:t xml:space="preserve"> </w:t>
      </w:r>
      <w:r>
        <w:t>хвора сліпоглухоніма дитина?) [5,</w:t>
      </w:r>
      <w:r>
        <w:rPr>
          <w:spacing w:val="-4"/>
        </w:rPr>
        <w:t xml:space="preserve"> </w:t>
      </w:r>
      <w:r>
        <w:t>с. 14].</w:t>
      </w:r>
    </w:p>
    <w:p w:rsidR="00635883" w:rsidRDefault="00635883" w:rsidP="00635883">
      <w:pPr>
        <w:pStyle w:val="a7"/>
        <w:ind w:right="650" w:firstLine="708"/>
      </w:pPr>
      <w:r>
        <w:t>Окрім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проблематику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розуміння поняття «прав людини» на практиці складають нечіткі</w:t>
      </w:r>
      <w:r>
        <w:rPr>
          <w:spacing w:val="1"/>
        </w:rPr>
        <w:t xml:space="preserve"> </w:t>
      </w:r>
      <w:r>
        <w:t>визначення</w:t>
      </w:r>
      <w:r>
        <w:rPr>
          <w:spacing w:val="45"/>
        </w:rPr>
        <w:t xml:space="preserve"> </w:t>
      </w:r>
      <w:r>
        <w:t>зазначеного</w:t>
      </w:r>
      <w:r>
        <w:rPr>
          <w:spacing w:val="43"/>
        </w:rPr>
        <w:t xml:space="preserve"> </w:t>
      </w:r>
      <w:r>
        <w:t>терміну</w:t>
      </w:r>
      <w:r>
        <w:rPr>
          <w:spacing w:val="43"/>
        </w:rPr>
        <w:t xml:space="preserve"> </w:t>
      </w:r>
      <w:r>
        <w:t>чи</w:t>
      </w:r>
      <w:r>
        <w:rPr>
          <w:spacing w:val="45"/>
        </w:rPr>
        <w:t xml:space="preserve"> </w:t>
      </w:r>
      <w:r>
        <w:t>формулювання</w:t>
      </w:r>
      <w:r>
        <w:rPr>
          <w:spacing w:val="45"/>
        </w:rPr>
        <w:t xml:space="preserve"> </w:t>
      </w:r>
      <w:r>
        <w:t>визначення</w:t>
      </w:r>
    </w:p>
    <w:p w:rsidR="00635883" w:rsidRDefault="00635883" w:rsidP="00635883">
      <w:pPr>
        <w:pStyle w:val="a7"/>
        <w:ind w:right="646"/>
      </w:pPr>
      <w:r>
        <w:t>«прав</w:t>
      </w:r>
      <w:r>
        <w:rPr>
          <w:spacing w:val="1"/>
        </w:rPr>
        <w:t xml:space="preserve"> </w:t>
      </w:r>
      <w:r>
        <w:t>людини»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тавтологію.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важко</w:t>
      </w:r>
      <w:r>
        <w:rPr>
          <w:spacing w:val="1"/>
        </w:rPr>
        <w:t xml:space="preserve"> </w:t>
      </w:r>
      <w:r>
        <w:t>погодитись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коректністю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«права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ï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невід’ємні</w:t>
      </w:r>
      <w:r>
        <w:rPr>
          <w:spacing w:val="55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кожної людської</w:t>
      </w:r>
      <w:r>
        <w:rPr>
          <w:spacing w:val="1"/>
        </w:rPr>
        <w:t xml:space="preserve"> </w:t>
      </w:r>
      <w:r>
        <w:t>істоти».</w:t>
      </w:r>
    </w:p>
    <w:p w:rsidR="00635883" w:rsidRDefault="00635883" w:rsidP="00635883">
      <w:pPr>
        <w:pStyle w:val="a7"/>
        <w:ind w:right="648" w:firstLine="708"/>
      </w:pPr>
      <w:r>
        <w:t>Очевидно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невід’ємними</w:t>
      </w:r>
      <w:r>
        <w:rPr>
          <w:spacing w:val="1"/>
        </w:rPr>
        <w:t xml:space="preserve"> </w:t>
      </w:r>
      <w:r>
        <w:t>правами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проте,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визначенням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зазначенням одного із елементів якісних характеристик цих прав.</w:t>
      </w:r>
      <w:r>
        <w:rPr>
          <w:spacing w:val="1"/>
        </w:rPr>
        <w:t xml:space="preserve"> </w:t>
      </w:r>
      <w:r>
        <w:t>Відтак подібні</w:t>
      </w:r>
      <w:r>
        <w:rPr>
          <w:spacing w:val="1"/>
        </w:rPr>
        <w:t xml:space="preserve"> </w:t>
      </w:r>
      <w:r>
        <w:t>«визначення» лише</w:t>
      </w:r>
      <w:r>
        <w:rPr>
          <w:spacing w:val="1"/>
        </w:rPr>
        <w:t xml:space="preserve"> </w:t>
      </w:r>
      <w:r>
        <w:t>характеризують</w:t>
      </w:r>
      <w:r>
        <w:rPr>
          <w:spacing w:val="1"/>
        </w:rPr>
        <w:t xml:space="preserve"> </w:t>
      </w:r>
      <w:r>
        <w:t>частину прав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групу</w:t>
      </w:r>
      <w:r>
        <w:rPr>
          <w:spacing w:val="1"/>
        </w:rPr>
        <w:t xml:space="preserve"> </w:t>
      </w:r>
      <w:r>
        <w:t>прав,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зазвичай</w:t>
      </w:r>
      <w:r>
        <w:rPr>
          <w:spacing w:val="56"/>
        </w:rPr>
        <w:t xml:space="preserve"> </w:t>
      </w:r>
      <w:r>
        <w:t>називається</w:t>
      </w:r>
      <w:r>
        <w:rPr>
          <w:spacing w:val="1"/>
        </w:rPr>
        <w:t xml:space="preserve"> </w:t>
      </w:r>
      <w:r>
        <w:t>природними.</w:t>
      </w:r>
    </w:p>
    <w:p w:rsidR="00635883" w:rsidRDefault="00635883" w:rsidP="00635883">
      <w:pPr>
        <w:pStyle w:val="a7"/>
        <w:ind w:right="647" w:firstLine="708"/>
      </w:pPr>
      <w:r>
        <w:t>Аналогічним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розмитої</w:t>
      </w:r>
      <w:r>
        <w:rPr>
          <w:spacing w:val="1"/>
        </w:rPr>
        <w:t xml:space="preserve"> </w:t>
      </w:r>
      <w:r>
        <w:t>формулює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дипломат з Гани, що був сьомим Генеральним секретарем ООН (з 1</w:t>
      </w:r>
      <w:r>
        <w:rPr>
          <w:spacing w:val="-52"/>
        </w:rPr>
        <w:t xml:space="preserve"> </w:t>
      </w:r>
      <w:r>
        <w:t>січня 1997 року до 31 грудня 2006 року) Кофі Аннан, на думку</w:t>
      </w:r>
      <w:r>
        <w:rPr>
          <w:spacing w:val="1"/>
        </w:rPr>
        <w:t xml:space="preserve"> </w:t>
      </w:r>
      <w:r>
        <w:t>якого, права людини - це частина нас самих, і ми є частиною цих</w:t>
      </w:r>
      <w:r>
        <w:rPr>
          <w:spacing w:val="1"/>
        </w:rPr>
        <w:t xml:space="preserve"> </w:t>
      </w:r>
      <w:r>
        <w:t>прав [4]. Так само можна говорити про те, що частина нас самих це</w:t>
      </w:r>
      <w:r>
        <w:rPr>
          <w:spacing w:val="1"/>
        </w:rPr>
        <w:t xml:space="preserve"> </w:t>
      </w:r>
      <w:r>
        <w:t>природа, і</w:t>
      </w:r>
      <w:r>
        <w:rPr>
          <w:spacing w:val="1"/>
        </w:rPr>
        <w:t xml:space="preserve"> </w:t>
      </w:r>
      <w:r>
        <w:t>ми є природою,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навпаки: людина</w:t>
      </w:r>
      <w:r>
        <w:rPr>
          <w:spacing w:val="1"/>
        </w:rPr>
        <w:t xml:space="preserve"> </w:t>
      </w:r>
      <w:r>
        <w:t>- це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нас</w:t>
      </w:r>
      <w:r>
        <w:rPr>
          <w:spacing w:val="1"/>
        </w:rPr>
        <w:t xml:space="preserve"> </w:t>
      </w:r>
      <w:r>
        <w:t>визначає,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ми визначаємо, що</w:t>
      </w:r>
      <w:r>
        <w:rPr>
          <w:spacing w:val="1"/>
        </w:rPr>
        <w:t xml:space="preserve"> </w:t>
      </w:r>
      <w:r>
        <w:t>є людиною. Тобто, такі</w:t>
      </w:r>
      <w:r>
        <w:rPr>
          <w:spacing w:val="55"/>
        </w:rPr>
        <w:t xml:space="preserve"> </w:t>
      </w:r>
      <w:r>
        <w:t>визначення</w:t>
      </w:r>
      <w:r>
        <w:rPr>
          <w:spacing w:val="-52"/>
        </w:rPr>
        <w:t xml:space="preserve"> </w:t>
      </w:r>
      <w:r>
        <w:t>не є конкретно юридичними, а</w:t>
      </w:r>
      <w:r>
        <w:rPr>
          <w:spacing w:val="55"/>
        </w:rPr>
        <w:t xml:space="preserve"> </w:t>
      </w:r>
      <w:r>
        <w:t>ґрунтуються на базі</w:t>
      </w:r>
      <w:r>
        <w:rPr>
          <w:spacing w:val="55"/>
        </w:rPr>
        <w:t xml:space="preserve"> </w:t>
      </w:r>
      <w:r>
        <w:t>філософії, яка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корисною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практиці,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t>важливість</w:t>
      </w:r>
      <w:r>
        <w:rPr>
          <w:spacing w:val="-52"/>
        </w:rPr>
        <w:t xml:space="preserve"> </w:t>
      </w:r>
      <w:r>
        <w:t>правильного</w:t>
      </w:r>
      <w:r>
        <w:rPr>
          <w:spacing w:val="-1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конкретного розуміння</w:t>
      </w:r>
      <w:r>
        <w:rPr>
          <w:spacing w:val="-3"/>
        </w:rPr>
        <w:t xml:space="preserve"> </w:t>
      </w:r>
      <w:r>
        <w:t>прав</w:t>
      </w:r>
      <w:r>
        <w:rPr>
          <w:spacing w:val="-1"/>
        </w:rPr>
        <w:t xml:space="preserve"> </w:t>
      </w:r>
      <w:r>
        <w:t>людини.</w:t>
      </w:r>
    </w:p>
    <w:p w:rsidR="00635883" w:rsidRDefault="00635883" w:rsidP="00635883">
      <w:pPr>
        <w:pStyle w:val="a7"/>
        <w:ind w:right="646" w:firstLine="708"/>
      </w:pPr>
      <w:r>
        <w:t>Більш того, вважаємо, що зазначене поняття є настільки ж</w:t>
      </w:r>
      <w:r>
        <w:rPr>
          <w:spacing w:val="1"/>
        </w:rPr>
        <w:t xml:space="preserve"> </w:t>
      </w:r>
      <w:r>
        <w:t>абстрактним, як і визначення терміну «право на життя» - це право,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кожному.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погодитись</w:t>
      </w:r>
      <w:r>
        <w:rPr>
          <w:spacing w:val="56"/>
        </w:rPr>
        <w:t xml:space="preserve"> </w:t>
      </w:r>
      <w:r>
        <w:t>із</w:t>
      </w:r>
      <w:r>
        <w:rPr>
          <w:spacing w:val="56"/>
        </w:rPr>
        <w:t xml:space="preserve"> </w:t>
      </w:r>
      <w:r>
        <w:t>А.М.</w:t>
      </w:r>
      <w:r>
        <w:rPr>
          <w:spacing w:val="1"/>
        </w:rPr>
        <w:t xml:space="preserve"> </w:t>
      </w:r>
      <w:r>
        <w:t>Васильєвим, який вважає, що визначення поняття прав людини як</w:t>
      </w:r>
      <w:r>
        <w:rPr>
          <w:spacing w:val="1"/>
        </w:rPr>
        <w:t xml:space="preserve"> </w:t>
      </w:r>
      <w:r>
        <w:t>логічна операція полягає в тому, щоб розкрити зміст прав шляхом</w:t>
      </w:r>
      <w:r>
        <w:rPr>
          <w:spacing w:val="1"/>
        </w:rPr>
        <w:t xml:space="preserve"> </w:t>
      </w:r>
      <w:r>
        <w:t>вказівки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основні,</w:t>
      </w:r>
      <w:r>
        <w:rPr>
          <w:spacing w:val="1"/>
        </w:rPr>
        <w:t xml:space="preserve"> </w:t>
      </w:r>
      <w:r>
        <w:t>істотні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об’єкта,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відрізняють його від інших суспільних явищ і виділяють з числа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[1,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86].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коректного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об’єктивно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всеохоплююче</w:t>
      </w:r>
      <w:r>
        <w:rPr>
          <w:spacing w:val="1"/>
        </w:rPr>
        <w:t xml:space="preserve"> </w:t>
      </w:r>
      <w:r>
        <w:t>з’ясувати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природу.</w:t>
      </w:r>
    </w:p>
    <w:p w:rsidR="00635883" w:rsidRDefault="00635883" w:rsidP="00635883">
      <w:pPr>
        <w:pStyle w:val="a7"/>
        <w:spacing w:before="1"/>
        <w:ind w:right="647" w:firstLine="708"/>
      </w:pPr>
      <w:r>
        <w:t>Так, приміром, Л.І. Глухарьова вважає, що права людини -</w:t>
      </w:r>
      <w:r>
        <w:rPr>
          <w:spacing w:val="1"/>
        </w:rPr>
        <w:t xml:space="preserve"> </w:t>
      </w:r>
      <w:r>
        <w:t>це</w:t>
      </w:r>
      <w:r>
        <w:rPr>
          <w:spacing w:val="50"/>
        </w:rPr>
        <w:t xml:space="preserve"> </w:t>
      </w:r>
      <w:r>
        <w:t>нормативно</w:t>
      </w:r>
      <w:r>
        <w:rPr>
          <w:spacing w:val="51"/>
        </w:rPr>
        <w:t xml:space="preserve"> </w:t>
      </w:r>
      <w:r>
        <w:t>виражені</w:t>
      </w:r>
      <w:r>
        <w:rPr>
          <w:spacing w:val="50"/>
        </w:rPr>
        <w:t xml:space="preserve"> </w:t>
      </w:r>
      <w:r>
        <w:t>можливості</w:t>
      </w:r>
      <w:r>
        <w:rPr>
          <w:spacing w:val="52"/>
        </w:rPr>
        <w:t xml:space="preserve"> </w:t>
      </w:r>
      <w:r>
        <w:t>людини</w:t>
      </w:r>
      <w:r>
        <w:rPr>
          <w:spacing w:val="50"/>
        </w:rPr>
        <w:t xml:space="preserve"> </w:t>
      </w:r>
      <w:r>
        <w:t>в</w:t>
      </w:r>
      <w:r>
        <w:rPr>
          <w:spacing w:val="50"/>
        </w:rPr>
        <w:t xml:space="preserve"> </w:t>
      </w:r>
      <w:r>
        <w:t>самореалізації</w:t>
      </w:r>
      <w:r>
        <w:rPr>
          <w:spacing w:val="51"/>
        </w:rPr>
        <w:t xml:space="preserve"> </w:t>
      </w:r>
      <w:r>
        <w:t>та</w:t>
      </w:r>
    </w:p>
    <w:p w:rsidR="00635883" w:rsidRDefault="00635883" w:rsidP="00635883">
      <w:pPr>
        <w:widowControl/>
        <w:autoSpaceDE/>
        <w:autoSpaceDN/>
        <w:sectPr w:rsidR="00635883">
          <w:pgSz w:w="8420" w:h="11910"/>
          <w:pgMar w:top="780" w:right="480" w:bottom="700" w:left="480" w:header="0" w:footer="500" w:gutter="0"/>
          <w:cols w:space="720"/>
        </w:sectPr>
      </w:pPr>
    </w:p>
    <w:p w:rsidR="00635883" w:rsidRDefault="00635883" w:rsidP="00635883">
      <w:pPr>
        <w:pStyle w:val="a7"/>
        <w:spacing w:before="64"/>
        <w:ind w:left="653" w:right="365"/>
      </w:pPr>
      <w:r>
        <w:lastRenderedPageBreak/>
        <w:t>розвитку, які</w:t>
      </w:r>
      <w:r>
        <w:rPr>
          <w:spacing w:val="1"/>
        </w:rPr>
        <w:t xml:space="preserve"> </w:t>
      </w:r>
      <w:r>
        <w:t>випливають з здібностей (стану)</w:t>
      </w:r>
      <w:r>
        <w:rPr>
          <w:spacing w:val="1"/>
        </w:rPr>
        <w:t xml:space="preserve"> </w:t>
      </w:r>
      <w:r>
        <w:t>і/або з підтримки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суспільством</w:t>
      </w:r>
      <w:r>
        <w:rPr>
          <w:spacing w:val="1"/>
        </w:rPr>
        <w:t xml:space="preserve"> </w:t>
      </w:r>
      <w:r>
        <w:t>[3,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18].</w:t>
      </w:r>
      <w:r>
        <w:rPr>
          <w:spacing w:val="1"/>
        </w:rPr>
        <w:t xml:space="preserve"> </w:t>
      </w:r>
      <w:r>
        <w:t>Проте,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безумовно спірним, неповним і, можливо в силу цього, відверто</w:t>
      </w:r>
      <w:r>
        <w:rPr>
          <w:spacing w:val="1"/>
        </w:rPr>
        <w:t xml:space="preserve"> </w:t>
      </w:r>
      <w:r>
        <w:t>хибним. Якщо держава вважає, що якесь право людини не повинно</w:t>
      </w:r>
      <w:r>
        <w:rPr>
          <w:spacing w:val="1"/>
        </w:rPr>
        <w:t xml:space="preserve"> </w:t>
      </w:r>
      <w:r>
        <w:t>дотримуватись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розумітись,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таке,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-52"/>
        </w:rPr>
        <w:t xml:space="preserve"> </w:t>
      </w:r>
      <w:r>
        <w:t>суверенній території цієї держави певне право людини не діє? Тим</w:t>
      </w:r>
      <w:r>
        <w:rPr>
          <w:spacing w:val="1"/>
        </w:rPr>
        <w:t xml:space="preserve"> </w:t>
      </w:r>
      <w:r>
        <w:t>більше, абсолютні всі права людини випливають з природи й вже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забезпечуватись</w:t>
      </w:r>
      <w:r>
        <w:rPr>
          <w:spacing w:val="1"/>
        </w:rPr>
        <w:t xml:space="preserve"> </w:t>
      </w:r>
      <w:r>
        <w:t>державою,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утворенням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Цікаво,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визнає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вчена,</w:t>
      </w:r>
      <w:r>
        <w:rPr>
          <w:spacing w:val="1"/>
        </w:rPr>
        <w:t xml:space="preserve"> </w:t>
      </w:r>
      <w:r>
        <w:t>зазначаючи, що виділення прав людини ґрунтується на презумпції</w:t>
      </w:r>
      <w:r>
        <w:rPr>
          <w:spacing w:val="1"/>
        </w:rPr>
        <w:t xml:space="preserve"> </w:t>
      </w:r>
      <w:r>
        <w:t>володіння кожним представником людського роду поза політичною</w:t>
      </w:r>
      <w:r>
        <w:rPr>
          <w:spacing w:val="-52"/>
        </w:rPr>
        <w:t xml:space="preserve"> </w:t>
      </w:r>
      <w:r>
        <w:t>спільністю сукупністю можливостей, якими він наділений фактом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буття.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 сенсі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універсальні і наднаціональні,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людські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незалежно від їх державного визнання і законодавчого закріплення</w:t>
      </w:r>
      <w:r>
        <w:rPr>
          <w:spacing w:val="1"/>
        </w:rPr>
        <w:t xml:space="preserve"> </w:t>
      </w:r>
      <w:r>
        <w:t>[3, с. 20].</w:t>
      </w:r>
    </w:p>
    <w:p w:rsidR="00635883" w:rsidRDefault="00635883" w:rsidP="00635883">
      <w:pPr>
        <w:pStyle w:val="a7"/>
        <w:ind w:left="653" w:right="369" w:firstLine="708"/>
      </w:pPr>
      <w:r>
        <w:t>Додатково,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наголосити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справа</w:t>
      </w:r>
      <w:r>
        <w:rPr>
          <w:spacing w:val="1"/>
        </w:rPr>
        <w:t xml:space="preserve"> </w:t>
      </w:r>
      <w:proofErr w:type="spellStart"/>
      <w:r>
        <w:t>ускладнюється</w:t>
      </w:r>
      <w:proofErr w:type="spellEnd"/>
      <w:r>
        <w:t xml:space="preserve"> ще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стало</w:t>
      </w:r>
      <w:r>
        <w:rPr>
          <w:spacing w:val="-52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модним,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дещо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говорилось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демократію,</w:t>
      </w:r>
      <w:r>
        <w:rPr>
          <w:spacing w:val="1"/>
        </w:rPr>
        <w:t xml:space="preserve"> </w:t>
      </w:r>
      <w:r>
        <w:t>гласність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правову</w:t>
      </w:r>
      <w:r>
        <w:rPr>
          <w:spacing w:val="1"/>
        </w:rPr>
        <w:t xml:space="preserve"> </w:t>
      </w:r>
      <w:r>
        <w:t>державу,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громадянське</w:t>
      </w:r>
      <w:r>
        <w:rPr>
          <w:spacing w:val="-52"/>
        </w:rPr>
        <w:t xml:space="preserve"> </w:t>
      </w:r>
      <w:r>
        <w:t>суспільство.</w:t>
      </w:r>
    </w:p>
    <w:p w:rsidR="00635883" w:rsidRDefault="00635883" w:rsidP="00635883">
      <w:pPr>
        <w:pStyle w:val="a7"/>
        <w:ind w:left="653" w:right="370" w:firstLine="708"/>
      </w:pPr>
      <w:r>
        <w:t>На</w:t>
      </w:r>
      <w:r>
        <w:rPr>
          <w:spacing w:val="1"/>
        </w:rPr>
        <w:t xml:space="preserve"> </w:t>
      </w:r>
      <w:r>
        <w:t>зазначену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звернула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О.В.</w:t>
      </w:r>
      <w:r>
        <w:rPr>
          <w:spacing w:val="1"/>
        </w:rPr>
        <w:t xml:space="preserve"> </w:t>
      </w:r>
      <w:proofErr w:type="spellStart"/>
      <w:r>
        <w:t>Волянська</w:t>
      </w:r>
      <w:proofErr w:type="spellEnd"/>
      <w:r>
        <w:t>,</w:t>
      </w:r>
      <w:r>
        <w:rPr>
          <w:spacing w:val="18"/>
        </w:rPr>
        <w:t xml:space="preserve"> </w:t>
      </w:r>
      <w:r>
        <w:t>яка</w:t>
      </w:r>
      <w:r>
        <w:rPr>
          <w:spacing w:val="18"/>
        </w:rPr>
        <w:t xml:space="preserve"> </w:t>
      </w:r>
      <w:r>
        <w:t>вважає,</w:t>
      </w:r>
      <w:r>
        <w:rPr>
          <w:spacing w:val="18"/>
        </w:rPr>
        <w:t xml:space="preserve"> </w:t>
      </w:r>
      <w:r>
        <w:t>що</w:t>
      </w:r>
      <w:r>
        <w:rPr>
          <w:spacing w:val="18"/>
        </w:rPr>
        <w:t xml:space="preserve"> </w:t>
      </w:r>
      <w:r>
        <w:t>терміни</w:t>
      </w:r>
      <w:r>
        <w:rPr>
          <w:spacing w:val="19"/>
        </w:rPr>
        <w:t xml:space="preserve"> </w:t>
      </w:r>
      <w:r>
        <w:t>«права</w:t>
      </w:r>
      <w:r>
        <w:rPr>
          <w:spacing w:val="18"/>
        </w:rPr>
        <w:t xml:space="preserve"> </w:t>
      </w:r>
      <w:r>
        <w:t>людини»,</w:t>
      </w:r>
      <w:r>
        <w:rPr>
          <w:spacing w:val="18"/>
        </w:rPr>
        <w:t xml:space="preserve"> </w:t>
      </w:r>
      <w:r>
        <w:t>так</w:t>
      </w:r>
      <w:r>
        <w:rPr>
          <w:spacing w:val="18"/>
        </w:rPr>
        <w:t xml:space="preserve"> </w:t>
      </w:r>
      <w:r>
        <w:t>само,</w:t>
      </w:r>
      <w:r>
        <w:rPr>
          <w:spacing w:val="17"/>
        </w:rPr>
        <w:t xml:space="preserve"> </w:t>
      </w:r>
      <w:r>
        <w:t>як</w:t>
      </w:r>
      <w:r>
        <w:rPr>
          <w:spacing w:val="18"/>
        </w:rPr>
        <w:t xml:space="preserve"> </w:t>
      </w:r>
      <w:r>
        <w:t>і</w:t>
      </w:r>
    </w:p>
    <w:p w:rsidR="00635883" w:rsidRDefault="00635883" w:rsidP="00635883">
      <w:pPr>
        <w:pStyle w:val="a7"/>
        <w:ind w:left="653" w:right="366"/>
      </w:pPr>
      <w:r>
        <w:t>«демократія», у силу своєї методологічної невизначеності є дуже</w:t>
      </w:r>
      <w:r>
        <w:rPr>
          <w:spacing w:val="1"/>
        </w:rPr>
        <w:t xml:space="preserve"> </w:t>
      </w:r>
      <w:r>
        <w:t>зручними для маніпулювання громадською думкою. Поряд із тим,</w:t>
      </w:r>
      <w:r>
        <w:rPr>
          <w:spacing w:val="1"/>
        </w:rPr>
        <w:t xml:space="preserve"> </w:t>
      </w:r>
      <w:r>
        <w:t>вчена</w:t>
      </w:r>
      <w:r>
        <w:rPr>
          <w:spacing w:val="1"/>
        </w:rPr>
        <w:t xml:space="preserve"> </w:t>
      </w:r>
      <w:r>
        <w:t>звертає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предмети</w:t>
      </w:r>
      <w:r>
        <w:rPr>
          <w:spacing w:val="1"/>
        </w:rPr>
        <w:t xml:space="preserve"> </w:t>
      </w:r>
      <w:r>
        <w:t>полеміки</w:t>
      </w:r>
      <w:r>
        <w:rPr>
          <w:spacing w:val="1"/>
        </w:rPr>
        <w:t xml:space="preserve"> </w:t>
      </w:r>
      <w:r>
        <w:t>навколо</w:t>
      </w:r>
      <w:r>
        <w:rPr>
          <w:spacing w:val="1"/>
        </w:rPr>
        <w:t xml:space="preserve"> </w:t>
      </w:r>
      <w:r>
        <w:t>прав</w:t>
      </w:r>
      <w:r>
        <w:rPr>
          <w:spacing w:val="-52"/>
        </w:rPr>
        <w:t xml:space="preserve"> </w:t>
      </w:r>
      <w:r>
        <w:t>людини є різними в залежності головним чином від економічного</w:t>
      </w:r>
      <w:r>
        <w:rPr>
          <w:spacing w:val="1"/>
        </w:rPr>
        <w:t xml:space="preserve"> </w:t>
      </w:r>
      <w:r>
        <w:t>розвитку держави. Для одних проблема прав людини може бути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надто</w:t>
      </w:r>
      <w:r>
        <w:rPr>
          <w:spacing w:val="1"/>
        </w:rPr>
        <w:t xml:space="preserve"> </w:t>
      </w:r>
      <w:r>
        <w:t>широким</w:t>
      </w:r>
      <w:r>
        <w:rPr>
          <w:spacing w:val="1"/>
        </w:rPr>
        <w:t xml:space="preserve"> </w:t>
      </w:r>
      <w:r>
        <w:t>тлумаченням</w:t>
      </w:r>
      <w:r>
        <w:rPr>
          <w:spacing w:val="1"/>
        </w:rPr>
        <w:t xml:space="preserve"> </w:t>
      </w:r>
      <w:r>
        <w:t>свободи</w:t>
      </w:r>
      <w:r>
        <w:rPr>
          <w:spacing w:val="1"/>
        </w:rPr>
        <w:t xml:space="preserve"> </w:t>
      </w:r>
      <w:r>
        <w:t>певної</w:t>
      </w:r>
      <w:r>
        <w:rPr>
          <w:spacing w:val="-52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обмежувати</w:t>
      </w:r>
      <w:r>
        <w:rPr>
          <w:spacing w:val="1"/>
        </w:rPr>
        <w:t xml:space="preserve"> </w:t>
      </w:r>
      <w:r>
        <w:t>свободу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особистості. Для інших права, що задекларовані в Конституції, є</w:t>
      </w:r>
      <w:r>
        <w:rPr>
          <w:spacing w:val="1"/>
        </w:rPr>
        <w:t xml:space="preserve"> </w:t>
      </w:r>
      <w:r>
        <w:t>настільки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далекою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абстракцією,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безкоштовна</w:t>
      </w:r>
      <w:r>
        <w:rPr>
          <w:spacing w:val="1"/>
        </w:rPr>
        <w:t xml:space="preserve"> </w:t>
      </w:r>
      <w:r>
        <w:t>медицина</w:t>
      </w:r>
      <w:r>
        <w:rPr>
          <w:spacing w:val="-1"/>
        </w:rPr>
        <w:t xml:space="preserve"> </w:t>
      </w:r>
      <w:r>
        <w:t>[2, с. 96].</w:t>
      </w:r>
    </w:p>
    <w:p w:rsidR="00635883" w:rsidRDefault="00635883" w:rsidP="00635883">
      <w:pPr>
        <w:pStyle w:val="a7"/>
        <w:spacing w:before="1"/>
        <w:ind w:left="653" w:right="363" w:firstLine="708"/>
      </w:pP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приміром,</w:t>
      </w:r>
      <w:r>
        <w:rPr>
          <w:spacing w:val="1"/>
        </w:rPr>
        <w:t xml:space="preserve"> </w:t>
      </w:r>
      <w:r>
        <w:t>Управлінням</w:t>
      </w:r>
      <w:r>
        <w:rPr>
          <w:spacing w:val="1"/>
        </w:rPr>
        <w:t xml:space="preserve"> </w:t>
      </w:r>
      <w:r>
        <w:t>Верховного</w:t>
      </w:r>
      <w:r>
        <w:rPr>
          <w:spacing w:val="1"/>
        </w:rPr>
        <w:t xml:space="preserve"> </w:t>
      </w:r>
      <w:r>
        <w:t>комісара</w:t>
      </w:r>
      <w:r>
        <w:rPr>
          <w:spacing w:val="1"/>
        </w:rPr>
        <w:t xml:space="preserve"> </w:t>
      </w:r>
      <w:r>
        <w:t>ООН з прав людини сформульована дефініція, якою права людини</w:t>
      </w:r>
      <w:r>
        <w:rPr>
          <w:spacing w:val="1"/>
        </w:rPr>
        <w:t xml:space="preserve"> </w:t>
      </w:r>
      <w:r>
        <w:t>визначаються</w:t>
      </w:r>
      <w:r>
        <w:rPr>
          <w:spacing w:val="4"/>
        </w:rPr>
        <w:t xml:space="preserve"> </w:t>
      </w:r>
      <w:r>
        <w:t>фактично,</w:t>
      </w:r>
      <w:r>
        <w:rPr>
          <w:spacing w:val="2"/>
        </w:rPr>
        <w:t xml:space="preserve"> </w:t>
      </w:r>
      <w:r>
        <w:t>як</w:t>
      </w:r>
      <w:r>
        <w:rPr>
          <w:spacing w:val="8"/>
        </w:rPr>
        <w:t xml:space="preserve"> </w:t>
      </w:r>
      <w:r>
        <w:t>універсальні</w:t>
      </w:r>
      <w:r>
        <w:rPr>
          <w:spacing w:val="8"/>
        </w:rPr>
        <w:t xml:space="preserve"> </w:t>
      </w:r>
      <w:r>
        <w:t>цінності</w:t>
      </w:r>
      <w:r>
        <w:rPr>
          <w:spacing w:val="9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правові</w:t>
      </w:r>
      <w:r>
        <w:rPr>
          <w:spacing w:val="6"/>
        </w:rPr>
        <w:t xml:space="preserve"> </w:t>
      </w:r>
      <w:r>
        <w:t>гарантії,</w:t>
      </w:r>
      <w:r>
        <w:rPr>
          <w:spacing w:val="-53"/>
        </w:rPr>
        <w:t xml:space="preserve"> </w:t>
      </w:r>
      <w:r>
        <w:t>з одного боку, та, як невід’ємні атрибути кожної людини, з іншого.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«Викладі</w:t>
      </w:r>
      <w:r>
        <w:rPr>
          <w:spacing w:val="1"/>
        </w:rPr>
        <w:t xml:space="preserve"> </w:t>
      </w:r>
      <w:r>
        <w:t>фактів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32: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тероризм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боротьба з тероризмом» зазначається, що «права людини являють</w:t>
      </w:r>
      <w:r>
        <w:rPr>
          <w:spacing w:val="1"/>
        </w:rPr>
        <w:t xml:space="preserve"> </w:t>
      </w:r>
      <w:r>
        <w:t>собою</w:t>
      </w:r>
      <w:r>
        <w:rPr>
          <w:spacing w:val="33"/>
        </w:rPr>
        <w:t xml:space="preserve"> </w:t>
      </w:r>
      <w:r>
        <w:t>універсальні</w:t>
      </w:r>
      <w:r>
        <w:rPr>
          <w:spacing w:val="31"/>
        </w:rPr>
        <w:t xml:space="preserve"> </w:t>
      </w:r>
      <w:r>
        <w:t>цінності</w:t>
      </w:r>
      <w:r>
        <w:rPr>
          <w:spacing w:val="31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правові</w:t>
      </w:r>
      <w:r>
        <w:rPr>
          <w:spacing w:val="31"/>
        </w:rPr>
        <w:t xml:space="preserve"> </w:t>
      </w:r>
      <w:r>
        <w:t>гарантії,</w:t>
      </w:r>
      <w:r>
        <w:rPr>
          <w:spacing w:val="33"/>
        </w:rPr>
        <w:t xml:space="preserve"> </w:t>
      </w:r>
      <w:r>
        <w:t>які</w:t>
      </w:r>
      <w:r>
        <w:rPr>
          <w:spacing w:val="31"/>
        </w:rPr>
        <w:t xml:space="preserve"> </w:t>
      </w:r>
      <w:r>
        <w:t>захищають</w:t>
      </w:r>
    </w:p>
    <w:p w:rsidR="00635883" w:rsidRDefault="00635883" w:rsidP="00635883">
      <w:pPr>
        <w:widowControl/>
        <w:autoSpaceDE/>
        <w:autoSpaceDN/>
        <w:sectPr w:rsidR="00635883">
          <w:pgSz w:w="8420" w:h="11910"/>
          <w:pgMar w:top="780" w:right="480" w:bottom="700" w:left="480" w:header="0" w:footer="500" w:gutter="0"/>
          <w:cols w:space="720"/>
        </w:sectPr>
      </w:pPr>
    </w:p>
    <w:p w:rsidR="00635883" w:rsidRDefault="00635883" w:rsidP="00635883">
      <w:pPr>
        <w:pStyle w:val="a7"/>
        <w:spacing w:before="64"/>
        <w:ind w:right="652"/>
      </w:pPr>
      <w:r>
        <w:lastRenderedPageBreak/>
        <w:t>окремих осіб та їх групи від дій і бездіяльності головним чином з</w:t>
      </w:r>
      <w:r>
        <w:rPr>
          <w:spacing w:val="1"/>
        </w:rPr>
        <w:t xml:space="preserve"> </w:t>
      </w:r>
      <w:r>
        <w:t>боку представників державної влади, які йдуть врозріз з основними</w:t>
      </w:r>
      <w:r>
        <w:rPr>
          <w:spacing w:val="1"/>
        </w:rPr>
        <w:t xml:space="preserve"> </w:t>
      </w:r>
      <w:r>
        <w:t>свободами,</w:t>
      </w:r>
      <w:r>
        <w:rPr>
          <w:spacing w:val="-1"/>
        </w:rPr>
        <w:t xml:space="preserve"> </w:t>
      </w:r>
      <w:r>
        <w:t>правами і</w:t>
      </w:r>
      <w:r>
        <w:rPr>
          <w:spacing w:val="-2"/>
        </w:rPr>
        <w:t xml:space="preserve"> </w:t>
      </w:r>
      <w:r>
        <w:t>людською гідністю».</w:t>
      </w:r>
    </w:p>
    <w:p w:rsidR="00635883" w:rsidRDefault="00635883" w:rsidP="00635883">
      <w:pPr>
        <w:pStyle w:val="a7"/>
        <w:ind w:right="646" w:firstLine="708"/>
      </w:pPr>
      <w:r>
        <w:t>Весь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повагу,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реалізацію громадянських, економічних, політичних і соціальних</w:t>
      </w:r>
      <w:r>
        <w:rPr>
          <w:spacing w:val="1"/>
        </w:rPr>
        <w:t xml:space="preserve"> </w:t>
      </w:r>
      <w:r>
        <w:t>прав,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універсальний</w:t>
      </w:r>
      <w:r>
        <w:rPr>
          <w:spacing w:val="1"/>
        </w:rPr>
        <w:t xml:space="preserve"> </w:t>
      </w:r>
      <w:r>
        <w:t>характер,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невід’ємними</w:t>
      </w:r>
      <w:r>
        <w:rPr>
          <w:spacing w:val="1"/>
        </w:rPr>
        <w:t xml:space="preserve"> </w:t>
      </w:r>
      <w:r>
        <w:t>атрибутами</w:t>
      </w:r>
      <w:r>
        <w:rPr>
          <w:spacing w:val="1"/>
        </w:rPr>
        <w:t xml:space="preserve"> </w:t>
      </w:r>
      <w:r>
        <w:t>кожної людини, взаємозалежними і неподільними [4, с. 4]. Такий</w:t>
      </w:r>
      <w:r>
        <w:rPr>
          <w:spacing w:val="1"/>
        </w:rPr>
        <w:t xml:space="preserve"> </w:t>
      </w:r>
      <w:r>
        <w:t>світоглядний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заснований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Загальній</w:t>
      </w:r>
      <w:r>
        <w:rPr>
          <w:spacing w:val="1"/>
        </w:rPr>
        <w:t xml:space="preserve"> </w:t>
      </w:r>
      <w:r>
        <w:t>декларації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1948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народжуються вільними і рівними у своїй гідності та правах, вони</w:t>
      </w:r>
      <w:r>
        <w:rPr>
          <w:spacing w:val="1"/>
        </w:rPr>
        <w:t xml:space="preserve"> </w:t>
      </w:r>
      <w:r>
        <w:t>наділені розумом та совістю і повинні діяти у відношенні один до</w:t>
      </w:r>
      <w:r>
        <w:rPr>
          <w:spacing w:val="1"/>
        </w:rPr>
        <w:t xml:space="preserve"> </w:t>
      </w:r>
      <w:r>
        <w:t>одного в дусі</w:t>
      </w:r>
      <w:r>
        <w:rPr>
          <w:spacing w:val="-1"/>
        </w:rPr>
        <w:t xml:space="preserve"> </w:t>
      </w:r>
      <w:r>
        <w:t>братерства.</w:t>
      </w:r>
    </w:p>
    <w:p w:rsidR="00635883" w:rsidRDefault="00635883" w:rsidP="00635883">
      <w:pPr>
        <w:pStyle w:val="a7"/>
        <w:ind w:right="646" w:firstLine="708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ґрунтується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народжуються</w:t>
      </w:r>
      <w:r>
        <w:rPr>
          <w:spacing w:val="1"/>
        </w:rPr>
        <w:t xml:space="preserve"> </w:t>
      </w:r>
      <w:r>
        <w:t>рівними,</w:t>
      </w:r>
      <w:r>
        <w:rPr>
          <w:spacing w:val="1"/>
        </w:rPr>
        <w:t xml:space="preserve"> </w:t>
      </w:r>
      <w:r>
        <w:t>наділеними</w:t>
      </w:r>
      <w:r>
        <w:rPr>
          <w:spacing w:val="1"/>
        </w:rPr>
        <w:t xml:space="preserve"> </w:t>
      </w:r>
      <w:r>
        <w:t>гідністю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Одні</w:t>
      </w:r>
      <w:r>
        <w:rPr>
          <w:spacing w:val="1"/>
        </w:rPr>
        <w:t xml:space="preserve"> </w:t>
      </w:r>
      <w:r>
        <w:t>в</w:t>
      </w:r>
      <w:r>
        <w:rPr>
          <w:spacing w:val="55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вірять, інші їх ігнорують. Деякі вважають, що люди абсолютно не</w:t>
      </w:r>
      <w:r>
        <w:rPr>
          <w:spacing w:val="1"/>
        </w:rPr>
        <w:t xml:space="preserve"> </w:t>
      </w:r>
      <w:r>
        <w:t>народжуються</w:t>
      </w:r>
      <w:r>
        <w:rPr>
          <w:spacing w:val="1"/>
        </w:rPr>
        <w:t xml:space="preserve"> </w:t>
      </w:r>
      <w:r>
        <w:t>рівними,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визнає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ніякої</w:t>
      </w:r>
      <w:r>
        <w:rPr>
          <w:spacing w:val="1"/>
        </w:rPr>
        <w:t xml:space="preserve"> </w:t>
      </w:r>
      <w:r>
        <w:t>гідності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народження.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56"/>
        </w:rPr>
        <w:t xml:space="preserve"> </w:t>
      </w:r>
      <w:r>
        <w:t>все-таки</w:t>
      </w:r>
      <w:r>
        <w:rPr>
          <w:spacing w:val="1"/>
        </w:rPr>
        <w:t xml:space="preserve"> </w:t>
      </w:r>
      <w:r>
        <w:t>заснована</w:t>
      </w:r>
      <w:r>
        <w:rPr>
          <w:spacing w:val="-1"/>
        </w:rPr>
        <w:t xml:space="preserve"> </w:t>
      </w:r>
      <w:r>
        <w:t>на визнанні</w:t>
      </w:r>
      <w:r>
        <w:rPr>
          <w:spacing w:val="-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рівності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гідності [5, с.</w:t>
      </w:r>
      <w:r>
        <w:rPr>
          <w:spacing w:val="-3"/>
        </w:rPr>
        <w:t xml:space="preserve"> </w:t>
      </w:r>
      <w:r>
        <w:t>10].</w:t>
      </w:r>
    </w:p>
    <w:p w:rsidR="00635883" w:rsidRDefault="00635883" w:rsidP="00635883">
      <w:pPr>
        <w:pStyle w:val="a7"/>
        <w:ind w:right="646" w:firstLine="708"/>
      </w:pPr>
      <w:r>
        <w:t>Низка</w:t>
      </w:r>
      <w:r>
        <w:rPr>
          <w:spacing w:val="1"/>
        </w:rPr>
        <w:t xml:space="preserve"> </w:t>
      </w:r>
      <w:r>
        <w:t>дослідників</w:t>
      </w:r>
      <w:r>
        <w:rPr>
          <w:spacing w:val="1"/>
        </w:rPr>
        <w:t xml:space="preserve"> </w:t>
      </w:r>
      <w:r>
        <w:t>розглядає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феномену.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Л.С.</w:t>
      </w:r>
      <w:r>
        <w:rPr>
          <w:spacing w:val="1"/>
        </w:rPr>
        <w:t xml:space="preserve"> </w:t>
      </w:r>
      <w:proofErr w:type="spellStart"/>
      <w:r>
        <w:t>Явич</w:t>
      </w:r>
      <w:proofErr w:type="spellEnd"/>
      <w:r>
        <w:rPr>
          <w:spacing w:val="1"/>
        </w:rPr>
        <w:t xml:space="preserve"> </w:t>
      </w:r>
      <w:r>
        <w:t>вважає,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феномен,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риси,</w:t>
      </w:r>
      <w:r>
        <w:rPr>
          <w:spacing w:val="-52"/>
        </w:rPr>
        <w:t xml:space="preserve"> </w:t>
      </w:r>
      <w:r>
        <w:t>властивості, якості людської особистості, обумовлені конкретним</w:t>
      </w:r>
      <w:r>
        <w:rPr>
          <w:spacing w:val="1"/>
        </w:rPr>
        <w:t xml:space="preserve"> </w:t>
      </w:r>
      <w:r>
        <w:t>щаблем історичного розвитку суспільства [9, с. 12]. Фактично, таке</w:t>
      </w:r>
      <w:r>
        <w:rPr>
          <w:spacing w:val="1"/>
        </w:rPr>
        <w:t xml:space="preserve"> </w:t>
      </w:r>
      <w:r>
        <w:t>розуміння прав людини є неповним визначенням прав людини, як</w:t>
      </w:r>
      <w:r>
        <w:rPr>
          <w:spacing w:val="1"/>
        </w:rPr>
        <w:t xml:space="preserve"> </w:t>
      </w:r>
      <w:r>
        <w:t>універсальних</w:t>
      </w:r>
      <w:r>
        <w:rPr>
          <w:spacing w:val="-1"/>
        </w:rPr>
        <w:t xml:space="preserve"> </w:t>
      </w:r>
      <w:r>
        <w:t>цінностей.</w:t>
      </w:r>
    </w:p>
    <w:p w:rsidR="00635883" w:rsidRDefault="00635883" w:rsidP="00635883">
      <w:pPr>
        <w:pStyle w:val="a7"/>
        <w:ind w:right="646" w:firstLine="708"/>
      </w:pPr>
      <w:r>
        <w:t>Ряд</w:t>
      </w:r>
      <w:r>
        <w:rPr>
          <w:spacing w:val="1"/>
        </w:rPr>
        <w:t xml:space="preserve"> </w:t>
      </w:r>
      <w:r>
        <w:t>вчених в галузі</w:t>
      </w:r>
      <w:r>
        <w:rPr>
          <w:spacing w:val="55"/>
        </w:rPr>
        <w:t xml:space="preserve"> </w:t>
      </w:r>
      <w:r>
        <w:t>прав людини розглядає права людини,</w:t>
      </w:r>
      <w:r>
        <w:rPr>
          <w:spacing w:val="1"/>
        </w:rPr>
        <w:t xml:space="preserve"> </w:t>
      </w:r>
      <w:r>
        <w:t>як інтуїтивне розуміння людських можливостей. На думку таких</w:t>
      </w:r>
      <w:r>
        <w:rPr>
          <w:spacing w:val="1"/>
        </w:rPr>
        <w:t xml:space="preserve"> </w:t>
      </w:r>
      <w:r>
        <w:t>дослідників, права людини - людське інтуїтивне розуміння власних</w:t>
      </w:r>
      <w:r>
        <w:rPr>
          <w:spacing w:val="1"/>
        </w:rPr>
        <w:t xml:space="preserve"> </w:t>
      </w:r>
      <w:r>
        <w:t>можливостей,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з’являється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момент,</w:t>
      </w:r>
      <w:r>
        <w:rPr>
          <w:spacing w:val="1"/>
        </w:rPr>
        <w:t xml:space="preserve"> </w:t>
      </w:r>
      <w:r>
        <w:t>коли</w:t>
      </w:r>
      <w:r>
        <w:rPr>
          <w:spacing w:val="56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стикається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будь-якими</w:t>
      </w:r>
      <w:r>
        <w:rPr>
          <w:spacing w:val="1"/>
        </w:rPr>
        <w:t xml:space="preserve"> </w:t>
      </w:r>
      <w:r>
        <w:t>обмеженнями.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словами,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ситуаціях.</w:t>
      </w:r>
      <w:r>
        <w:rPr>
          <w:spacing w:val="1"/>
        </w:rPr>
        <w:t xml:space="preserve"> </w:t>
      </w:r>
      <w:r>
        <w:t>Приміром,</w:t>
      </w:r>
      <w:r>
        <w:rPr>
          <w:spacing w:val="1"/>
        </w:rPr>
        <w:t xml:space="preserve"> </w:t>
      </w:r>
      <w:r>
        <w:t>доки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забороняти збиратися на вулицях і площах міст, люди не розуміли</w:t>
      </w:r>
      <w:r>
        <w:rPr>
          <w:spacing w:val="1"/>
        </w:rPr>
        <w:t xml:space="preserve"> </w:t>
      </w:r>
      <w:r>
        <w:t>наявних</w:t>
      </w:r>
      <w:r>
        <w:rPr>
          <w:spacing w:val="-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них прав</w:t>
      </w:r>
      <w:r>
        <w:rPr>
          <w:spacing w:val="-1"/>
        </w:rPr>
        <w:t xml:space="preserve"> </w:t>
      </w:r>
      <w:r>
        <w:t>на зібрання</w:t>
      </w:r>
      <w:r>
        <w:rPr>
          <w:spacing w:val="-1"/>
        </w:rPr>
        <w:t xml:space="preserve"> </w:t>
      </w:r>
      <w:r>
        <w:t>[5, с.</w:t>
      </w:r>
      <w:r>
        <w:rPr>
          <w:spacing w:val="-2"/>
        </w:rPr>
        <w:t xml:space="preserve"> </w:t>
      </w:r>
      <w:r>
        <w:t>15].</w:t>
      </w:r>
    </w:p>
    <w:p w:rsidR="00635883" w:rsidRDefault="00635883" w:rsidP="00635883">
      <w:pPr>
        <w:pStyle w:val="a7"/>
        <w:ind w:right="648" w:firstLine="708"/>
      </w:pPr>
      <w:r>
        <w:t>Виходячи із вищевикладеного, слід погодитись із тим, що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складне,</w:t>
      </w:r>
      <w:r>
        <w:rPr>
          <w:spacing w:val="1"/>
        </w:rPr>
        <w:t xml:space="preserve"> </w:t>
      </w:r>
      <w:r>
        <w:t>багатогранне,</w:t>
      </w:r>
      <w:r>
        <w:rPr>
          <w:spacing w:val="1"/>
        </w:rPr>
        <w:t xml:space="preserve"> </w:t>
      </w:r>
      <w:r>
        <w:t>філософське,</w:t>
      </w:r>
      <w:r>
        <w:rPr>
          <w:spacing w:val="1"/>
        </w:rPr>
        <w:t xml:space="preserve"> </w:t>
      </w:r>
      <w:r>
        <w:t>етнічне,</w:t>
      </w:r>
      <w:r>
        <w:rPr>
          <w:spacing w:val="-52"/>
        </w:rPr>
        <w:t xml:space="preserve"> </w:t>
      </w:r>
      <w:r>
        <w:t>політичне і правове поняття. Існує багато граней цього суспільного</w:t>
      </w:r>
      <w:r>
        <w:rPr>
          <w:spacing w:val="1"/>
        </w:rPr>
        <w:t xml:space="preserve"> </w:t>
      </w:r>
      <w:r>
        <w:t>явища,</w:t>
      </w:r>
      <w:r>
        <w:rPr>
          <w:spacing w:val="-1"/>
        </w:rPr>
        <w:t xml:space="preserve"> </w:t>
      </w:r>
      <w:r>
        <w:t>тому</w:t>
      </w:r>
      <w:r>
        <w:rPr>
          <w:spacing w:val="-3"/>
        </w:rPr>
        <w:t xml:space="preserve"> </w:t>
      </w:r>
      <w:r>
        <w:t>стільки</w:t>
      </w:r>
      <w:r>
        <w:rPr>
          <w:spacing w:val="-4"/>
        </w:rPr>
        <w:t xml:space="preserve"> </w:t>
      </w:r>
      <w:r>
        <w:t>ж</w:t>
      </w:r>
      <w:r>
        <w:rPr>
          <w:spacing w:val="-2"/>
        </w:rPr>
        <w:t xml:space="preserve"> </w:t>
      </w:r>
      <w:r>
        <w:t>існує</w:t>
      </w:r>
      <w:r>
        <w:rPr>
          <w:spacing w:val="-1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розумінь цього поняття.</w:t>
      </w:r>
    </w:p>
    <w:p w:rsidR="00635883" w:rsidRDefault="00635883" w:rsidP="00635883">
      <w:pPr>
        <w:pStyle w:val="a7"/>
        <w:spacing w:before="1"/>
        <w:ind w:right="645" w:firstLine="708"/>
      </w:pP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походження,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невід’ємними</w:t>
      </w:r>
      <w:r>
        <w:rPr>
          <w:spacing w:val="-52"/>
        </w:rPr>
        <w:t xml:space="preserve"> </w:t>
      </w:r>
      <w:r>
        <w:t>властивостями</w:t>
      </w:r>
      <w:r>
        <w:rPr>
          <w:spacing w:val="26"/>
        </w:rPr>
        <w:t xml:space="preserve"> </w:t>
      </w:r>
      <w:r>
        <w:t>індивідууму,</w:t>
      </w:r>
      <w:r>
        <w:rPr>
          <w:spacing w:val="27"/>
        </w:rPr>
        <w:t xml:space="preserve"> </w:t>
      </w:r>
      <w:r>
        <w:t>що</w:t>
      </w:r>
      <w:r>
        <w:rPr>
          <w:spacing w:val="28"/>
        </w:rPr>
        <w:t xml:space="preserve"> </w:t>
      </w:r>
      <w:r>
        <w:t>випливають</w:t>
      </w:r>
      <w:r>
        <w:rPr>
          <w:spacing w:val="27"/>
        </w:rPr>
        <w:t xml:space="preserve"> </w:t>
      </w:r>
      <w:r>
        <w:t>з</w:t>
      </w:r>
      <w:r>
        <w:rPr>
          <w:spacing w:val="29"/>
        </w:rPr>
        <w:t xml:space="preserve"> </w:t>
      </w:r>
      <w:r>
        <w:t>самої</w:t>
      </w:r>
      <w:r>
        <w:rPr>
          <w:spacing w:val="28"/>
        </w:rPr>
        <w:t xml:space="preserve"> </w:t>
      </w:r>
      <w:r>
        <w:t>природи</w:t>
      </w:r>
      <w:r>
        <w:rPr>
          <w:spacing w:val="27"/>
        </w:rPr>
        <w:t xml:space="preserve"> </w:t>
      </w:r>
      <w:r>
        <w:t>і</w:t>
      </w:r>
    </w:p>
    <w:p w:rsidR="00635883" w:rsidRDefault="00635883" w:rsidP="00635883">
      <w:pPr>
        <w:widowControl/>
        <w:autoSpaceDE/>
        <w:autoSpaceDN/>
        <w:sectPr w:rsidR="00635883">
          <w:pgSz w:w="8420" w:h="11910"/>
          <w:pgMar w:top="780" w:right="480" w:bottom="700" w:left="480" w:header="0" w:footer="500" w:gutter="0"/>
          <w:cols w:space="720"/>
        </w:sectPr>
      </w:pPr>
    </w:p>
    <w:p w:rsidR="00635883" w:rsidRDefault="00635883" w:rsidP="00635883">
      <w:pPr>
        <w:pStyle w:val="a7"/>
        <w:spacing w:before="64"/>
        <w:ind w:left="653" w:right="365"/>
      </w:pPr>
      <w:r>
        <w:lastRenderedPageBreak/>
        <w:t>соціальних умов його здійснення. З точки зору змісту, це заходи</w:t>
      </w:r>
      <w:r>
        <w:rPr>
          <w:spacing w:val="1"/>
        </w:rPr>
        <w:t xml:space="preserve"> </w:t>
      </w:r>
      <w:r>
        <w:t>можливої поведінки індивідууму, забезпеченні правовими нормами</w:t>
      </w:r>
      <w:r>
        <w:rPr>
          <w:spacing w:val="1"/>
        </w:rPr>
        <w:t xml:space="preserve"> </w:t>
      </w:r>
      <w:r>
        <w:t>та моральними вимогами. Якщо розглядати права людини в аспекті</w:t>
      </w:r>
      <w:r>
        <w:rPr>
          <w:spacing w:val="1"/>
        </w:rPr>
        <w:t xml:space="preserve"> </w:t>
      </w:r>
      <w:r>
        <w:t>співвідношення індивідууму і держави, то вони є межею здійснення</w:t>
      </w:r>
      <w:r>
        <w:rPr>
          <w:spacing w:val="-52"/>
        </w:rPr>
        <w:t xml:space="preserve"> </w:t>
      </w:r>
      <w:r>
        <w:t>державної влади. Вся система прав людини гарантує можливість</w:t>
      </w:r>
      <w:r>
        <w:rPr>
          <w:spacing w:val="1"/>
        </w:rPr>
        <w:t xml:space="preserve"> </w:t>
      </w:r>
      <w:r>
        <w:t>користуватися</w:t>
      </w:r>
      <w:r>
        <w:rPr>
          <w:spacing w:val="1"/>
        </w:rPr>
        <w:t xml:space="preserve"> </w:t>
      </w:r>
      <w:r>
        <w:t>досягнутою</w:t>
      </w:r>
      <w:r>
        <w:rPr>
          <w:spacing w:val="1"/>
        </w:rPr>
        <w:t xml:space="preserve"> </w:t>
      </w:r>
      <w:r>
        <w:t>суспільством</w:t>
      </w:r>
      <w:r>
        <w:rPr>
          <w:spacing w:val="1"/>
        </w:rPr>
        <w:t xml:space="preserve"> </w:t>
      </w:r>
      <w:r>
        <w:t>свободою.</w:t>
      </w:r>
      <w:r>
        <w:rPr>
          <w:spacing w:val="1"/>
        </w:rPr>
        <w:t xml:space="preserve"> </w:t>
      </w:r>
      <w:r>
        <w:t>Безумовно,</w:t>
      </w:r>
      <w:r>
        <w:rPr>
          <w:spacing w:val="-52"/>
        </w:rPr>
        <w:t xml:space="preserve"> </w:t>
      </w:r>
      <w:r>
        <w:t>кожне право людини належить окремому індивідууму, невід’ємне</w:t>
      </w:r>
      <w:r>
        <w:rPr>
          <w:spacing w:val="1"/>
        </w:rPr>
        <w:t xml:space="preserve"> </w:t>
      </w:r>
      <w:r>
        <w:t>від</w:t>
      </w:r>
      <w:r>
        <w:rPr>
          <w:spacing w:val="13"/>
        </w:rPr>
        <w:t xml:space="preserve"> </w:t>
      </w:r>
      <w:r>
        <w:t>нього</w:t>
      </w:r>
      <w:r>
        <w:rPr>
          <w:spacing w:val="10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t>не</w:t>
      </w:r>
      <w:r>
        <w:rPr>
          <w:spacing w:val="14"/>
        </w:rPr>
        <w:t xml:space="preserve"> </w:t>
      </w:r>
      <w:r>
        <w:t>може</w:t>
      </w:r>
      <w:r>
        <w:rPr>
          <w:spacing w:val="11"/>
        </w:rPr>
        <w:t xml:space="preserve"> </w:t>
      </w:r>
      <w:r>
        <w:t>бути</w:t>
      </w:r>
      <w:r>
        <w:rPr>
          <w:spacing w:val="12"/>
        </w:rPr>
        <w:t xml:space="preserve"> </w:t>
      </w:r>
      <w:r>
        <w:t>відчужене</w:t>
      </w:r>
      <w:r>
        <w:rPr>
          <w:spacing w:val="12"/>
        </w:rPr>
        <w:t xml:space="preserve"> </w:t>
      </w:r>
      <w:r>
        <w:t>будь-яким</w:t>
      </w:r>
      <w:r>
        <w:rPr>
          <w:spacing w:val="12"/>
        </w:rPr>
        <w:t xml:space="preserve"> </w:t>
      </w:r>
      <w:r>
        <w:t>способом,</w:t>
      </w:r>
      <w:r>
        <w:rPr>
          <w:spacing w:val="10"/>
        </w:rPr>
        <w:t xml:space="preserve"> </w:t>
      </w:r>
      <w:r>
        <w:t>але</w:t>
      </w:r>
      <w:r>
        <w:rPr>
          <w:spacing w:val="12"/>
        </w:rPr>
        <w:t xml:space="preserve"> </w:t>
      </w:r>
      <w:r>
        <w:t>разом</w:t>
      </w:r>
      <w:r>
        <w:rPr>
          <w:spacing w:val="-53"/>
        </w:rPr>
        <w:t xml:space="preserve"> </w:t>
      </w:r>
      <w:r>
        <w:t>з тим вся система прав людини має найбільший соціальний зміст [8,</w:t>
      </w:r>
      <w:r>
        <w:rPr>
          <w:spacing w:val="-52"/>
        </w:rPr>
        <w:t xml:space="preserve"> </w:t>
      </w:r>
      <w:r>
        <w:t>с. 223].</w:t>
      </w:r>
    </w:p>
    <w:p w:rsidR="00635883" w:rsidRDefault="00635883" w:rsidP="00635883">
      <w:pPr>
        <w:pStyle w:val="a7"/>
        <w:spacing w:before="1"/>
        <w:ind w:left="653" w:right="364" w:firstLine="708"/>
      </w:pPr>
      <w:r>
        <w:t>Зважаючи на те, що ми розглядаємо права людини в рамках</w:t>
      </w:r>
      <w:r>
        <w:rPr>
          <w:spacing w:val="1"/>
        </w:rPr>
        <w:t xml:space="preserve"> </w:t>
      </w:r>
      <w:r>
        <w:t>дослідження цієї проблеми, більшою мірою в юридичному сенсі, та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нормативними</w:t>
      </w:r>
      <w:r>
        <w:rPr>
          <w:spacing w:val="1"/>
        </w:rPr>
        <w:t xml:space="preserve"> </w:t>
      </w:r>
      <w:r>
        <w:t>документами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ОБСЄ)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«права</w:t>
      </w:r>
      <w:r>
        <w:rPr>
          <w:spacing w:val="1"/>
        </w:rPr>
        <w:t xml:space="preserve"> </w:t>
      </w:r>
      <w:r>
        <w:t>людини»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вживається тільки в разі відносин людини (з одного боку) і влади (з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боку)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невеликим</w:t>
      </w:r>
      <w:r>
        <w:rPr>
          <w:spacing w:val="1"/>
        </w:rPr>
        <w:t xml:space="preserve"> </w:t>
      </w:r>
      <w:r>
        <w:t>числом</w:t>
      </w:r>
      <w:r>
        <w:rPr>
          <w:spacing w:val="1"/>
        </w:rPr>
        <w:t xml:space="preserve"> </w:t>
      </w:r>
      <w:r>
        <w:t>загальноприйнятих так званих фундаментальних прав [5, с. 14], в</w:t>
      </w:r>
      <w:r>
        <w:rPr>
          <w:spacing w:val="1"/>
        </w:rPr>
        <w:t xml:space="preserve"> </w:t>
      </w:r>
      <w:r>
        <w:t>першу чергу, слід виходити саме із такого розуміння прав людини.</w:t>
      </w:r>
      <w:r>
        <w:rPr>
          <w:spacing w:val="1"/>
        </w:rPr>
        <w:t xml:space="preserve"> </w:t>
      </w:r>
      <w:r>
        <w:t>Тому доречним, хоча й надміру широким, вважаємо розуміння прав</w:t>
      </w:r>
      <w:r>
        <w:rPr>
          <w:spacing w:val="-52"/>
        </w:rPr>
        <w:t xml:space="preserve"> </w:t>
      </w:r>
      <w:r>
        <w:t>людини, як системи цінностей, норм й механізмів, котрі направлені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захист гідності</w:t>
      </w:r>
      <w:r>
        <w:rPr>
          <w:spacing w:val="-2"/>
        </w:rPr>
        <w:t xml:space="preserve"> </w:t>
      </w:r>
      <w:r>
        <w:t>індивідууму</w:t>
      </w:r>
      <w:r>
        <w:rPr>
          <w:spacing w:val="-4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його відносинах</w:t>
      </w:r>
      <w:r>
        <w:rPr>
          <w:spacing w:val="-2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державою.</w:t>
      </w:r>
    </w:p>
    <w:p w:rsidR="00635883" w:rsidRDefault="00635883" w:rsidP="00635883">
      <w:pPr>
        <w:pStyle w:val="a7"/>
        <w:ind w:left="653" w:right="365" w:firstLine="708"/>
      </w:pPr>
      <w:r>
        <w:t>Необхідно,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зауважити,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будучи</w:t>
      </w:r>
      <w:r>
        <w:rPr>
          <w:spacing w:val="1"/>
        </w:rPr>
        <w:t xml:space="preserve"> </w:t>
      </w:r>
      <w:r>
        <w:t>фундаментальними, права людини не є абсолютними. Вони можуть</w:t>
      </w:r>
      <w:r>
        <w:rPr>
          <w:spacing w:val="1"/>
        </w:rPr>
        <w:t xml:space="preserve"> </w:t>
      </w:r>
      <w:r>
        <w:t>бути знехтуваними й часто зневажаються іншими цінностями. Так,</w:t>
      </w:r>
      <w:r>
        <w:rPr>
          <w:spacing w:val="1"/>
        </w:rPr>
        <w:t xml:space="preserve"> </w:t>
      </w:r>
      <w:r>
        <w:t>заборона</w:t>
      </w:r>
      <w:r>
        <w:rPr>
          <w:spacing w:val="1"/>
        </w:rPr>
        <w:t xml:space="preserve"> </w:t>
      </w:r>
      <w:r>
        <w:t>пропаганди</w:t>
      </w:r>
      <w:r>
        <w:rPr>
          <w:spacing w:val="1"/>
        </w:rPr>
        <w:t xml:space="preserve"> </w:t>
      </w:r>
      <w:r>
        <w:t>расизму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заклики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бунту</w:t>
      </w:r>
      <w:r>
        <w:rPr>
          <w:spacing w:val="1"/>
        </w:rPr>
        <w:t xml:space="preserve"> </w:t>
      </w:r>
      <w:r>
        <w:t>обмежують</w:t>
      </w:r>
      <w:r>
        <w:rPr>
          <w:spacing w:val="1"/>
        </w:rPr>
        <w:t xml:space="preserve"> </w:t>
      </w:r>
      <w:r>
        <w:t>свободу</w:t>
      </w:r>
      <w:r>
        <w:rPr>
          <w:spacing w:val="1"/>
        </w:rPr>
        <w:t xml:space="preserve"> </w:t>
      </w:r>
      <w:r>
        <w:t>самовираження,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поліції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слідчих</w:t>
      </w:r>
      <w:r>
        <w:rPr>
          <w:spacing w:val="1"/>
        </w:rPr>
        <w:t xml:space="preserve"> </w:t>
      </w:r>
      <w:r>
        <w:t>порушують</w:t>
      </w:r>
      <w:r>
        <w:rPr>
          <w:spacing w:val="1"/>
        </w:rPr>
        <w:t xml:space="preserve"> </w:t>
      </w:r>
      <w:r>
        <w:t>таємницю</w:t>
      </w:r>
      <w:r>
        <w:rPr>
          <w:spacing w:val="1"/>
        </w:rPr>
        <w:t xml:space="preserve"> </w:t>
      </w:r>
      <w:r>
        <w:t>приватного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подібне</w:t>
      </w:r>
      <w:r>
        <w:rPr>
          <w:spacing w:val="1"/>
        </w:rPr>
        <w:t xml:space="preserve"> </w:t>
      </w:r>
      <w:r>
        <w:t>втручання в сферу особистих прав не є довільним, оскільки воно</w:t>
      </w:r>
      <w:r>
        <w:rPr>
          <w:spacing w:val="1"/>
        </w:rPr>
        <w:t xml:space="preserve"> </w:t>
      </w:r>
      <w:r>
        <w:t>обмежується</w:t>
      </w:r>
      <w:r>
        <w:rPr>
          <w:spacing w:val="1"/>
        </w:rPr>
        <w:t xml:space="preserve"> </w:t>
      </w:r>
      <w:r>
        <w:t>тими</w:t>
      </w:r>
      <w:r>
        <w:rPr>
          <w:spacing w:val="1"/>
        </w:rPr>
        <w:t xml:space="preserve"> </w:t>
      </w:r>
      <w:r>
        <w:t>випадками,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відомі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часу,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мала</w:t>
      </w:r>
      <w:r>
        <w:rPr>
          <w:spacing w:val="1"/>
        </w:rPr>
        <w:t xml:space="preserve"> </w:t>
      </w:r>
      <w:r>
        <w:t>місце,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подібне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порушувало</w:t>
      </w:r>
      <w:r>
        <w:rPr>
          <w:spacing w:val="1"/>
        </w:rPr>
        <w:t xml:space="preserve"> </w:t>
      </w:r>
      <w:r>
        <w:t>відповідний закон [6]. Відтак, держава лише позначає за допомогою</w:t>
      </w:r>
      <w:r>
        <w:rPr>
          <w:spacing w:val="-52"/>
        </w:rPr>
        <w:t xml:space="preserve"> </w:t>
      </w:r>
      <w:r>
        <w:t>правових норм поле, на якому людина діє на свій розсуд. Держава</w:t>
      </w:r>
      <w:r>
        <w:rPr>
          <w:spacing w:val="1"/>
        </w:rPr>
        <w:t xml:space="preserve"> </w:t>
      </w:r>
      <w:r>
        <w:t>повинна також забезпечувати захист прав людини не лише від її</w:t>
      </w:r>
      <w:r>
        <w:rPr>
          <w:spacing w:val="1"/>
        </w:rPr>
        <w:t xml:space="preserve"> </w:t>
      </w:r>
      <w:r>
        <w:t>посадовців,</w:t>
      </w:r>
      <w:r>
        <w:rPr>
          <w:spacing w:val="-4"/>
        </w:rPr>
        <w:t xml:space="preserve"> </w:t>
      </w:r>
      <w:r>
        <w:t>але й</w:t>
      </w:r>
      <w:r>
        <w:rPr>
          <w:spacing w:val="-1"/>
        </w:rPr>
        <w:t xml:space="preserve"> </w:t>
      </w:r>
      <w:r>
        <w:t>від їх порушень</w:t>
      </w:r>
      <w:r>
        <w:rPr>
          <w:spacing w:val="-1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особами.</w:t>
      </w:r>
    </w:p>
    <w:p w:rsidR="00635883" w:rsidRDefault="00635883" w:rsidP="00635883">
      <w:pPr>
        <w:pStyle w:val="a7"/>
        <w:ind w:left="653" w:right="364" w:firstLine="708"/>
      </w:pPr>
      <w:r>
        <w:t>Таким чином, основна функція держави повинна полягати в</w:t>
      </w:r>
      <w:r>
        <w:rPr>
          <w:spacing w:val="1"/>
        </w:rPr>
        <w:t xml:space="preserve"> </w:t>
      </w:r>
      <w:r>
        <w:t>захисті</w:t>
      </w:r>
      <w:r>
        <w:rPr>
          <w:spacing w:val="1"/>
        </w:rPr>
        <w:t xml:space="preserve"> </w:t>
      </w:r>
      <w:r>
        <w:t>правомірної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56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одночасного</w:t>
      </w:r>
      <w:r>
        <w:rPr>
          <w:spacing w:val="1"/>
        </w:rPr>
        <w:t xml:space="preserve"> </w:t>
      </w:r>
      <w:r>
        <w:t>обмеження</w:t>
      </w:r>
      <w:r>
        <w:rPr>
          <w:spacing w:val="1"/>
        </w:rPr>
        <w:t xml:space="preserve"> </w:t>
      </w:r>
      <w:r>
        <w:t>виходу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дозволених</w:t>
      </w:r>
      <w:r>
        <w:rPr>
          <w:spacing w:val="1"/>
        </w:rPr>
        <w:t xml:space="preserve"> </w:t>
      </w:r>
      <w:r>
        <w:t>свобод,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іншого.</w:t>
      </w:r>
      <w:r>
        <w:rPr>
          <w:spacing w:val="1"/>
        </w:rPr>
        <w:t xml:space="preserve"> </w:t>
      </w:r>
      <w:r>
        <w:t>Приміром,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цікавиться</w:t>
      </w:r>
      <w:r>
        <w:rPr>
          <w:spacing w:val="1"/>
        </w:rPr>
        <w:t xml:space="preserve"> </w:t>
      </w:r>
      <w:r>
        <w:t>релігійними</w:t>
      </w:r>
      <w:r>
        <w:rPr>
          <w:spacing w:val="1"/>
        </w:rPr>
        <w:t xml:space="preserve"> </w:t>
      </w:r>
      <w:r>
        <w:t>переконаннями</w:t>
      </w:r>
      <w:r>
        <w:rPr>
          <w:spacing w:val="34"/>
        </w:rPr>
        <w:t xml:space="preserve"> </w:t>
      </w:r>
      <w:r>
        <w:t>будь-якої</w:t>
      </w:r>
      <w:r>
        <w:rPr>
          <w:spacing w:val="37"/>
        </w:rPr>
        <w:t xml:space="preserve"> </w:t>
      </w:r>
      <w:r>
        <w:t>людини,</w:t>
      </w:r>
      <w:r>
        <w:rPr>
          <w:spacing w:val="33"/>
        </w:rPr>
        <w:t xml:space="preserve"> </w:t>
      </w:r>
      <w:r>
        <w:t>не</w:t>
      </w:r>
      <w:r>
        <w:rPr>
          <w:spacing w:val="36"/>
        </w:rPr>
        <w:t xml:space="preserve"> </w:t>
      </w:r>
      <w:r>
        <w:t>впливає</w:t>
      </w:r>
      <w:r>
        <w:rPr>
          <w:spacing w:val="35"/>
        </w:rPr>
        <w:t xml:space="preserve"> </w:t>
      </w:r>
      <w:r>
        <w:t>на</w:t>
      </w:r>
      <w:r>
        <w:rPr>
          <w:spacing w:val="33"/>
        </w:rPr>
        <w:t xml:space="preserve"> </w:t>
      </w:r>
      <w:r>
        <w:t>прихильність</w:t>
      </w:r>
      <w:r>
        <w:rPr>
          <w:spacing w:val="36"/>
        </w:rPr>
        <w:t xml:space="preserve"> </w:t>
      </w:r>
      <w:r>
        <w:t>до</w:t>
      </w:r>
    </w:p>
    <w:p w:rsidR="00635883" w:rsidRDefault="00635883" w:rsidP="00635883">
      <w:pPr>
        <w:widowControl/>
        <w:autoSpaceDE/>
        <w:autoSpaceDN/>
        <w:sectPr w:rsidR="00635883">
          <w:pgSz w:w="8420" w:h="11910"/>
          <w:pgMar w:top="780" w:right="480" w:bottom="700" w:left="480" w:header="0" w:footer="500" w:gutter="0"/>
          <w:cols w:space="720"/>
        </w:sectPr>
      </w:pPr>
    </w:p>
    <w:p w:rsidR="00635883" w:rsidRDefault="00635883" w:rsidP="00635883">
      <w:pPr>
        <w:pStyle w:val="a7"/>
        <w:spacing w:before="64"/>
        <w:ind w:right="649"/>
      </w:pPr>
      <w:r>
        <w:lastRenderedPageBreak/>
        <w:t>будь-якого віросповідання, не встановлює будь-яку релігію в якості</w:t>
      </w:r>
      <w:r>
        <w:rPr>
          <w:spacing w:val="-52"/>
        </w:rPr>
        <w:t xml:space="preserve"> </w:t>
      </w:r>
      <w:r>
        <w:t>обов’язкової. Разом із цим, держава має право приймати закони, що</w:t>
      </w:r>
      <w:r>
        <w:rPr>
          <w:spacing w:val="-52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обмежують</w:t>
      </w:r>
      <w:r>
        <w:rPr>
          <w:spacing w:val="1"/>
        </w:rPr>
        <w:t xml:space="preserve"> </w:t>
      </w:r>
      <w:r>
        <w:t>свободу</w:t>
      </w:r>
      <w:r>
        <w:rPr>
          <w:spacing w:val="1"/>
        </w:rPr>
        <w:t xml:space="preserve"> </w:t>
      </w:r>
      <w:r>
        <w:t>совісті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поваги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свобод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громадян,</w:t>
      </w:r>
      <w:r>
        <w:rPr>
          <w:spacing w:val="1"/>
        </w:rPr>
        <w:t xml:space="preserve"> </w:t>
      </w:r>
      <w:r>
        <w:t>задоволення справедливих вимог моралі, громадського порядку та</w:t>
      </w:r>
      <w:r>
        <w:rPr>
          <w:spacing w:val="1"/>
        </w:rPr>
        <w:t xml:space="preserve"> </w:t>
      </w:r>
      <w:r>
        <w:t>загального добробуту. Наприклад, обмеження діяльності релігійних</w:t>
      </w:r>
      <w:r>
        <w:rPr>
          <w:spacing w:val="-52"/>
        </w:rPr>
        <w:t xml:space="preserve"> </w:t>
      </w:r>
      <w:r>
        <w:t>сект «Біле братство» в Україні, «</w:t>
      </w:r>
      <w:proofErr w:type="spellStart"/>
      <w:r>
        <w:t>Аум</w:t>
      </w:r>
      <w:proofErr w:type="spellEnd"/>
      <w:r>
        <w:t xml:space="preserve"> </w:t>
      </w:r>
      <w:proofErr w:type="spellStart"/>
      <w:r>
        <w:t>Сінрікьо</w:t>
      </w:r>
      <w:proofErr w:type="spellEnd"/>
      <w:r>
        <w:t>» в Японії тощо [7, с.</w:t>
      </w:r>
      <w:r>
        <w:rPr>
          <w:spacing w:val="1"/>
        </w:rPr>
        <w:t xml:space="preserve"> </w:t>
      </w:r>
      <w:r>
        <w:t>21].</w:t>
      </w:r>
    </w:p>
    <w:p w:rsidR="00635883" w:rsidRDefault="00635883" w:rsidP="00635883">
      <w:pPr>
        <w:pStyle w:val="a7"/>
        <w:ind w:right="647" w:firstLine="708"/>
      </w:pPr>
      <w:r>
        <w:t>Отже,</w:t>
      </w:r>
      <w:r>
        <w:rPr>
          <w:spacing w:val="1"/>
        </w:rPr>
        <w:t xml:space="preserve"> </w:t>
      </w:r>
      <w:r>
        <w:t>підводячи</w:t>
      </w:r>
      <w:r>
        <w:rPr>
          <w:spacing w:val="1"/>
        </w:rPr>
        <w:t xml:space="preserve"> </w:t>
      </w:r>
      <w:r>
        <w:t>підсумок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основну характеристику поняттю «права людини»: Права людини -</w:t>
      </w:r>
      <w:r>
        <w:rPr>
          <w:spacing w:val="1"/>
        </w:rPr>
        <w:t xml:space="preserve"> </w:t>
      </w:r>
      <w:r>
        <w:t>це системи закріплених на міжнародному рівні цінностей, а також</w:t>
      </w:r>
      <w:r>
        <w:rPr>
          <w:spacing w:val="1"/>
        </w:rPr>
        <w:t xml:space="preserve"> </w:t>
      </w:r>
      <w:r>
        <w:t>норм й механізмів, що належать їй і направлені на захист честі та</w:t>
      </w:r>
      <w:r>
        <w:rPr>
          <w:spacing w:val="1"/>
        </w:rPr>
        <w:t xml:space="preserve"> </w:t>
      </w:r>
      <w:r>
        <w:t>гідності</w:t>
      </w:r>
      <w:r>
        <w:rPr>
          <w:spacing w:val="-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відносинах із</w:t>
      </w:r>
      <w:r>
        <w:rPr>
          <w:spacing w:val="-4"/>
        </w:rPr>
        <w:t xml:space="preserve"> </w:t>
      </w:r>
      <w:r>
        <w:t>державою та</w:t>
      </w:r>
      <w:r>
        <w:rPr>
          <w:spacing w:val="-4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особами.</w:t>
      </w:r>
    </w:p>
    <w:p w:rsidR="00635883" w:rsidRDefault="00635883" w:rsidP="00635883">
      <w:pPr>
        <w:pStyle w:val="a7"/>
        <w:spacing w:line="252" w:lineRule="exact"/>
        <w:ind w:left="1080"/>
      </w:pPr>
      <w:r>
        <w:t>Концепція</w:t>
      </w:r>
      <w:r>
        <w:rPr>
          <w:spacing w:val="-2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людини</w:t>
      </w:r>
      <w:r>
        <w:rPr>
          <w:spacing w:val="-2"/>
        </w:rPr>
        <w:t xml:space="preserve"> </w:t>
      </w:r>
      <w:r>
        <w:t>включає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себе</w:t>
      </w:r>
      <w:r>
        <w:rPr>
          <w:spacing w:val="-1"/>
        </w:rPr>
        <w:t xml:space="preserve"> </w:t>
      </w:r>
      <w:r>
        <w:t>три</w:t>
      </w:r>
      <w:r>
        <w:rPr>
          <w:spacing w:val="-4"/>
        </w:rPr>
        <w:t xml:space="preserve"> </w:t>
      </w:r>
      <w:r>
        <w:t>аспекти:</w:t>
      </w:r>
    </w:p>
    <w:p w:rsidR="00635883" w:rsidRDefault="00635883" w:rsidP="00635883">
      <w:pPr>
        <w:pStyle w:val="a9"/>
        <w:numPr>
          <w:ilvl w:val="1"/>
          <w:numId w:val="2"/>
        </w:numPr>
        <w:tabs>
          <w:tab w:val="left" w:pos="1321"/>
        </w:tabs>
        <w:spacing w:line="252" w:lineRule="exact"/>
        <w:ind w:hanging="241"/>
        <w:jc w:val="left"/>
      </w:pPr>
      <w:r>
        <w:t>кожна</w:t>
      </w:r>
      <w:r>
        <w:rPr>
          <w:spacing w:val="-2"/>
        </w:rPr>
        <w:t xml:space="preserve"> </w:t>
      </w:r>
      <w:r>
        <w:t>влада</w:t>
      </w:r>
      <w:r>
        <w:rPr>
          <w:spacing w:val="-1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свої</w:t>
      </w:r>
      <w:r>
        <w:rPr>
          <w:spacing w:val="-2"/>
        </w:rPr>
        <w:t xml:space="preserve"> </w:t>
      </w:r>
      <w:r>
        <w:t>обмежувальні</w:t>
      </w:r>
      <w:r>
        <w:rPr>
          <w:spacing w:val="-3"/>
        </w:rPr>
        <w:t xml:space="preserve"> </w:t>
      </w:r>
      <w:r>
        <w:t>рамки;</w:t>
      </w:r>
    </w:p>
    <w:p w:rsidR="00635883" w:rsidRDefault="00635883" w:rsidP="00635883">
      <w:pPr>
        <w:pStyle w:val="a9"/>
        <w:numPr>
          <w:ilvl w:val="1"/>
          <w:numId w:val="2"/>
        </w:numPr>
        <w:tabs>
          <w:tab w:val="left" w:pos="1340"/>
        </w:tabs>
        <w:spacing w:before="2"/>
        <w:ind w:left="372" w:right="651" w:firstLine="708"/>
        <w:jc w:val="left"/>
      </w:pPr>
      <w:r>
        <w:t>у</w:t>
      </w:r>
      <w:r>
        <w:rPr>
          <w:spacing w:val="14"/>
        </w:rPr>
        <w:t xml:space="preserve"> </w:t>
      </w:r>
      <w:r>
        <w:t>кожної</w:t>
      </w:r>
      <w:r>
        <w:rPr>
          <w:spacing w:val="19"/>
        </w:rPr>
        <w:t xml:space="preserve"> </w:t>
      </w:r>
      <w:r>
        <w:t>людини</w:t>
      </w:r>
      <w:r>
        <w:rPr>
          <w:spacing w:val="14"/>
        </w:rPr>
        <w:t xml:space="preserve"> </w:t>
      </w:r>
      <w:r>
        <w:t>є</w:t>
      </w:r>
      <w:r>
        <w:rPr>
          <w:spacing w:val="17"/>
        </w:rPr>
        <w:t xml:space="preserve"> </w:t>
      </w:r>
      <w:r>
        <w:t>своя</w:t>
      </w:r>
      <w:r>
        <w:rPr>
          <w:spacing w:val="16"/>
        </w:rPr>
        <w:t xml:space="preserve"> </w:t>
      </w:r>
      <w:r>
        <w:t>автономна</w:t>
      </w:r>
      <w:r>
        <w:rPr>
          <w:spacing w:val="15"/>
        </w:rPr>
        <w:t xml:space="preserve"> </w:t>
      </w:r>
      <w:r>
        <w:t>сфера,</w:t>
      </w:r>
      <w:r>
        <w:rPr>
          <w:spacing w:val="15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яку</w:t>
      </w:r>
      <w:r>
        <w:rPr>
          <w:spacing w:val="14"/>
        </w:rPr>
        <w:t xml:space="preserve"> </w:t>
      </w:r>
      <w:r>
        <w:t>ніхто</w:t>
      </w:r>
      <w:r>
        <w:rPr>
          <w:spacing w:val="18"/>
        </w:rPr>
        <w:t xml:space="preserve"> </w:t>
      </w:r>
      <w:r>
        <w:t>не</w:t>
      </w:r>
      <w:r>
        <w:rPr>
          <w:spacing w:val="-52"/>
        </w:rPr>
        <w:t xml:space="preserve"> </w:t>
      </w:r>
      <w:r>
        <w:t>має</w:t>
      </w:r>
      <w:r>
        <w:rPr>
          <w:spacing w:val="-3"/>
        </w:rPr>
        <w:t xml:space="preserve"> </w:t>
      </w:r>
      <w:r>
        <w:t>права втрутитись;</w:t>
      </w:r>
    </w:p>
    <w:p w:rsidR="00635883" w:rsidRDefault="00635883" w:rsidP="00635883">
      <w:pPr>
        <w:pStyle w:val="a9"/>
        <w:numPr>
          <w:ilvl w:val="1"/>
          <w:numId w:val="2"/>
        </w:numPr>
        <w:tabs>
          <w:tab w:val="left" w:pos="1421"/>
        </w:tabs>
        <w:ind w:left="372" w:right="654" w:firstLine="708"/>
        <w:jc w:val="left"/>
      </w:pPr>
      <w:r>
        <w:t>кожна</w:t>
      </w:r>
      <w:r>
        <w:rPr>
          <w:spacing w:val="43"/>
        </w:rPr>
        <w:t xml:space="preserve"> </w:t>
      </w:r>
      <w:r>
        <w:t>людина</w:t>
      </w:r>
      <w:r>
        <w:rPr>
          <w:spacing w:val="46"/>
        </w:rPr>
        <w:t xml:space="preserve"> </w:t>
      </w:r>
      <w:r>
        <w:t>може</w:t>
      </w:r>
      <w:r>
        <w:rPr>
          <w:spacing w:val="43"/>
        </w:rPr>
        <w:t xml:space="preserve"> </w:t>
      </w:r>
      <w:r>
        <w:t>зробити</w:t>
      </w:r>
      <w:r>
        <w:rPr>
          <w:spacing w:val="44"/>
        </w:rPr>
        <w:t xml:space="preserve"> </w:t>
      </w:r>
      <w:r>
        <w:t>серйозну</w:t>
      </w:r>
      <w:r>
        <w:rPr>
          <w:spacing w:val="42"/>
        </w:rPr>
        <w:t xml:space="preserve"> </w:t>
      </w:r>
      <w:r>
        <w:t>заяву</w:t>
      </w:r>
      <w:r>
        <w:rPr>
          <w:spacing w:val="43"/>
        </w:rPr>
        <w:t xml:space="preserve"> </w:t>
      </w:r>
      <w:r>
        <w:t>проти</w:t>
      </w:r>
      <w:r>
        <w:rPr>
          <w:spacing w:val="-52"/>
        </w:rPr>
        <w:t xml:space="preserve"> </w:t>
      </w:r>
      <w:r>
        <w:t>держави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метою захисту</w:t>
      </w:r>
      <w:r>
        <w:rPr>
          <w:spacing w:val="-3"/>
        </w:rPr>
        <w:t xml:space="preserve"> </w:t>
      </w:r>
      <w:r>
        <w:t>власних прав.</w:t>
      </w:r>
    </w:p>
    <w:p w:rsidR="00635883" w:rsidRDefault="00635883" w:rsidP="00635883">
      <w:pPr>
        <w:pStyle w:val="a7"/>
        <w:spacing w:line="251" w:lineRule="exact"/>
        <w:ind w:left="1080"/>
        <w:jc w:val="left"/>
      </w:pPr>
      <w:r>
        <w:t>Основні</w:t>
      </w:r>
      <w:r>
        <w:rPr>
          <w:spacing w:val="-1"/>
        </w:rPr>
        <w:t xml:space="preserve"> </w:t>
      </w:r>
      <w:r>
        <w:t>ознаки</w:t>
      </w:r>
      <w:r>
        <w:rPr>
          <w:spacing w:val="-2"/>
        </w:rPr>
        <w:t xml:space="preserve"> </w:t>
      </w:r>
      <w:r>
        <w:t>прав</w:t>
      </w:r>
      <w:r>
        <w:rPr>
          <w:spacing w:val="-1"/>
        </w:rPr>
        <w:t xml:space="preserve"> </w:t>
      </w:r>
      <w:r>
        <w:t>людини</w:t>
      </w:r>
      <w:r>
        <w:rPr>
          <w:spacing w:val="-1"/>
        </w:rPr>
        <w:t xml:space="preserve"> </w:t>
      </w:r>
      <w:r>
        <w:t>характеризує</w:t>
      </w:r>
      <w:r>
        <w:rPr>
          <w:spacing w:val="-1"/>
        </w:rPr>
        <w:t xml:space="preserve"> </w:t>
      </w:r>
      <w:r>
        <w:t>те,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вони: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57"/>
        </w:tabs>
        <w:spacing w:before="2"/>
        <w:ind w:right="650" w:firstLine="708"/>
        <w:jc w:val="left"/>
      </w:pPr>
      <w:r>
        <w:t>виникають</w:t>
      </w:r>
      <w:r>
        <w:rPr>
          <w:spacing w:val="31"/>
        </w:rPr>
        <w:t xml:space="preserve"> </w:t>
      </w:r>
      <w:r>
        <w:t>і</w:t>
      </w:r>
      <w:r>
        <w:rPr>
          <w:spacing w:val="35"/>
        </w:rPr>
        <w:t xml:space="preserve"> </w:t>
      </w:r>
      <w:r>
        <w:t>розвиваються</w:t>
      </w:r>
      <w:r>
        <w:rPr>
          <w:spacing w:val="34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основі</w:t>
      </w:r>
      <w:r>
        <w:rPr>
          <w:spacing w:val="35"/>
        </w:rPr>
        <w:t xml:space="preserve"> </w:t>
      </w:r>
      <w:r>
        <w:t>природи</w:t>
      </w:r>
      <w:r>
        <w:rPr>
          <w:spacing w:val="34"/>
        </w:rPr>
        <w:t xml:space="preserve"> </w:t>
      </w:r>
      <w:r>
        <w:t>людини</w:t>
      </w:r>
      <w:r>
        <w:rPr>
          <w:spacing w:val="33"/>
        </w:rPr>
        <w:t xml:space="preserve"> </w:t>
      </w:r>
      <w:r>
        <w:t>з</w:t>
      </w:r>
      <w:r>
        <w:rPr>
          <w:spacing w:val="-52"/>
        </w:rPr>
        <w:t xml:space="preserve"> </w:t>
      </w:r>
      <w:r>
        <w:t>урахуванням</w:t>
      </w:r>
      <w:r>
        <w:rPr>
          <w:spacing w:val="-1"/>
        </w:rPr>
        <w:t xml:space="preserve"> </w:t>
      </w:r>
      <w:r>
        <w:t>умов</w:t>
      </w:r>
      <w:r>
        <w:rPr>
          <w:spacing w:val="-3"/>
        </w:rPr>
        <w:t xml:space="preserve"> </w:t>
      </w:r>
      <w:r>
        <w:t>життя суспільства,</w:t>
      </w:r>
      <w:r>
        <w:rPr>
          <w:spacing w:val="-1"/>
        </w:rPr>
        <w:t xml:space="preserve"> </w:t>
      </w:r>
      <w:r>
        <w:t>яке</w:t>
      </w:r>
      <w:r>
        <w:rPr>
          <w:spacing w:val="-1"/>
        </w:rPr>
        <w:t xml:space="preserve"> </w:t>
      </w:r>
      <w:r>
        <w:t>постійно</w:t>
      </w:r>
      <w:r>
        <w:rPr>
          <w:spacing w:val="-3"/>
        </w:rPr>
        <w:t xml:space="preserve"> </w:t>
      </w:r>
      <w:r>
        <w:t>змінюється;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85"/>
        </w:tabs>
        <w:ind w:right="651" w:firstLine="708"/>
        <w:jc w:val="left"/>
      </w:pPr>
      <w:r>
        <w:t>формуються</w:t>
      </w:r>
      <w:r>
        <w:rPr>
          <w:spacing w:val="6"/>
        </w:rPr>
        <w:t xml:space="preserve"> </w:t>
      </w:r>
      <w:r>
        <w:t>об’єктивно</w:t>
      </w:r>
      <w:r>
        <w:rPr>
          <w:spacing w:val="7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не</w:t>
      </w:r>
      <w:r>
        <w:rPr>
          <w:spacing w:val="7"/>
        </w:rPr>
        <w:t xml:space="preserve"> </w:t>
      </w:r>
      <w:r>
        <w:t>залежать</w:t>
      </w:r>
      <w:r>
        <w:rPr>
          <w:spacing w:val="7"/>
        </w:rPr>
        <w:t xml:space="preserve"> </w:t>
      </w:r>
      <w:r>
        <w:t>від</w:t>
      </w:r>
      <w:r>
        <w:rPr>
          <w:spacing w:val="5"/>
        </w:rPr>
        <w:t xml:space="preserve"> </w:t>
      </w:r>
      <w:r>
        <w:t>державного</w:t>
      </w:r>
      <w:r>
        <w:rPr>
          <w:spacing w:val="-52"/>
        </w:rPr>
        <w:t xml:space="preserve"> </w:t>
      </w:r>
      <w:r>
        <w:t>визнання;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21"/>
        </w:tabs>
        <w:spacing w:line="251" w:lineRule="exact"/>
        <w:ind w:left="1320" w:hanging="241"/>
        <w:jc w:val="left"/>
      </w:pPr>
      <w:r>
        <w:t>належать</w:t>
      </w:r>
      <w:r>
        <w:rPr>
          <w:spacing w:val="-3"/>
        </w:rPr>
        <w:t xml:space="preserve"> </w:t>
      </w:r>
      <w:r>
        <w:t>індивіду</w:t>
      </w:r>
      <w:r>
        <w:rPr>
          <w:spacing w:val="-5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народження;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21"/>
        </w:tabs>
        <w:spacing w:before="2" w:line="252" w:lineRule="exact"/>
        <w:ind w:left="1320" w:hanging="241"/>
        <w:jc w:val="left"/>
      </w:pPr>
      <w:r>
        <w:t>мають</w:t>
      </w:r>
      <w:r>
        <w:rPr>
          <w:spacing w:val="-2"/>
        </w:rPr>
        <w:t xml:space="preserve"> </w:t>
      </w:r>
      <w:r>
        <w:t>невідчужуваний</w:t>
      </w:r>
      <w:r>
        <w:rPr>
          <w:spacing w:val="-1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t>невід’ємний</w:t>
      </w:r>
      <w:r>
        <w:rPr>
          <w:spacing w:val="-3"/>
        </w:rPr>
        <w:t xml:space="preserve"> </w:t>
      </w:r>
      <w:r>
        <w:t>характер;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21"/>
        </w:tabs>
        <w:spacing w:line="252" w:lineRule="exact"/>
        <w:ind w:left="1320" w:hanging="241"/>
        <w:jc w:val="left"/>
      </w:pPr>
      <w:r>
        <w:t>є</w:t>
      </w:r>
      <w:r>
        <w:rPr>
          <w:spacing w:val="-4"/>
        </w:rPr>
        <w:t xml:space="preserve"> </w:t>
      </w:r>
      <w:r>
        <w:t>безпосередньо</w:t>
      </w:r>
      <w:r>
        <w:rPr>
          <w:spacing w:val="-3"/>
        </w:rPr>
        <w:t xml:space="preserve"> </w:t>
      </w:r>
      <w:r>
        <w:t>діючими;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21"/>
        </w:tabs>
        <w:spacing w:before="1" w:line="252" w:lineRule="exact"/>
        <w:ind w:left="1320" w:hanging="241"/>
        <w:jc w:val="left"/>
      </w:pPr>
      <w:r>
        <w:t>визнаються</w:t>
      </w:r>
      <w:r>
        <w:rPr>
          <w:spacing w:val="-5"/>
        </w:rPr>
        <w:t xml:space="preserve"> </w:t>
      </w:r>
      <w:r>
        <w:t>найвищою</w:t>
      </w:r>
      <w:r>
        <w:rPr>
          <w:spacing w:val="-7"/>
        </w:rPr>
        <w:t xml:space="preserve"> </w:t>
      </w:r>
      <w:r>
        <w:t>соціальною</w:t>
      </w:r>
      <w:r>
        <w:rPr>
          <w:spacing w:val="-5"/>
        </w:rPr>
        <w:t xml:space="preserve"> </w:t>
      </w:r>
      <w:r>
        <w:t>цінністю;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23"/>
        </w:tabs>
        <w:ind w:right="649" w:firstLine="708"/>
      </w:pPr>
      <w:r>
        <w:t>виступають необхідною частиною права, певною формою</w:t>
      </w:r>
      <w:r>
        <w:rPr>
          <w:spacing w:val="-52"/>
        </w:rPr>
        <w:t xml:space="preserve"> </w:t>
      </w:r>
      <w:r>
        <w:t>вираження</w:t>
      </w:r>
      <w:r>
        <w:rPr>
          <w:spacing w:val="-2"/>
        </w:rPr>
        <w:t xml:space="preserve"> </w:t>
      </w:r>
      <w:r>
        <w:t>його головного змісту;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477"/>
        </w:tabs>
        <w:spacing w:before="1"/>
        <w:ind w:right="650" w:firstLine="708"/>
      </w:pPr>
      <w:r>
        <w:t>являють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норми</w:t>
      </w:r>
      <w:r>
        <w:rPr>
          <w:spacing w:val="1"/>
        </w:rPr>
        <w:t xml:space="preserve"> </w:t>
      </w:r>
      <w:r>
        <w:t>взаємин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індивідуумом і державою, що забезпечують індивіду можливість</w:t>
      </w:r>
      <w:r>
        <w:rPr>
          <w:spacing w:val="1"/>
        </w:rPr>
        <w:t xml:space="preserve"> </w:t>
      </w:r>
      <w:r>
        <w:t>діяти</w:t>
      </w:r>
      <w:r>
        <w:rPr>
          <w:spacing w:val="-2"/>
        </w:rPr>
        <w:t xml:space="preserve"> </w:t>
      </w:r>
      <w:r>
        <w:t>на власний розсуд і</w:t>
      </w:r>
      <w:r>
        <w:rPr>
          <w:spacing w:val="-2"/>
        </w:rPr>
        <w:t xml:space="preserve"> </w:t>
      </w:r>
      <w:r>
        <w:t>отримувати</w:t>
      </w:r>
      <w:r>
        <w:rPr>
          <w:spacing w:val="-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блага;</w:t>
      </w:r>
    </w:p>
    <w:p w:rsidR="00635883" w:rsidRDefault="00635883" w:rsidP="00635883">
      <w:pPr>
        <w:pStyle w:val="a9"/>
        <w:numPr>
          <w:ilvl w:val="0"/>
          <w:numId w:val="4"/>
        </w:numPr>
        <w:tabs>
          <w:tab w:val="left" w:pos="1330"/>
        </w:tabs>
        <w:ind w:right="646" w:firstLine="708"/>
      </w:pPr>
      <w:r>
        <w:t>визнання, дотримання і захист прав людини є обов’язком</w:t>
      </w:r>
      <w:r>
        <w:rPr>
          <w:spacing w:val="1"/>
        </w:rPr>
        <w:t xml:space="preserve"> </w:t>
      </w:r>
      <w:r>
        <w:t>держави.</w:t>
      </w:r>
    </w:p>
    <w:p w:rsidR="00635883" w:rsidRDefault="00635883" w:rsidP="00635883">
      <w:pPr>
        <w:pStyle w:val="2"/>
        <w:spacing w:line="252" w:lineRule="exact"/>
        <w:ind w:left="1390"/>
      </w:pPr>
      <w:r>
        <w:t>Список</w:t>
      </w:r>
      <w:r>
        <w:rPr>
          <w:spacing w:val="-3"/>
        </w:rPr>
        <w:t xml:space="preserve"> </w:t>
      </w:r>
      <w:r>
        <w:t>використаних</w:t>
      </w:r>
      <w:r>
        <w:rPr>
          <w:spacing w:val="-6"/>
        </w:rPr>
        <w:t xml:space="preserve"> </w:t>
      </w:r>
      <w:r>
        <w:t>джерел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літератури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656"/>
        </w:tabs>
        <w:ind w:right="647" w:firstLine="0"/>
      </w:pPr>
      <w:proofErr w:type="spellStart"/>
      <w:r>
        <w:t>Васильев</w:t>
      </w:r>
      <w:proofErr w:type="spellEnd"/>
      <w:r>
        <w:t xml:space="preserve"> А.М. </w:t>
      </w:r>
      <w:proofErr w:type="spellStart"/>
      <w:r>
        <w:t>Правовые</w:t>
      </w:r>
      <w:proofErr w:type="spellEnd"/>
      <w:r>
        <w:t xml:space="preserve"> </w:t>
      </w:r>
      <w:proofErr w:type="spellStart"/>
      <w:r>
        <w:t>категории</w:t>
      </w:r>
      <w:proofErr w:type="spellEnd"/>
      <w:r>
        <w:t xml:space="preserve">: </w:t>
      </w:r>
      <w:proofErr w:type="spellStart"/>
      <w:r>
        <w:t>Методологические</w:t>
      </w:r>
      <w:proofErr w:type="spellEnd"/>
      <w:r>
        <w:t xml:space="preserve"> </w:t>
      </w:r>
      <w:proofErr w:type="spellStart"/>
      <w:r>
        <w:t>аспекты</w:t>
      </w:r>
      <w:proofErr w:type="spellEnd"/>
      <w:r>
        <w:rPr>
          <w:spacing w:val="1"/>
        </w:rPr>
        <w:t xml:space="preserve"> </w:t>
      </w:r>
      <w:proofErr w:type="spellStart"/>
      <w:r>
        <w:t>разработки</w:t>
      </w:r>
      <w:proofErr w:type="spellEnd"/>
      <w:r>
        <w:rPr>
          <w:spacing w:val="1"/>
        </w:rPr>
        <w:t xml:space="preserve"> </w:t>
      </w:r>
      <w:proofErr w:type="spellStart"/>
      <w:r>
        <w:t>системы</w:t>
      </w:r>
      <w:proofErr w:type="spellEnd"/>
      <w:r>
        <w:rPr>
          <w:spacing w:val="1"/>
        </w:rPr>
        <w:t xml:space="preserve"> </w:t>
      </w:r>
      <w:r>
        <w:t>категорій</w:t>
      </w:r>
      <w:r>
        <w:rPr>
          <w:spacing w:val="1"/>
        </w:rPr>
        <w:t xml:space="preserve"> </w:t>
      </w:r>
      <w:proofErr w:type="spellStart"/>
      <w:r>
        <w:t>теории</w:t>
      </w:r>
      <w:proofErr w:type="spellEnd"/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Москва:</w:t>
      </w:r>
      <w:r>
        <w:rPr>
          <w:spacing w:val="1"/>
        </w:rPr>
        <w:t xml:space="preserve"> </w:t>
      </w:r>
      <w:proofErr w:type="spellStart"/>
      <w:r>
        <w:t>Юридическая</w:t>
      </w:r>
      <w:proofErr w:type="spellEnd"/>
      <w:r>
        <w:rPr>
          <w:spacing w:val="-3"/>
        </w:rPr>
        <w:t xml:space="preserve"> </w:t>
      </w:r>
      <w:proofErr w:type="spellStart"/>
      <w:r>
        <w:t>литература</w:t>
      </w:r>
      <w:proofErr w:type="spellEnd"/>
      <w:r>
        <w:t>,</w:t>
      </w:r>
      <w:r>
        <w:rPr>
          <w:spacing w:val="-2"/>
        </w:rPr>
        <w:t xml:space="preserve"> </w:t>
      </w:r>
      <w:r>
        <w:t>2011. 264</w:t>
      </w:r>
      <w:r>
        <w:rPr>
          <w:spacing w:val="-3"/>
        </w:rPr>
        <w:t xml:space="preserve"> </w:t>
      </w:r>
      <w:r>
        <w:t>с.</w:t>
      </w:r>
    </w:p>
    <w:p w:rsidR="00635883" w:rsidRDefault="00635883" w:rsidP="00635883">
      <w:pPr>
        <w:widowControl/>
        <w:autoSpaceDE/>
        <w:autoSpaceDN/>
        <w:sectPr w:rsidR="00635883">
          <w:pgSz w:w="8420" w:h="11910"/>
          <w:pgMar w:top="780" w:right="480" w:bottom="700" w:left="480" w:header="0" w:footer="500" w:gutter="0"/>
          <w:cols w:space="720"/>
        </w:sectPr>
      </w:pP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spacing w:before="64"/>
        <w:ind w:left="653" w:right="367" w:firstLine="0"/>
      </w:pPr>
      <w:proofErr w:type="spellStart"/>
      <w:r>
        <w:lastRenderedPageBreak/>
        <w:t>Волянська</w:t>
      </w:r>
      <w:proofErr w:type="spellEnd"/>
      <w:r>
        <w:rPr>
          <w:spacing w:val="1"/>
        </w:rPr>
        <w:t xml:space="preserve"> </w:t>
      </w:r>
      <w:r>
        <w:t>О.В.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соціологічного</w:t>
      </w:r>
      <w:r>
        <w:rPr>
          <w:spacing w:val="1"/>
        </w:rPr>
        <w:t xml:space="preserve"> </w:t>
      </w:r>
      <w:r>
        <w:t>дискурсу.</w:t>
      </w:r>
      <w:r>
        <w:rPr>
          <w:spacing w:val="1"/>
        </w:rPr>
        <w:t xml:space="preserve"> </w:t>
      </w:r>
      <w:proofErr w:type="spellStart"/>
      <w:r>
        <w:t>Socio</w:t>
      </w:r>
      <w:proofErr w:type="spellEnd"/>
      <w:r>
        <w:t>–простір:</w:t>
      </w:r>
      <w:r>
        <w:rPr>
          <w:spacing w:val="1"/>
        </w:rPr>
        <w:t xml:space="preserve"> </w:t>
      </w:r>
      <w:r>
        <w:t>міждисциплінарний</w:t>
      </w:r>
      <w:r>
        <w:rPr>
          <w:spacing w:val="1"/>
        </w:rPr>
        <w:t xml:space="preserve"> </w:t>
      </w:r>
      <w:r>
        <w:t>збірник</w:t>
      </w:r>
      <w:r>
        <w:rPr>
          <w:spacing w:val="1"/>
        </w:rPr>
        <w:t xml:space="preserve"> </w:t>
      </w:r>
      <w:r>
        <w:t>наукових</w:t>
      </w:r>
      <w:r>
        <w:rPr>
          <w:spacing w:val="-52"/>
        </w:rPr>
        <w:t xml:space="preserve"> </w:t>
      </w:r>
      <w:r>
        <w:t>праць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proofErr w:type="spellStart"/>
      <w:r>
        <w:t>соціологі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соціально роботи.</w:t>
      </w:r>
      <w:r>
        <w:rPr>
          <w:spacing w:val="-3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(2). С. 96–99.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spacing w:line="252" w:lineRule="exact"/>
        <w:ind w:left="936"/>
      </w:pPr>
      <w:proofErr w:type="spellStart"/>
      <w:r>
        <w:t>Глухарева</w:t>
      </w:r>
      <w:proofErr w:type="spellEnd"/>
      <w:r>
        <w:rPr>
          <w:spacing w:val="-2"/>
        </w:rPr>
        <w:t xml:space="preserve"> </w:t>
      </w:r>
      <w:r>
        <w:t>Л.И.</w:t>
      </w:r>
      <w:r>
        <w:rPr>
          <w:spacing w:val="-1"/>
        </w:rPr>
        <w:t xml:space="preserve"> </w:t>
      </w:r>
      <w:proofErr w:type="spellStart"/>
      <w:r>
        <w:t>Понятие</w:t>
      </w:r>
      <w:proofErr w:type="spellEnd"/>
      <w:r>
        <w:rPr>
          <w:spacing w:val="-2"/>
        </w:rPr>
        <w:t xml:space="preserve"> </w:t>
      </w:r>
      <w:r>
        <w:t>прав</w:t>
      </w:r>
      <w:r>
        <w:rPr>
          <w:spacing w:val="-2"/>
        </w:rPr>
        <w:t xml:space="preserve"> </w:t>
      </w:r>
      <w:proofErr w:type="spellStart"/>
      <w:r>
        <w:t>человека</w:t>
      </w:r>
      <w:proofErr w:type="spellEnd"/>
      <w:r>
        <w:t>.</w:t>
      </w:r>
      <w:r>
        <w:rPr>
          <w:spacing w:val="-2"/>
        </w:rPr>
        <w:t xml:space="preserve"> </w:t>
      </w:r>
      <w:proofErr w:type="spellStart"/>
      <w:r>
        <w:t>Представительная</w:t>
      </w:r>
      <w:proofErr w:type="spellEnd"/>
      <w:r>
        <w:rPr>
          <w:spacing w:val="-2"/>
        </w:rPr>
        <w:t xml:space="preserve"> </w:t>
      </w:r>
      <w:r>
        <w:t>власть</w:t>
      </w:r>
    </w:p>
    <w:p w:rsidR="00635883" w:rsidRDefault="00635883" w:rsidP="00635883">
      <w:pPr>
        <w:pStyle w:val="a7"/>
        <w:ind w:left="653" w:right="363"/>
      </w:pPr>
      <w:r>
        <w:t>–</w:t>
      </w:r>
      <w:r>
        <w:rPr>
          <w:spacing w:val="30"/>
        </w:rPr>
        <w:t xml:space="preserve"> </w:t>
      </w:r>
      <w:r>
        <w:t>ХХІ</w:t>
      </w:r>
      <w:r>
        <w:rPr>
          <w:spacing w:val="27"/>
        </w:rPr>
        <w:t xml:space="preserve"> </w:t>
      </w:r>
      <w:proofErr w:type="spellStart"/>
      <w:r>
        <w:t>век</w:t>
      </w:r>
      <w:proofErr w:type="spellEnd"/>
      <w:r>
        <w:t>:</w:t>
      </w:r>
      <w:r>
        <w:rPr>
          <w:spacing w:val="32"/>
        </w:rPr>
        <w:t xml:space="preserve"> </w:t>
      </w:r>
      <w:proofErr w:type="spellStart"/>
      <w:r>
        <w:t>законодательство</w:t>
      </w:r>
      <w:proofErr w:type="spellEnd"/>
      <w:r>
        <w:t>,</w:t>
      </w:r>
      <w:r>
        <w:rPr>
          <w:spacing w:val="30"/>
        </w:rPr>
        <w:t xml:space="preserve"> </w:t>
      </w:r>
      <w:proofErr w:type="spellStart"/>
      <w:r>
        <w:t>комментарии</w:t>
      </w:r>
      <w:proofErr w:type="spellEnd"/>
      <w:r>
        <w:t>,</w:t>
      </w:r>
      <w:r>
        <w:rPr>
          <w:spacing w:val="31"/>
        </w:rPr>
        <w:t xml:space="preserve"> </w:t>
      </w:r>
      <w:proofErr w:type="spellStart"/>
      <w:r>
        <w:t>проблемы</w:t>
      </w:r>
      <w:proofErr w:type="spellEnd"/>
      <w:r>
        <w:t>.</w:t>
      </w:r>
      <w:r>
        <w:rPr>
          <w:spacing w:val="28"/>
        </w:rPr>
        <w:t xml:space="preserve"> </w:t>
      </w:r>
      <w:r>
        <w:t>2016.</w:t>
      </w:r>
      <w:r>
        <w:rPr>
          <w:spacing w:val="28"/>
        </w:rPr>
        <w:t xml:space="preserve"> </w:t>
      </w:r>
      <w:r>
        <w:t>№</w:t>
      </w:r>
      <w:r>
        <w:rPr>
          <w:spacing w:val="30"/>
        </w:rPr>
        <w:t xml:space="preserve"> </w:t>
      </w:r>
      <w:r>
        <w:t>9.</w:t>
      </w:r>
      <w:r>
        <w:rPr>
          <w:spacing w:val="-52"/>
        </w:rPr>
        <w:t xml:space="preserve"> </w:t>
      </w:r>
      <w:r>
        <w:t>С. 21–28.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  <w:tab w:val="left" w:pos="3177"/>
          <w:tab w:val="left" w:pos="5080"/>
          <w:tab w:val="left" w:pos="6585"/>
        </w:tabs>
        <w:ind w:left="653" w:right="370" w:firstLine="0"/>
        <w:jc w:val="left"/>
      </w:pPr>
      <w:r>
        <w:t>Інформаційні</w:t>
      </w:r>
      <w:r>
        <w:tab/>
        <w:t>матеріали</w:t>
      </w:r>
      <w:r>
        <w:tab/>
        <w:t>ООН.</w:t>
      </w:r>
      <w:r>
        <w:tab/>
      </w:r>
      <w:r>
        <w:rPr>
          <w:spacing w:val="-1"/>
        </w:rPr>
        <w:t>URL:</w:t>
      </w:r>
      <w:r>
        <w:rPr>
          <w:spacing w:val="-52"/>
        </w:rPr>
        <w:t xml:space="preserve"> </w:t>
      </w:r>
      <w:hyperlink r:id="rId5" w:history="1">
        <w:r>
          <w:rPr>
            <w:rStyle w:val="a3"/>
          </w:rPr>
          <w:t>http://www.un.org.ua/ua/publikatsii-ta-zvity/un-in-ukraine-publications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t>звернення</w:t>
      </w:r>
      <w:r>
        <w:rPr>
          <w:spacing w:val="-1"/>
        </w:rPr>
        <w:t xml:space="preserve"> </w:t>
      </w:r>
      <w:r>
        <w:t>28.11.2021 р).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ind w:left="653" w:right="367" w:firstLine="0"/>
        <w:jc w:val="left"/>
      </w:pPr>
      <w:proofErr w:type="spellStart"/>
      <w:r>
        <w:t>Карастелев</w:t>
      </w:r>
      <w:proofErr w:type="spellEnd"/>
      <w:r>
        <w:rPr>
          <w:spacing w:val="37"/>
        </w:rPr>
        <w:t xml:space="preserve"> </w:t>
      </w:r>
      <w:r>
        <w:t>В.</w:t>
      </w:r>
      <w:r>
        <w:rPr>
          <w:spacing w:val="37"/>
        </w:rPr>
        <w:t xml:space="preserve"> </w:t>
      </w:r>
      <w:r>
        <w:t>Курс</w:t>
      </w:r>
      <w:r>
        <w:rPr>
          <w:spacing w:val="40"/>
        </w:rPr>
        <w:t xml:space="preserve"> </w:t>
      </w:r>
      <w:r>
        <w:t>«Права</w:t>
      </w:r>
      <w:r>
        <w:rPr>
          <w:spacing w:val="37"/>
        </w:rPr>
        <w:t xml:space="preserve"> </w:t>
      </w:r>
      <w:proofErr w:type="spellStart"/>
      <w:r>
        <w:t>человека</w:t>
      </w:r>
      <w:proofErr w:type="spellEnd"/>
      <w:r>
        <w:t>»:</w:t>
      </w:r>
      <w:r>
        <w:rPr>
          <w:spacing w:val="39"/>
        </w:rPr>
        <w:t xml:space="preserve"> </w:t>
      </w:r>
      <w:proofErr w:type="spellStart"/>
      <w:r>
        <w:t>учеб</w:t>
      </w:r>
      <w:proofErr w:type="spellEnd"/>
      <w:r>
        <w:t>.</w:t>
      </w:r>
      <w:r>
        <w:rPr>
          <w:spacing w:val="37"/>
        </w:rPr>
        <w:t xml:space="preserve"> </w:t>
      </w:r>
      <w:proofErr w:type="spellStart"/>
      <w:r>
        <w:t>пособие</w:t>
      </w:r>
      <w:proofErr w:type="spellEnd"/>
      <w:r>
        <w:t>.</w:t>
      </w:r>
      <w:r>
        <w:rPr>
          <w:spacing w:val="41"/>
        </w:rPr>
        <w:t xml:space="preserve"> </w:t>
      </w:r>
      <w:r>
        <w:t>Москва:</w:t>
      </w:r>
      <w:r>
        <w:rPr>
          <w:spacing w:val="-52"/>
        </w:rPr>
        <w:t xml:space="preserve"> </w:t>
      </w:r>
      <w:proofErr w:type="spellStart"/>
      <w:r>
        <w:t>Моск</w:t>
      </w:r>
      <w:proofErr w:type="spellEnd"/>
      <w:r>
        <w:t>.</w:t>
      </w:r>
      <w:r>
        <w:rPr>
          <w:spacing w:val="-1"/>
        </w:rPr>
        <w:t xml:space="preserve"> </w:t>
      </w:r>
      <w:proofErr w:type="spellStart"/>
      <w:r>
        <w:t>Хельсинк</w:t>
      </w:r>
      <w:proofErr w:type="spellEnd"/>
      <w:r>
        <w:t xml:space="preserve">. </w:t>
      </w:r>
      <w:proofErr w:type="spellStart"/>
      <w:r>
        <w:t>группа</w:t>
      </w:r>
      <w:proofErr w:type="spellEnd"/>
      <w:r>
        <w:t>, 2012. 124</w:t>
      </w:r>
      <w:r>
        <w:rPr>
          <w:spacing w:val="-2"/>
        </w:rPr>
        <w:t xml:space="preserve"> </w:t>
      </w:r>
      <w:r>
        <w:t>с.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ind w:left="653" w:right="369" w:firstLine="0"/>
        <w:jc w:val="left"/>
      </w:pPr>
      <w:proofErr w:type="spellStart"/>
      <w:r>
        <w:t>Осятинский</w:t>
      </w:r>
      <w:proofErr w:type="spellEnd"/>
      <w:r>
        <w:rPr>
          <w:spacing w:val="35"/>
        </w:rPr>
        <w:t xml:space="preserve"> </w:t>
      </w:r>
      <w:r>
        <w:t>В.</w:t>
      </w:r>
      <w:r>
        <w:rPr>
          <w:spacing w:val="36"/>
        </w:rPr>
        <w:t xml:space="preserve"> </w:t>
      </w:r>
      <w:proofErr w:type="spellStart"/>
      <w:r>
        <w:t>Введение</w:t>
      </w:r>
      <w:proofErr w:type="spellEnd"/>
      <w:r>
        <w:rPr>
          <w:spacing w:val="36"/>
        </w:rPr>
        <w:t xml:space="preserve"> </w:t>
      </w:r>
      <w:r>
        <w:t>в</w:t>
      </w:r>
      <w:r>
        <w:rPr>
          <w:spacing w:val="35"/>
        </w:rPr>
        <w:t xml:space="preserve"> </w:t>
      </w:r>
      <w:proofErr w:type="spellStart"/>
      <w:r>
        <w:t>концепцию</w:t>
      </w:r>
      <w:proofErr w:type="spellEnd"/>
      <w:r>
        <w:rPr>
          <w:spacing w:val="36"/>
        </w:rPr>
        <w:t xml:space="preserve"> </w:t>
      </w:r>
      <w:r>
        <w:t>прав</w:t>
      </w:r>
      <w:r>
        <w:rPr>
          <w:spacing w:val="35"/>
        </w:rPr>
        <w:t xml:space="preserve"> </w:t>
      </w:r>
      <w:proofErr w:type="spellStart"/>
      <w:r>
        <w:t>человека</w:t>
      </w:r>
      <w:proofErr w:type="spellEnd"/>
      <w:r>
        <w:t>.</w:t>
      </w:r>
      <w:r>
        <w:rPr>
          <w:spacing w:val="36"/>
        </w:rPr>
        <w:t xml:space="preserve"> </w:t>
      </w:r>
      <w:r>
        <w:t>/</w:t>
      </w:r>
      <w:r>
        <w:rPr>
          <w:spacing w:val="37"/>
        </w:rPr>
        <w:t xml:space="preserve"> </w:t>
      </w:r>
      <w:r>
        <w:t>В.</w:t>
      </w:r>
      <w:r>
        <w:rPr>
          <w:spacing w:val="-52"/>
        </w:rPr>
        <w:t xml:space="preserve"> </w:t>
      </w:r>
      <w:proofErr w:type="spellStart"/>
      <w:r>
        <w:t>Осятинский</w:t>
      </w:r>
      <w:proofErr w:type="spellEnd"/>
      <w:r>
        <w:t>. URL:</w:t>
      </w:r>
      <w:r>
        <w:rPr>
          <w:spacing w:val="1"/>
        </w:rPr>
        <w:t xml:space="preserve"> </w:t>
      </w:r>
      <w:hyperlink r:id="rId6" w:history="1">
        <w:r>
          <w:rPr>
            <w:rStyle w:val="a3"/>
          </w:rPr>
          <w:t>http://edu.helsinki.org.ua/library/philosophy/files/docs/</w:t>
        </w:r>
      </w:hyperlink>
    </w:p>
    <w:p w:rsidR="00635883" w:rsidRDefault="00635883" w:rsidP="00635883">
      <w:pPr>
        <w:pStyle w:val="a7"/>
        <w:spacing w:line="252" w:lineRule="exact"/>
        <w:ind w:left="653"/>
        <w:jc w:val="left"/>
      </w:pPr>
      <w:r>
        <w:t>1272481811.pdf</w:t>
      </w:r>
      <w:r>
        <w:rPr>
          <w:spacing w:val="-1"/>
        </w:rPr>
        <w:t xml:space="preserve"> </w:t>
      </w:r>
      <w:r>
        <w:t>(дата</w:t>
      </w:r>
      <w:r>
        <w:rPr>
          <w:spacing w:val="-1"/>
        </w:rPr>
        <w:t xml:space="preserve"> </w:t>
      </w:r>
      <w:r>
        <w:t>звернення</w:t>
      </w:r>
      <w:r>
        <w:rPr>
          <w:spacing w:val="-2"/>
        </w:rPr>
        <w:t xml:space="preserve"> </w:t>
      </w:r>
      <w:r>
        <w:t>28.11.2021</w:t>
      </w:r>
      <w:r>
        <w:rPr>
          <w:spacing w:val="-1"/>
        </w:rPr>
        <w:t xml:space="preserve"> </w:t>
      </w:r>
      <w:r>
        <w:t>р).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ind w:left="653" w:right="365" w:firstLine="0"/>
      </w:pPr>
      <w:proofErr w:type="spellStart"/>
      <w:r>
        <w:t>Трошкова</w:t>
      </w:r>
      <w:proofErr w:type="spellEnd"/>
      <w:r>
        <w:t xml:space="preserve"> Е.А. К </w:t>
      </w:r>
      <w:proofErr w:type="spellStart"/>
      <w:r>
        <w:t>вопросу</w:t>
      </w:r>
      <w:proofErr w:type="spellEnd"/>
      <w:r>
        <w:t xml:space="preserve"> о </w:t>
      </w:r>
      <w:proofErr w:type="spellStart"/>
      <w:r>
        <w:t>социальных</w:t>
      </w:r>
      <w:proofErr w:type="spellEnd"/>
      <w:r>
        <w:t xml:space="preserve"> правах </w:t>
      </w:r>
      <w:proofErr w:type="spellStart"/>
      <w:r>
        <w:t>гражданина</w:t>
      </w:r>
      <w:proofErr w:type="spellEnd"/>
      <w:r>
        <w:t xml:space="preserve"> и</w:t>
      </w:r>
      <w:r>
        <w:rPr>
          <w:spacing w:val="1"/>
        </w:rPr>
        <w:t xml:space="preserve"> </w:t>
      </w:r>
      <w:proofErr w:type="spellStart"/>
      <w:r>
        <w:t>человека</w:t>
      </w:r>
      <w:proofErr w:type="spellEnd"/>
      <w:r>
        <w:t xml:space="preserve">. </w:t>
      </w:r>
      <w:proofErr w:type="spellStart"/>
      <w:r>
        <w:t>Теория</w:t>
      </w:r>
      <w:proofErr w:type="spellEnd"/>
      <w:r>
        <w:t xml:space="preserve"> и практика </w:t>
      </w:r>
      <w:proofErr w:type="spellStart"/>
      <w:r>
        <w:t>общественного</w:t>
      </w:r>
      <w:proofErr w:type="spellEnd"/>
      <w:r>
        <w:t xml:space="preserve"> </w:t>
      </w:r>
      <w:proofErr w:type="spellStart"/>
      <w:r>
        <w:t>развития</w:t>
      </w:r>
      <w:proofErr w:type="spellEnd"/>
      <w:r>
        <w:t>. 2011. № 3. С.</w:t>
      </w:r>
      <w:r>
        <w:rPr>
          <w:spacing w:val="-52"/>
        </w:rPr>
        <w:t xml:space="preserve"> </w:t>
      </w:r>
      <w:r>
        <w:t>223–226.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ind w:left="653" w:right="370" w:firstLine="0"/>
      </w:pPr>
      <w:r>
        <w:t>Шуміло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Міжнародна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навчальний</w:t>
      </w:r>
      <w:r>
        <w:rPr>
          <w:spacing w:val="-1"/>
        </w:rPr>
        <w:t xml:space="preserve"> </w:t>
      </w:r>
      <w:r>
        <w:t>посібник.</w:t>
      </w:r>
      <w:r>
        <w:rPr>
          <w:spacing w:val="-1"/>
        </w:rPr>
        <w:t xml:space="preserve"> </w:t>
      </w:r>
      <w:r>
        <w:t>К.:</w:t>
      </w:r>
      <w:r>
        <w:rPr>
          <w:spacing w:val="-3"/>
        </w:rPr>
        <w:t xml:space="preserve"> </w:t>
      </w:r>
      <w:r>
        <w:t>ФОП</w:t>
      </w:r>
      <w:r>
        <w:rPr>
          <w:spacing w:val="-1"/>
        </w:rPr>
        <w:t xml:space="preserve"> </w:t>
      </w:r>
      <w:proofErr w:type="spellStart"/>
      <w:r>
        <w:t>Голембовська</w:t>
      </w:r>
      <w:proofErr w:type="spellEnd"/>
      <w:r>
        <w:rPr>
          <w:spacing w:val="-3"/>
        </w:rPr>
        <w:t xml:space="preserve"> </w:t>
      </w:r>
      <w:r>
        <w:t>О.О.</w:t>
      </w:r>
      <w:r>
        <w:rPr>
          <w:spacing w:val="-1"/>
        </w:rPr>
        <w:t xml:space="preserve"> </w:t>
      </w:r>
      <w:r>
        <w:t>2018.</w:t>
      </w:r>
      <w:r>
        <w:rPr>
          <w:spacing w:val="-1"/>
        </w:rPr>
        <w:t xml:space="preserve"> </w:t>
      </w:r>
      <w:r>
        <w:t>168</w:t>
      </w:r>
      <w:r>
        <w:rPr>
          <w:spacing w:val="-3"/>
        </w:rPr>
        <w:t xml:space="preserve"> </w:t>
      </w:r>
      <w:r>
        <w:t>с.</w:t>
      </w:r>
    </w:p>
    <w:p w:rsidR="00635883" w:rsidRDefault="00635883" w:rsidP="00635883">
      <w:pPr>
        <w:pStyle w:val="a9"/>
        <w:numPr>
          <w:ilvl w:val="0"/>
          <w:numId w:val="6"/>
        </w:numPr>
        <w:tabs>
          <w:tab w:val="left" w:pos="937"/>
        </w:tabs>
        <w:ind w:left="653" w:right="367" w:firstLine="0"/>
      </w:pPr>
      <w:proofErr w:type="spellStart"/>
      <w:r>
        <w:t>Явич</w:t>
      </w:r>
      <w:proofErr w:type="spellEnd"/>
      <w:r>
        <w:t xml:space="preserve"> Л.С. </w:t>
      </w:r>
      <w:proofErr w:type="spellStart"/>
      <w:r>
        <w:t>Сущность</w:t>
      </w:r>
      <w:proofErr w:type="spellEnd"/>
      <w:r>
        <w:t xml:space="preserve"> права. </w:t>
      </w:r>
      <w:proofErr w:type="spellStart"/>
      <w:r>
        <w:t>Ленинград</w:t>
      </w:r>
      <w:proofErr w:type="spellEnd"/>
      <w:r>
        <w:t xml:space="preserve">: </w:t>
      </w:r>
      <w:proofErr w:type="spellStart"/>
      <w:r>
        <w:t>Изд</w:t>
      </w:r>
      <w:proofErr w:type="spellEnd"/>
      <w:r>
        <w:t xml:space="preserve">-во </w:t>
      </w:r>
      <w:proofErr w:type="spellStart"/>
      <w:r>
        <w:t>Ленинградского</w:t>
      </w:r>
      <w:proofErr w:type="spellEnd"/>
      <w:r>
        <w:rPr>
          <w:spacing w:val="1"/>
        </w:rPr>
        <w:t xml:space="preserve"> </w:t>
      </w:r>
      <w:proofErr w:type="spellStart"/>
      <w:r>
        <w:t>университета</w:t>
      </w:r>
      <w:proofErr w:type="spellEnd"/>
      <w:r>
        <w:t>,</w:t>
      </w:r>
      <w:r>
        <w:rPr>
          <w:spacing w:val="-1"/>
        </w:rPr>
        <w:t xml:space="preserve"> </w:t>
      </w:r>
      <w:r>
        <w:t>2010. 207</w:t>
      </w:r>
      <w:r>
        <w:rPr>
          <w:spacing w:val="-2"/>
        </w:rPr>
        <w:t xml:space="preserve"> </w:t>
      </w:r>
      <w:r>
        <w:t>с.</w:t>
      </w:r>
    </w:p>
    <w:p w:rsidR="00635883" w:rsidRDefault="00635883">
      <w:bookmarkStart w:id="0" w:name="_GoBack"/>
      <w:bookmarkEnd w:id="0"/>
    </w:p>
    <w:sectPr w:rsidR="006358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672B76"/>
    <w:multiLevelType w:val="hybridMultilevel"/>
    <w:tmpl w:val="142C5E42"/>
    <w:lvl w:ilvl="0" w:tplc="6DF4C956">
      <w:start w:val="1"/>
      <w:numFmt w:val="decimal"/>
      <w:lvlText w:val="%1."/>
      <w:lvlJc w:val="left"/>
      <w:pPr>
        <w:ind w:left="372" w:hanging="284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7044742E">
      <w:numFmt w:val="bullet"/>
      <w:lvlText w:val="•"/>
      <w:lvlJc w:val="left"/>
      <w:pPr>
        <w:ind w:left="1087" w:hanging="284"/>
      </w:pPr>
      <w:rPr>
        <w:lang w:val="uk-UA" w:eastAsia="en-US" w:bidi="ar-SA"/>
      </w:rPr>
    </w:lvl>
    <w:lvl w:ilvl="2" w:tplc="A66861B8">
      <w:numFmt w:val="bullet"/>
      <w:lvlText w:val="•"/>
      <w:lvlJc w:val="left"/>
      <w:pPr>
        <w:ind w:left="1795" w:hanging="284"/>
      </w:pPr>
      <w:rPr>
        <w:lang w:val="uk-UA" w:eastAsia="en-US" w:bidi="ar-SA"/>
      </w:rPr>
    </w:lvl>
    <w:lvl w:ilvl="3" w:tplc="39A6EBD6">
      <w:numFmt w:val="bullet"/>
      <w:lvlText w:val="•"/>
      <w:lvlJc w:val="left"/>
      <w:pPr>
        <w:ind w:left="2503" w:hanging="284"/>
      </w:pPr>
      <w:rPr>
        <w:lang w:val="uk-UA" w:eastAsia="en-US" w:bidi="ar-SA"/>
      </w:rPr>
    </w:lvl>
    <w:lvl w:ilvl="4" w:tplc="100AC9FE">
      <w:numFmt w:val="bullet"/>
      <w:lvlText w:val="•"/>
      <w:lvlJc w:val="left"/>
      <w:pPr>
        <w:ind w:left="3211" w:hanging="284"/>
      </w:pPr>
      <w:rPr>
        <w:lang w:val="uk-UA" w:eastAsia="en-US" w:bidi="ar-SA"/>
      </w:rPr>
    </w:lvl>
    <w:lvl w:ilvl="5" w:tplc="B8B8F7C8">
      <w:numFmt w:val="bullet"/>
      <w:lvlText w:val="•"/>
      <w:lvlJc w:val="left"/>
      <w:pPr>
        <w:ind w:left="3919" w:hanging="284"/>
      </w:pPr>
      <w:rPr>
        <w:lang w:val="uk-UA" w:eastAsia="en-US" w:bidi="ar-SA"/>
      </w:rPr>
    </w:lvl>
    <w:lvl w:ilvl="6" w:tplc="49F4861C">
      <w:numFmt w:val="bullet"/>
      <w:lvlText w:val="•"/>
      <w:lvlJc w:val="left"/>
      <w:pPr>
        <w:ind w:left="4627" w:hanging="284"/>
      </w:pPr>
      <w:rPr>
        <w:lang w:val="uk-UA" w:eastAsia="en-US" w:bidi="ar-SA"/>
      </w:rPr>
    </w:lvl>
    <w:lvl w:ilvl="7" w:tplc="88EC2B9C">
      <w:numFmt w:val="bullet"/>
      <w:lvlText w:val="•"/>
      <w:lvlJc w:val="left"/>
      <w:pPr>
        <w:ind w:left="5335" w:hanging="284"/>
      </w:pPr>
      <w:rPr>
        <w:lang w:val="uk-UA" w:eastAsia="en-US" w:bidi="ar-SA"/>
      </w:rPr>
    </w:lvl>
    <w:lvl w:ilvl="8" w:tplc="6A141554">
      <w:numFmt w:val="bullet"/>
      <w:lvlText w:val="•"/>
      <w:lvlJc w:val="left"/>
      <w:pPr>
        <w:ind w:left="6043" w:hanging="284"/>
      </w:pPr>
      <w:rPr>
        <w:lang w:val="uk-UA" w:eastAsia="en-US" w:bidi="ar-SA"/>
      </w:rPr>
    </w:lvl>
  </w:abstractNum>
  <w:abstractNum w:abstractNumId="1" w15:restartNumberingAfterBreak="0">
    <w:nsid w:val="4DD80AB1"/>
    <w:multiLevelType w:val="hybridMultilevel"/>
    <w:tmpl w:val="CACC9D0C"/>
    <w:lvl w:ilvl="0" w:tplc="6BB0A848">
      <w:start w:val="1"/>
      <w:numFmt w:val="decimal"/>
      <w:lvlText w:val="%1."/>
      <w:lvlJc w:val="left"/>
      <w:pPr>
        <w:ind w:left="372" w:hanging="70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5E9E68C4">
      <w:start w:val="1"/>
      <w:numFmt w:val="decimal"/>
      <w:lvlText w:val="%2)"/>
      <w:lvlJc w:val="left"/>
      <w:pPr>
        <w:ind w:left="1320" w:hanging="24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2" w:tplc="9C04F1B4">
      <w:numFmt w:val="bullet"/>
      <w:lvlText w:val="•"/>
      <w:lvlJc w:val="left"/>
      <w:pPr>
        <w:ind w:left="2002" w:hanging="240"/>
      </w:pPr>
      <w:rPr>
        <w:lang w:val="uk-UA" w:eastAsia="en-US" w:bidi="ar-SA"/>
      </w:rPr>
    </w:lvl>
    <w:lvl w:ilvl="3" w:tplc="3A5AE5BC">
      <w:numFmt w:val="bullet"/>
      <w:lvlText w:val="•"/>
      <w:lvlJc w:val="left"/>
      <w:pPr>
        <w:ind w:left="2684" w:hanging="240"/>
      </w:pPr>
      <w:rPr>
        <w:lang w:val="uk-UA" w:eastAsia="en-US" w:bidi="ar-SA"/>
      </w:rPr>
    </w:lvl>
    <w:lvl w:ilvl="4" w:tplc="E6D4F790">
      <w:numFmt w:val="bullet"/>
      <w:lvlText w:val="•"/>
      <w:lvlJc w:val="left"/>
      <w:pPr>
        <w:ind w:left="3366" w:hanging="240"/>
      </w:pPr>
      <w:rPr>
        <w:lang w:val="uk-UA" w:eastAsia="en-US" w:bidi="ar-SA"/>
      </w:rPr>
    </w:lvl>
    <w:lvl w:ilvl="5" w:tplc="ECF6604E">
      <w:numFmt w:val="bullet"/>
      <w:lvlText w:val="•"/>
      <w:lvlJc w:val="left"/>
      <w:pPr>
        <w:ind w:left="4048" w:hanging="240"/>
      </w:pPr>
      <w:rPr>
        <w:lang w:val="uk-UA" w:eastAsia="en-US" w:bidi="ar-SA"/>
      </w:rPr>
    </w:lvl>
    <w:lvl w:ilvl="6" w:tplc="EDCA079C">
      <w:numFmt w:val="bullet"/>
      <w:lvlText w:val="•"/>
      <w:lvlJc w:val="left"/>
      <w:pPr>
        <w:ind w:left="4730" w:hanging="240"/>
      </w:pPr>
      <w:rPr>
        <w:lang w:val="uk-UA" w:eastAsia="en-US" w:bidi="ar-SA"/>
      </w:rPr>
    </w:lvl>
    <w:lvl w:ilvl="7" w:tplc="564AEDF2">
      <w:numFmt w:val="bullet"/>
      <w:lvlText w:val="•"/>
      <w:lvlJc w:val="left"/>
      <w:pPr>
        <w:ind w:left="5412" w:hanging="240"/>
      </w:pPr>
      <w:rPr>
        <w:lang w:val="uk-UA" w:eastAsia="en-US" w:bidi="ar-SA"/>
      </w:rPr>
    </w:lvl>
    <w:lvl w:ilvl="8" w:tplc="F29AC62C">
      <w:numFmt w:val="bullet"/>
      <w:lvlText w:val="•"/>
      <w:lvlJc w:val="left"/>
      <w:pPr>
        <w:ind w:left="6094" w:hanging="240"/>
      </w:pPr>
      <w:rPr>
        <w:lang w:val="uk-UA" w:eastAsia="en-US" w:bidi="ar-SA"/>
      </w:rPr>
    </w:lvl>
  </w:abstractNum>
  <w:abstractNum w:abstractNumId="2" w15:restartNumberingAfterBreak="0">
    <w:nsid w:val="56DA4298"/>
    <w:multiLevelType w:val="hybridMultilevel"/>
    <w:tmpl w:val="0C661D86"/>
    <w:lvl w:ilvl="0" w:tplc="0680C3D2">
      <w:start w:val="1"/>
      <w:numFmt w:val="decimal"/>
      <w:lvlText w:val="%1)"/>
      <w:lvlJc w:val="left"/>
      <w:pPr>
        <w:ind w:left="372" w:hanging="27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F6140AD8">
      <w:numFmt w:val="bullet"/>
      <w:lvlText w:val="•"/>
      <w:lvlJc w:val="left"/>
      <w:pPr>
        <w:ind w:left="1087" w:hanging="276"/>
      </w:pPr>
      <w:rPr>
        <w:lang w:val="uk-UA" w:eastAsia="en-US" w:bidi="ar-SA"/>
      </w:rPr>
    </w:lvl>
    <w:lvl w:ilvl="2" w:tplc="40D20A1E">
      <w:numFmt w:val="bullet"/>
      <w:lvlText w:val="•"/>
      <w:lvlJc w:val="left"/>
      <w:pPr>
        <w:ind w:left="1795" w:hanging="276"/>
      </w:pPr>
      <w:rPr>
        <w:lang w:val="uk-UA" w:eastAsia="en-US" w:bidi="ar-SA"/>
      </w:rPr>
    </w:lvl>
    <w:lvl w:ilvl="3" w:tplc="A26CB128">
      <w:numFmt w:val="bullet"/>
      <w:lvlText w:val="•"/>
      <w:lvlJc w:val="left"/>
      <w:pPr>
        <w:ind w:left="2503" w:hanging="276"/>
      </w:pPr>
      <w:rPr>
        <w:lang w:val="uk-UA" w:eastAsia="en-US" w:bidi="ar-SA"/>
      </w:rPr>
    </w:lvl>
    <w:lvl w:ilvl="4" w:tplc="F80A57B2">
      <w:numFmt w:val="bullet"/>
      <w:lvlText w:val="•"/>
      <w:lvlJc w:val="left"/>
      <w:pPr>
        <w:ind w:left="3211" w:hanging="276"/>
      </w:pPr>
      <w:rPr>
        <w:lang w:val="uk-UA" w:eastAsia="en-US" w:bidi="ar-SA"/>
      </w:rPr>
    </w:lvl>
    <w:lvl w:ilvl="5" w:tplc="E35AA4AE">
      <w:numFmt w:val="bullet"/>
      <w:lvlText w:val="•"/>
      <w:lvlJc w:val="left"/>
      <w:pPr>
        <w:ind w:left="3919" w:hanging="276"/>
      </w:pPr>
      <w:rPr>
        <w:lang w:val="uk-UA" w:eastAsia="en-US" w:bidi="ar-SA"/>
      </w:rPr>
    </w:lvl>
    <w:lvl w:ilvl="6" w:tplc="3BC8BEF8">
      <w:numFmt w:val="bullet"/>
      <w:lvlText w:val="•"/>
      <w:lvlJc w:val="left"/>
      <w:pPr>
        <w:ind w:left="4627" w:hanging="276"/>
      </w:pPr>
      <w:rPr>
        <w:lang w:val="uk-UA" w:eastAsia="en-US" w:bidi="ar-SA"/>
      </w:rPr>
    </w:lvl>
    <w:lvl w:ilvl="7" w:tplc="BCE89952">
      <w:numFmt w:val="bullet"/>
      <w:lvlText w:val="•"/>
      <w:lvlJc w:val="left"/>
      <w:pPr>
        <w:ind w:left="5335" w:hanging="276"/>
      </w:pPr>
      <w:rPr>
        <w:lang w:val="uk-UA" w:eastAsia="en-US" w:bidi="ar-SA"/>
      </w:rPr>
    </w:lvl>
    <w:lvl w:ilvl="8" w:tplc="48AEA3AC">
      <w:numFmt w:val="bullet"/>
      <w:lvlText w:val="•"/>
      <w:lvlJc w:val="left"/>
      <w:pPr>
        <w:ind w:left="6043" w:hanging="276"/>
      </w:pPr>
      <w:rPr>
        <w:lang w:val="uk-UA" w:eastAsia="en-US" w:bidi="ar-SA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</w:num>
  <w:num w:numId="6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883"/>
    <w:rsid w:val="0063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B89732-88E0-4B56-975E-2D8BEA4A2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588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635883"/>
    <w:pPr>
      <w:ind w:left="147" w:right="430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link w:val="20"/>
    <w:uiPriority w:val="9"/>
    <w:semiHidden/>
    <w:unhideWhenUsed/>
    <w:qFormat/>
    <w:rsid w:val="00635883"/>
    <w:pPr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35883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635883"/>
    <w:rPr>
      <w:rFonts w:ascii="Times New Roman" w:eastAsia="Times New Roman" w:hAnsi="Times New Roman" w:cs="Times New Roman"/>
      <w:b/>
      <w:bCs/>
      <w:lang w:val="uk-UA"/>
    </w:rPr>
  </w:style>
  <w:style w:type="character" w:styleId="a3">
    <w:name w:val="Hyperlink"/>
    <w:basedOn w:val="a0"/>
    <w:uiPriority w:val="99"/>
    <w:semiHidden/>
    <w:unhideWhenUsed/>
    <w:rsid w:val="00635883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635883"/>
    <w:rPr>
      <w:color w:val="954F72" w:themeColor="followedHyperlink"/>
      <w:u w:val="single"/>
    </w:rPr>
  </w:style>
  <w:style w:type="paragraph" w:customStyle="1" w:styleId="msonormal0">
    <w:name w:val="msonormal"/>
    <w:basedOn w:val="a"/>
    <w:rsid w:val="00635883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styleId="a5">
    <w:name w:val="Title"/>
    <w:basedOn w:val="a"/>
    <w:link w:val="a6"/>
    <w:uiPriority w:val="10"/>
    <w:qFormat/>
    <w:rsid w:val="00635883"/>
    <w:pPr>
      <w:ind w:left="149" w:right="430"/>
      <w:jc w:val="center"/>
    </w:pPr>
    <w:rPr>
      <w:b/>
      <w:bCs/>
      <w:sz w:val="40"/>
      <w:szCs w:val="40"/>
    </w:rPr>
  </w:style>
  <w:style w:type="character" w:customStyle="1" w:styleId="a6">
    <w:name w:val="Заголовок Знак"/>
    <w:basedOn w:val="a0"/>
    <w:link w:val="a5"/>
    <w:uiPriority w:val="10"/>
    <w:rsid w:val="00635883"/>
    <w:rPr>
      <w:rFonts w:ascii="Times New Roman" w:eastAsia="Times New Roman" w:hAnsi="Times New Roman" w:cs="Times New Roman"/>
      <w:b/>
      <w:bCs/>
      <w:sz w:val="40"/>
      <w:szCs w:val="40"/>
      <w:lang w:val="uk-UA"/>
    </w:rPr>
  </w:style>
  <w:style w:type="paragraph" w:styleId="a7">
    <w:name w:val="Body Text"/>
    <w:basedOn w:val="a"/>
    <w:link w:val="a8"/>
    <w:uiPriority w:val="1"/>
    <w:semiHidden/>
    <w:unhideWhenUsed/>
    <w:qFormat/>
    <w:rsid w:val="00635883"/>
    <w:pPr>
      <w:ind w:left="372"/>
      <w:jc w:val="both"/>
    </w:pPr>
  </w:style>
  <w:style w:type="character" w:customStyle="1" w:styleId="a8">
    <w:name w:val="Основной текст Знак"/>
    <w:basedOn w:val="a0"/>
    <w:link w:val="a7"/>
    <w:uiPriority w:val="1"/>
    <w:semiHidden/>
    <w:rsid w:val="00635883"/>
    <w:rPr>
      <w:rFonts w:ascii="Times New Roman" w:eastAsia="Times New Roman" w:hAnsi="Times New Roman" w:cs="Times New Roman"/>
      <w:lang w:val="uk-UA"/>
    </w:rPr>
  </w:style>
  <w:style w:type="paragraph" w:styleId="a9">
    <w:name w:val="List Paragraph"/>
    <w:basedOn w:val="a"/>
    <w:uiPriority w:val="1"/>
    <w:qFormat/>
    <w:rsid w:val="00635883"/>
    <w:pPr>
      <w:ind w:left="653"/>
      <w:jc w:val="both"/>
    </w:pPr>
  </w:style>
  <w:style w:type="paragraph" w:customStyle="1" w:styleId="TableParagraph">
    <w:name w:val="Table Paragraph"/>
    <w:basedOn w:val="a"/>
    <w:uiPriority w:val="1"/>
    <w:qFormat/>
    <w:rsid w:val="00635883"/>
  </w:style>
  <w:style w:type="table" w:customStyle="1" w:styleId="TableNormal">
    <w:name w:val="Table Normal"/>
    <w:uiPriority w:val="2"/>
    <w:semiHidden/>
    <w:qFormat/>
    <w:rsid w:val="00635883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5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du.helsinki.org.ua/library/philosophy/files/docs/" TargetMode="External"/><Relationship Id="rId5" Type="http://schemas.openxmlformats.org/officeDocument/2006/relationships/hyperlink" Target="http://www.un.org.ua/ua/publikatsii-ta-zvity/un-in-ukraine-publication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2125</Words>
  <Characters>12116</Characters>
  <Application>Microsoft Office Word</Application>
  <DocSecurity>0</DocSecurity>
  <Lines>100</Lines>
  <Paragraphs>28</Paragraphs>
  <ScaleCrop>false</ScaleCrop>
  <Company/>
  <LinksUpToDate>false</LinksUpToDate>
  <CharactersWithSpaces>14213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1</cp:revision>
  <dcterms:created xsi:type="dcterms:W3CDTF">2022-04-25T18:52:00Z</dcterms:created>
  <dcterms:modified xsi:type="dcterms:W3CDTF">2022-04-25T18:53:00Z</dcterms:modified>
</cp:coreProperties>
</file>