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211DAD" w14:textId="77777777" w:rsidR="00EA0385" w:rsidRDefault="00EA0385" w:rsidP="006A3531">
      <w:pPr>
        <w:spacing w:line="360" w:lineRule="auto"/>
        <w:rPr>
          <w:sz w:val="28"/>
          <w:szCs w:val="28"/>
          <w:lang w:val="uk-UA"/>
        </w:rPr>
      </w:pPr>
      <w:r>
        <w:rPr>
          <w:sz w:val="28"/>
          <w:szCs w:val="28"/>
          <w:lang w:val="uk-UA"/>
        </w:rPr>
        <w:t>Перекладознавс</w:t>
      </w:r>
      <w:r w:rsidR="00B34DD8">
        <w:rPr>
          <w:sz w:val="28"/>
          <w:szCs w:val="28"/>
          <w:lang w:val="uk-UA"/>
        </w:rPr>
        <w:t>тво</w:t>
      </w:r>
    </w:p>
    <w:p w14:paraId="527C57C7" w14:textId="77777777" w:rsidR="00B34DD8" w:rsidRPr="00254F2C" w:rsidRDefault="00B34DD8" w:rsidP="006A3531">
      <w:pPr>
        <w:spacing w:line="360" w:lineRule="auto"/>
        <w:rPr>
          <w:sz w:val="28"/>
          <w:szCs w:val="28"/>
        </w:rPr>
      </w:pPr>
      <w:r w:rsidRPr="004905A6">
        <w:rPr>
          <w:sz w:val="28"/>
          <w:szCs w:val="28"/>
          <w:lang w:val="uk-UA"/>
        </w:rPr>
        <w:t>УДК</w:t>
      </w:r>
      <w:r w:rsidR="004905A6" w:rsidRPr="00254F2C">
        <w:rPr>
          <w:sz w:val="28"/>
          <w:szCs w:val="28"/>
        </w:rPr>
        <w:t xml:space="preserve"> </w:t>
      </w:r>
      <w:r w:rsidR="00AA06C2" w:rsidRPr="00254F2C">
        <w:rPr>
          <w:sz w:val="28"/>
          <w:szCs w:val="28"/>
        </w:rPr>
        <w:t>811.111 : 81’42</w:t>
      </w:r>
    </w:p>
    <w:p w14:paraId="074056A5" w14:textId="77777777" w:rsidR="00B34DD8" w:rsidRDefault="006A3531" w:rsidP="006A3531">
      <w:pPr>
        <w:spacing w:line="360" w:lineRule="auto"/>
        <w:jc w:val="center"/>
        <w:rPr>
          <w:b/>
          <w:bCs/>
          <w:sz w:val="28"/>
          <w:szCs w:val="28"/>
        </w:rPr>
      </w:pPr>
      <w:r w:rsidRPr="006A3531">
        <w:rPr>
          <w:b/>
          <w:bCs/>
          <w:sz w:val="28"/>
          <w:szCs w:val="28"/>
        </w:rPr>
        <w:t>СТРУКТУРНО-СЕМАНТИЧНІ ПАРАМЕТРИ АНГЛІЙСЬКОМОВНИХ КОМЕРЦІЙНИХ ПРОПОЗИЦІЙ ТА ЗАМОВЛЕНЬ</w:t>
      </w:r>
    </w:p>
    <w:p w14:paraId="4A48BA41" w14:textId="77777777" w:rsidR="00AD5891" w:rsidRDefault="00AD5891" w:rsidP="006A3531">
      <w:pPr>
        <w:spacing w:line="360" w:lineRule="auto"/>
        <w:jc w:val="center"/>
        <w:rPr>
          <w:b/>
          <w:bCs/>
          <w:sz w:val="28"/>
          <w:szCs w:val="28"/>
        </w:rPr>
      </w:pPr>
    </w:p>
    <w:p w14:paraId="631E1FEF" w14:textId="77777777" w:rsidR="006A3531" w:rsidRDefault="00AD5891" w:rsidP="006A3531">
      <w:pPr>
        <w:spacing w:line="360" w:lineRule="auto"/>
        <w:jc w:val="center"/>
        <w:rPr>
          <w:b/>
          <w:bCs/>
          <w:sz w:val="28"/>
          <w:szCs w:val="28"/>
          <w:lang w:val="en-US"/>
        </w:rPr>
      </w:pPr>
      <w:r>
        <w:rPr>
          <w:b/>
          <w:bCs/>
          <w:sz w:val="28"/>
          <w:szCs w:val="28"/>
          <w:lang w:val="en-US"/>
        </w:rPr>
        <w:t>STRUCTURAL-SEMANTIC CHARACTERISTICS OF ENGLISH COMMERCIAL OFFERS AND ORDERS</w:t>
      </w:r>
    </w:p>
    <w:p w14:paraId="15BC093D" w14:textId="77777777" w:rsidR="00A27382" w:rsidRPr="00F33239" w:rsidRDefault="00A27382" w:rsidP="00A27382">
      <w:pPr>
        <w:spacing w:line="360" w:lineRule="auto"/>
        <w:jc w:val="right"/>
        <w:rPr>
          <w:b/>
          <w:bCs/>
          <w:sz w:val="28"/>
          <w:szCs w:val="28"/>
          <w:lang w:val="uk-UA"/>
        </w:rPr>
      </w:pPr>
      <w:proofErr w:type="spellStart"/>
      <w:r w:rsidRPr="00153751">
        <w:rPr>
          <w:b/>
          <w:bCs/>
          <w:sz w:val="28"/>
          <w:szCs w:val="28"/>
          <w:lang w:val="uk-UA"/>
        </w:rPr>
        <w:t>Дмитрошкін</w:t>
      </w:r>
      <w:proofErr w:type="spellEnd"/>
      <w:r w:rsidRPr="00153751">
        <w:rPr>
          <w:b/>
          <w:bCs/>
          <w:sz w:val="28"/>
          <w:szCs w:val="28"/>
          <w:lang w:val="uk-UA"/>
        </w:rPr>
        <w:t xml:space="preserve"> Д.Е.,</w:t>
      </w:r>
    </w:p>
    <w:p w14:paraId="69BB34D6" w14:textId="77777777" w:rsidR="00153751" w:rsidRPr="00254F2C" w:rsidRDefault="00153751" w:rsidP="00153751">
      <w:pPr>
        <w:spacing w:line="360" w:lineRule="auto"/>
        <w:jc w:val="right"/>
        <w:rPr>
          <w:b/>
          <w:bCs/>
          <w:sz w:val="28"/>
          <w:szCs w:val="28"/>
          <w:lang w:val="en-US"/>
        </w:rPr>
      </w:pPr>
      <w:r>
        <w:rPr>
          <w:b/>
          <w:bCs/>
          <w:i/>
          <w:iCs/>
          <w:sz w:val="28"/>
          <w:szCs w:val="28"/>
          <w:lang w:val="en-US"/>
        </w:rPr>
        <w:t>o</w:t>
      </w:r>
      <w:r w:rsidRPr="00712862">
        <w:rPr>
          <w:b/>
          <w:bCs/>
          <w:i/>
          <w:iCs/>
          <w:sz w:val="28"/>
          <w:szCs w:val="28"/>
          <w:lang w:val="en-US"/>
        </w:rPr>
        <w:t>rcid</w:t>
      </w:r>
      <w:r w:rsidRPr="00254F2C">
        <w:rPr>
          <w:b/>
          <w:bCs/>
          <w:i/>
          <w:iCs/>
          <w:sz w:val="28"/>
          <w:szCs w:val="28"/>
          <w:lang w:val="en-US"/>
        </w:rPr>
        <w:t>.</w:t>
      </w:r>
      <w:r>
        <w:rPr>
          <w:b/>
          <w:bCs/>
          <w:i/>
          <w:iCs/>
          <w:sz w:val="28"/>
          <w:szCs w:val="28"/>
          <w:lang w:val="en-US"/>
        </w:rPr>
        <w:t>org</w:t>
      </w:r>
      <w:r w:rsidRPr="00254F2C">
        <w:rPr>
          <w:b/>
          <w:bCs/>
          <w:i/>
          <w:iCs/>
          <w:sz w:val="28"/>
          <w:szCs w:val="28"/>
          <w:lang w:val="en-US"/>
        </w:rPr>
        <w:t>/</w:t>
      </w:r>
      <w:r w:rsidRPr="00F33239">
        <w:rPr>
          <w:b/>
          <w:bCs/>
          <w:i/>
          <w:iCs/>
          <w:sz w:val="28"/>
          <w:szCs w:val="28"/>
          <w:lang w:val="uk-UA"/>
        </w:rPr>
        <w:t>0000-0002-</w:t>
      </w:r>
      <w:r w:rsidR="004905A6">
        <w:rPr>
          <w:b/>
          <w:bCs/>
          <w:i/>
          <w:iCs/>
          <w:sz w:val="28"/>
          <w:szCs w:val="28"/>
          <w:lang w:val="uk-UA"/>
        </w:rPr>
        <w:t>1900</w:t>
      </w:r>
      <w:r w:rsidRPr="00F33239">
        <w:rPr>
          <w:b/>
          <w:bCs/>
          <w:i/>
          <w:iCs/>
          <w:sz w:val="28"/>
          <w:szCs w:val="28"/>
          <w:lang w:val="uk-UA"/>
        </w:rPr>
        <w:t>-</w:t>
      </w:r>
      <w:r w:rsidR="004905A6">
        <w:rPr>
          <w:b/>
          <w:bCs/>
          <w:i/>
          <w:iCs/>
          <w:sz w:val="28"/>
          <w:szCs w:val="28"/>
          <w:lang w:val="uk-UA"/>
        </w:rPr>
        <w:t>754</w:t>
      </w:r>
      <w:r w:rsidR="004905A6">
        <w:rPr>
          <w:b/>
          <w:bCs/>
          <w:i/>
          <w:iCs/>
          <w:sz w:val="28"/>
          <w:szCs w:val="28"/>
          <w:lang w:val="en-US"/>
        </w:rPr>
        <w:t>x</w:t>
      </w:r>
    </w:p>
    <w:p w14:paraId="4DE6E11D" w14:textId="77777777" w:rsidR="00153751" w:rsidRDefault="00153751" w:rsidP="00153751">
      <w:pPr>
        <w:spacing w:line="360" w:lineRule="auto"/>
        <w:jc w:val="right"/>
        <w:rPr>
          <w:i/>
          <w:iCs/>
          <w:sz w:val="28"/>
          <w:szCs w:val="28"/>
          <w:lang w:val="uk-UA"/>
        </w:rPr>
      </w:pPr>
      <w:r>
        <w:rPr>
          <w:i/>
          <w:iCs/>
          <w:sz w:val="28"/>
          <w:szCs w:val="28"/>
          <w:lang w:val="uk-UA"/>
        </w:rPr>
        <w:t xml:space="preserve"> старший викладач</w:t>
      </w:r>
    </w:p>
    <w:p w14:paraId="2D56FA8A" w14:textId="77777777" w:rsidR="00153751" w:rsidRDefault="00153751" w:rsidP="00153751">
      <w:pPr>
        <w:spacing w:line="360" w:lineRule="auto"/>
        <w:jc w:val="right"/>
        <w:rPr>
          <w:i/>
          <w:iCs/>
          <w:sz w:val="28"/>
          <w:szCs w:val="28"/>
          <w:lang w:val="uk-UA"/>
        </w:rPr>
      </w:pPr>
      <w:r>
        <w:rPr>
          <w:i/>
          <w:iCs/>
          <w:sz w:val="28"/>
          <w:szCs w:val="28"/>
          <w:lang w:val="uk-UA"/>
        </w:rPr>
        <w:t>кафедри германської філології та перекладознавства</w:t>
      </w:r>
    </w:p>
    <w:p w14:paraId="7CD65446" w14:textId="77777777" w:rsidR="00153751" w:rsidRDefault="00153751" w:rsidP="00153751">
      <w:pPr>
        <w:spacing w:line="360" w:lineRule="auto"/>
        <w:jc w:val="right"/>
        <w:rPr>
          <w:i/>
          <w:iCs/>
          <w:sz w:val="28"/>
          <w:szCs w:val="28"/>
          <w:lang w:val="uk-UA"/>
        </w:rPr>
      </w:pPr>
      <w:r>
        <w:rPr>
          <w:i/>
          <w:iCs/>
          <w:sz w:val="28"/>
          <w:szCs w:val="28"/>
          <w:lang w:val="uk-UA"/>
        </w:rPr>
        <w:t>Хмельницького національного університету</w:t>
      </w:r>
    </w:p>
    <w:p w14:paraId="456C00F5" w14:textId="77777777" w:rsidR="00A27382" w:rsidRPr="00153751" w:rsidRDefault="00A27382" w:rsidP="006A3531">
      <w:pPr>
        <w:spacing w:line="360" w:lineRule="auto"/>
        <w:jc w:val="center"/>
        <w:rPr>
          <w:b/>
          <w:bCs/>
          <w:sz w:val="28"/>
          <w:szCs w:val="28"/>
          <w:lang w:val="uk-UA"/>
        </w:rPr>
      </w:pPr>
    </w:p>
    <w:p w14:paraId="5B6D96D6" w14:textId="77777777" w:rsidR="00712862" w:rsidRDefault="00712862" w:rsidP="00712862">
      <w:pPr>
        <w:spacing w:line="360" w:lineRule="auto"/>
        <w:jc w:val="right"/>
        <w:rPr>
          <w:b/>
          <w:bCs/>
          <w:sz w:val="28"/>
          <w:szCs w:val="28"/>
          <w:lang w:val="uk-UA"/>
        </w:rPr>
      </w:pPr>
      <w:r>
        <w:rPr>
          <w:b/>
          <w:bCs/>
          <w:sz w:val="28"/>
          <w:szCs w:val="28"/>
          <w:lang w:val="uk-UA"/>
        </w:rPr>
        <w:t>Купчишина Ю.А.,</w:t>
      </w:r>
    </w:p>
    <w:p w14:paraId="164075CC" w14:textId="77777777" w:rsidR="00F33239" w:rsidRDefault="00712862" w:rsidP="00712862">
      <w:pPr>
        <w:spacing w:line="360" w:lineRule="auto"/>
        <w:jc w:val="right"/>
        <w:rPr>
          <w:b/>
          <w:bCs/>
          <w:sz w:val="28"/>
          <w:szCs w:val="28"/>
          <w:lang w:val="uk-UA"/>
        </w:rPr>
      </w:pPr>
      <w:proofErr w:type="spellStart"/>
      <w:r>
        <w:rPr>
          <w:b/>
          <w:bCs/>
          <w:i/>
          <w:iCs/>
          <w:sz w:val="28"/>
          <w:szCs w:val="28"/>
          <w:lang w:val="en-US"/>
        </w:rPr>
        <w:t>o</w:t>
      </w:r>
      <w:r w:rsidRPr="00712862">
        <w:rPr>
          <w:b/>
          <w:bCs/>
          <w:i/>
          <w:iCs/>
          <w:sz w:val="28"/>
          <w:szCs w:val="28"/>
          <w:lang w:val="en-US"/>
        </w:rPr>
        <w:t>rcid</w:t>
      </w:r>
      <w:proofErr w:type="spellEnd"/>
      <w:r w:rsidRPr="00153751">
        <w:rPr>
          <w:b/>
          <w:bCs/>
          <w:i/>
          <w:iCs/>
          <w:sz w:val="28"/>
          <w:szCs w:val="28"/>
          <w:lang w:val="uk-UA"/>
        </w:rPr>
        <w:t>.</w:t>
      </w:r>
      <w:r>
        <w:rPr>
          <w:b/>
          <w:bCs/>
          <w:i/>
          <w:iCs/>
          <w:sz w:val="28"/>
          <w:szCs w:val="28"/>
          <w:lang w:val="en-US"/>
        </w:rPr>
        <w:t>org</w:t>
      </w:r>
      <w:r w:rsidRPr="00153751">
        <w:rPr>
          <w:b/>
          <w:bCs/>
          <w:i/>
          <w:iCs/>
          <w:sz w:val="28"/>
          <w:szCs w:val="28"/>
          <w:lang w:val="uk-UA"/>
        </w:rPr>
        <w:t>/</w:t>
      </w:r>
      <w:r w:rsidR="00F33239" w:rsidRPr="00F33239">
        <w:rPr>
          <w:b/>
          <w:bCs/>
          <w:i/>
          <w:iCs/>
          <w:sz w:val="28"/>
          <w:szCs w:val="28"/>
          <w:lang w:val="uk-UA"/>
        </w:rPr>
        <w:t>0000-0002-9618-6107</w:t>
      </w:r>
    </w:p>
    <w:p w14:paraId="41F3D5B9" w14:textId="77777777" w:rsidR="00712862" w:rsidRDefault="00712862" w:rsidP="00712862">
      <w:pPr>
        <w:spacing w:line="360" w:lineRule="auto"/>
        <w:jc w:val="right"/>
        <w:rPr>
          <w:i/>
          <w:iCs/>
          <w:sz w:val="28"/>
          <w:szCs w:val="28"/>
          <w:lang w:val="uk-UA"/>
        </w:rPr>
      </w:pPr>
      <w:r>
        <w:rPr>
          <w:i/>
          <w:iCs/>
          <w:sz w:val="28"/>
          <w:szCs w:val="28"/>
          <w:lang w:val="uk-UA"/>
        </w:rPr>
        <w:t>кандидат філологічних наук, доцент</w:t>
      </w:r>
    </w:p>
    <w:p w14:paraId="425AE00A" w14:textId="77777777" w:rsidR="00712862" w:rsidRDefault="00712862" w:rsidP="00712862">
      <w:pPr>
        <w:spacing w:line="360" w:lineRule="auto"/>
        <w:jc w:val="right"/>
        <w:rPr>
          <w:i/>
          <w:iCs/>
          <w:sz w:val="28"/>
          <w:szCs w:val="28"/>
          <w:lang w:val="uk-UA"/>
        </w:rPr>
      </w:pPr>
      <w:r>
        <w:rPr>
          <w:i/>
          <w:iCs/>
          <w:sz w:val="28"/>
          <w:szCs w:val="28"/>
          <w:lang w:val="uk-UA"/>
        </w:rPr>
        <w:t>кафедри германської філології та перекладознавства</w:t>
      </w:r>
    </w:p>
    <w:p w14:paraId="3351C490" w14:textId="77777777" w:rsidR="00712862" w:rsidRDefault="00712862" w:rsidP="00712862">
      <w:pPr>
        <w:spacing w:line="360" w:lineRule="auto"/>
        <w:jc w:val="right"/>
        <w:rPr>
          <w:i/>
          <w:iCs/>
          <w:sz w:val="28"/>
          <w:szCs w:val="28"/>
          <w:lang w:val="uk-UA"/>
        </w:rPr>
      </w:pPr>
      <w:r>
        <w:rPr>
          <w:i/>
          <w:iCs/>
          <w:sz w:val="28"/>
          <w:szCs w:val="28"/>
          <w:lang w:val="uk-UA"/>
        </w:rPr>
        <w:t>Хмельницького національного університету</w:t>
      </w:r>
    </w:p>
    <w:p w14:paraId="62EE957D" w14:textId="77777777" w:rsidR="00712862" w:rsidRDefault="00712862" w:rsidP="00603917">
      <w:pPr>
        <w:spacing w:line="360" w:lineRule="auto"/>
        <w:ind w:firstLine="709"/>
        <w:jc w:val="right"/>
        <w:rPr>
          <w:i/>
          <w:iCs/>
          <w:sz w:val="28"/>
          <w:szCs w:val="28"/>
          <w:lang w:val="uk-UA"/>
        </w:rPr>
      </w:pPr>
    </w:p>
    <w:p w14:paraId="75E9B9B1" w14:textId="591789E5" w:rsidR="00712862" w:rsidRPr="004734FD" w:rsidRDefault="00712862" w:rsidP="00061CAF">
      <w:pPr>
        <w:pStyle w:val="a3"/>
        <w:spacing w:before="0" w:beforeAutospacing="0" w:after="0" w:afterAutospacing="0" w:line="360" w:lineRule="auto"/>
        <w:ind w:firstLine="709"/>
        <w:jc w:val="both"/>
        <w:rPr>
          <w:sz w:val="28"/>
          <w:szCs w:val="28"/>
          <w:lang w:val="uk-UA"/>
        </w:rPr>
      </w:pPr>
      <w:r w:rsidRPr="00061CAF">
        <w:rPr>
          <w:sz w:val="28"/>
          <w:szCs w:val="28"/>
          <w:lang w:val="uk-UA"/>
        </w:rPr>
        <w:t xml:space="preserve">У статті </w:t>
      </w:r>
      <w:r w:rsidR="00701F36" w:rsidRPr="00061CAF">
        <w:rPr>
          <w:sz w:val="28"/>
          <w:szCs w:val="28"/>
          <w:lang w:val="uk-UA"/>
        </w:rPr>
        <w:t xml:space="preserve">досліджено </w:t>
      </w:r>
      <w:r w:rsidR="00603917" w:rsidRPr="00061CAF">
        <w:rPr>
          <w:sz w:val="28"/>
          <w:szCs w:val="28"/>
          <w:lang w:val="uk-UA"/>
        </w:rPr>
        <w:t>загальні особливості офіційно-ділового стилю</w:t>
      </w:r>
      <w:r w:rsidR="00737A84" w:rsidRPr="00061CAF">
        <w:rPr>
          <w:sz w:val="28"/>
          <w:szCs w:val="28"/>
          <w:lang w:val="uk-UA"/>
        </w:rPr>
        <w:t>. Опорними характеристиками офіційно-ділового стилю слід вважати: точність, конкретність, однозначність, використання термінів, лексичних конструкцій та кліше.  П</w:t>
      </w:r>
      <w:r w:rsidR="00603917" w:rsidRPr="00061CAF">
        <w:rPr>
          <w:sz w:val="28"/>
          <w:szCs w:val="28"/>
          <w:lang w:val="uk-UA"/>
        </w:rPr>
        <w:t>роаналізовано англійськомовні комерційні пропозиції та замовлення у структурно-семантичному аспекті, з’ясовано специфіку таких документі</w:t>
      </w:r>
      <w:r w:rsidR="00D01311" w:rsidRPr="00061CAF">
        <w:rPr>
          <w:sz w:val="28"/>
          <w:szCs w:val="28"/>
          <w:lang w:val="uk-UA"/>
        </w:rPr>
        <w:t>в, а також розкрит</w:t>
      </w:r>
      <w:r w:rsidR="00737A84" w:rsidRPr="00061CAF">
        <w:rPr>
          <w:sz w:val="28"/>
          <w:szCs w:val="28"/>
          <w:lang w:val="uk-UA"/>
        </w:rPr>
        <w:t xml:space="preserve">о </w:t>
      </w:r>
      <w:r w:rsidR="00D01311" w:rsidRPr="00061CAF">
        <w:rPr>
          <w:sz w:val="28"/>
          <w:szCs w:val="28"/>
          <w:lang w:val="uk-UA"/>
        </w:rPr>
        <w:t>прагматичн</w:t>
      </w:r>
      <w:r w:rsidR="00737A84" w:rsidRPr="00061CAF">
        <w:rPr>
          <w:sz w:val="28"/>
          <w:szCs w:val="28"/>
          <w:lang w:val="uk-UA"/>
        </w:rPr>
        <w:t>і</w:t>
      </w:r>
      <w:r w:rsidR="00D01311" w:rsidRPr="00061CAF">
        <w:rPr>
          <w:sz w:val="28"/>
          <w:szCs w:val="28"/>
          <w:lang w:val="uk-UA"/>
        </w:rPr>
        <w:t xml:space="preserve"> інтенці</w:t>
      </w:r>
      <w:r w:rsidR="00737A84" w:rsidRPr="00061CAF">
        <w:rPr>
          <w:sz w:val="28"/>
          <w:szCs w:val="28"/>
          <w:lang w:val="uk-UA"/>
        </w:rPr>
        <w:t>ї</w:t>
      </w:r>
      <w:r w:rsidR="00D01311" w:rsidRPr="00061CAF">
        <w:rPr>
          <w:sz w:val="28"/>
          <w:szCs w:val="28"/>
          <w:lang w:val="uk-UA"/>
        </w:rPr>
        <w:t xml:space="preserve"> у перекладі.</w:t>
      </w:r>
      <w:r w:rsidR="00FE7D43">
        <w:rPr>
          <w:sz w:val="28"/>
          <w:szCs w:val="28"/>
          <w:lang w:val="uk-UA"/>
        </w:rPr>
        <w:t xml:space="preserve"> </w:t>
      </w:r>
      <w:r w:rsidR="008E4A45" w:rsidRPr="00061CAF">
        <w:rPr>
          <w:sz w:val="28"/>
          <w:szCs w:val="28"/>
          <w:lang w:val="uk-UA"/>
        </w:rPr>
        <w:t>Актуальність наукової розвідки зумовлена перш за все тим, що обрана для аналізу документація до цього часу не була об</w:t>
      </w:r>
      <w:r w:rsidR="008E4A45" w:rsidRPr="00061CAF">
        <w:rPr>
          <w:sz w:val="28"/>
          <w:szCs w:val="28"/>
        </w:rPr>
        <w:t>’</w:t>
      </w:r>
      <w:r w:rsidR="008E4A45" w:rsidRPr="00061CAF">
        <w:rPr>
          <w:sz w:val="28"/>
          <w:szCs w:val="28"/>
          <w:lang w:val="uk-UA"/>
        </w:rPr>
        <w:t xml:space="preserve">єктом комплексного дослідження  в лінгвістиці. </w:t>
      </w:r>
      <w:r w:rsidR="00861AFB" w:rsidRPr="00061CAF">
        <w:rPr>
          <w:sz w:val="28"/>
          <w:szCs w:val="28"/>
          <w:lang w:val="uk-UA"/>
        </w:rPr>
        <w:t>Авторами</w:t>
      </w:r>
      <w:r w:rsidR="005E0404" w:rsidRPr="00061CAF">
        <w:rPr>
          <w:sz w:val="28"/>
          <w:szCs w:val="28"/>
        </w:rPr>
        <w:t xml:space="preserve"> проаналізовано специфіку перекладу офіційно-ділового стилю. Визначено основні особливості, які слід враховувати під час перекладу</w:t>
      </w:r>
      <w:r w:rsidR="00861AFB" w:rsidRPr="00061CAF">
        <w:rPr>
          <w:sz w:val="28"/>
          <w:szCs w:val="28"/>
          <w:lang w:val="uk-UA"/>
        </w:rPr>
        <w:t>комерційних пропозицій та замовлень</w:t>
      </w:r>
      <w:r w:rsidR="005E0404" w:rsidRPr="00061CAF">
        <w:rPr>
          <w:sz w:val="28"/>
          <w:szCs w:val="28"/>
        </w:rPr>
        <w:t xml:space="preserve">. </w:t>
      </w:r>
      <w:r w:rsidR="00A005C4" w:rsidRPr="00061CAF">
        <w:rPr>
          <w:sz w:val="28"/>
          <w:szCs w:val="28"/>
        </w:rPr>
        <w:t xml:space="preserve">У процесі дослідження було </w:t>
      </w:r>
      <w:r w:rsidR="00A005C4" w:rsidRPr="00061CAF">
        <w:rPr>
          <w:sz w:val="28"/>
          <w:szCs w:val="28"/>
        </w:rPr>
        <w:lastRenderedPageBreak/>
        <w:t xml:space="preserve">з’ясовано, що найголовнішоювимогою перекладу є адекватність. </w:t>
      </w:r>
      <w:r w:rsidR="00A40578" w:rsidRPr="00061CAF">
        <w:rPr>
          <w:sz w:val="28"/>
          <w:szCs w:val="28"/>
          <w:lang w:val="uk-UA"/>
        </w:rPr>
        <w:t xml:space="preserve">Особливостями перекладу комерційних замовлень та пропозицій визначено використання стверджувальних речень, простих форм, перевага активного стану над пасивним, стислість і конкретність висловлювань. </w:t>
      </w:r>
      <w:r w:rsidR="00A005C4" w:rsidRPr="00061CAF">
        <w:rPr>
          <w:sz w:val="28"/>
          <w:szCs w:val="28"/>
          <w:lang w:val="uk-UA"/>
        </w:rPr>
        <w:t>При відсутності відповідників</w:t>
      </w:r>
      <w:r w:rsidR="00A005C4" w:rsidRPr="00061CAF">
        <w:rPr>
          <w:sz w:val="28"/>
          <w:szCs w:val="28"/>
        </w:rPr>
        <w:t xml:space="preserve"> застосовуються лексичні та граматичні трансформації. Дослідження закономірностей перекладу офіційно-ділового стилю дає підстави стверджувати, що цей стиль є одним </w:t>
      </w:r>
      <w:proofErr w:type="spellStart"/>
      <w:r w:rsidR="00A005C4" w:rsidRPr="00061CAF">
        <w:rPr>
          <w:sz w:val="28"/>
          <w:szCs w:val="28"/>
        </w:rPr>
        <w:t>із</w:t>
      </w:r>
      <w:proofErr w:type="spellEnd"/>
      <w:r w:rsidR="00A005C4" w:rsidRPr="00061CAF">
        <w:rPr>
          <w:sz w:val="28"/>
          <w:szCs w:val="28"/>
        </w:rPr>
        <w:t xml:space="preserve"> </w:t>
      </w:r>
      <w:proofErr w:type="spellStart"/>
      <w:r w:rsidR="00A005C4" w:rsidRPr="00061CAF">
        <w:rPr>
          <w:sz w:val="28"/>
          <w:szCs w:val="28"/>
        </w:rPr>
        <w:t>найважчих</w:t>
      </w:r>
      <w:proofErr w:type="spellEnd"/>
      <w:r w:rsidR="00A005C4" w:rsidRPr="00061CAF">
        <w:rPr>
          <w:sz w:val="28"/>
          <w:szCs w:val="28"/>
        </w:rPr>
        <w:t xml:space="preserve"> </w:t>
      </w:r>
      <w:proofErr w:type="gramStart"/>
      <w:r w:rsidR="00A005C4" w:rsidRPr="00061CAF">
        <w:rPr>
          <w:sz w:val="28"/>
          <w:szCs w:val="28"/>
        </w:rPr>
        <w:t>для</w:t>
      </w:r>
      <w:r w:rsidR="00FE7D43">
        <w:rPr>
          <w:sz w:val="28"/>
          <w:szCs w:val="28"/>
          <w:lang w:val="uk-UA"/>
        </w:rPr>
        <w:t xml:space="preserve"> </w:t>
      </w:r>
      <w:r w:rsidR="00A005C4" w:rsidRPr="00061CAF">
        <w:rPr>
          <w:sz w:val="28"/>
          <w:szCs w:val="28"/>
        </w:rPr>
        <w:t>перекладу</w:t>
      </w:r>
      <w:proofErr w:type="gramEnd"/>
      <w:r w:rsidR="00A005C4" w:rsidRPr="00061CAF">
        <w:rPr>
          <w:sz w:val="28"/>
          <w:szCs w:val="28"/>
        </w:rPr>
        <w:t xml:space="preserve">, тому </w:t>
      </w:r>
      <w:proofErr w:type="spellStart"/>
      <w:r w:rsidR="00A005C4" w:rsidRPr="00061CAF">
        <w:rPr>
          <w:sz w:val="28"/>
          <w:szCs w:val="28"/>
        </w:rPr>
        <w:t>потребує</w:t>
      </w:r>
      <w:proofErr w:type="spellEnd"/>
      <w:r w:rsidR="00A005C4" w:rsidRPr="00061CAF">
        <w:rPr>
          <w:sz w:val="28"/>
          <w:szCs w:val="28"/>
        </w:rPr>
        <w:t xml:space="preserve"> </w:t>
      </w:r>
      <w:proofErr w:type="spellStart"/>
      <w:r w:rsidR="00A005C4" w:rsidRPr="00061CAF">
        <w:rPr>
          <w:sz w:val="28"/>
          <w:szCs w:val="28"/>
        </w:rPr>
        <w:t>уважності</w:t>
      </w:r>
      <w:proofErr w:type="spellEnd"/>
      <w:r w:rsidR="00A005C4" w:rsidRPr="00061CAF">
        <w:rPr>
          <w:sz w:val="28"/>
          <w:szCs w:val="28"/>
        </w:rPr>
        <w:t xml:space="preserve">, </w:t>
      </w:r>
      <w:proofErr w:type="spellStart"/>
      <w:r w:rsidR="00A005C4" w:rsidRPr="00061CAF">
        <w:rPr>
          <w:sz w:val="28"/>
          <w:szCs w:val="28"/>
        </w:rPr>
        <w:t>обізнаності</w:t>
      </w:r>
      <w:proofErr w:type="spellEnd"/>
      <w:r w:rsidR="00A005C4" w:rsidRPr="00061CAF">
        <w:rPr>
          <w:sz w:val="28"/>
          <w:szCs w:val="28"/>
        </w:rPr>
        <w:t xml:space="preserve"> та фонових знань перекладача</w:t>
      </w:r>
      <w:r w:rsidR="00A005C4" w:rsidRPr="00061CAF">
        <w:rPr>
          <w:sz w:val="28"/>
          <w:szCs w:val="28"/>
          <w:lang w:val="uk-UA"/>
        </w:rPr>
        <w:t>.</w:t>
      </w:r>
      <w:r w:rsidR="00FE7D43">
        <w:rPr>
          <w:sz w:val="28"/>
          <w:szCs w:val="28"/>
          <w:lang w:val="uk-UA"/>
        </w:rPr>
        <w:t xml:space="preserve"> </w:t>
      </w:r>
      <w:r w:rsidR="00DA2721" w:rsidRPr="00061CAF">
        <w:rPr>
          <w:sz w:val="28"/>
          <w:szCs w:val="28"/>
        </w:rPr>
        <w:t xml:space="preserve">Головною </w:t>
      </w:r>
      <w:proofErr w:type="spellStart"/>
      <w:r w:rsidR="00DA2721" w:rsidRPr="00061CAF">
        <w:rPr>
          <w:sz w:val="28"/>
          <w:szCs w:val="28"/>
        </w:rPr>
        <w:t>вимогою</w:t>
      </w:r>
      <w:proofErr w:type="spellEnd"/>
      <w:r w:rsidR="00DA2721" w:rsidRPr="00061CAF">
        <w:rPr>
          <w:sz w:val="28"/>
          <w:szCs w:val="28"/>
        </w:rPr>
        <w:t xml:space="preserve"> є передача думок та об’єктивності фактів, чітка визначена форма та правильне застосування перекладацьких трансформацій, які є </w:t>
      </w:r>
      <w:r w:rsidR="00AE5308" w:rsidRPr="00061CAF">
        <w:rPr>
          <w:sz w:val="28"/>
          <w:szCs w:val="28"/>
          <w:lang w:val="uk-UA"/>
        </w:rPr>
        <w:t xml:space="preserve">важливим </w:t>
      </w:r>
      <w:r w:rsidR="0030094D" w:rsidRPr="00061CAF">
        <w:rPr>
          <w:sz w:val="28"/>
          <w:szCs w:val="28"/>
          <w:lang w:val="uk-UA"/>
        </w:rPr>
        <w:t>елементом</w:t>
      </w:r>
      <w:r w:rsidR="00DA2721" w:rsidRPr="00061CAF">
        <w:rPr>
          <w:sz w:val="28"/>
          <w:szCs w:val="28"/>
        </w:rPr>
        <w:t xml:space="preserve"> перекладацької компетентності. </w:t>
      </w:r>
      <w:r w:rsidR="00061CAF" w:rsidRPr="00061CAF">
        <w:rPr>
          <w:sz w:val="28"/>
          <w:szCs w:val="28"/>
        </w:rPr>
        <w:t xml:space="preserve">Отримані висновки можуть бути використані для </w:t>
      </w:r>
      <w:r w:rsidR="00061CAF">
        <w:rPr>
          <w:sz w:val="28"/>
          <w:szCs w:val="28"/>
          <w:lang w:val="uk-UA"/>
        </w:rPr>
        <w:t>формування</w:t>
      </w:r>
      <w:r w:rsidR="00061CAF" w:rsidRPr="00061CAF">
        <w:rPr>
          <w:sz w:val="28"/>
          <w:szCs w:val="28"/>
        </w:rPr>
        <w:t xml:space="preserve"> навчальних посібників</w:t>
      </w:r>
      <w:r w:rsidR="00061CAF">
        <w:rPr>
          <w:sz w:val="28"/>
          <w:szCs w:val="28"/>
          <w:lang w:val="uk-UA"/>
        </w:rPr>
        <w:t xml:space="preserve"> та методичних видань</w:t>
      </w:r>
      <w:r w:rsidR="00061CAF" w:rsidRPr="00061CAF">
        <w:rPr>
          <w:sz w:val="28"/>
          <w:szCs w:val="28"/>
        </w:rPr>
        <w:t xml:space="preserve"> з </w:t>
      </w:r>
      <w:proofErr w:type="spellStart"/>
      <w:r w:rsidR="00061CAF" w:rsidRPr="00061CAF">
        <w:rPr>
          <w:sz w:val="28"/>
          <w:szCs w:val="28"/>
        </w:rPr>
        <w:t>міжнародноі</w:t>
      </w:r>
      <w:proofErr w:type="spellEnd"/>
      <w:r w:rsidR="00061CAF" w:rsidRPr="00061CAF">
        <w:rPr>
          <w:sz w:val="28"/>
          <w:szCs w:val="28"/>
        </w:rPr>
        <w:t xml:space="preserve">̈ </w:t>
      </w:r>
      <w:proofErr w:type="spellStart"/>
      <w:r w:rsidR="00061CAF" w:rsidRPr="00061CAF">
        <w:rPr>
          <w:sz w:val="28"/>
          <w:szCs w:val="28"/>
        </w:rPr>
        <w:t>діловоі</w:t>
      </w:r>
      <w:proofErr w:type="spellEnd"/>
      <w:r w:rsidR="00061CAF" w:rsidRPr="00061CAF">
        <w:rPr>
          <w:sz w:val="28"/>
          <w:szCs w:val="28"/>
        </w:rPr>
        <w:t xml:space="preserve">̈ </w:t>
      </w:r>
      <w:proofErr w:type="spellStart"/>
      <w:r w:rsidR="00061CAF" w:rsidRPr="00061CAF">
        <w:rPr>
          <w:sz w:val="28"/>
          <w:szCs w:val="28"/>
        </w:rPr>
        <w:t>документаціі</w:t>
      </w:r>
      <w:proofErr w:type="spellEnd"/>
      <w:r w:rsidR="00061CAF" w:rsidRPr="00061CAF">
        <w:rPr>
          <w:sz w:val="28"/>
          <w:szCs w:val="28"/>
        </w:rPr>
        <w:t xml:space="preserve">̈, у </w:t>
      </w:r>
      <w:proofErr w:type="spellStart"/>
      <w:r w:rsidR="00061CAF" w:rsidRPr="00061CAF">
        <w:rPr>
          <w:sz w:val="28"/>
          <w:szCs w:val="28"/>
        </w:rPr>
        <w:t>викладанні</w:t>
      </w:r>
      <w:proofErr w:type="spellEnd"/>
      <w:r w:rsidR="00061CAF" w:rsidRPr="00061CAF">
        <w:rPr>
          <w:sz w:val="28"/>
          <w:szCs w:val="28"/>
        </w:rPr>
        <w:t xml:space="preserve"> спецкурс</w:t>
      </w:r>
      <w:proofErr w:type="spellStart"/>
      <w:r w:rsidR="00061CAF">
        <w:rPr>
          <w:sz w:val="28"/>
          <w:szCs w:val="28"/>
          <w:lang w:val="uk-UA"/>
        </w:rPr>
        <w:t>ів</w:t>
      </w:r>
      <w:proofErr w:type="spellEnd"/>
      <w:r w:rsidR="00061CAF" w:rsidRPr="00061CAF">
        <w:rPr>
          <w:sz w:val="28"/>
          <w:szCs w:val="28"/>
        </w:rPr>
        <w:t xml:space="preserve"> «</w:t>
      </w:r>
      <w:proofErr w:type="spellStart"/>
      <w:r w:rsidR="00061CAF" w:rsidRPr="00061CAF">
        <w:rPr>
          <w:sz w:val="28"/>
          <w:szCs w:val="28"/>
        </w:rPr>
        <w:t>Ділова</w:t>
      </w:r>
      <w:proofErr w:type="spellEnd"/>
      <w:r w:rsidR="00061CAF" w:rsidRPr="00061CAF">
        <w:rPr>
          <w:sz w:val="28"/>
          <w:szCs w:val="28"/>
        </w:rPr>
        <w:t xml:space="preserve"> </w:t>
      </w:r>
      <w:proofErr w:type="spellStart"/>
      <w:r w:rsidR="00061CAF" w:rsidRPr="00061CAF">
        <w:rPr>
          <w:sz w:val="28"/>
          <w:szCs w:val="28"/>
        </w:rPr>
        <w:t>англійська</w:t>
      </w:r>
      <w:proofErr w:type="spellEnd"/>
      <w:r w:rsidR="00061CAF" w:rsidRPr="00061CAF">
        <w:rPr>
          <w:sz w:val="28"/>
          <w:szCs w:val="28"/>
        </w:rPr>
        <w:t xml:space="preserve"> </w:t>
      </w:r>
      <w:proofErr w:type="spellStart"/>
      <w:r w:rsidR="00061CAF" w:rsidRPr="00061CAF">
        <w:rPr>
          <w:sz w:val="28"/>
          <w:szCs w:val="28"/>
        </w:rPr>
        <w:t>мова</w:t>
      </w:r>
      <w:proofErr w:type="spellEnd"/>
      <w:r w:rsidR="00061CAF" w:rsidRPr="00061CAF">
        <w:rPr>
          <w:b/>
          <w:bCs/>
          <w:sz w:val="28"/>
          <w:szCs w:val="28"/>
        </w:rPr>
        <w:t>»</w:t>
      </w:r>
      <w:r w:rsidR="00061CAF">
        <w:rPr>
          <w:sz w:val="28"/>
          <w:szCs w:val="28"/>
          <w:lang w:val="uk-UA"/>
        </w:rPr>
        <w:t xml:space="preserve"> та </w:t>
      </w:r>
      <w:r w:rsidR="00061CAF" w:rsidRPr="00061CAF">
        <w:rPr>
          <w:sz w:val="28"/>
          <w:szCs w:val="28"/>
        </w:rPr>
        <w:t>«</w:t>
      </w:r>
      <w:r w:rsidR="00061CAF">
        <w:rPr>
          <w:sz w:val="28"/>
          <w:szCs w:val="28"/>
          <w:lang w:val="uk-UA"/>
        </w:rPr>
        <w:t>Переклад комерційних документів</w:t>
      </w:r>
      <w:r w:rsidR="00061CAF" w:rsidRPr="00061CAF">
        <w:rPr>
          <w:b/>
          <w:bCs/>
          <w:sz w:val="28"/>
          <w:szCs w:val="28"/>
        </w:rPr>
        <w:t>»</w:t>
      </w:r>
      <w:r w:rsidR="00061CAF">
        <w:rPr>
          <w:b/>
          <w:bCs/>
          <w:sz w:val="28"/>
          <w:szCs w:val="28"/>
          <w:lang w:val="uk-UA"/>
        </w:rPr>
        <w:t>.</w:t>
      </w:r>
    </w:p>
    <w:p w14:paraId="2285C0FA" w14:textId="77777777" w:rsidR="006A3531" w:rsidRDefault="00603917" w:rsidP="00061CAF">
      <w:pPr>
        <w:spacing w:line="360" w:lineRule="auto"/>
        <w:ind w:firstLine="709"/>
        <w:jc w:val="both"/>
        <w:rPr>
          <w:sz w:val="28"/>
          <w:szCs w:val="28"/>
          <w:lang w:val="uk-UA"/>
        </w:rPr>
      </w:pPr>
      <w:r w:rsidRPr="00061CAF">
        <w:rPr>
          <w:b/>
          <w:bCs/>
          <w:sz w:val="28"/>
          <w:szCs w:val="28"/>
          <w:lang w:val="uk-UA"/>
        </w:rPr>
        <w:t>Ключові слова</w:t>
      </w:r>
      <w:r w:rsidRPr="00061CAF">
        <w:rPr>
          <w:b/>
          <w:bCs/>
          <w:sz w:val="28"/>
          <w:szCs w:val="28"/>
        </w:rPr>
        <w:t xml:space="preserve">: </w:t>
      </w:r>
      <w:r w:rsidRPr="00061CAF">
        <w:rPr>
          <w:sz w:val="28"/>
          <w:szCs w:val="28"/>
          <w:lang w:val="uk-UA"/>
        </w:rPr>
        <w:t xml:space="preserve">офіційно-діловий стиль, </w:t>
      </w:r>
      <w:r w:rsidR="005E0404" w:rsidRPr="00061CAF">
        <w:rPr>
          <w:sz w:val="28"/>
          <w:szCs w:val="28"/>
          <w:lang w:val="uk-UA"/>
        </w:rPr>
        <w:t xml:space="preserve">документ, </w:t>
      </w:r>
      <w:r w:rsidR="00AF4D2B" w:rsidRPr="00061CAF">
        <w:rPr>
          <w:sz w:val="28"/>
          <w:szCs w:val="28"/>
          <w:lang w:val="uk-UA"/>
        </w:rPr>
        <w:t>комерційна пропозиція, комерційне замовлення, спеціальна лексика, структурно-семантичні властивості</w:t>
      </w:r>
      <w:r w:rsidR="005E0404" w:rsidRPr="00061CAF">
        <w:rPr>
          <w:sz w:val="28"/>
          <w:szCs w:val="28"/>
          <w:lang w:val="uk-UA"/>
        </w:rPr>
        <w:t>, кліше.</w:t>
      </w:r>
    </w:p>
    <w:p w14:paraId="0048EC19" w14:textId="77777777" w:rsidR="002D37F7" w:rsidRPr="002D37F7" w:rsidRDefault="002D37F7" w:rsidP="002D37F7">
      <w:pPr>
        <w:spacing w:line="360" w:lineRule="auto"/>
        <w:jc w:val="both"/>
        <w:rPr>
          <w:sz w:val="28"/>
          <w:szCs w:val="28"/>
          <w:lang w:val="uk-UA"/>
        </w:rPr>
      </w:pPr>
    </w:p>
    <w:p w14:paraId="0896342E" w14:textId="77777777" w:rsidR="006E1F69" w:rsidRPr="00FE7D43" w:rsidRDefault="005162EC" w:rsidP="006E1F69">
      <w:pPr>
        <w:pStyle w:val="HTML"/>
        <w:spacing w:line="360" w:lineRule="auto"/>
        <w:ind w:firstLine="709"/>
        <w:jc w:val="both"/>
        <w:rPr>
          <w:rStyle w:val="y2iqfc"/>
          <w:rFonts w:ascii="Times New Roman" w:hAnsi="Times New Roman" w:cs="Times New Roman"/>
          <w:color w:val="202124"/>
          <w:sz w:val="28"/>
          <w:szCs w:val="28"/>
          <w:lang w:val="en-US"/>
        </w:rPr>
      </w:pPr>
      <w:r w:rsidRPr="00FE7D43">
        <w:rPr>
          <w:rFonts w:ascii="Times New Roman" w:hAnsi="Times New Roman" w:cs="Times New Roman"/>
          <w:color w:val="202124"/>
          <w:sz w:val="28"/>
          <w:szCs w:val="28"/>
          <w:lang w:val="en-US"/>
        </w:rPr>
        <w:t xml:space="preserve">The article deals with the </w:t>
      </w:r>
      <w:r w:rsidR="002D37F7" w:rsidRPr="00FE7D43">
        <w:rPr>
          <w:rFonts w:ascii="Times New Roman" w:hAnsi="Times New Roman" w:cs="Times New Roman"/>
          <w:color w:val="202124"/>
          <w:sz w:val="28"/>
          <w:szCs w:val="28"/>
          <w:lang w:val="en-US"/>
        </w:rPr>
        <w:t xml:space="preserve">general features of </w:t>
      </w:r>
      <w:r w:rsidRPr="00FE7D43">
        <w:rPr>
          <w:rFonts w:ascii="Times New Roman" w:hAnsi="Times New Roman" w:cs="Times New Roman"/>
          <w:color w:val="202124"/>
          <w:sz w:val="28"/>
          <w:szCs w:val="28"/>
          <w:lang w:val="en-US"/>
        </w:rPr>
        <w:t xml:space="preserve">the </w:t>
      </w:r>
      <w:r w:rsidR="002D37F7" w:rsidRPr="00FE7D43">
        <w:rPr>
          <w:rFonts w:ascii="Times New Roman" w:hAnsi="Times New Roman" w:cs="Times New Roman"/>
          <w:color w:val="202124"/>
          <w:sz w:val="28"/>
          <w:szCs w:val="28"/>
          <w:lang w:val="en-US"/>
        </w:rPr>
        <w:t xml:space="preserve">official business style. The basic characteristics of the official business style should </w:t>
      </w:r>
      <w:r w:rsidRPr="00FE7D43">
        <w:rPr>
          <w:rFonts w:ascii="Times New Roman" w:hAnsi="Times New Roman" w:cs="Times New Roman"/>
          <w:color w:val="202124"/>
          <w:sz w:val="28"/>
          <w:szCs w:val="28"/>
          <w:lang w:val="en-US"/>
        </w:rPr>
        <w:t xml:space="preserve">include </w:t>
      </w:r>
      <w:r w:rsidR="002D37F7" w:rsidRPr="00FE7D43">
        <w:rPr>
          <w:rFonts w:ascii="Times New Roman" w:hAnsi="Times New Roman" w:cs="Times New Roman"/>
          <w:color w:val="202124"/>
          <w:sz w:val="28"/>
          <w:szCs w:val="28"/>
          <w:lang w:val="en-US"/>
        </w:rPr>
        <w:t xml:space="preserve">accuracy, specificity, unambiguity, </w:t>
      </w:r>
      <w:r w:rsidRPr="00FE7D43">
        <w:rPr>
          <w:rFonts w:ascii="Times New Roman" w:hAnsi="Times New Roman" w:cs="Times New Roman"/>
          <w:color w:val="202124"/>
          <w:sz w:val="28"/>
          <w:szCs w:val="28"/>
          <w:lang w:val="en-US"/>
        </w:rPr>
        <w:t xml:space="preserve">the </w:t>
      </w:r>
      <w:r w:rsidR="002D37F7" w:rsidRPr="00FE7D43">
        <w:rPr>
          <w:rFonts w:ascii="Times New Roman" w:hAnsi="Times New Roman" w:cs="Times New Roman"/>
          <w:color w:val="202124"/>
          <w:sz w:val="28"/>
          <w:szCs w:val="28"/>
          <w:lang w:val="en-US"/>
        </w:rPr>
        <w:t>use of terms, lexical constructions and clichés. English-language commercial offers and orders in the structural-semantic aspect are analyzed, the specifics of such documents are clarified, and pragmatic intentions in translation are revealed</w:t>
      </w:r>
      <w:r w:rsidR="0031184B" w:rsidRPr="00FE7D43">
        <w:rPr>
          <w:rFonts w:ascii="Times New Roman" w:hAnsi="Times New Roman" w:cs="Times New Roman"/>
          <w:color w:val="202124"/>
          <w:sz w:val="28"/>
          <w:szCs w:val="28"/>
          <w:lang w:val="en-US"/>
        </w:rPr>
        <w:t xml:space="preserve"> in the article</w:t>
      </w:r>
      <w:r w:rsidR="002D37F7" w:rsidRPr="00FE7D43">
        <w:rPr>
          <w:rFonts w:ascii="Times New Roman" w:hAnsi="Times New Roman" w:cs="Times New Roman"/>
          <w:color w:val="202124"/>
          <w:sz w:val="28"/>
          <w:szCs w:val="28"/>
          <w:lang w:val="en-US"/>
        </w:rPr>
        <w:t xml:space="preserve">. The relevance of scientific research is primarily due to the fact that the documentation selected for analysis has not yet been the subject of comprehensive research in linguistics. </w:t>
      </w:r>
      <w:r w:rsidR="002D37F7" w:rsidRPr="00FE7D43">
        <w:rPr>
          <w:rStyle w:val="y2iqfc"/>
          <w:rFonts w:ascii="Times New Roman" w:hAnsi="Times New Roman" w:cs="Times New Roman"/>
          <w:color w:val="202124"/>
          <w:sz w:val="28"/>
          <w:szCs w:val="28"/>
          <w:lang w:val="en-US"/>
        </w:rPr>
        <w:t xml:space="preserve">The authors analyze the specifics of the translation of the </w:t>
      </w:r>
      <w:r w:rsidR="0031184B" w:rsidRPr="00FE7D43">
        <w:rPr>
          <w:rStyle w:val="y2iqfc"/>
          <w:rFonts w:ascii="Times New Roman" w:hAnsi="Times New Roman" w:cs="Times New Roman"/>
          <w:color w:val="202124"/>
          <w:sz w:val="28"/>
          <w:szCs w:val="28"/>
          <w:lang w:val="en-US"/>
        </w:rPr>
        <w:t xml:space="preserve">texts that belong to </w:t>
      </w:r>
      <w:r w:rsidR="002D37F7" w:rsidRPr="00FE7D43">
        <w:rPr>
          <w:rStyle w:val="y2iqfc"/>
          <w:rFonts w:ascii="Times New Roman" w:hAnsi="Times New Roman" w:cs="Times New Roman"/>
          <w:color w:val="202124"/>
          <w:sz w:val="28"/>
          <w:szCs w:val="28"/>
          <w:lang w:val="en-US"/>
        </w:rPr>
        <w:t xml:space="preserve">official business style. The main </w:t>
      </w:r>
      <w:r w:rsidR="00821657" w:rsidRPr="00FE7D43">
        <w:rPr>
          <w:rStyle w:val="y2iqfc"/>
          <w:rFonts w:ascii="Times New Roman" w:hAnsi="Times New Roman" w:cs="Times New Roman"/>
          <w:color w:val="202124"/>
          <w:sz w:val="28"/>
          <w:szCs w:val="28"/>
          <w:lang w:val="en-US"/>
        </w:rPr>
        <w:t>factors</w:t>
      </w:r>
      <w:r w:rsidR="002D37F7" w:rsidRPr="00FE7D43">
        <w:rPr>
          <w:rStyle w:val="y2iqfc"/>
          <w:rFonts w:ascii="Times New Roman" w:hAnsi="Times New Roman" w:cs="Times New Roman"/>
          <w:color w:val="202124"/>
          <w:sz w:val="28"/>
          <w:szCs w:val="28"/>
          <w:lang w:val="en-US"/>
        </w:rPr>
        <w:t xml:space="preserve"> that should be taken into account when translating commercial offers and orders are </w:t>
      </w:r>
      <w:r w:rsidR="00821657" w:rsidRPr="00FE7D43">
        <w:rPr>
          <w:rStyle w:val="y2iqfc"/>
          <w:rFonts w:ascii="Times New Roman" w:hAnsi="Times New Roman" w:cs="Times New Roman"/>
          <w:color w:val="202124"/>
          <w:sz w:val="28"/>
          <w:szCs w:val="28"/>
          <w:lang w:val="en-US"/>
        </w:rPr>
        <w:t>defined in the article</w:t>
      </w:r>
      <w:r w:rsidR="002D37F7" w:rsidRPr="00FE7D43">
        <w:rPr>
          <w:rStyle w:val="y2iqfc"/>
          <w:rFonts w:ascii="Times New Roman" w:hAnsi="Times New Roman" w:cs="Times New Roman"/>
          <w:color w:val="202124"/>
          <w:sz w:val="28"/>
          <w:szCs w:val="28"/>
          <w:lang w:val="en-US"/>
        </w:rPr>
        <w:t xml:space="preserve">. The study found that the most important requirement for translation is adequacy. The peculiarities of the translation of commercial orders and </w:t>
      </w:r>
      <w:r w:rsidR="002D37F7" w:rsidRPr="00FE7D43">
        <w:rPr>
          <w:rStyle w:val="y2iqfc"/>
          <w:rFonts w:ascii="Times New Roman" w:hAnsi="Times New Roman" w:cs="Times New Roman"/>
          <w:color w:val="202124"/>
          <w:sz w:val="28"/>
          <w:szCs w:val="28"/>
          <w:lang w:val="en-US"/>
        </w:rPr>
        <w:lastRenderedPageBreak/>
        <w:t xml:space="preserve">proposals determine the use of affirmative sentences, simple forms, the predominance of </w:t>
      </w:r>
      <w:r w:rsidR="00821657" w:rsidRPr="00FE7D43">
        <w:rPr>
          <w:rStyle w:val="y2iqfc"/>
          <w:rFonts w:ascii="Times New Roman" w:hAnsi="Times New Roman" w:cs="Times New Roman"/>
          <w:color w:val="202124"/>
          <w:sz w:val="28"/>
          <w:szCs w:val="28"/>
          <w:lang w:val="en-US"/>
        </w:rPr>
        <w:t>A</w:t>
      </w:r>
      <w:r w:rsidR="002D37F7" w:rsidRPr="00FE7D43">
        <w:rPr>
          <w:rStyle w:val="y2iqfc"/>
          <w:rFonts w:ascii="Times New Roman" w:hAnsi="Times New Roman" w:cs="Times New Roman"/>
          <w:color w:val="202124"/>
          <w:sz w:val="28"/>
          <w:szCs w:val="28"/>
          <w:lang w:val="en-US"/>
        </w:rPr>
        <w:t xml:space="preserve">ctive </w:t>
      </w:r>
      <w:r w:rsidR="00821657" w:rsidRPr="00FE7D43">
        <w:rPr>
          <w:rStyle w:val="y2iqfc"/>
          <w:rFonts w:ascii="Times New Roman" w:hAnsi="Times New Roman" w:cs="Times New Roman"/>
          <w:color w:val="202124"/>
          <w:sz w:val="28"/>
          <w:szCs w:val="28"/>
          <w:lang w:val="en-US"/>
        </w:rPr>
        <w:t xml:space="preserve">Voice </w:t>
      </w:r>
      <w:r w:rsidR="002D37F7" w:rsidRPr="00FE7D43">
        <w:rPr>
          <w:rStyle w:val="y2iqfc"/>
          <w:rFonts w:ascii="Times New Roman" w:hAnsi="Times New Roman" w:cs="Times New Roman"/>
          <w:color w:val="202124"/>
          <w:sz w:val="28"/>
          <w:szCs w:val="28"/>
          <w:lang w:val="en-US"/>
        </w:rPr>
        <w:t xml:space="preserve">over </w:t>
      </w:r>
      <w:r w:rsidR="00821657" w:rsidRPr="00FE7D43">
        <w:rPr>
          <w:rStyle w:val="y2iqfc"/>
          <w:rFonts w:ascii="Times New Roman" w:hAnsi="Times New Roman" w:cs="Times New Roman"/>
          <w:color w:val="202124"/>
          <w:sz w:val="28"/>
          <w:szCs w:val="28"/>
          <w:lang w:val="en-US"/>
        </w:rPr>
        <w:t>P</w:t>
      </w:r>
      <w:r w:rsidR="002D37F7" w:rsidRPr="00FE7D43">
        <w:rPr>
          <w:rStyle w:val="y2iqfc"/>
          <w:rFonts w:ascii="Times New Roman" w:hAnsi="Times New Roman" w:cs="Times New Roman"/>
          <w:color w:val="202124"/>
          <w:sz w:val="28"/>
          <w:szCs w:val="28"/>
          <w:lang w:val="en-US"/>
        </w:rPr>
        <w:t>assive</w:t>
      </w:r>
      <w:r w:rsidR="00821657" w:rsidRPr="00FE7D43">
        <w:rPr>
          <w:rStyle w:val="y2iqfc"/>
          <w:rFonts w:ascii="Times New Roman" w:hAnsi="Times New Roman" w:cs="Times New Roman"/>
          <w:color w:val="202124"/>
          <w:sz w:val="28"/>
          <w:szCs w:val="28"/>
          <w:lang w:val="en-US"/>
        </w:rPr>
        <w:t xml:space="preserve"> Voice</w:t>
      </w:r>
      <w:r w:rsidR="002D37F7" w:rsidRPr="00FE7D43">
        <w:rPr>
          <w:rStyle w:val="y2iqfc"/>
          <w:rFonts w:ascii="Times New Roman" w:hAnsi="Times New Roman" w:cs="Times New Roman"/>
          <w:color w:val="202124"/>
          <w:sz w:val="28"/>
          <w:szCs w:val="28"/>
          <w:lang w:val="en-US"/>
        </w:rPr>
        <w:t xml:space="preserve">, brevity and specificity of statements. In the absence of equivalents, lexical and grammatical transformations </w:t>
      </w:r>
      <w:r w:rsidR="00821657" w:rsidRPr="00FE7D43">
        <w:rPr>
          <w:rStyle w:val="y2iqfc"/>
          <w:rFonts w:ascii="Times New Roman" w:hAnsi="Times New Roman" w:cs="Times New Roman"/>
          <w:color w:val="202124"/>
          <w:sz w:val="28"/>
          <w:szCs w:val="28"/>
          <w:lang w:val="en-US"/>
        </w:rPr>
        <w:t xml:space="preserve">are </w:t>
      </w:r>
      <w:r w:rsidR="002D37F7" w:rsidRPr="00FE7D43">
        <w:rPr>
          <w:rStyle w:val="y2iqfc"/>
          <w:rFonts w:ascii="Times New Roman" w:hAnsi="Times New Roman" w:cs="Times New Roman"/>
          <w:color w:val="202124"/>
          <w:sz w:val="28"/>
          <w:szCs w:val="28"/>
          <w:lang w:val="en-US"/>
        </w:rPr>
        <w:t>used.</w:t>
      </w:r>
    </w:p>
    <w:p w14:paraId="055C8BED" w14:textId="05633DE5" w:rsidR="002D37F7" w:rsidRPr="00FE7D43" w:rsidRDefault="008D02CC" w:rsidP="006E1F69">
      <w:pPr>
        <w:pStyle w:val="HTML"/>
        <w:spacing w:line="360" w:lineRule="auto"/>
        <w:ind w:firstLine="709"/>
        <w:jc w:val="both"/>
        <w:rPr>
          <w:rFonts w:ascii="Times New Roman" w:hAnsi="Times New Roman" w:cs="Times New Roman"/>
          <w:color w:val="202124"/>
          <w:sz w:val="28"/>
          <w:szCs w:val="28"/>
          <w:lang w:val="en-US"/>
        </w:rPr>
      </w:pPr>
      <w:r w:rsidRPr="00153751">
        <w:rPr>
          <w:rFonts w:ascii="Times New Roman" w:hAnsi="Times New Roman" w:cs="Times New Roman"/>
          <w:sz w:val="28"/>
          <w:szCs w:val="28"/>
          <w:lang w:val="en-US"/>
        </w:rPr>
        <w:t xml:space="preserve">The research of the translation of the official-business style gives reason to confirm </w:t>
      </w:r>
      <w:r w:rsidR="002D37F7" w:rsidRPr="00FE7D43">
        <w:rPr>
          <w:rStyle w:val="y2iqfc"/>
          <w:rFonts w:ascii="Times New Roman" w:hAnsi="Times New Roman" w:cs="Times New Roman"/>
          <w:color w:val="202124"/>
          <w:sz w:val="28"/>
          <w:szCs w:val="28"/>
          <w:lang w:val="en-US"/>
        </w:rPr>
        <w:t xml:space="preserve">that this style is one of the most difficult to translate, so it requires attention, </w:t>
      </w:r>
      <w:r w:rsidRPr="00FE7D43">
        <w:rPr>
          <w:rStyle w:val="y2iqfc"/>
          <w:rFonts w:ascii="Times New Roman" w:hAnsi="Times New Roman" w:cs="Times New Roman"/>
          <w:color w:val="202124"/>
          <w:sz w:val="28"/>
          <w:szCs w:val="28"/>
          <w:lang w:val="en-US"/>
        </w:rPr>
        <w:t>a lot of awareness</w:t>
      </w:r>
      <w:r w:rsidR="002D37F7" w:rsidRPr="00FE7D43">
        <w:rPr>
          <w:rStyle w:val="y2iqfc"/>
          <w:rFonts w:ascii="Times New Roman" w:hAnsi="Times New Roman" w:cs="Times New Roman"/>
          <w:color w:val="202124"/>
          <w:sz w:val="28"/>
          <w:szCs w:val="28"/>
          <w:lang w:val="en-US"/>
        </w:rPr>
        <w:t xml:space="preserve"> and background knowledge of the translator. The main requirements are the transmission of opinions and objectivity of facts, a clearly defined form and the correct application of translation transformations, which are an important element of translation competence. </w:t>
      </w:r>
      <w:r w:rsidR="006E1F69" w:rsidRPr="00153751">
        <w:rPr>
          <w:rFonts w:ascii="Times New Roman" w:hAnsi="Times New Roman" w:cs="Times New Roman"/>
          <w:sz w:val="28"/>
          <w:szCs w:val="28"/>
          <w:lang w:val="en-US"/>
        </w:rPr>
        <w:t>The conclusions, obtained in this study, can be used to create tutorials on international business documents or in teaching the special course</w:t>
      </w:r>
      <w:r w:rsidR="006E1F69">
        <w:rPr>
          <w:rFonts w:ascii="Times New Roman" w:hAnsi="Times New Roman" w:cs="Times New Roman"/>
          <w:sz w:val="28"/>
          <w:szCs w:val="28"/>
          <w:lang w:val="en-US"/>
        </w:rPr>
        <w:t xml:space="preserve">s as </w:t>
      </w:r>
      <w:r w:rsidR="006E1F69" w:rsidRPr="00153751">
        <w:rPr>
          <w:rFonts w:ascii="Times New Roman" w:hAnsi="Times New Roman" w:cs="Times New Roman"/>
          <w:sz w:val="28"/>
          <w:szCs w:val="28"/>
          <w:lang w:val="en-US"/>
        </w:rPr>
        <w:t>"English for Business"</w:t>
      </w:r>
      <w:r w:rsidR="00FE7D43">
        <w:rPr>
          <w:rFonts w:ascii="Times New Roman" w:hAnsi="Times New Roman" w:cs="Times New Roman"/>
          <w:sz w:val="28"/>
          <w:szCs w:val="28"/>
          <w:lang w:val="uk-UA"/>
        </w:rPr>
        <w:t xml:space="preserve"> </w:t>
      </w:r>
      <w:r w:rsidR="002D37F7" w:rsidRPr="00FE7D43">
        <w:rPr>
          <w:rStyle w:val="y2iqfc"/>
          <w:rFonts w:ascii="Times New Roman" w:hAnsi="Times New Roman" w:cs="Times New Roman"/>
          <w:color w:val="202124"/>
          <w:sz w:val="28"/>
          <w:szCs w:val="28"/>
          <w:lang w:val="en-US"/>
        </w:rPr>
        <w:t>and "Translation of commercial documents".</w:t>
      </w:r>
    </w:p>
    <w:p w14:paraId="4A70C254" w14:textId="77777777" w:rsidR="002D37F7" w:rsidRPr="002D37F7" w:rsidRDefault="002D37F7" w:rsidP="002D37F7">
      <w:pPr>
        <w:pStyle w:val="HTML"/>
        <w:spacing w:line="360" w:lineRule="auto"/>
        <w:ind w:firstLine="709"/>
        <w:jc w:val="both"/>
        <w:rPr>
          <w:rFonts w:ascii="Times New Roman" w:hAnsi="Times New Roman" w:cs="Times New Roman"/>
          <w:b/>
          <w:bCs/>
          <w:color w:val="202124"/>
          <w:sz w:val="28"/>
          <w:szCs w:val="28"/>
          <w:lang w:val="en-US"/>
        </w:rPr>
      </w:pPr>
      <w:r w:rsidRPr="002D37F7">
        <w:rPr>
          <w:rFonts w:ascii="Times New Roman" w:hAnsi="Times New Roman" w:cs="Times New Roman"/>
          <w:b/>
          <w:bCs/>
          <w:color w:val="202124"/>
          <w:sz w:val="28"/>
          <w:szCs w:val="28"/>
          <w:lang w:val="en-US"/>
        </w:rPr>
        <w:t xml:space="preserve">Key words: </w:t>
      </w:r>
      <w:r w:rsidR="005162EC" w:rsidRPr="005162EC">
        <w:rPr>
          <w:rFonts w:ascii="Times New Roman" w:hAnsi="Times New Roman" w:cs="Times New Roman"/>
          <w:color w:val="202124"/>
          <w:sz w:val="28"/>
          <w:szCs w:val="28"/>
          <w:lang w:val="en-US"/>
        </w:rPr>
        <w:t>official-business style,</w:t>
      </w:r>
      <w:r w:rsidR="005162EC">
        <w:rPr>
          <w:rFonts w:ascii="Times New Roman" w:hAnsi="Times New Roman" w:cs="Times New Roman"/>
          <w:color w:val="202124"/>
          <w:sz w:val="28"/>
          <w:szCs w:val="28"/>
          <w:lang w:val="en-US"/>
        </w:rPr>
        <w:t xml:space="preserve"> document, commercial offer, commercial order, special terminology, structural-semantic features, cliché.</w:t>
      </w:r>
    </w:p>
    <w:p w14:paraId="62DBE6C9" w14:textId="77777777" w:rsidR="00C85BFE" w:rsidRPr="00061CAF" w:rsidRDefault="00C85BFE" w:rsidP="00FA1EB2">
      <w:pPr>
        <w:spacing w:line="360" w:lineRule="auto"/>
        <w:jc w:val="both"/>
        <w:rPr>
          <w:sz w:val="28"/>
          <w:szCs w:val="28"/>
          <w:lang w:val="uk-UA"/>
        </w:rPr>
      </w:pPr>
    </w:p>
    <w:p w14:paraId="293190E7" w14:textId="4B4A232D" w:rsidR="00A27382" w:rsidRPr="00153751" w:rsidRDefault="00491381" w:rsidP="00A27382">
      <w:pPr>
        <w:pStyle w:val="a3"/>
        <w:spacing w:before="0" w:beforeAutospacing="0" w:after="0" w:afterAutospacing="0" w:line="360" w:lineRule="auto"/>
        <w:ind w:firstLine="709"/>
        <w:jc w:val="both"/>
        <w:rPr>
          <w:sz w:val="28"/>
          <w:szCs w:val="28"/>
          <w:lang w:val="uk-UA"/>
        </w:rPr>
      </w:pPr>
      <w:r w:rsidRPr="00001167">
        <w:rPr>
          <w:sz w:val="28"/>
          <w:szCs w:val="28"/>
          <w:lang w:val="uk-UA"/>
        </w:rPr>
        <w:t xml:space="preserve">Сучасний світ характеризується процесом глобалізації ділової сфери та розвитком </w:t>
      </w:r>
      <w:r w:rsidR="007E4738">
        <w:rPr>
          <w:sz w:val="28"/>
          <w:szCs w:val="28"/>
          <w:lang w:val="uk-UA"/>
        </w:rPr>
        <w:t xml:space="preserve">бізнесових </w:t>
      </w:r>
      <w:r w:rsidR="00001167" w:rsidRPr="00001167">
        <w:rPr>
          <w:sz w:val="28"/>
          <w:szCs w:val="28"/>
          <w:lang w:val="uk-UA"/>
        </w:rPr>
        <w:t>контактів</w:t>
      </w:r>
      <w:r w:rsidRPr="00001167">
        <w:rPr>
          <w:sz w:val="28"/>
          <w:szCs w:val="28"/>
          <w:lang w:val="uk-UA"/>
        </w:rPr>
        <w:t xml:space="preserve"> нового рівня, однією з найбільш нагальних тем лінгвістичних розвідок </w:t>
      </w:r>
      <w:r w:rsidR="00CF44CC" w:rsidRPr="00001167">
        <w:rPr>
          <w:sz w:val="28"/>
          <w:szCs w:val="28"/>
          <w:lang w:val="uk-UA"/>
        </w:rPr>
        <w:t>стає дослідження офіційно-ділової документації.</w:t>
      </w:r>
      <w:r w:rsidR="00FE7D43">
        <w:rPr>
          <w:sz w:val="28"/>
          <w:szCs w:val="28"/>
          <w:lang w:val="uk-UA"/>
        </w:rPr>
        <w:t xml:space="preserve"> </w:t>
      </w:r>
      <w:r w:rsidR="00001167" w:rsidRPr="00153751">
        <w:rPr>
          <w:sz w:val="28"/>
          <w:szCs w:val="28"/>
          <w:lang w:val="uk-UA"/>
        </w:rPr>
        <w:t xml:space="preserve">Спрямування </w:t>
      </w:r>
      <w:proofErr w:type="spellStart"/>
      <w:r w:rsidR="00001167" w:rsidRPr="00153751">
        <w:rPr>
          <w:sz w:val="28"/>
          <w:szCs w:val="28"/>
          <w:lang w:val="uk-UA"/>
        </w:rPr>
        <w:t>офіційно</w:t>
      </w:r>
      <w:r w:rsidR="00001167">
        <w:rPr>
          <w:sz w:val="28"/>
          <w:szCs w:val="28"/>
          <w:lang w:val="uk-UA"/>
        </w:rPr>
        <w:t>-</w:t>
      </w:r>
      <w:r w:rsidR="00001167" w:rsidRPr="00153751">
        <w:rPr>
          <w:sz w:val="28"/>
          <w:szCs w:val="28"/>
          <w:lang w:val="uk-UA"/>
        </w:rPr>
        <w:softHyphen/>
        <w:t>ділового</w:t>
      </w:r>
      <w:proofErr w:type="spellEnd"/>
      <w:r w:rsidR="00001167" w:rsidRPr="00153751">
        <w:rPr>
          <w:sz w:val="28"/>
          <w:szCs w:val="28"/>
          <w:lang w:val="uk-UA"/>
        </w:rPr>
        <w:t xml:space="preserve"> стилю полягає у використанні </w:t>
      </w:r>
      <w:proofErr w:type="spellStart"/>
      <w:r w:rsidR="00001167" w:rsidRPr="00153751">
        <w:rPr>
          <w:sz w:val="28"/>
          <w:szCs w:val="28"/>
          <w:lang w:val="uk-UA"/>
        </w:rPr>
        <w:t>його</w:t>
      </w:r>
      <w:proofErr w:type="spellEnd"/>
      <w:r w:rsidR="00001167" w:rsidRPr="00153751">
        <w:rPr>
          <w:sz w:val="28"/>
          <w:szCs w:val="28"/>
          <w:lang w:val="uk-UA"/>
        </w:rPr>
        <w:t xml:space="preserve"> у </w:t>
      </w:r>
      <w:r w:rsidR="007E4738">
        <w:rPr>
          <w:sz w:val="28"/>
          <w:szCs w:val="28"/>
          <w:lang w:val="uk-UA"/>
        </w:rPr>
        <w:t xml:space="preserve">торговельній, </w:t>
      </w:r>
      <w:proofErr w:type="spellStart"/>
      <w:r w:rsidR="00001167" w:rsidRPr="00153751">
        <w:rPr>
          <w:sz w:val="28"/>
          <w:szCs w:val="28"/>
          <w:lang w:val="uk-UA"/>
        </w:rPr>
        <w:t>дипломатичніи</w:t>
      </w:r>
      <w:proofErr w:type="spellEnd"/>
      <w:r w:rsidR="00001167" w:rsidRPr="00153751">
        <w:rPr>
          <w:sz w:val="28"/>
          <w:szCs w:val="28"/>
          <w:lang w:val="uk-UA"/>
        </w:rPr>
        <w:t xml:space="preserve">̆, </w:t>
      </w:r>
      <w:r w:rsidR="00001167">
        <w:rPr>
          <w:sz w:val="28"/>
          <w:szCs w:val="28"/>
          <w:lang w:val="uk-UA"/>
        </w:rPr>
        <w:t>законодавчій</w:t>
      </w:r>
      <w:r w:rsidR="00001167" w:rsidRPr="00153751">
        <w:rPr>
          <w:sz w:val="28"/>
          <w:szCs w:val="28"/>
          <w:lang w:val="uk-UA"/>
        </w:rPr>
        <w:t xml:space="preserve"> діяльності, політи</w:t>
      </w:r>
      <w:r w:rsidR="00001167">
        <w:rPr>
          <w:sz w:val="28"/>
          <w:szCs w:val="28"/>
          <w:lang w:val="uk-UA"/>
        </w:rPr>
        <w:t xml:space="preserve">чній </w:t>
      </w:r>
      <w:r w:rsidR="00001167" w:rsidRPr="00153751">
        <w:rPr>
          <w:sz w:val="28"/>
          <w:szCs w:val="28"/>
          <w:lang w:val="uk-UA"/>
        </w:rPr>
        <w:t xml:space="preserve"> та багатьох інших сферах </w:t>
      </w:r>
      <w:proofErr w:type="spellStart"/>
      <w:r w:rsidR="00001167" w:rsidRPr="00153751">
        <w:rPr>
          <w:sz w:val="28"/>
          <w:szCs w:val="28"/>
          <w:lang w:val="uk-UA"/>
        </w:rPr>
        <w:t>людськоі</w:t>
      </w:r>
      <w:proofErr w:type="spellEnd"/>
      <w:r w:rsidR="00001167" w:rsidRPr="00153751">
        <w:rPr>
          <w:sz w:val="28"/>
          <w:szCs w:val="28"/>
          <w:lang w:val="uk-UA"/>
        </w:rPr>
        <w:t xml:space="preserve">̈ діяльності. </w:t>
      </w:r>
    </w:p>
    <w:p w14:paraId="6D90A643" w14:textId="26C99AD5" w:rsidR="0007700A" w:rsidRPr="008468FA" w:rsidRDefault="000A2E90" w:rsidP="00A27382">
      <w:pPr>
        <w:pStyle w:val="a3"/>
        <w:spacing w:before="0" w:beforeAutospacing="0" w:after="0" w:afterAutospacing="0" w:line="360" w:lineRule="auto"/>
        <w:ind w:firstLine="709"/>
        <w:jc w:val="both"/>
        <w:rPr>
          <w:sz w:val="28"/>
          <w:szCs w:val="28"/>
          <w:lang w:val="uk-UA"/>
        </w:rPr>
      </w:pPr>
      <w:r w:rsidRPr="000A2E90">
        <w:rPr>
          <w:b/>
          <w:bCs/>
          <w:sz w:val="28"/>
          <w:szCs w:val="28"/>
          <w:lang w:val="uk-UA"/>
        </w:rPr>
        <w:t>Аналіз останніх досліджень і публікацій.</w:t>
      </w:r>
      <w:r w:rsidR="00FE7D43">
        <w:rPr>
          <w:b/>
          <w:bCs/>
          <w:sz w:val="28"/>
          <w:szCs w:val="28"/>
          <w:lang w:val="uk-UA"/>
        </w:rPr>
        <w:t xml:space="preserve"> </w:t>
      </w:r>
      <w:r w:rsidR="00A27382">
        <w:rPr>
          <w:sz w:val="28"/>
          <w:szCs w:val="28"/>
          <w:lang w:val="uk-UA"/>
        </w:rPr>
        <w:t>Значна</w:t>
      </w:r>
      <w:r w:rsidR="0007700A" w:rsidRPr="00153751">
        <w:rPr>
          <w:sz w:val="28"/>
          <w:szCs w:val="28"/>
          <w:lang w:val="uk-UA"/>
        </w:rPr>
        <w:t xml:space="preserve"> кількість науковців приділяли увагу </w:t>
      </w:r>
      <w:r w:rsidR="00A27382">
        <w:rPr>
          <w:sz w:val="28"/>
          <w:szCs w:val="28"/>
          <w:lang w:val="uk-UA"/>
        </w:rPr>
        <w:t>вивченню</w:t>
      </w:r>
      <w:r w:rsidR="0007700A" w:rsidRPr="00153751">
        <w:rPr>
          <w:sz w:val="28"/>
          <w:szCs w:val="28"/>
          <w:lang w:val="uk-UA"/>
        </w:rPr>
        <w:t xml:space="preserve"> різних аспектів </w:t>
      </w:r>
      <w:proofErr w:type="spellStart"/>
      <w:r w:rsidR="0007700A" w:rsidRPr="00153751">
        <w:rPr>
          <w:sz w:val="28"/>
          <w:szCs w:val="28"/>
          <w:lang w:val="uk-UA"/>
        </w:rPr>
        <w:t>офіційно</w:t>
      </w:r>
      <w:r w:rsidR="0007700A" w:rsidRPr="00153751">
        <w:rPr>
          <w:sz w:val="28"/>
          <w:szCs w:val="28"/>
          <w:lang w:val="uk-UA"/>
        </w:rPr>
        <w:softHyphen/>
      </w:r>
      <w:r w:rsidR="00A27382">
        <w:rPr>
          <w:sz w:val="28"/>
          <w:szCs w:val="28"/>
          <w:lang w:val="uk-UA"/>
        </w:rPr>
        <w:t>-</w:t>
      </w:r>
      <w:r w:rsidR="0007700A" w:rsidRPr="00153751">
        <w:rPr>
          <w:sz w:val="28"/>
          <w:szCs w:val="28"/>
          <w:lang w:val="uk-UA"/>
        </w:rPr>
        <w:t>ділового</w:t>
      </w:r>
      <w:proofErr w:type="spellEnd"/>
      <w:r w:rsidR="0007700A" w:rsidRPr="00153751">
        <w:rPr>
          <w:sz w:val="28"/>
          <w:szCs w:val="28"/>
          <w:lang w:val="uk-UA"/>
        </w:rPr>
        <w:t xml:space="preserve"> стилю. Питання, пов’язані із особливостями перекладу текстів </w:t>
      </w:r>
      <w:r w:rsidR="00AC6B4F">
        <w:rPr>
          <w:sz w:val="28"/>
          <w:szCs w:val="28"/>
          <w:lang w:val="uk-UA"/>
        </w:rPr>
        <w:t>такого жанру</w:t>
      </w:r>
      <w:r w:rsidR="0007700A" w:rsidRPr="00153751">
        <w:rPr>
          <w:sz w:val="28"/>
          <w:szCs w:val="28"/>
          <w:lang w:val="uk-UA"/>
        </w:rPr>
        <w:t xml:space="preserve">, </w:t>
      </w:r>
      <w:r w:rsidR="00A27382">
        <w:rPr>
          <w:sz w:val="28"/>
          <w:szCs w:val="28"/>
          <w:lang w:val="uk-UA"/>
        </w:rPr>
        <w:t>стали об’єктом праць</w:t>
      </w:r>
      <w:r w:rsidR="0007700A" w:rsidRPr="00153751">
        <w:rPr>
          <w:sz w:val="28"/>
          <w:szCs w:val="28"/>
          <w:lang w:val="uk-UA"/>
        </w:rPr>
        <w:t xml:space="preserve"> М. </w:t>
      </w:r>
      <w:proofErr w:type="spellStart"/>
      <w:r w:rsidR="0007700A" w:rsidRPr="00153751">
        <w:rPr>
          <w:sz w:val="28"/>
          <w:szCs w:val="28"/>
          <w:lang w:val="uk-UA"/>
        </w:rPr>
        <w:t>Беляєвого</w:t>
      </w:r>
      <w:proofErr w:type="spellEnd"/>
      <w:r w:rsidR="0007700A" w:rsidRPr="00153751">
        <w:rPr>
          <w:sz w:val="28"/>
          <w:szCs w:val="28"/>
          <w:lang w:val="uk-UA"/>
        </w:rPr>
        <w:t xml:space="preserve"> [1], В. </w:t>
      </w:r>
      <w:proofErr w:type="spellStart"/>
      <w:r w:rsidR="0007700A" w:rsidRPr="00153751">
        <w:rPr>
          <w:sz w:val="28"/>
          <w:szCs w:val="28"/>
          <w:lang w:val="uk-UA"/>
        </w:rPr>
        <w:t>Карабана</w:t>
      </w:r>
      <w:proofErr w:type="spellEnd"/>
      <w:r w:rsidR="0007700A" w:rsidRPr="00153751">
        <w:rPr>
          <w:sz w:val="28"/>
          <w:szCs w:val="28"/>
          <w:lang w:val="uk-UA"/>
        </w:rPr>
        <w:t xml:space="preserve"> [</w:t>
      </w:r>
      <w:r w:rsidR="00740523" w:rsidRPr="00153751">
        <w:rPr>
          <w:sz w:val="28"/>
          <w:szCs w:val="28"/>
          <w:lang w:val="uk-UA"/>
        </w:rPr>
        <w:t>3</w:t>
      </w:r>
      <w:r w:rsidR="0007700A" w:rsidRPr="00153751">
        <w:rPr>
          <w:sz w:val="28"/>
          <w:szCs w:val="28"/>
          <w:lang w:val="uk-UA"/>
        </w:rPr>
        <w:t>], В. Комісарова [</w:t>
      </w:r>
      <w:r w:rsidR="00740523" w:rsidRPr="00153751">
        <w:rPr>
          <w:sz w:val="28"/>
          <w:szCs w:val="28"/>
          <w:lang w:val="uk-UA"/>
        </w:rPr>
        <w:t>5</w:t>
      </w:r>
      <w:r w:rsidR="0007700A" w:rsidRPr="00153751">
        <w:rPr>
          <w:sz w:val="28"/>
          <w:szCs w:val="28"/>
          <w:lang w:val="uk-UA"/>
        </w:rPr>
        <w:t>]</w:t>
      </w:r>
      <w:r w:rsidR="00AC6B4F" w:rsidRPr="00153751">
        <w:rPr>
          <w:sz w:val="28"/>
          <w:szCs w:val="28"/>
          <w:lang w:val="uk-UA"/>
        </w:rPr>
        <w:t xml:space="preserve">; </w:t>
      </w:r>
      <w:r w:rsidR="00AC6B4F" w:rsidRPr="00AC6B4F">
        <w:rPr>
          <w:sz w:val="28"/>
          <w:szCs w:val="28"/>
          <w:lang w:val="uk-UA"/>
        </w:rPr>
        <w:t xml:space="preserve">особливості ділового дискурсу </w:t>
      </w:r>
      <w:r w:rsidR="00AC6B4F">
        <w:rPr>
          <w:sz w:val="28"/>
          <w:szCs w:val="28"/>
          <w:lang w:val="uk-UA"/>
        </w:rPr>
        <w:t xml:space="preserve">загалом як одного з типів дискурсу вивчав О. </w:t>
      </w:r>
      <w:proofErr w:type="spellStart"/>
      <w:r w:rsidR="00AC6B4F">
        <w:rPr>
          <w:sz w:val="28"/>
          <w:szCs w:val="28"/>
          <w:lang w:val="uk-UA"/>
        </w:rPr>
        <w:t>Декало</w:t>
      </w:r>
      <w:proofErr w:type="spellEnd"/>
      <w:r w:rsidR="00740523" w:rsidRPr="00153751">
        <w:rPr>
          <w:sz w:val="28"/>
          <w:szCs w:val="28"/>
          <w:lang w:val="uk-UA"/>
        </w:rPr>
        <w:t xml:space="preserve"> [2]</w:t>
      </w:r>
      <w:r w:rsidR="00AC6B4F" w:rsidRPr="00153751">
        <w:rPr>
          <w:sz w:val="28"/>
          <w:szCs w:val="28"/>
          <w:lang w:val="uk-UA"/>
        </w:rPr>
        <w:t xml:space="preserve">; мову сучасних ділових документів </w:t>
      </w:r>
      <w:r w:rsidR="008468FA">
        <w:rPr>
          <w:sz w:val="28"/>
          <w:szCs w:val="28"/>
          <w:lang w:val="uk-UA"/>
        </w:rPr>
        <w:t>досліджувала</w:t>
      </w:r>
      <w:r w:rsidR="00AC6B4F" w:rsidRPr="00153751">
        <w:rPr>
          <w:sz w:val="28"/>
          <w:szCs w:val="28"/>
          <w:lang w:val="uk-UA"/>
        </w:rPr>
        <w:t xml:space="preserve"> А. </w:t>
      </w:r>
      <w:proofErr w:type="spellStart"/>
      <w:r w:rsidR="00AC6B4F" w:rsidRPr="00153751">
        <w:rPr>
          <w:sz w:val="28"/>
          <w:szCs w:val="28"/>
          <w:lang w:val="uk-UA"/>
        </w:rPr>
        <w:t>Марахова</w:t>
      </w:r>
      <w:proofErr w:type="spellEnd"/>
      <w:r w:rsidR="00AC6B4F" w:rsidRPr="00153751">
        <w:rPr>
          <w:sz w:val="28"/>
          <w:szCs w:val="28"/>
          <w:lang w:val="uk-UA"/>
        </w:rPr>
        <w:t xml:space="preserve"> [</w:t>
      </w:r>
      <w:r w:rsidR="00740523" w:rsidRPr="00153751">
        <w:rPr>
          <w:sz w:val="28"/>
          <w:szCs w:val="28"/>
          <w:lang w:val="uk-UA"/>
        </w:rPr>
        <w:t>7</w:t>
      </w:r>
      <w:r w:rsidR="00AC6B4F" w:rsidRPr="00153751">
        <w:rPr>
          <w:sz w:val="28"/>
          <w:szCs w:val="28"/>
          <w:lang w:val="uk-UA"/>
        </w:rPr>
        <w:t xml:space="preserve">]; </w:t>
      </w:r>
      <w:r w:rsidR="008468FA">
        <w:rPr>
          <w:sz w:val="28"/>
          <w:szCs w:val="28"/>
          <w:lang w:val="uk-UA"/>
        </w:rPr>
        <w:t>вивченням</w:t>
      </w:r>
      <w:r w:rsidR="008468FA" w:rsidRPr="00153751">
        <w:rPr>
          <w:sz w:val="28"/>
          <w:szCs w:val="28"/>
          <w:lang w:val="uk-UA"/>
        </w:rPr>
        <w:t xml:space="preserve"> ключових </w:t>
      </w:r>
      <w:r w:rsidR="008468FA">
        <w:rPr>
          <w:sz w:val="28"/>
          <w:szCs w:val="28"/>
          <w:lang w:val="uk-UA"/>
        </w:rPr>
        <w:t xml:space="preserve">характеристик </w:t>
      </w:r>
      <w:r w:rsidR="007E4738">
        <w:rPr>
          <w:sz w:val="28"/>
          <w:szCs w:val="28"/>
          <w:lang w:val="uk-UA"/>
        </w:rPr>
        <w:t>митних документів займалася А. Свєтлічна</w:t>
      </w:r>
      <w:r w:rsidR="005F4D42">
        <w:rPr>
          <w:sz w:val="28"/>
          <w:szCs w:val="28"/>
          <w:lang w:val="uk-UA"/>
        </w:rPr>
        <w:t xml:space="preserve"> </w:t>
      </w:r>
      <w:r w:rsidR="00C34B8E" w:rsidRPr="00153751">
        <w:rPr>
          <w:sz w:val="28"/>
          <w:szCs w:val="28"/>
          <w:lang w:val="uk-UA"/>
        </w:rPr>
        <w:t>[</w:t>
      </w:r>
      <w:r w:rsidR="005F4D42">
        <w:rPr>
          <w:sz w:val="28"/>
          <w:szCs w:val="28"/>
          <w:lang w:val="uk-UA"/>
        </w:rPr>
        <w:t>9</w:t>
      </w:r>
      <w:r w:rsidR="00C34B8E" w:rsidRPr="00153751">
        <w:rPr>
          <w:sz w:val="28"/>
          <w:szCs w:val="28"/>
          <w:lang w:val="uk-UA"/>
        </w:rPr>
        <w:t>]</w:t>
      </w:r>
      <w:r w:rsidR="007E4738">
        <w:rPr>
          <w:sz w:val="28"/>
          <w:szCs w:val="28"/>
          <w:lang w:val="uk-UA"/>
        </w:rPr>
        <w:t xml:space="preserve">, </w:t>
      </w:r>
      <w:r w:rsidR="008468FA">
        <w:rPr>
          <w:sz w:val="28"/>
          <w:szCs w:val="28"/>
          <w:lang w:val="uk-UA"/>
        </w:rPr>
        <w:t>професійної сфери ділової комунікації</w:t>
      </w:r>
      <w:r w:rsidR="002B22EF">
        <w:rPr>
          <w:sz w:val="28"/>
          <w:szCs w:val="28"/>
          <w:lang w:val="uk-UA"/>
        </w:rPr>
        <w:t xml:space="preserve"> – </w:t>
      </w:r>
      <w:r w:rsidR="008468FA" w:rsidRPr="008468FA">
        <w:rPr>
          <w:sz w:val="28"/>
          <w:szCs w:val="28"/>
        </w:rPr>
        <w:t>R</w:t>
      </w:r>
      <w:r w:rsidR="008468FA" w:rsidRPr="00153751">
        <w:rPr>
          <w:sz w:val="28"/>
          <w:szCs w:val="28"/>
          <w:lang w:val="uk-UA"/>
        </w:rPr>
        <w:t xml:space="preserve">. </w:t>
      </w:r>
      <w:proofErr w:type="spellStart"/>
      <w:r w:rsidR="008468FA" w:rsidRPr="008468FA">
        <w:rPr>
          <w:sz w:val="28"/>
          <w:szCs w:val="28"/>
        </w:rPr>
        <w:t>Adler</w:t>
      </w:r>
      <w:proofErr w:type="spellEnd"/>
      <w:r w:rsidR="008468FA" w:rsidRPr="00153751">
        <w:rPr>
          <w:sz w:val="28"/>
          <w:szCs w:val="28"/>
          <w:lang w:val="uk-UA"/>
        </w:rPr>
        <w:t xml:space="preserve"> [</w:t>
      </w:r>
      <w:r w:rsidR="005F4D42">
        <w:rPr>
          <w:sz w:val="28"/>
          <w:szCs w:val="28"/>
          <w:lang w:val="uk-UA"/>
        </w:rPr>
        <w:t>12</w:t>
      </w:r>
      <w:r w:rsidR="008468FA" w:rsidRPr="00153751">
        <w:rPr>
          <w:sz w:val="28"/>
          <w:szCs w:val="28"/>
          <w:lang w:val="uk-UA"/>
        </w:rPr>
        <w:t xml:space="preserve">]; </w:t>
      </w:r>
      <w:r w:rsidR="008468FA" w:rsidRPr="008468FA">
        <w:rPr>
          <w:sz w:val="28"/>
          <w:szCs w:val="28"/>
        </w:rPr>
        <w:t>H</w:t>
      </w:r>
      <w:r w:rsidR="008468FA" w:rsidRPr="00153751">
        <w:rPr>
          <w:sz w:val="28"/>
          <w:szCs w:val="28"/>
          <w:lang w:val="uk-UA"/>
        </w:rPr>
        <w:t xml:space="preserve">. </w:t>
      </w:r>
      <w:proofErr w:type="spellStart"/>
      <w:r w:rsidR="008468FA" w:rsidRPr="008468FA">
        <w:rPr>
          <w:sz w:val="28"/>
          <w:szCs w:val="28"/>
        </w:rPr>
        <w:t>Cunningham</w:t>
      </w:r>
      <w:proofErr w:type="spellEnd"/>
      <w:r w:rsidR="008468FA" w:rsidRPr="00153751">
        <w:rPr>
          <w:sz w:val="28"/>
          <w:szCs w:val="28"/>
          <w:lang w:val="uk-UA"/>
        </w:rPr>
        <w:t xml:space="preserve"> [</w:t>
      </w:r>
      <w:r w:rsidR="00740523" w:rsidRPr="00153751">
        <w:rPr>
          <w:sz w:val="28"/>
          <w:szCs w:val="28"/>
          <w:lang w:val="uk-UA"/>
        </w:rPr>
        <w:t>14</w:t>
      </w:r>
      <w:r w:rsidR="008468FA" w:rsidRPr="00153751">
        <w:rPr>
          <w:sz w:val="28"/>
          <w:szCs w:val="28"/>
          <w:lang w:val="uk-UA"/>
        </w:rPr>
        <w:t>];</w:t>
      </w:r>
      <w:r w:rsidR="005F4D42">
        <w:rPr>
          <w:sz w:val="28"/>
          <w:szCs w:val="28"/>
          <w:lang w:val="uk-UA"/>
        </w:rPr>
        <w:t xml:space="preserve"> </w:t>
      </w:r>
      <w:r w:rsidR="008468FA">
        <w:rPr>
          <w:sz w:val="28"/>
          <w:szCs w:val="28"/>
          <w:lang w:val="uk-UA"/>
        </w:rPr>
        <w:t>та інші.</w:t>
      </w:r>
      <w:r w:rsidR="00165EDC">
        <w:rPr>
          <w:sz w:val="28"/>
          <w:szCs w:val="28"/>
          <w:lang w:val="uk-UA"/>
        </w:rPr>
        <w:t xml:space="preserve"> Загалом, англійськомовні комерційні пропозиції та замовлення ще не були </w:t>
      </w:r>
      <w:r w:rsidR="00165EDC">
        <w:rPr>
          <w:sz w:val="28"/>
          <w:szCs w:val="28"/>
          <w:lang w:val="uk-UA"/>
        </w:rPr>
        <w:lastRenderedPageBreak/>
        <w:t xml:space="preserve">об’єктом комплексного вивчення.  </w:t>
      </w:r>
      <w:r w:rsidR="00B90C77" w:rsidRPr="00740523">
        <w:rPr>
          <w:b/>
          <w:bCs/>
          <w:sz w:val="28"/>
          <w:szCs w:val="28"/>
          <w:lang w:val="uk-UA"/>
        </w:rPr>
        <w:t>Актуальність роботи</w:t>
      </w:r>
      <w:r w:rsidR="00B90C77">
        <w:rPr>
          <w:sz w:val="28"/>
          <w:szCs w:val="28"/>
          <w:lang w:val="uk-UA"/>
        </w:rPr>
        <w:t xml:space="preserve"> пов’язана з поглибленням ринкових відносин, що в свою чергу </w:t>
      </w:r>
      <w:r w:rsidR="00C2370D">
        <w:rPr>
          <w:sz w:val="28"/>
          <w:szCs w:val="28"/>
          <w:lang w:val="uk-UA"/>
        </w:rPr>
        <w:t>зумовлює потребу детального вивчення спектру документів офіційно-ділового стилю.</w:t>
      </w:r>
    </w:p>
    <w:p w14:paraId="614748F5" w14:textId="51DCBE71" w:rsidR="00730FFF" w:rsidRDefault="00B35CA5" w:rsidP="00730FFF">
      <w:pPr>
        <w:pStyle w:val="a3"/>
        <w:spacing w:before="0" w:beforeAutospacing="0" w:after="0" w:afterAutospacing="0" w:line="360" w:lineRule="auto"/>
        <w:ind w:firstLine="709"/>
        <w:jc w:val="both"/>
        <w:rPr>
          <w:b/>
          <w:bCs/>
          <w:sz w:val="28"/>
          <w:szCs w:val="28"/>
          <w:lang w:val="uk-UA"/>
        </w:rPr>
      </w:pPr>
      <w:r w:rsidRPr="00165EDC">
        <w:rPr>
          <w:b/>
          <w:bCs/>
          <w:sz w:val="28"/>
          <w:szCs w:val="28"/>
          <w:lang w:val="uk-UA"/>
        </w:rPr>
        <w:t xml:space="preserve">Постановка завдання. </w:t>
      </w:r>
      <w:r w:rsidR="00165EDC" w:rsidRPr="00165EDC">
        <w:rPr>
          <w:sz w:val="28"/>
          <w:szCs w:val="28"/>
          <w:lang w:val="uk-UA"/>
        </w:rPr>
        <w:t>Одн</w:t>
      </w:r>
      <w:r w:rsidR="00165EDC">
        <w:rPr>
          <w:sz w:val="28"/>
          <w:szCs w:val="28"/>
          <w:lang w:val="uk-UA"/>
        </w:rPr>
        <w:t>е</w:t>
      </w:r>
      <w:r w:rsidR="00FE7D43">
        <w:rPr>
          <w:sz w:val="28"/>
          <w:szCs w:val="28"/>
          <w:lang w:val="uk-UA"/>
        </w:rPr>
        <w:t xml:space="preserve"> </w:t>
      </w:r>
      <w:r w:rsidR="00165EDC">
        <w:rPr>
          <w:sz w:val="28"/>
          <w:szCs w:val="28"/>
          <w:lang w:val="uk-UA"/>
        </w:rPr>
        <w:t xml:space="preserve">з ключових завдань нашого дослідження </w:t>
      </w:r>
      <w:r w:rsidR="00B90C77">
        <w:rPr>
          <w:sz w:val="28"/>
          <w:szCs w:val="28"/>
          <w:lang w:val="uk-UA"/>
        </w:rPr>
        <w:t>полягає у встановленні структурних та семантичних параметрів текстів англійськомовних комерційних пропозицій та замовлень, а також у визначенні композиційної структури таких текстів, розкритті їхн</w:t>
      </w:r>
      <w:r w:rsidR="007E4738">
        <w:rPr>
          <w:sz w:val="28"/>
          <w:szCs w:val="28"/>
          <w:lang w:val="uk-UA"/>
        </w:rPr>
        <w:t>іх</w:t>
      </w:r>
      <w:r w:rsidR="00B90C77">
        <w:rPr>
          <w:sz w:val="28"/>
          <w:szCs w:val="28"/>
          <w:lang w:val="uk-UA"/>
        </w:rPr>
        <w:t xml:space="preserve"> прагматичн</w:t>
      </w:r>
      <w:r w:rsidR="007E4738">
        <w:rPr>
          <w:sz w:val="28"/>
          <w:szCs w:val="28"/>
          <w:lang w:val="uk-UA"/>
        </w:rPr>
        <w:t>ихінтенцій</w:t>
      </w:r>
      <w:r w:rsidR="00B90C77">
        <w:rPr>
          <w:sz w:val="28"/>
          <w:szCs w:val="28"/>
          <w:lang w:val="uk-UA"/>
        </w:rPr>
        <w:t xml:space="preserve"> у перекладі.</w:t>
      </w:r>
    </w:p>
    <w:p w14:paraId="06C6B925" w14:textId="41863F5F" w:rsidR="00BC02CB" w:rsidRDefault="00B35CA5" w:rsidP="00BC02CB">
      <w:pPr>
        <w:pStyle w:val="a3"/>
        <w:spacing w:before="0" w:beforeAutospacing="0" w:after="0" w:afterAutospacing="0" w:line="360" w:lineRule="auto"/>
        <w:ind w:firstLine="709"/>
        <w:jc w:val="both"/>
        <w:rPr>
          <w:b/>
          <w:bCs/>
          <w:sz w:val="28"/>
          <w:szCs w:val="28"/>
          <w:lang w:val="uk-UA"/>
        </w:rPr>
      </w:pPr>
      <w:r>
        <w:rPr>
          <w:b/>
          <w:bCs/>
          <w:sz w:val="28"/>
          <w:szCs w:val="28"/>
          <w:lang w:val="uk-UA"/>
        </w:rPr>
        <w:t>Виклад основного матеріалу.</w:t>
      </w:r>
      <w:r w:rsidR="00FE7D43">
        <w:rPr>
          <w:b/>
          <w:bCs/>
          <w:sz w:val="28"/>
          <w:szCs w:val="28"/>
          <w:lang w:val="uk-UA"/>
        </w:rPr>
        <w:t xml:space="preserve"> </w:t>
      </w:r>
      <w:r w:rsidR="00C071CB" w:rsidRPr="008F0DEE">
        <w:rPr>
          <w:sz w:val="28"/>
          <w:szCs w:val="28"/>
          <w:lang w:val="uk-UA"/>
        </w:rPr>
        <w:t xml:space="preserve">Офіційно-діловий стиль відіграє </w:t>
      </w:r>
      <w:proofErr w:type="spellStart"/>
      <w:r w:rsidR="00C071CB" w:rsidRPr="008F0DEE">
        <w:rPr>
          <w:sz w:val="28"/>
          <w:szCs w:val="28"/>
          <w:lang w:val="uk-UA"/>
        </w:rPr>
        <w:t>важливуроль</w:t>
      </w:r>
      <w:proofErr w:type="spellEnd"/>
      <w:r w:rsidR="00C071CB" w:rsidRPr="008F0DEE">
        <w:rPr>
          <w:sz w:val="28"/>
          <w:szCs w:val="28"/>
          <w:lang w:val="uk-UA"/>
        </w:rPr>
        <w:t xml:space="preserve"> </w:t>
      </w:r>
      <w:proofErr w:type="spellStart"/>
      <w:r w:rsidR="00C071CB" w:rsidRPr="008F0DEE">
        <w:rPr>
          <w:sz w:val="28"/>
          <w:szCs w:val="28"/>
          <w:lang w:val="uk-UA"/>
        </w:rPr>
        <w:t>у</w:t>
      </w:r>
      <w:r w:rsidR="00872B55" w:rsidRPr="008F0DEE">
        <w:rPr>
          <w:sz w:val="28"/>
          <w:szCs w:val="28"/>
          <w:lang w:val="uk-UA"/>
        </w:rPr>
        <w:t>сфері</w:t>
      </w:r>
      <w:proofErr w:type="spellEnd"/>
      <w:r w:rsidR="00872B55" w:rsidRPr="008F0DEE">
        <w:rPr>
          <w:sz w:val="28"/>
          <w:szCs w:val="28"/>
          <w:lang w:val="uk-UA"/>
        </w:rPr>
        <w:t xml:space="preserve"> соціальних відносин. </w:t>
      </w:r>
      <w:proofErr w:type="spellStart"/>
      <w:r w:rsidR="008F0DEE" w:rsidRPr="00153751">
        <w:rPr>
          <w:sz w:val="28"/>
          <w:szCs w:val="28"/>
          <w:lang w:val="uk-UA"/>
        </w:rPr>
        <w:t>Л.Рахманін</w:t>
      </w:r>
      <w:proofErr w:type="spellEnd"/>
      <w:r w:rsidR="008F0DEE" w:rsidRPr="00153751">
        <w:rPr>
          <w:sz w:val="28"/>
          <w:szCs w:val="28"/>
          <w:lang w:val="uk-UA"/>
        </w:rPr>
        <w:t xml:space="preserve"> терміном </w:t>
      </w:r>
      <w:proofErr w:type="spellStart"/>
      <w:r w:rsidR="008F0DEE" w:rsidRPr="00153751">
        <w:rPr>
          <w:sz w:val="28"/>
          <w:szCs w:val="28"/>
          <w:lang w:val="uk-UA"/>
        </w:rPr>
        <w:t>офіційно</w:t>
      </w:r>
      <w:r w:rsidR="008F0DEE">
        <w:rPr>
          <w:sz w:val="28"/>
          <w:szCs w:val="28"/>
          <w:lang w:val="uk-UA"/>
        </w:rPr>
        <w:t>-</w:t>
      </w:r>
      <w:r w:rsidR="008F0DEE" w:rsidRPr="00153751">
        <w:rPr>
          <w:sz w:val="28"/>
          <w:szCs w:val="28"/>
          <w:lang w:val="uk-UA"/>
        </w:rPr>
        <w:softHyphen/>
        <w:t>діловии</w:t>
      </w:r>
      <w:proofErr w:type="spellEnd"/>
      <w:r w:rsidR="008F0DEE" w:rsidRPr="00153751">
        <w:rPr>
          <w:sz w:val="28"/>
          <w:szCs w:val="28"/>
          <w:lang w:val="uk-UA"/>
        </w:rPr>
        <w:t xml:space="preserve">̆ стиль позначає особливості мовлення службових, у першу чергу </w:t>
      </w:r>
      <w:proofErr w:type="spellStart"/>
      <w:r w:rsidR="008F0DEE" w:rsidRPr="00153751">
        <w:rPr>
          <w:sz w:val="28"/>
          <w:szCs w:val="28"/>
          <w:lang w:val="uk-UA"/>
        </w:rPr>
        <w:t>організаційно</w:t>
      </w:r>
      <w:r w:rsidR="008F0DEE" w:rsidRPr="00153751">
        <w:rPr>
          <w:sz w:val="28"/>
          <w:szCs w:val="28"/>
          <w:lang w:val="uk-UA"/>
        </w:rPr>
        <w:softHyphen/>
        <w:t>розп</w:t>
      </w:r>
      <w:r w:rsidR="00730FFF">
        <w:rPr>
          <w:sz w:val="28"/>
          <w:szCs w:val="28"/>
          <w:lang w:val="uk-UA"/>
        </w:rPr>
        <w:t>о</w:t>
      </w:r>
      <w:r w:rsidR="008F0DEE" w:rsidRPr="00153751">
        <w:rPr>
          <w:sz w:val="28"/>
          <w:szCs w:val="28"/>
          <w:lang w:val="uk-UA"/>
        </w:rPr>
        <w:t>рядчих</w:t>
      </w:r>
      <w:proofErr w:type="spellEnd"/>
      <w:r w:rsidR="008F0DEE" w:rsidRPr="00153751">
        <w:rPr>
          <w:sz w:val="28"/>
          <w:szCs w:val="28"/>
          <w:lang w:val="uk-UA"/>
        </w:rPr>
        <w:t xml:space="preserve"> документів </w:t>
      </w:r>
      <w:r w:rsidR="00730FFF" w:rsidRPr="00730FFF">
        <w:rPr>
          <w:sz w:val="28"/>
          <w:szCs w:val="28"/>
          <w:lang w:val="uk-UA"/>
        </w:rPr>
        <w:t>[</w:t>
      </w:r>
      <w:r w:rsidR="005F4D42">
        <w:rPr>
          <w:sz w:val="28"/>
          <w:szCs w:val="28"/>
          <w:lang w:val="uk-UA"/>
        </w:rPr>
        <w:t>8</w:t>
      </w:r>
      <w:r w:rsidR="00F47A01">
        <w:rPr>
          <w:sz w:val="28"/>
          <w:szCs w:val="28"/>
          <w:lang w:val="uk-UA"/>
        </w:rPr>
        <w:t>, с.</w:t>
      </w:r>
      <w:r w:rsidR="00730FFF">
        <w:rPr>
          <w:sz w:val="28"/>
          <w:szCs w:val="28"/>
          <w:lang w:val="uk-UA"/>
        </w:rPr>
        <w:t xml:space="preserve"> 37</w:t>
      </w:r>
      <w:r w:rsidR="00730FFF" w:rsidRPr="00730FFF">
        <w:rPr>
          <w:sz w:val="28"/>
          <w:szCs w:val="28"/>
          <w:lang w:val="uk-UA"/>
        </w:rPr>
        <w:t>]</w:t>
      </w:r>
      <w:r w:rsidR="00730FFF">
        <w:rPr>
          <w:sz w:val="28"/>
          <w:szCs w:val="28"/>
          <w:lang w:val="uk-UA"/>
        </w:rPr>
        <w:t xml:space="preserve">. </w:t>
      </w:r>
      <w:r w:rsidR="00872B55" w:rsidRPr="008F0DEE">
        <w:rPr>
          <w:sz w:val="28"/>
          <w:szCs w:val="28"/>
          <w:lang w:val="uk-UA"/>
        </w:rPr>
        <w:t>Услід за А. Свєтлічною вважаємо</w:t>
      </w:r>
      <w:r w:rsidR="009F10AE" w:rsidRPr="008F0DEE">
        <w:rPr>
          <w:sz w:val="28"/>
          <w:szCs w:val="28"/>
          <w:lang w:val="uk-UA"/>
        </w:rPr>
        <w:t xml:space="preserve">, що офіційно-діловий </w:t>
      </w:r>
      <w:r w:rsidR="0086178B" w:rsidRPr="008F0DEE">
        <w:rPr>
          <w:sz w:val="28"/>
          <w:szCs w:val="28"/>
          <w:lang w:val="uk-UA"/>
        </w:rPr>
        <w:t xml:space="preserve">дискурс </w:t>
      </w:r>
      <w:r w:rsidR="0097492B" w:rsidRPr="008F0DEE">
        <w:rPr>
          <w:sz w:val="28"/>
          <w:szCs w:val="28"/>
          <w:lang w:val="uk-UA"/>
        </w:rPr>
        <w:t>відображає</w:t>
      </w:r>
      <w:r w:rsidR="0086178B" w:rsidRPr="008F0DEE">
        <w:rPr>
          <w:sz w:val="28"/>
          <w:szCs w:val="28"/>
          <w:lang w:val="uk-UA"/>
        </w:rPr>
        <w:t xml:space="preserve"> статусно-рольов</w:t>
      </w:r>
      <w:r w:rsidR="0097492B" w:rsidRPr="008F0DEE">
        <w:rPr>
          <w:sz w:val="28"/>
          <w:szCs w:val="28"/>
          <w:lang w:val="uk-UA"/>
        </w:rPr>
        <w:t>у</w:t>
      </w:r>
      <w:r w:rsidR="0086178B" w:rsidRPr="008F0DEE">
        <w:rPr>
          <w:sz w:val="28"/>
          <w:szCs w:val="28"/>
          <w:lang w:val="uk-UA"/>
        </w:rPr>
        <w:t xml:space="preserve"> діяльн</w:t>
      </w:r>
      <w:r w:rsidR="007A7364" w:rsidRPr="008F0DEE">
        <w:rPr>
          <w:sz w:val="28"/>
          <w:szCs w:val="28"/>
          <w:lang w:val="uk-UA"/>
        </w:rPr>
        <w:t>ість</w:t>
      </w:r>
      <w:r w:rsidR="0086178B" w:rsidRPr="008F0DEE">
        <w:rPr>
          <w:sz w:val="28"/>
          <w:szCs w:val="28"/>
          <w:lang w:val="uk-UA"/>
        </w:rPr>
        <w:t xml:space="preserve"> людей, яка випливає</w:t>
      </w:r>
      <w:r w:rsidR="0086178B">
        <w:rPr>
          <w:sz w:val="28"/>
          <w:szCs w:val="28"/>
          <w:lang w:val="uk-UA"/>
        </w:rPr>
        <w:t xml:space="preserve"> з ділових відносин у сфері виробництва і продажу товарів, їх замовлення, страхування, декларування тощо </w:t>
      </w:r>
      <w:r w:rsidR="002C085E" w:rsidRPr="002C085E">
        <w:rPr>
          <w:sz w:val="28"/>
          <w:szCs w:val="28"/>
          <w:lang w:val="uk-UA"/>
        </w:rPr>
        <w:t>[</w:t>
      </w:r>
      <w:r w:rsidR="005F4D42">
        <w:rPr>
          <w:sz w:val="28"/>
          <w:szCs w:val="28"/>
          <w:lang w:val="uk-UA"/>
        </w:rPr>
        <w:t>9</w:t>
      </w:r>
      <w:r w:rsidR="002C085E" w:rsidRPr="002C085E">
        <w:rPr>
          <w:sz w:val="28"/>
          <w:szCs w:val="28"/>
          <w:lang w:val="uk-UA"/>
        </w:rPr>
        <w:t>]</w:t>
      </w:r>
      <w:r w:rsidR="0086178B">
        <w:rPr>
          <w:sz w:val="28"/>
          <w:szCs w:val="28"/>
          <w:lang w:val="uk-UA"/>
        </w:rPr>
        <w:t>.</w:t>
      </w:r>
      <w:r w:rsidR="0097492B">
        <w:rPr>
          <w:sz w:val="28"/>
          <w:szCs w:val="28"/>
          <w:lang w:val="uk-UA"/>
        </w:rPr>
        <w:t xml:space="preserve"> Така комунікація між учасниками ділових відносин є статусно маркованим </w:t>
      </w:r>
      <w:r w:rsidR="007A7364">
        <w:rPr>
          <w:sz w:val="28"/>
          <w:szCs w:val="28"/>
          <w:lang w:val="uk-UA"/>
        </w:rPr>
        <w:t>і</w:t>
      </w:r>
      <w:r w:rsidR="0097492B">
        <w:rPr>
          <w:sz w:val="28"/>
          <w:szCs w:val="28"/>
          <w:lang w:val="uk-UA"/>
        </w:rPr>
        <w:t xml:space="preserve"> соціальним явищем. Однією з ключових рис офіційно-ділового стилю постає специфічна мета </w:t>
      </w:r>
      <w:r w:rsidR="007A7364">
        <w:rPr>
          <w:sz w:val="28"/>
          <w:szCs w:val="28"/>
          <w:lang w:val="uk-UA"/>
        </w:rPr>
        <w:t>будь якого бізнес-діалогу, зокрема взаємовигідна діяльність усіх зацікавлених сторін – інтенція комерційних пропозицій та замовлень</w:t>
      </w:r>
      <w:r w:rsidR="005F4D42">
        <w:rPr>
          <w:sz w:val="28"/>
          <w:szCs w:val="28"/>
          <w:lang w:val="uk-UA"/>
        </w:rPr>
        <w:t xml:space="preserve"> </w:t>
      </w:r>
      <w:r w:rsidR="005F4D42" w:rsidRPr="005F4D42">
        <w:rPr>
          <w:sz w:val="28"/>
          <w:szCs w:val="28"/>
          <w:lang w:val="uk-UA"/>
        </w:rPr>
        <w:t>[13]</w:t>
      </w:r>
      <w:r w:rsidR="007A7364">
        <w:rPr>
          <w:sz w:val="28"/>
          <w:szCs w:val="28"/>
          <w:lang w:val="uk-UA"/>
        </w:rPr>
        <w:t>.</w:t>
      </w:r>
      <w:r w:rsidR="00F314FD">
        <w:rPr>
          <w:sz w:val="28"/>
          <w:szCs w:val="28"/>
          <w:lang w:val="uk-UA"/>
        </w:rPr>
        <w:t xml:space="preserve"> Слід також зазначити, що в процесі ділового спілкування  варто дотримуватися так званого </w:t>
      </w:r>
      <w:r w:rsidR="00F314FD" w:rsidRPr="00F314FD">
        <w:rPr>
          <w:sz w:val="28"/>
          <w:szCs w:val="28"/>
        </w:rPr>
        <w:t>“</w:t>
      </w:r>
      <w:r w:rsidR="00F314FD">
        <w:rPr>
          <w:sz w:val="28"/>
          <w:szCs w:val="28"/>
        </w:rPr>
        <w:t>вербального</w:t>
      </w:r>
      <w:r w:rsidR="00F314FD" w:rsidRPr="00F314FD">
        <w:rPr>
          <w:sz w:val="28"/>
          <w:szCs w:val="28"/>
        </w:rPr>
        <w:t>”</w:t>
      </w:r>
      <w:r w:rsidR="005F4D42">
        <w:rPr>
          <w:sz w:val="28"/>
          <w:szCs w:val="28"/>
          <w:lang w:val="uk-UA"/>
        </w:rPr>
        <w:t xml:space="preserve"> </w:t>
      </w:r>
      <w:r w:rsidR="00F314FD" w:rsidRPr="00F314FD">
        <w:rPr>
          <w:sz w:val="28"/>
          <w:szCs w:val="28"/>
          <w:lang w:val="uk-UA"/>
        </w:rPr>
        <w:t xml:space="preserve">етикету </w:t>
      </w:r>
      <w:r w:rsidR="00F314FD">
        <w:rPr>
          <w:sz w:val="28"/>
          <w:szCs w:val="28"/>
          <w:lang w:val="uk-UA"/>
        </w:rPr>
        <w:t xml:space="preserve">у виглядів певних способів звертання до адресату, стандартизованості, мовних кліше тощо. </w:t>
      </w:r>
    </w:p>
    <w:p w14:paraId="10B987A0" w14:textId="463FDF32" w:rsidR="006F666C" w:rsidRPr="00BC02CB" w:rsidRDefault="00F314FD" w:rsidP="00BC02CB">
      <w:pPr>
        <w:pStyle w:val="a3"/>
        <w:spacing w:before="0" w:beforeAutospacing="0" w:after="0" w:afterAutospacing="0" w:line="360" w:lineRule="auto"/>
        <w:ind w:firstLine="709"/>
        <w:jc w:val="both"/>
        <w:rPr>
          <w:b/>
          <w:bCs/>
          <w:sz w:val="28"/>
          <w:szCs w:val="28"/>
          <w:lang w:val="uk-UA"/>
        </w:rPr>
      </w:pPr>
      <w:r w:rsidRPr="00BC02CB">
        <w:rPr>
          <w:sz w:val="28"/>
          <w:szCs w:val="28"/>
          <w:lang w:val="uk-UA"/>
        </w:rPr>
        <w:t xml:space="preserve">Домінантною ознакою </w:t>
      </w:r>
      <w:r w:rsidR="00561A97" w:rsidRPr="00BC02CB">
        <w:rPr>
          <w:sz w:val="28"/>
          <w:szCs w:val="28"/>
          <w:lang w:val="uk-UA"/>
        </w:rPr>
        <w:t xml:space="preserve">ділового стилю можна назвати особливу термінологічну лексику з певним набором абревіатур, скорочень, кліше та номенклатурних найменувань. Загалом, </w:t>
      </w:r>
      <w:r w:rsidR="00D24FCC" w:rsidRPr="00BC02CB">
        <w:rPr>
          <w:sz w:val="28"/>
          <w:szCs w:val="28"/>
          <w:lang w:val="uk-UA"/>
        </w:rPr>
        <w:t>таким текстам, комерційним пропозиціям та замовленням зокрема властиві: стандартизованість, точність, лаконічність, інформативність, адресність, логічність викладу</w:t>
      </w:r>
      <w:r w:rsidR="00C703E1" w:rsidRPr="00BC02CB">
        <w:rPr>
          <w:sz w:val="28"/>
          <w:szCs w:val="28"/>
          <w:lang w:val="uk-UA"/>
        </w:rPr>
        <w:t>, нейтральний фон, безособові лексичні конструкції</w:t>
      </w:r>
      <w:r w:rsidR="00D24FCC" w:rsidRPr="00BC02CB">
        <w:rPr>
          <w:sz w:val="28"/>
          <w:szCs w:val="28"/>
          <w:lang w:val="uk-UA"/>
        </w:rPr>
        <w:t>.</w:t>
      </w:r>
      <w:r w:rsidR="00FE7D43">
        <w:rPr>
          <w:sz w:val="28"/>
          <w:szCs w:val="28"/>
          <w:lang w:val="uk-UA"/>
        </w:rPr>
        <w:t xml:space="preserve"> </w:t>
      </w:r>
      <w:proofErr w:type="spellStart"/>
      <w:r w:rsidR="00BC02CB" w:rsidRPr="00153751">
        <w:rPr>
          <w:sz w:val="28"/>
          <w:szCs w:val="28"/>
          <w:lang w:val="uk-UA"/>
        </w:rPr>
        <w:t>Діловии</w:t>
      </w:r>
      <w:proofErr w:type="spellEnd"/>
      <w:r w:rsidR="00BC02CB" w:rsidRPr="00153751">
        <w:rPr>
          <w:sz w:val="28"/>
          <w:szCs w:val="28"/>
          <w:lang w:val="uk-UA"/>
        </w:rPr>
        <w:t xml:space="preserve">̆ стиль </w:t>
      </w:r>
      <w:proofErr w:type="spellStart"/>
      <w:r w:rsidR="00BC02CB" w:rsidRPr="00153751">
        <w:rPr>
          <w:sz w:val="28"/>
          <w:szCs w:val="28"/>
          <w:lang w:val="uk-UA"/>
        </w:rPr>
        <w:t>документаціі</w:t>
      </w:r>
      <w:proofErr w:type="spellEnd"/>
      <w:r w:rsidR="00BC02CB" w:rsidRPr="00153751">
        <w:rPr>
          <w:sz w:val="28"/>
          <w:szCs w:val="28"/>
          <w:lang w:val="uk-UA"/>
        </w:rPr>
        <w:t xml:space="preserve">̈ завжди максимально </w:t>
      </w:r>
      <w:proofErr w:type="spellStart"/>
      <w:r w:rsidR="00BC02CB" w:rsidRPr="00153751">
        <w:rPr>
          <w:sz w:val="28"/>
          <w:szCs w:val="28"/>
          <w:lang w:val="uk-UA"/>
        </w:rPr>
        <w:t>конкретнии</w:t>
      </w:r>
      <w:proofErr w:type="spellEnd"/>
      <w:r w:rsidR="00BC02CB" w:rsidRPr="00153751">
        <w:rPr>
          <w:sz w:val="28"/>
          <w:szCs w:val="28"/>
          <w:lang w:val="uk-UA"/>
        </w:rPr>
        <w:t xml:space="preserve">̆, із чітким зазначенням </w:t>
      </w:r>
      <w:proofErr w:type="spellStart"/>
      <w:r w:rsidR="00BC02CB" w:rsidRPr="00153751">
        <w:rPr>
          <w:sz w:val="28"/>
          <w:szCs w:val="28"/>
          <w:lang w:val="uk-UA"/>
        </w:rPr>
        <w:t>інформаціі</w:t>
      </w:r>
      <w:proofErr w:type="spellEnd"/>
      <w:r w:rsidR="00BC02CB" w:rsidRPr="00153751">
        <w:rPr>
          <w:sz w:val="28"/>
          <w:szCs w:val="28"/>
          <w:lang w:val="uk-UA"/>
        </w:rPr>
        <w:t>̈, яка включає певну кількість осіб, дат і предметів</w:t>
      </w:r>
      <w:r w:rsidR="005F4D42">
        <w:rPr>
          <w:sz w:val="28"/>
          <w:szCs w:val="28"/>
          <w:lang w:val="uk-UA"/>
        </w:rPr>
        <w:t xml:space="preserve"> </w:t>
      </w:r>
      <w:r w:rsidR="00572943" w:rsidRPr="00572943">
        <w:rPr>
          <w:sz w:val="28"/>
          <w:szCs w:val="28"/>
          <w:lang w:val="uk-UA"/>
        </w:rPr>
        <w:t>[</w:t>
      </w:r>
      <w:r w:rsidR="005F4D42">
        <w:rPr>
          <w:sz w:val="28"/>
          <w:szCs w:val="28"/>
          <w:lang w:val="uk-UA"/>
        </w:rPr>
        <w:t>10</w:t>
      </w:r>
      <w:r w:rsidR="00572943" w:rsidRPr="00572943">
        <w:rPr>
          <w:sz w:val="28"/>
          <w:szCs w:val="28"/>
          <w:lang w:val="uk-UA"/>
        </w:rPr>
        <w:t>]</w:t>
      </w:r>
      <w:r w:rsidR="00BC02CB" w:rsidRPr="00153751">
        <w:rPr>
          <w:sz w:val="28"/>
          <w:szCs w:val="28"/>
          <w:lang w:val="uk-UA"/>
        </w:rPr>
        <w:t xml:space="preserve">. </w:t>
      </w:r>
    </w:p>
    <w:p w14:paraId="3894CE08" w14:textId="77777777" w:rsidR="00841263" w:rsidRPr="00710239" w:rsidRDefault="009B0055" w:rsidP="00710239">
      <w:pPr>
        <w:tabs>
          <w:tab w:val="center" w:pos="5173"/>
        </w:tabs>
        <w:spacing w:line="360" w:lineRule="auto"/>
        <w:ind w:firstLine="709"/>
        <w:jc w:val="both"/>
        <w:rPr>
          <w:sz w:val="28"/>
          <w:szCs w:val="28"/>
          <w:lang w:val="uk-UA"/>
        </w:rPr>
      </w:pPr>
      <w:r>
        <w:rPr>
          <w:sz w:val="28"/>
          <w:szCs w:val="28"/>
          <w:lang w:val="uk-UA"/>
        </w:rPr>
        <w:lastRenderedPageBreak/>
        <w:t>При перекладі англійськомовних комерційних пропозицій та замовлень п</w:t>
      </w:r>
      <w:r w:rsidR="006F666C">
        <w:rPr>
          <w:sz w:val="28"/>
          <w:szCs w:val="28"/>
          <w:lang w:val="uk-UA"/>
        </w:rPr>
        <w:t>ерекладач повинен дотримуватися суворих норм</w:t>
      </w:r>
      <w:r w:rsidR="005C5049">
        <w:rPr>
          <w:sz w:val="28"/>
          <w:szCs w:val="28"/>
          <w:lang w:val="uk-UA"/>
        </w:rPr>
        <w:t>, правильно застосовувати мовні шаблони</w:t>
      </w:r>
      <w:r w:rsidR="003121E4">
        <w:rPr>
          <w:sz w:val="28"/>
          <w:szCs w:val="28"/>
          <w:lang w:val="uk-UA"/>
        </w:rPr>
        <w:t>, дотримуючись навичок ділового етикету.</w:t>
      </w:r>
      <w:r w:rsidR="00A36FCF">
        <w:rPr>
          <w:sz w:val="28"/>
          <w:szCs w:val="28"/>
          <w:lang w:val="uk-UA"/>
        </w:rPr>
        <w:t xml:space="preserve"> Слід також відмітити, що </w:t>
      </w:r>
      <w:r w:rsidR="00802F22">
        <w:rPr>
          <w:sz w:val="28"/>
          <w:szCs w:val="28"/>
          <w:lang w:val="uk-UA"/>
        </w:rPr>
        <w:t xml:space="preserve">важливими при написанні комерційних пропозицій та замовлень є </w:t>
      </w:r>
      <w:r w:rsidR="00BC02CB">
        <w:rPr>
          <w:sz w:val="28"/>
          <w:szCs w:val="28"/>
          <w:lang w:val="uk-UA"/>
        </w:rPr>
        <w:t xml:space="preserve">внутрішня організація текстового матеріалу, а також форма </w:t>
      </w:r>
      <w:r w:rsidR="00BC02CB">
        <w:rPr>
          <w:sz w:val="28"/>
          <w:szCs w:val="28"/>
          <w:lang w:val="en-US"/>
        </w:rPr>
        <w:t>vs</w:t>
      </w:r>
      <w:r w:rsidR="00BC02CB">
        <w:rPr>
          <w:sz w:val="28"/>
          <w:szCs w:val="28"/>
          <w:lang w:val="uk-UA"/>
        </w:rPr>
        <w:t xml:space="preserve">зміст. </w:t>
      </w:r>
      <w:r w:rsidR="00841263" w:rsidRPr="00153751">
        <w:rPr>
          <w:sz w:val="28"/>
          <w:szCs w:val="28"/>
          <w:lang w:val="uk-UA"/>
        </w:rPr>
        <w:t xml:space="preserve">Комерційні пропозиції та замовлення складають для низки різних завдань. Вони можуть використовуються як формальна пропозиція для бізнес підприємства, для налагодження партнерства, для оформлення транзакції  потенційної купівлі, і навіть для комерційної інвестиційної угоди. </w:t>
      </w:r>
    </w:p>
    <w:p w14:paraId="3FB0D8A1" w14:textId="77777777" w:rsidR="00841263" w:rsidRPr="004B56AD" w:rsidRDefault="00841263" w:rsidP="00841263">
      <w:pPr>
        <w:spacing w:line="360" w:lineRule="auto"/>
        <w:ind w:firstLine="709"/>
        <w:jc w:val="both"/>
        <w:rPr>
          <w:sz w:val="28"/>
          <w:szCs w:val="28"/>
        </w:rPr>
      </w:pPr>
      <w:r w:rsidRPr="004B56AD">
        <w:rPr>
          <w:sz w:val="28"/>
          <w:szCs w:val="28"/>
        </w:rPr>
        <w:t xml:space="preserve">Почнемо з самої назви досліджуваних документів. В англійській мові комерційна пропозиція може позначатися словами </w:t>
      </w:r>
      <w:r w:rsidRPr="00710239">
        <w:rPr>
          <w:i/>
          <w:iCs/>
          <w:sz w:val="28"/>
          <w:szCs w:val="28"/>
        </w:rPr>
        <w:t>offer, proposal, bid</w:t>
      </w:r>
      <w:r w:rsidRPr="004B56AD">
        <w:rPr>
          <w:sz w:val="28"/>
          <w:szCs w:val="28"/>
        </w:rPr>
        <w:t xml:space="preserve">. При перекладі, варто розмежовувати ці поняття, оскільки, попри однаковий варіант перекладу, вони виражають дещо відмінні типи пропозицій. </w:t>
      </w:r>
      <w:r w:rsidRPr="00710239">
        <w:rPr>
          <w:i/>
          <w:iCs/>
          <w:sz w:val="28"/>
          <w:szCs w:val="28"/>
        </w:rPr>
        <w:t>Offer і proposal</w:t>
      </w:r>
      <w:r w:rsidRPr="004B56AD">
        <w:rPr>
          <w:sz w:val="28"/>
          <w:szCs w:val="28"/>
        </w:rPr>
        <w:t xml:space="preserve">, фактично, використовуються однаково і часто є взаємозамінними, хоча proposal виражає більш конкретну пропозицію із багатьма деталями, планом тощо, в той час як offer виражає загальну ідею пропозиції і може, навіть, бути сформульована у менш формальному стилі. Термін </w:t>
      </w:r>
      <w:r w:rsidRPr="00710239">
        <w:rPr>
          <w:i/>
          <w:iCs/>
          <w:sz w:val="28"/>
          <w:szCs w:val="28"/>
        </w:rPr>
        <w:t>bid</w:t>
      </w:r>
      <w:r w:rsidRPr="004B56AD">
        <w:rPr>
          <w:sz w:val="28"/>
          <w:szCs w:val="28"/>
        </w:rPr>
        <w:t xml:space="preserve"> вживається тоді, коли пропозиція стосується конкретної ціни, суми, фінансів тощо (напр. пропозиція на торгах, пропозиція закупівлі товару за певну суму грошей тощо). </w:t>
      </w:r>
      <w:proofErr w:type="spellStart"/>
      <w:r w:rsidRPr="004B56AD">
        <w:rPr>
          <w:sz w:val="28"/>
          <w:szCs w:val="28"/>
        </w:rPr>
        <w:t>Також</w:t>
      </w:r>
      <w:proofErr w:type="spellEnd"/>
      <w:r w:rsidRPr="004B56AD">
        <w:rPr>
          <w:sz w:val="28"/>
          <w:szCs w:val="28"/>
        </w:rPr>
        <w:t xml:space="preserve"> </w:t>
      </w:r>
      <w:proofErr w:type="spellStart"/>
      <w:r w:rsidRPr="004B56AD">
        <w:rPr>
          <w:sz w:val="28"/>
          <w:szCs w:val="28"/>
        </w:rPr>
        <w:t>поняття</w:t>
      </w:r>
      <w:proofErr w:type="spellEnd"/>
      <w:r w:rsidRPr="004B56AD">
        <w:rPr>
          <w:sz w:val="28"/>
          <w:szCs w:val="28"/>
        </w:rPr>
        <w:t xml:space="preserve"> запит </w:t>
      </w:r>
      <w:proofErr w:type="spellStart"/>
      <w:r w:rsidRPr="004B56AD">
        <w:rPr>
          <w:sz w:val="28"/>
          <w:szCs w:val="28"/>
        </w:rPr>
        <w:t>може</w:t>
      </w:r>
      <w:proofErr w:type="spellEnd"/>
      <w:r w:rsidRPr="004B56AD">
        <w:rPr>
          <w:sz w:val="28"/>
          <w:szCs w:val="28"/>
        </w:rPr>
        <w:t xml:space="preserve"> </w:t>
      </w:r>
      <w:proofErr w:type="spellStart"/>
      <w:r w:rsidRPr="004B56AD">
        <w:rPr>
          <w:sz w:val="28"/>
          <w:szCs w:val="28"/>
        </w:rPr>
        <w:t>мати</w:t>
      </w:r>
      <w:proofErr w:type="spellEnd"/>
      <w:r w:rsidRPr="004B56AD">
        <w:rPr>
          <w:sz w:val="28"/>
          <w:szCs w:val="28"/>
        </w:rPr>
        <w:t xml:space="preserve"> два </w:t>
      </w:r>
      <w:proofErr w:type="spellStart"/>
      <w:r w:rsidRPr="004B56AD">
        <w:rPr>
          <w:sz w:val="28"/>
          <w:szCs w:val="28"/>
        </w:rPr>
        <w:t>відповідники</w:t>
      </w:r>
      <w:proofErr w:type="spellEnd"/>
      <w:r w:rsidRPr="004B56AD">
        <w:rPr>
          <w:sz w:val="28"/>
          <w:szCs w:val="28"/>
        </w:rPr>
        <w:t xml:space="preserve"> в </w:t>
      </w:r>
      <w:proofErr w:type="spellStart"/>
      <w:r w:rsidRPr="004B56AD">
        <w:rPr>
          <w:sz w:val="28"/>
          <w:szCs w:val="28"/>
        </w:rPr>
        <w:t>англійській</w:t>
      </w:r>
      <w:proofErr w:type="spellEnd"/>
      <w:r w:rsidRPr="004B56AD">
        <w:rPr>
          <w:sz w:val="28"/>
          <w:szCs w:val="28"/>
        </w:rPr>
        <w:t xml:space="preserve"> </w:t>
      </w:r>
      <w:proofErr w:type="spellStart"/>
      <w:r w:rsidRPr="004B56AD">
        <w:rPr>
          <w:sz w:val="28"/>
          <w:szCs w:val="28"/>
        </w:rPr>
        <w:t>мові</w:t>
      </w:r>
      <w:proofErr w:type="spellEnd"/>
      <w:r w:rsidRPr="004B56AD">
        <w:rPr>
          <w:sz w:val="28"/>
          <w:szCs w:val="28"/>
        </w:rPr>
        <w:t xml:space="preserve"> </w:t>
      </w:r>
      <w:r w:rsidRPr="00710239">
        <w:rPr>
          <w:i/>
          <w:iCs/>
          <w:sz w:val="28"/>
          <w:szCs w:val="28"/>
        </w:rPr>
        <w:t xml:space="preserve">– </w:t>
      </w:r>
      <w:proofErr w:type="spellStart"/>
      <w:r w:rsidR="00710239">
        <w:rPr>
          <w:i/>
          <w:iCs/>
          <w:sz w:val="28"/>
          <w:szCs w:val="28"/>
          <w:lang w:val="en-US"/>
        </w:rPr>
        <w:t>i</w:t>
      </w:r>
      <w:r w:rsidRPr="00710239">
        <w:rPr>
          <w:i/>
          <w:iCs/>
          <w:sz w:val="28"/>
          <w:szCs w:val="28"/>
        </w:rPr>
        <w:t>nquiry</w:t>
      </w:r>
      <w:proofErr w:type="spellEnd"/>
      <w:r w:rsidRPr="00710239">
        <w:rPr>
          <w:i/>
          <w:iCs/>
          <w:sz w:val="28"/>
          <w:szCs w:val="28"/>
        </w:rPr>
        <w:t xml:space="preserve"> та </w:t>
      </w:r>
      <w:proofErr w:type="spellStart"/>
      <w:r w:rsidRPr="00710239">
        <w:rPr>
          <w:i/>
          <w:iCs/>
          <w:sz w:val="28"/>
          <w:szCs w:val="28"/>
        </w:rPr>
        <w:t>enquiry</w:t>
      </w:r>
      <w:proofErr w:type="spellEnd"/>
      <w:r w:rsidRPr="004B56AD">
        <w:rPr>
          <w:sz w:val="28"/>
          <w:szCs w:val="28"/>
        </w:rPr>
        <w:t xml:space="preserve">. По суті, між цими словами немає особливої різниці, однак Inquiry використовується у більш формальному стилі мовлення, тому його доцільно використовувати на рівні офіційних документів.  </w:t>
      </w:r>
    </w:p>
    <w:p w14:paraId="7E737C84" w14:textId="77777777" w:rsidR="00841263" w:rsidRPr="004B56AD" w:rsidRDefault="00841263" w:rsidP="00710239">
      <w:pPr>
        <w:spacing w:line="360" w:lineRule="auto"/>
        <w:ind w:firstLine="709"/>
        <w:jc w:val="both"/>
        <w:rPr>
          <w:sz w:val="28"/>
          <w:szCs w:val="28"/>
        </w:rPr>
      </w:pPr>
      <w:r w:rsidRPr="004B56AD">
        <w:rPr>
          <w:sz w:val="28"/>
          <w:szCs w:val="28"/>
        </w:rPr>
        <w:t xml:space="preserve">Говорячи про структурно-семантичні параметри комерційних пропозицій та звернень, необхідно в першу чергу розмежовувати власне структуру досліджуваних документів (структурні елементи, назви пунктів тощо) і текст пропозиції або звернення.  Структура комерційних пропозицій і замовлень може бути абсолютно різною. Вона залежить від сфери діяльності,у якій пропонується співпраця, торгівля тощо, та від самого змісту (пропозиція може включати технічну специфікацію, фінансову інформацію, кількісні параметри, </w:t>
      </w:r>
      <w:r w:rsidRPr="004B56AD">
        <w:rPr>
          <w:sz w:val="28"/>
          <w:szCs w:val="28"/>
        </w:rPr>
        <w:lastRenderedPageBreak/>
        <w:t xml:space="preserve">опис компанії тощо). Семантика структурних елементів пропозиції прозора. При їх перекладі здійснюється підбір відповідного еквіваленту, наприклад: </w:t>
      </w:r>
      <w:r w:rsidRPr="00710239">
        <w:rPr>
          <w:i/>
          <w:iCs/>
          <w:sz w:val="28"/>
          <w:szCs w:val="28"/>
        </w:rPr>
        <w:t>name of company</w:t>
      </w:r>
      <w:r w:rsidRPr="004B56AD">
        <w:rPr>
          <w:sz w:val="28"/>
          <w:szCs w:val="28"/>
        </w:rPr>
        <w:t xml:space="preserve"> – назва компанії, </w:t>
      </w:r>
      <w:r w:rsidRPr="00710239">
        <w:rPr>
          <w:i/>
          <w:iCs/>
          <w:sz w:val="28"/>
          <w:szCs w:val="28"/>
        </w:rPr>
        <w:t>postal address</w:t>
      </w:r>
      <w:r w:rsidRPr="004B56AD">
        <w:rPr>
          <w:sz w:val="28"/>
          <w:szCs w:val="28"/>
        </w:rPr>
        <w:t xml:space="preserve"> – поштова адреса, </w:t>
      </w:r>
      <w:r w:rsidRPr="00710239">
        <w:rPr>
          <w:i/>
          <w:iCs/>
          <w:sz w:val="28"/>
          <w:szCs w:val="28"/>
        </w:rPr>
        <w:t>legal address</w:t>
      </w:r>
      <w:r w:rsidRPr="004B56AD">
        <w:rPr>
          <w:sz w:val="28"/>
          <w:szCs w:val="28"/>
        </w:rPr>
        <w:t xml:space="preserve"> – юридична адреса, </w:t>
      </w:r>
      <w:r w:rsidRPr="00710239">
        <w:rPr>
          <w:i/>
          <w:iCs/>
          <w:sz w:val="28"/>
          <w:szCs w:val="28"/>
        </w:rPr>
        <w:t>project description</w:t>
      </w:r>
      <w:r w:rsidRPr="004B56AD">
        <w:rPr>
          <w:sz w:val="28"/>
          <w:szCs w:val="28"/>
        </w:rPr>
        <w:t xml:space="preserve"> – опис проекту, </w:t>
      </w:r>
      <w:r w:rsidRPr="00710239">
        <w:rPr>
          <w:i/>
          <w:iCs/>
          <w:sz w:val="28"/>
          <w:szCs w:val="28"/>
        </w:rPr>
        <w:t>the product or service</w:t>
      </w:r>
      <w:r w:rsidRPr="004B56AD">
        <w:rPr>
          <w:sz w:val="28"/>
          <w:szCs w:val="28"/>
        </w:rPr>
        <w:t xml:space="preserve"> – товар або послуга, </w:t>
      </w:r>
      <w:r w:rsidRPr="00710239">
        <w:rPr>
          <w:i/>
          <w:iCs/>
          <w:sz w:val="28"/>
          <w:szCs w:val="28"/>
        </w:rPr>
        <w:t>Operation and Facilities</w:t>
      </w:r>
      <w:r w:rsidRPr="004B56AD">
        <w:rPr>
          <w:sz w:val="28"/>
          <w:szCs w:val="28"/>
        </w:rPr>
        <w:t xml:space="preserve"> – виробництво та виробничі приміщення, </w:t>
      </w:r>
      <w:r w:rsidRPr="00710239">
        <w:rPr>
          <w:i/>
          <w:iCs/>
          <w:sz w:val="28"/>
          <w:szCs w:val="28"/>
        </w:rPr>
        <w:t>Financial Information</w:t>
      </w:r>
      <w:r w:rsidRPr="004B56AD">
        <w:rPr>
          <w:sz w:val="28"/>
          <w:szCs w:val="28"/>
        </w:rPr>
        <w:t xml:space="preserve"> – фінансова інформація.</w:t>
      </w:r>
    </w:p>
    <w:p w14:paraId="5FF5961B" w14:textId="33708DFE" w:rsidR="00841263" w:rsidRPr="00254F2C" w:rsidRDefault="00841263" w:rsidP="00254F2C">
      <w:pPr>
        <w:spacing w:line="360" w:lineRule="auto"/>
        <w:ind w:firstLine="709"/>
        <w:jc w:val="both"/>
        <w:rPr>
          <w:sz w:val="28"/>
          <w:szCs w:val="28"/>
          <w:lang w:val="uk-UA"/>
        </w:rPr>
      </w:pPr>
      <w:r w:rsidRPr="004B56AD">
        <w:rPr>
          <w:sz w:val="28"/>
          <w:szCs w:val="28"/>
        </w:rPr>
        <w:t xml:space="preserve">Однак, існують комерційні пропозиції та звернення, в яких подано детальну формацію про проект, бізнес та описано всі юридичні нюанси співпраці. Такі пропозиції фактично нагадують контракт і, відповідно, мають схожу структуру. Принцип переклад таких структурних одиниць залишається незмінним. </w:t>
      </w:r>
      <w:proofErr w:type="spellStart"/>
      <w:r w:rsidRPr="004B56AD">
        <w:rPr>
          <w:sz w:val="28"/>
          <w:szCs w:val="28"/>
        </w:rPr>
        <w:t>Наприклад</w:t>
      </w:r>
      <w:proofErr w:type="spellEnd"/>
      <w:r w:rsidRPr="00710239">
        <w:rPr>
          <w:i/>
          <w:iCs/>
          <w:sz w:val="28"/>
          <w:szCs w:val="28"/>
        </w:rPr>
        <w:t xml:space="preserve">: </w:t>
      </w:r>
      <w:proofErr w:type="spellStart"/>
      <w:r w:rsidRPr="00710239">
        <w:rPr>
          <w:i/>
          <w:iCs/>
          <w:sz w:val="28"/>
          <w:szCs w:val="28"/>
        </w:rPr>
        <w:t>introduction</w:t>
      </w:r>
      <w:proofErr w:type="spellEnd"/>
      <w:r w:rsidRPr="004B56AD">
        <w:rPr>
          <w:sz w:val="28"/>
          <w:szCs w:val="28"/>
        </w:rPr>
        <w:t xml:space="preserve"> – </w:t>
      </w:r>
      <w:proofErr w:type="spellStart"/>
      <w:r w:rsidRPr="004B56AD">
        <w:rPr>
          <w:sz w:val="28"/>
          <w:szCs w:val="28"/>
        </w:rPr>
        <w:t>вступ</w:t>
      </w:r>
      <w:proofErr w:type="spellEnd"/>
      <w:r w:rsidRPr="004B56AD">
        <w:rPr>
          <w:sz w:val="28"/>
          <w:szCs w:val="28"/>
        </w:rPr>
        <w:t xml:space="preserve">, </w:t>
      </w:r>
      <w:proofErr w:type="spellStart"/>
      <w:r w:rsidRPr="00710239">
        <w:rPr>
          <w:i/>
          <w:iCs/>
          <w:sz w:val="28"/>
          <w:szCs w:val="28"/>
        </w:rPr>
        <w:t>mode</w:t>
      </w:r>
      <w:proofErr w:type="spellEnd"/>
      <w:r w:rsidRPr="00710239">
        <w:rPr>
          <w:i/>
          <w:iCs/>
          <w:sz w:val="28"/>
          <w:szCs w:val="28"/>
        </w:rPr>
        <w:t xml:space="preserve"> </w:t>
      </w:r>
      <w:proofErr w:type="spellStart"/>
      <w:r w:rsidRPr="00710239">
        <w:rPr>
          <w:i/>
          <w:iCs/>
          <w:sz w:val="28"/>
          <w:szCs w:val="28"/>
        </w:rPr>
        <w:t>of</w:t>
      </w:r>
      <w:proofErr w:type="spellEnd"/>
      <w:r w:rsidRPr="00710239">
        <w:rPr>
          <w:i/>
          <w:iCs/>
          <w:sz w:val="28"/>
          <w:szCs w:val="28"/>
        </w:rPr>
        <w:t xml:space="preserve"> </w:t>
      </w:r>
      <w:proofErr w:type="spellStart"/>
      <w:r w:rsidRPr="00710239">
        <w:rPr>
          <w:i/>
          <w:iCs/>
          <w:sz w:val="28"/>
          <w:szCs w:val="28"/>
        </w:rPr>
        <w:t>submission</w:t>
      </w:r>
      <w:proofErr w:type="spellEnd"/>
      <w:r w:rsidRPr="004B56AD">
        <w:rPr>
          <w:sz w:val="28"/>
          <w:szCs w:val="28"/>
        </w:rPr>
        <w:t xml:space="preserve"> – </w:t>
      </w:r>
      <w:proofErr w:type="spellStart"/>
      <w:r w:rsidRPr="004B56AD">
        <w:rPr>
          <w:sz w:val="28"/>
          <w:szCs w:val="28"/>
        </w:rPr>
        <w:t>методи</w:t>
      </w:r>
      <w:proofErr w:type="spellEnd"/>
      <w:r w:rsidRPr="004B56AD">
        <w:rPr>
          <w:sz w:val="28"/>
          <w:szCs w:val="28"/>
        </w:rPr>
        <w:t xml:space="preserve"> </w:t>
      </w:r>
      <w:proofErr w:type="spellStart"/>
      <w:r w:rsidRPr="004B56AD">
        <w:rPr>
          <w:sz w:val="28"/>
          <w:szCs w:val="28"/>
        </w:rPr>
        <w:t>подачі</w:t>
      </w:r>
      <w:proofErr w:type="spellEnd"/>
      <w:r w:rsidRPr="004B56AD">
        <w:rPr>
          <w:sz w:val="28"/>
          <w:szCs w:val="28"/>
        </w:rPr>
        <w:t xml:space="preserve">, </w:t>
      </w:r>
      <w:proofErr w:type="spellStart"/>
      <w:r w:rsidRPr="00710239">
        <w:rPr>
          <w:i/>
          <w:iCs/>
          <w:sz w:val="28"/>
          <w:szCs w:val="28"/>
        </w:rPr>
        <w:t>General</w:t>
      </w:r>
      <w:proofErr w:type="spellEnd"/>
      <w:r w:rsidRPr="00710239">
        <w:rPr>
          <w:i/>
          <w:iCs/>
          <w:sz w:val="28"/>
          <w:szCs w:val="28"/>
        </w:rPr>
        <w:t xml:space="preserve"> </w:t>
      </w:r>
      <w:proofErr w:type="spellStart"/>
      <w:r w:rsidRPr="00710239">
        <w:rPr>
          <w:i/>
          <w:iCs/>
          <w:sz w:val="28"/>
          <w:szCs w:val="28"/>
        </w:rPr>
        <w:t>Terms</w:t>
      </w:r>
      <w:proofErr w:type="spellEnd"/>
      <w:r w:rsidRPr="00710239">
        <w:rPr>
          <w:i/>
          <w:iCs/>
          <w:sz w:val="28"/>
          <w:szCs w:val="28"/>
        </w:rPr>
        <w:t xml:space="preserve"> &amp; </w:t>
      </w:r>
      <w:proofErr w:type="spellStart"/>
      <w:r w:rsidRPr="00710239">
        <w:rPr>
          <w:i/>
          <w:iCs/>
          <w:sz w:val="28"/>
          <w:szCs w:val="28"/>
        </w:rPr>
        <w:t>Conditions</w:t>
      </w:r>
      <w:proofErr w:type="spellEnd"/>
      <w:r w:rsidRPr="004B56AD">
        <w:rPr>
          <w:sz w:val="28"/>
          <w:szCs w:val="28"/>
        </w:rPr>
        <w:t xml:space="preserve"> </w:t>
      </w:r>
      <w:proofErr w:type="spellStart"/>
      <w:r w:rsidRPr="004B56AD">
        <w:rPr>
          <w:sz w:val="28"/>
          <w:szCs w:val="28"/>
        </w:rPr>
        <w:t>загальні</w:t>
      </w:r>
      <w:proofErr w:type="spellEnd"/>
      <w:r w:rsidRPr="004B56AD">
        <w:rPr>
          <w:sz w:val="28"/>
          <w:szCs w:val="28"/>
        </w:rPr>
        <w:t xml:space="preserve"> </w:t>
      </w:r>
      <w:proofErr w:type="spellStart"/>
      <w:r w:rsidRPr="004B56AD">
        <w:rPr>
          <w:sz w:val="28"/>
          <w:szCs w:val="28"/>
        </w:rPr>
        <w:t>умови</w:t>
      </w:r>
      <w:proofErr w:type="spellEnd"/>
      <w:r w:rsidRPr="004B56AD">
        <w:rPr>
          <w:sz w:val="28"/>
          <w:szCs w:val="28"/>
        </w:rPr>
        <w:t xml:space="preserve">, </w:t>
      </w:r>
      <w:r w:rsidR="00FE7D43">
        <w:rPr>
          <w:i/>
          <w:iCs/>
          <w:sz w:val="28"/>
          <w:szCs w:val="28"/>
          <w:lang w:val="en-US"/>
        </w:rPr>
        <w:t>p</w:t>
      </w:r>
      <w:proofErr w:type="spellStart"/>
      <w:r w:rsidRPr="00710239">
        <w:rPr>
          <w:i/>
          <w:iCs/>
          <w:sz w:val="28"/>
          <w:szCs w:val="28"/>
        </w:rPr>
        <w:t>enalty</w:t>
      </w:r>
      <w:proofErr w:type="spellEnd"/>
      <w:r w:rsidRPr="00710239">
        <w:rPr>
          <w:i/>
          <w:iCs/>
          <w:sz w:val="28"/>
          <w:szCs w:val="28"/>
        </w:rPr>
        <w:t xml:space="preserve"> </w:t>
      </w:r>
      <w:r w:rsidRPr="004B56AD">
        <w:rPr>
          <w:sz w:val="28"/>
          <w:szCs w:val="28"/>
        </w:rPr>
        <w:t>– штраф/</w:t>
      </w:r>
      <w:proofErr w:type="spellStart"/>
      <w:r w:rsidRPr="004B56AD">
        <w:rPr>
          <w:sz w:val="28"/>
          <w:szCs w:val="28"/>
        </w:rPr>
        <w:t>покарання</w:t>
      </w:r>
      <w:proofErr w:type="spellEnd"/>
      <w:r w:rsidRPr="004B56AD">
        <w:rPr>
          <w:sz w:val="28"/>
          <w:szCs w:val="28"/>
        </w:rPr>
        <w:t xml:space="preserve">, </w:t>
      </w:r>
      <w:r w:rsidR="00FE7D43">
        <w:rPr>
          <w:i/>
          <w:iCs/>
          <w:sz w:val="28"/>
          <w:szCs w:val="28"/>
          <w:lang w:val="en-US"/>
        </w:rPr>
        <w:t>p</w:t>
      </w:r>
      <w:proofErr w:type="spellStart"/>
      <w:r w:rsidRPr="00710239">
        <w:rPr>
          <w:i/>
          <w:iCs/>
          <w:sz w:val="28"/>
          <w:szCs w:val="28"/>
        </w:rPr>
        <w:t>ayment</w:t>
      </w:r>
      <w:proofErr w:type="spellEnd"/>
      <w:r w:rsidRPr="00710239">
        <w:rPr>
          <w:i/>
          <w:iCs/>
          <w:sz w:val="28"/>
          <w:szCs w:val="28"/>
        </w:rPr>
        <w:t xml:space="preserve"> </w:t>
      </w:r>
      <w:r w:rsidR="00FE7D43">
        <w:rPr>
          <w:sz w:val="28"/>
          <w:szCs w:val="28"/>
        </w:rPr>
        <w:t>–</w:t>
      </w:r>
      <w:r w:rsidRPr="004B56AD">
        <w:rPr>
          <w:sz w:val="28"/>
          <w:szCs w:val="28"/>
        </w:rPr>
        <w:t xml:space="preserve"> оплата</w:t>
      </w:r>
      <w:r w:rsidR="00FE7D43">
        <w:rPr>
          <w:sz w:val="28"/>
          <w:szCs w:val="28"/>
          <w:lang w:val="uk-UA"/>
        </w:rPr>
        <w:t>.</w:t>
      </w:r>
      <w:r w:rsidR="00254F2C" w:rsidRPr="00254F2C">
        <w:rPr>
          <w:sz w:val="28"/>
          <w:szCs w:val="28"/>
        </w:rPr>
        <w:t xml:space="preserve"> </w:t>
      </w:r>
      <w:proofErr w:type="spellStart"/>
      <w:r w:rsidRPr="004B56AD">
        <w:rPr>
          <w:sz w:val="28"/>
          <w:szCs w:val="28"/>
        </w:rPr>
        <w:t>Також</w:t>
      </w:r>
      <w:proofErr w:type="spellEnd"/>
      <w:r w:rsidRPr="004B56AD">
        <w:rPr>
          <w:sz w:val="28"/>
          <w:szCs w:val="28"/>
        </w:rPr>
        <w:t xml:space="preserve"> </w:t>
      </w:r>
      <w:proofErr w:type="spellStart"/>
      <w:r w:rsidRPr="004B56AD">
        <w:rPr>
          <w:sz w:val="28"/>
          <w:szCs w:val="28"/>
        </w:rPr>
        <w:t>необхідно</w:t>
      </w:r>
      <w:proofErr w:type="spellEnd"/>
      <w:r w:rsidRPr="004B56AD">
        <w:rPr>
          <w:sz w:val="28"/>
          <w:szCs w:val="28"/>
        </w:rPr>
        <w:t xml:space="preserve"> </w:t>
      </w:r>
      <w:proofErr w:type="spellStart"/>
      <w:r w:rsidRPr="004B56AD">
        <w:rPr>
          <w:sz w:val="28"/>
          <w:szCs w:val="28"/>
        </w:rPr>
        <w:t>звертати</w:t>
      </w:r>
      <w:proofErr w:type="spellEnd"/>
      <w:r w:rsidRPr="004B56AD">
        <w:rPr>
          <w:sz w:val="28"/>
          <w:szCs w:val="28"/>
        </w:rPr>
        <w:t xml:space="preserve"> </w:t>
      </w:r>
      <w:proofErr w:type="spellStart"/>
      <w:r w:rsidRPr="004B56AD">
        <w:rPr>
          <w:sz w:val="28"/>
          <w:szCs w:val="28"/>
        </w:rPr>
        <w:t>увагу</w:t>
      </w:r>
      <w:proofErr w:type="spellEnd"/>
      <w:r w:rsidRPr="004B56AD">
        <w:rPr>
          <w:sz w:val="28"/>
          <w:szCs w:val="28"/>
        </w:rPr>
        <w:t xml:space="preserve"> на поняття, які можуть бути відмінними в двох мовах. Так, </w:t>
      </w:r>
      <w:proofErr w:type="spellStart"/>
      <w:r w:rsidRPr="004B56AD">
        <w:rPr>
          <w:sz w:val="28"/>
          <w:szCs w:val="28"/>
        </w:rPr>
        <w:t>наприклад</w:t>
      </w:r>
      <w:proofErr w:type="spellEnd"/>
      <w:r w:rsidRPr="004B56AD">
        <w:rPr>
          <w:sz w:val="28"/>
          <w:szCs w:val="28"/>
        </w:rPr>
        <w:t xml:space="preserve">, в </w:t>
      </w:r>
      <w:proofErr w:type="spellStart"/>
      <w:r w:rsidRPr="004B56AD">
        <w:rPr>
          <w:sz w:val="28"/>
          <w:szCs w:val="28"/>
        </w:rPr>
        <w:t>англомовних</w:t>
      </w:r>
      <w:proofErr w:type="spellEnd"/>
      <w:r w:rsidRPr="004B56AD">
        <w:rPr>
          <w:sz w:val="28"/>
          <w:szCs w:val="28"/>
        </w:rPr>
        <w:t xml:space="preserve"> </w:t>
      </w:r>
      <w:proofErr w:type="spellStart"/>
      <w:r w:rsidRPr="004B56AD">
        <w:rPr>
          <w:sz w:val="28"/>
          <w:szCs w:val="28"/>
        </w:rPr>
        <w:t>комерційних</w:t>
      </w:r>
      <w:proofErr w:type="spellEnd"/>
      <w:r w:rsidRPr="004B56AD">
        <w:rPr>
          <w:sz w:val="28"/>
          <w:szCs w:val="28"/>
        </w:rPr>
        <w:t xml:space="preserve"> документах </w:t>
      </w:r>
      <w:proofErr w:type="spellStart"/>
      <w:r w:rsidRPr="004B56AD">
        <w:rPr>
          <w:sz w:val="28"/>
          <w:szCs w:val="28"/>
        </w:rPr>
        <w:t>зустрічаються</w:t>
      </w:r>
      <w:proofErr w:type="spellEnd"/>
      <w:r w:rsidRPr="004B56AD">
        <w:rPr>
          <w:sz w:val="28"/>
          <w:szCs w:val="28"/>
        </w:rPr>
        <w:t xml:space="preserve"> </w:t>
      </w:r>
      <w:proofErr w:type="spellStart"/>
      <w:r w:rsidRPr="004B56AD">
        <w:rPr>
          <w:sz w:val="28"/>
          <w:szCs w:val="28"/>
        </w:rPr>
        <w:t>поняття</w:t>
      </w:r>
      <w:proofErr w:type="spellEnd"/>
      <w:r w:rsidRPr="004B56AD">
        <w:rPr>
          <w:sz w:val="28"/>
          <w:szCs w:val="28"/>
        </w:rPr>
        <w:t xml:space="preserve"> </w:t>
      </w:r>
      <w:r w:rsidR="00FE7D43">
        <w:rPr>
          <w:i/>
          <w:iCs/>
          <w:sz w:val="28"/>
          <w:szCs w:val="28"/>
          <w:lang w:val="en-US"/>
        </w:rPr>
        <w:t>b</w:t>
      </w:r>
      <w:proofErr w:type="spellStart"/>
      <w:r w:rsidRPr="00710239">
        <w:rPr>
          <w:i/>
          <w:iCs/>
          <w:sz w:val="28"/>
          <w:szCs w:val="28"/>
        </w:rPr>
        <w:t>illing</w:t>
      </w:r>
      <w:proofErr w:type="spellEnd"/>
      <w:r w:rsidRPr="00710239">
        <w:rPr>
          <w:i/>
          <w:iCs/>
          <w:sz w:val="28"/>
          <w:szCs w:val="28"/>
        </w:rPr>
        <w:t xml:space="preserve"> </w:t>
      </w:r>
      <w:proofErr w:type="spellStart"/>
      <w:r w:rsidRPr="00710239">
        <w:rPr>
          <w:i/>
          <w:iCs/>
          <w:sz w:val="28"/>
          <w:szCs w:val="28"/>
        </w:rPr>
        <w:t>address</w:t>
      </w:r>
      <w:proofErr w:type="spellEnd"/>
      <w:r w:rsidRPr="004B56AD">
        <w:rPr>
          <w:sz w:val="28"/>
          <w:szCs w:val="28"/>
        </w:rPr>
        <w:t xml:space="preserve"> (адреса </w:t>
      </w:r>
      <w:proofErr w:type="spellStart"/>
      <w:r w:rsidRPr="004B56AD">
        <w:rPr>
          <w:sz w:val="28"/>
          <w:szCs w:val="28"/>
        </w:rPr>
        <w:t>платника</w:t>
      </w:r>
      <w:proofErr w:type="spellEnd"/>
      <w:r w:rsidRPr="004B56AD">
        <w:rPr>
          <w:sz w:val="28"/>
          <w:szCs w:val="28"/>
        </w:rPr>
        <w:t xml:space="preserve">) та </w:t>
      </w:r>
      <w:r w:rsidRPr="00710239">
        <w:rPr>
          <w:i/>
          <w:iCs/>
          <w:sz w:val="28"/>
          <w:szCs w:val="28"/>
        </w:rPr>
        <w:t>shipping address</w:t>
      </w:r>
      <w:r w:rsidRPr="004B56AD">
        <w:rPr>
          <w:sz w:val="28"/>
          <w:szCs w:val="28"/>
        </w:rPr>
        <w:t xml:space="preserve"> (адреса доставки), в той час коли в україномовних комерційних документах, як правило, вказується адреса доставки та банківський рахунок, для проведення оплати. Тому при перекладі таких лексичних одиниць важливо підібрати правильний відповідник у мові перекладу.</w:t>
      </w:r>
    </w:p>
    <w:p w14:paraId="6B8C728E" w14:textId="77777777" w:rsidR="00841263" w:rsidRPr="004B56AD" w:rsidRDefault="00841263" w:rsidP="00710239">
      <w:pPr>
        <w:spacing w:line="360" w:lineRule="auto"/>
        <w:ind w:firstLine="709"/>
        <w:jc w:val="both"/>
        <w:rPr>
          <w:sz w:val="28"/>
          <w:szCs w:val="28"/>
        </w:rPr>
      </w:pPr>
      <w:r w:rsidRPr="004B56AD">
        <w:rPr>
          <w:sz w:val="28"/>
          <w:szCs w:val="28"/>
        </w:rPr>
        <w:t xml:space="preserve">При перекладі  безпосередньо тексту комерційних пропозицій та звернень необхідно звертати на такі структурно-семантичні параметри в англійській мові як конкретність висловлювання, стверджувальні речення, прості форми слів-зв'язок, активний стан дієслова, вживання дієслів на противагу іменникам (акцент на вираженні дії, а не поняття), стислість висловлювання, простий стиль (не академічний). </w:t>
      </w:r>
    </w:p>
    <w:p w14:paraId="0613AF3F" w14:textId="4B32C0ED" w:rsidR="00841263" w:rsidRPr="008E4A45" w:rsidRDefault="00841263" w:rsidP="008E4A45">
      <w:pPr>
        <w:spacing w:line="360" w:lineRule="auto"/>
        <w:ind w:firstLine="709"/>
        <w:jc w:val="both"/>
        <w:rPr>
          <w:b/>
          <w:bCs/>
          <w:sz w:val="28"/>
          <w:szCs w:val="28"/>
        </w:rPr>
      </w:pPr>
      <w:proofErr w:type="spellStart"/>
      <w:r w:rsidRPr="00710239">
        <w:rPr>
          <w:b/>
          <w:bCs/>
          <w:sz w:val="28"/>
          <w:szCs w:val="28"/>
        </w:rPr>
        <w:t>Конкретність</w:t>
      </w:r>
      <w:proofErr w:type="spellEnd"/>
      <w:r w:rsidRPr="00710239">
        <w:rPr>
          <w:b/>
          <w:bCs/>
          <w:sz w:val="28"/>
          <w:szCs w:val="28"/>
        </w:rPr>
        <w:t xml:space="preserve"> </w:t>
      </w:r>
      <w:proofErr w:type="spellStart"/>
      <w:r w:rsidRPr="00710239">
        <w:rPr>
          <w:b/>
          <w:bCs/>
          <w:sz w:val="28"/>
          <w:szCs w:val="28"/>
        </w:rPr>
        <w:t>висловлювання</w:t>
      </w:r>
      <w:proofErr w:type="spellEnd"/>
      <w:r w:rsidR="00710239" w:rsidRPr="00710239">
        <w:rPr>
          <w:b/>
          <w:bCs/>
          <w:sz w:val="28"/>
          <w:szCs w:val="28"/>
        </w:rPr>
        <w:t>.</w:t>
      </w:r>
      <w:r w:rsidR="00FE7D43">
        <w:rPr>
          <w:b/>
          <w:bCs/>
          <w:sz w:val="28"/>
          <w:szCs w:val="28"/>
          <w:lang w:val="uk-UA"/>
        </w:rPr>
        <w:t xml:space="preserve"> </w:t>
      </w:r>
      <w:proofErr w:type="spellStart"/>
      <w:r w:rsidRPr="004B56AD">
        <w:rPr>
          <w:sz w:val="28"/>
          <w:szCs w:val="28"/>
        </w:rPr>
        <w:t>Англомовні</w:t>
      </w:r>
      <w:proofErr w:type="spellEnd"/>
      <w:r w:rsidRPr="004B56AD">
        <w:rPr>
          <w:sz w:val="28"/>
          <w:szCs w:val="28"/>
        </w:rPr>
        <w:t xml:space="preserve"> </w:t>
      </w:r>
      <w:proofErr w:type="spellStart"/>
      <w:r w:rsidRPr="004B56AD">
        <w:rPr>
          <w:sz w:val="28"/>
          <w:szCs w:val="28"/>
        </w:rPr>
        <w:t>комерційні</w:t>
      </w:r>
      <w:proofErr w:type="spellEnd"/>
      <w:r w:rsidRPr="004B56AD">
        <w:rPr>
          <w:sz w:val="28"/>
          <w:szCs w:val="28"/>
        </w:rPr>
        <w:t xml:space="preserve"> </w:t>
      </w:r>
      <w:proofErr w:type="spellStart"/>
      <w:r w:rsidRPr="004B56AD">
        <w:rPr>
          <w:sz w:val="28"/>
          <w:szCs w:val="28"/>
        </w:rPr>
        <w:t>пропозиції</w:t>
      </w:r>
      <w:proofErr w:type="spellEnd"/>
      <w:r w:rsidRPr="004B56AD">
        <w:rPr>
          <w:sz w:val="28"/>
          <w:szCs w:val="28"/>
        </w:rPr>
        <w:t xml:space="preserve"> </w:t>
      </w:r>
      <w:proofErr w:type="spellStart"/>
      <w:r w:rsidRPr="004B56AD">
        <w:rPr>
          <w:sz w:val="28"/>
          <w:szCs w:val="28"/>
        </w:rPr>
        <w:t>характеризуються</w:t>
      </w:r>
      <w:proofErr w:type="spellEnd"/>
      <w:r w:rsidRPr="004B56AD">
        <w:rPr>
          <w:sz w:val="28"/>
          <w:szCs w:val="28"/>
        </w:rPr>
        <w:t xml:space="preserve"> </w:t>
      </w:r>
      <w:proofErr w:type="spellStart"/>
      <w:r w:rsidRPr="004B56AD">
        <w:rPr>
          <w:sz w:val="28"/>
          <w:szCs w:val="28"/>
        </w:rPr>
        <w:t>використанням</w:t>
      </w:r>
      <w:proofErr w:type="spellEnd"/>
      <w:r w:rsidRPr="004B56AD">
        <w:rPr>
          <w:sz w:val="28"/>
          <w:szCs w:val="28"/>
        </w:rPr>
        <w:t xml:space="preserve"> </w:t>
      </w:r>
      <w:proofErr w:type="spellStart"/>
      <w:r w:rsidRPr="004B56AD">
        <w:rPr>
          <w:sz w:val="28"/>
          <w:szCs w:val="28"/>
        </w:rPr>
        <w:t>простих</w:t>
      </w:r>
      <w:proofErr w:type="spellEnd"/>
      <w:r w:rsidRPr="004B56AD">
        <w:rPr>
          <w:sz w:val="28"/>
          <w:szCs w:val="28"/>
        </w:rPr>
        <w:t xml:space="preserve">, </w:t>
      </w:r>
      <w:proofErr w:type="spellStart"/>
      <w:r w:rsidRPr="004B56AD">
        <w:rPr>
          <w:sz w:val="28"/>
          <w:szCs w:val="28"/>
        </w:rPr>
        <w:t>конкретних</w:t>
      </w:r>
      <w:proofErr w:type="spellEnd"/>
      <w:r w:rsidRPr="004B56AD">
        <w:rPr>
          <w:sz w:val="28"/>
          <w:szCs w:val="28"/>
        </w:rPr>
        <w:t xml:space="preserve"> </w:t>
      </w:r>
      <w:proofErr w:type="spellStart"/>
      <w:r w:rsidRPr="004B56AD">
        <w:rPr>
          <w:sz w:val="28"/>
          <w:szCs w:val="28"/>
        </w:rPr>
        <w:t>термінів</w:t>
      </w:r>
      <w:proofErr w:type="spellEnd"/>
      <w:r w:rsidRPr="004B56AD">
        <w:rPr>
          <w:sz w:val="28"/>
          <w:szCs w:val="28"/>
        </w:rPr>
        <w:t>, понять та слів, які є чітко зрозумілими і не викликають  непорозумінь.</w:t>
      </w:r>
    </w:p>
    <w:p w14:paraId="3C36A887"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Workers, staff (</w:t>
      </w:r>
      <w:proofErr w:type="spellStart"/>
      <w:r w:rsidRPr="00710239">
        <w:rPr>
          <w:i/>
          <w:iCs/>
          <w:sz w:val="28"/>
          <w:szCs w:val="28"/>
        </w:rPr>
        <w:t>замість</w:t>
      </w:r>
      <w:proofErr w:type="spellEnd"/>
      <w:r w:rsidRPr="00153751">
        <w:rPr>
          <w:i/>
          <w:iCs/>
          <w:sz w:val="28"/>
          <w:szCs w:val="28"/>
          <w:lang w:val="en-US"/>
        </w:rPr>
        <w:t xml:space="preserve"> human resources)</w:t>
      </w:r>
    </w:p>
    <w:p w14:paraId="17EC1611"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Report, article (</w:t>
      </w:r>
      <w:proofErr w:type="spellStart"/>
      <w:r w:rsidRPr="00710239">
        <w:rPr>
          <w:i/>
          <w:iCs/>
          <w:sz w:val="28"/>
          <w:szCs w:val="28"/>
        </w:rPr>
        <w:t>замість</w:t>
      </w:r>
      <w:proofErr w:type="spellEnd"/>
      <w:r w:rsidRPr="00153751">
        <w:rPr>
          <w:i/>
          <w:iCs/>
          <w:sz w:val="28"/>
          <w:szCs w:val="28"/>
          <w:lang w:val="en-US"/>
        </w:rPr>
        <w:t xml:space="preserve"> instrument of communication)</w:t>
      </w:r>
    </w:p>
    <w:p w14:paraId="5717478A"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lastRenderedPageBreak/>
        <w:t>We, providers (</w:t>
      </w:r>
      <w:proofErr w:type="spellStart"/>
      <w:r w:rsidRPr="00710239">
        <w:rPr>
          <w:i/>
          <w:iCs/>
          <w:sz w:val="28"/>
          <w:szCs w:val="28"/>
        </w:rPr>
        <w:t>замість</w:t>
      </w:r>
      <w:proofErr w:type="spellEnd"/>
      <w:r w:rsidRPr="00153751">
        <w:rPr>
          <w:i/>
          <w:iCs/>
          <w:sz w:val="28"/>
          <w:szCs w:val="28"/>
          <w:lang w:val="en-US"/>
        </w:rPr>
        <w:t xml:space="preserve"> knowledge disseminators)</w:t>
      </w:r>
    </w:p>
    <w:p w14:paraId="33207045" w14:textId="77777777" w:rsidR="00841263" w:rsidRPr="004B56AD" w:rsidRDefault="00841263" w:rsidP="00710239">
      <w:pPr>
        <w:spacing w:line="360" w:lineRule="auto"/>
        <w:ind w:firstLine="709"/>
        <w:jc w:val="both"/>
        <w:rPr>
          <w:sz w:val="28"/>
          <w:szCs w:val="28"/>
        </w:rPr>
      </w:pPr>
      <w:proofErr w:type="spellStart"/>
      <w:r w:rsidRPr="004B56AD">
        <w:rPr>
          <w:sz w:val="28"/>
          <w:szCs w:val="28"/>
        </w:rPr>
        <w:t>Це</w:t>
      </w:r>
      <w:proofErr w:type="spellEnd"/>
      <w:r w:rsidRPr="004B56AD">
        <w:rPr>
          <w:sz w:val="28"/>
          <w:szCs w:val="28"/>
        </w:rPr>
        <w:t xml:space="preserve">, </w:t>
      </w:r>
      <w:proofErr w:type="spellStart"/>
      <w:r w:rsidRPr="004B56AD">
        <w:rPr>
          <w:sz w:val="28"/>
          <w:szCs w:val="28"/>
        </w:rPr>
        <w:t>зокрема</w:t>
      </w:r>
      <w:proofErr w:type="spellEnd"/>
      <w:r w:rsidRPr="004B56AD">
        <w:rPr>
          <w:sz w:val="28"/>
          <w:szCs w:val="28"/>
        </w:rPr>
        <w:t xml:space="preserve">, </w:t>
      </w:r>
      <w:proofErr w:type="spellStart"/>
      <w:r w:rsidRPr="004B56AD">
        <w:rPr>
          <w:sz w:val="28"/>
          <w:szCs w:val="28"/>
        </w:rPr>
        <w:t>дуже</w:t>
      </w:r>
      <w:proofErr w:type="spellEnd"/>
      <w:r w:rsidRPr="004B56AD">
        <w:rPr>
          <w:sz w:val="28"/>
          <w:szCs w:val="28"/>
        </w:rPr>
        <w:t xml:space="preserve"> </w:t>
      </w:r>
      <w:proofErr w:type="spellStart"/>
      <w:r w:rsidRPr="004B56AD">
        <w:rPr>
          <w:sz w:val="28"/>
          <w:szCs w:val="28"/>
        </w:rPr>
        <w:t>важливо</w:t>
      </w:r>
      <w:proofErr w:type="spellEnd"/>
      <w:r w:rsidRPr="004B56AD">
        <w:rPr>
          <w:sz w:val="28"/>
          <w:szCs w:val="28"/>
        </w:rPr>
        <w:t xml:space="preserve"> при перекладі пропозицій в сфері торгівлі та продажів, коли інша сторона не обов’язково є експертом в даній галузі і може бути не ознайомлена із специфічними термінами та фразами. </w:t>
      </w:r>
      <w:r w:rsidRPr="00710239">
        <w:rPr>
          <w:i/>
          <w:iCs/>
          <w:sz w:val="28"/>
          <w:szCs w:val="28"/>
        </w:rPr>
        <w:t>Total expenditure shall be stated in the report</w:t>
      </w:r>
      <w:r w:rsidRPr="004B56AD">
        <w:rPr>
          <w:sz w:val="28"/>
          <w:szCs w:val="28"/>
        </w:rPr>
        <w:t>. – Загальні витрати повинні бути вказані в звіті.Тому в комерційних пропозиціях переважно використовуються прості терміни. За умови необхідності використання специфічної термінології, в тексті пропозицій можуть давати їх пояснення (якщо інша сторона не є фахівцем в даній галузі).</w:t>
      </w:r>
    </w:p>
    <w:p w14:paraId="7E7FD98F" w14:textId="77777777" w:rsidR="00841263" w:rsidRPr="00FE7D43" w:rsidRDefault="00841263" w:rsidP="008E4A45">
      <w:pPr>
        <w:spacing w:line="360" w:lineRule="auto"/>
        <w:ind w:firstLine="709"/>
        <w:jc w:val="both"/>
        <w:rPr>
          <w:b/>
          <w:bCs/>
          <w:sz w:val="28"/>
          <w:szCs w:val="28"/>
          <w:lang w:val="en-US"/>
        </w:rPr>
      </w:pPr>
      <w:proofErr w:type="spellStart"/>
      <w:r w:rsidRPr="00710239">
        <w:rPr>
          <w:b/>
          <w:bCs/>
          <w:sz w:val="28"/>
          <w:szCs w:val="28"/>
        </w:rPr>
        <w:t>Стверджувальні</w:t>
      </w:r>
      <w:proofErr w:type="spellEnd"/>
      <w:r w:rsidRPr="00710239">
        <w:rPr>
          <w:b/>
          <w:bCs/>
          <w:sz w:val="28"/>
          <w:szCs w:val="28"/>
        </w:rPr>
        <w:t xml:space="preserve"> </w:t>
      </w:r>
      <w:proofErr w:type="spellStart"/>
      <w:r w:rsidRPr="00710239">
        <w:rPr>
          <w:b/>
          <w:bCs/>
          <w:sz w:val="28"/>
          <w:szCs w:val="28"/>
        </w:rPr>
        <w:t>речення</w:t>
      </w:r>
      <w:proofErr w:type="spellEnd"/>
      <w:r w:rsidR="00710239" w:rsidRPr="00710239">
        <w:rPr>
          <w:b/>
          <w:bCs/>
          <w:sz w:val="28"/>
          <w:szCs w:val="28"/>
        </w:rPr>
        <w:t>.</w:t>
      </w:r>
      <w:r w:rsidR="000F430C" w:rsidRPr="000F430C">
        <w:rPr>
          <w:b/>
          <w:bCs/>
          <w:sz w:val="28"/>
          <w:szCs w:val="28"/>
        </w:rPr>
        <w:t xml:space="preserve"> </w:t>
      </w:r>
      <w:r w:rsidR="008E4A45">
        <w:rPr>
          <w:sz w:val="28"/>
          <w:szCs w:val="28"/>
          <w:lang w:val="uk-UA"/>
        </w:rPr>
        <w:t>У</w:t>
      </w:r>
      <w:r w:rsidRPr="004B56AD">
        <w:rPr>
          <w:sz w:val="28"/>
          <w:szCs w:val="28"/>
        </w:rPr>
        <w:t xml:space="preserve"> текстах </w:t>
      </w:r>
      <w:proofErr w:type="spellStart"/>
      <w:r w:rsidRPr="004B56AD">
        <w:rPr>
          <w:sz w:val="28"/>
          <w:szCs w:val="28"/>
        </w:rPr>
        <w:t>англомовних</w:t>
      </w:r>
      <w:proofErr w:type="spellEnd"/>
      <w:r w:rsidRPr="004B56AD">
        <w:rPr>
          <w:sz w:val="28"/>
          <w:szCs w:val="28"/>
        </w:rPr>
        <w:t xml:space="preserve"> </w:t>
      </w:r>
      <w:proofErr w:type="spellStart"/>
      <w:r w:rsidRPr="004B56AD">
        <w:rPr>
          <w:sz w:val="28"/>
          <w:szCs w:val="28"/>
        </w:rPr>
        <w:t>пропозицій</w:t>
      </w:r>
      <w:proofErr w:type="spellEnd"/>
      <w:r w:rsidRPr="004B56AD">
        <w:rPr>
          <w:sz w:val="28"/>
          <w:szCs w:val="28"/>
        </w:rPr>
        <w:t xml:space="preserve"> та </w:t>
      </w:r>
      <w:proofErr w:type="spellStart"/>
      <w:r w:rsidRPr="004B56AD">
        <w:rPr>
          <w:sz w:val="28"/>
          <w:szCs w:val="28"/>
        </w:rPr>
        <w:t>замовлень</w:t>
      </w:r>
      <w:proofErr w:type="spellEnd"/>
      <w:r w:rsidRPr="004B56AD">
        <w:rPr>
          <w:sz w:val="28"/>
          <w:szCs w:val="28"/>
        </w:rPr>
        <w:t xml:space="preserve"> </w:t>
      </w:r>
      <w:proofErr w:type="spellStart"/>
      <w:r w:rsidRPr="004B56AD">
        <w:rPr>
          <w:sz w:val="28"/>
          <w:szCs w:val="28"/>
        </w:rPr>
        <w:t>переважно</w:t>
      </w:r>
      <w:proofErr w:type="spellEnd"/>
      <w:r w:rsidRPr="004B56AD">
        <w:rPr>
          <w:sz w:val="28"/>
          <w:szCs w:val="28"/>
        </w:rPr>
        <w:t xml:space="preserve"> </w:t>
      </w:r>
      <w:proofErr w:type="spellStart"/>
      <w:r w:rsidRPr="004B56AD">
        <w:rPr>
          <w:sz w:val="28"/>
          <w:szCs w:val="28"/>
        </w:rPr>
        <w:t>уникають</w:t>
      </w:r>
      <w:proofErr w:type="spellEnd"/>
      <w:r w:rsidRPr="004B56AD">
        <w:rPr>
          <w:sz w:val="28"/>
          <w:szCs w:val="28"/>
        </w:rPr>
        <w:t xml:space="preserve"> </w:t>
      </w:r>
      <w:proofErr w:type="spellStart"/>
      <w:r w:rsidRPr="004B56AD">
        <w:rPr>
          <w:sz w:val="28"/>
          <w:szCs w:val="28"/>
        </w:rPr>
        <w:t>використання</w:t>
      </w:r>
      <w:proofErr w:type="spellEnd"/>
      <w:r w:rsidRPr="004B56AD">
        <w:rPr>
          <w:sz w:val="28"/>
          <w:szCs w:val="28"/>
        </w:rPr>
        <w:t xml:space="preserve"> </w:t>
      </w:r>
      <w:proofErr w:type="spellStart"/>
      <w:r w:rsidRPr="004B56AD">
        <w:rPr>
          <w:sz w:val="28"/>
          <w:szCs w:val="28"/>
        </w:rPr>
        <w:t>заперечних</w:t>
      </w:r>
      <w:proofErr w:type="spellEnd"/>
      <w:r w:rsidRPr="004B56AD">
        <w:rPr>
          <w:sz w:val="28"/>
          <w:szCs w:val="28"/>
        </w:rPr>
        <w:t xml:space="preserve"> форм.</w:t>
      </w:r>
      <w:r w:rsidR="000F430C" w:rsidRPr="000F430C">
        <w:rPr>
          <w:sz w:val="28"/>
          <w:szCs w:val="28"/>
        </w:rPr>
        <w:t xml:space="preserve"> </w:t>
      </w:r>
      <w:proofErr w:type="spellStart"/>
      <w:r w:rsidRPr="004B56AD">
        <w:rPr>
          <w:sz w:val="28"/>
          <w:szCs w:val="28"/>
        </w:rPr>
        <w:t>Наприклад</w:t>
      </w:r>
      <w:proofErr w:type="spellEnd"/>
      <w:r w:rsidRPr="00FE7D43">
        <w:rPr>
          <w:sz w:val="28"/>
          <w:szCs w:val="28"/>
          <w:lang w:val="en-US"/>
        </w:rPr>
        <w:t>:</w:t>
      </w:r>
    </w:p>
    <w:p w14:paraId="09CA42A1"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Possible (</w:t>
      </w:r>
      <w:proofErr w:type="spellStart"/>
      <w:r w:rsidRPr="00710239">
        <w:rPr>
          <w:i/>
          <w:iCs/>
          <w:sz w:val="28"/>
          <w:szCs w:val="28"/>
        </w:rPr>
        <w:t>замість</w:t>
      </w:r>
      <w:proofErr w:type="spellEnd"/>
      <w:r w:rsidRPr="00153751">
        <w:rPr>
          <w:i/>
          <w:iCs/>
          <w:sz w:val="28"/>
          <w:szCs w:val="28"/>
          <w:lang w:val="en-US"/>
        </w:rPr>
        <w:t xml:space="preserve"> not impossible)</w:t>
      </w:r>
    </w:p>
    <w:p w14:paraId="2F6AE1BF"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Clear (</w:t>
      </w:r>
      <w:proofErr w:type="spellStart"/>
      <w:r w:rsidRPr="00710239">
        <w:rPr>
          <w:i/>
          <w:iCs/>
          <w:sz w:val="28"/>
          <w:szCs w:val="28"/>
        </w:rPr>
        <w:t>замість</w:t>
      </w:r>
      <w:proofErr w:type="spellEnd"/>
      <w:r w:rsidRPr="00153751">
        <w:rPr>
          <w:i/>
          <w:iCs/>
          <w:sz w:val="28"/>
          <w:szCs w:val="28"/>
          <w:lang w:val="en-US"/>
        </w:rPr>
        <w:t xml:space="preserve"> unlikely to be misinterpreted)</w:t>
      </w:r>
    </w:p>
    <w:p w14:paraId="32632C43"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Can do X if Y (</w:t>
      </w:r>
      <w:proofErr w:type="spellStart"/>
      <w:r w:rsidRPr="00710239">
        <w:rPr>
          <w:i/>
          <w:iCs/>
          <w:sz w:val="28"/>
          <w:szCs w:val="28"/>
        </w:rPr>
        <w:t>замість</w:t>
      </w:r>
      <w:proofErr w:type="spellEnd"/>
      <w:r w:rsidRPr="00153751">
        <w:rPr>
          <w:i/>
          <w:iCs/>
          <w:sz w:val="28"/>
          <w:szCs w:val="28"/>
          <w:lang w:val="en-US"/>
        </w:rPr>
        <w:t xml:space="preserve"> unable to do X unless Y)</w:t>
      </w:r>
    </w:p>
    <w:p w14:paraId="21A5D1F2" w14:textId="77777777" w:rsidR="00841263" w:rsidRPr="00740523" w:rsidRDefault="00841263" w:rsidP="00710239">
      <w:pPr>
        <w:spacing w:line="360" w:lineRule="auto"/>
        <w:ind w:firstLine="709"/>
        <w:jc w:val="both"/>
        <w:rPr>
          <w:sz w:val="28"/>
          <w:szCs w:val="28"/>
        </w:rPr>
      </w:pPr>
      <w:proofErr w:type="spellStart"/>
      <w:r w:rsidRPr="004B56AD">
        <w:rPr>
          <w:sz w:val="28"/>
          <w:szCs w:val="28"/>
        </w:rPr>
        <w:t>Стверджувальний</w:t>
      </w:r>
      <w:proofErr w:type="spellEnd"/>
      <w:r w:rsidRPr="004B56AD">
        <w:rPr>
          <w:sz w:val="28"/>
          <w:szCs w:val="28"/>
        </w:rPr>
        <w:t xml:space="preserve"> характер тексту є більш доцільним з точки зору ставлення до справи та ясності. В багатьох випадках заперечна частка not може автоматично сприйматися як заперечення, неможливість виконання умов, відсутність чогось тощо.  Наприклад:</w:t>
      </w:r>
      <w:r w:rsidRPr="00710239">
        <w:rPr>
          <w:i/>
          <w:iCs/>
          <w:sz w:val="28"/>
          <w:szCs w:val="28"/>
        </w:rPr>
        <w:t>“We can’t not increase prices”</w:t>
      </w:r>
      <w:r w:rsidR="00710239" w:rsidRPr="00740523">
        <w:rPr>
          <w:i/>
          <w:iCs/>
          <w:sz w:val="28"/>
          <w:szCs w:val="28"/>
        </w:rPr>
        <w:t>.</w:t>
      </w:r>
    </w:p>
    <w:p w14:paraId="7173EEF4" w14:textId="07BB7886" w:rsidR="00841263" w:rsidRPr="00710239" w:rsidRDefault="00841263" w:rsidP="00710239">
      <w:pPr>
        <w:spacing w:line="360" w:lineRule="auto"/>
        <w:ind w:firstLine="709"/>
        <w:jc w:val="both"/>
        <w:rPr>
          <w:i/>
          <w:iCs/>
          <w:sz w:val="28"/>
          <w:szCs w:val="28"/>
        </w:rPr>
      </w:pPr>
      <w:r w:rsidRPr="004B56AD">
        <w:rPr>
          <w:sz w:val="28"/>
          <w:szCs w:val="28"/>
        </w:rPr>
        <w:t xml:space="preserve">Речення такого типу може викликати певне непорозуміння у читача.  Тому в таких текстах переважно використовують стверджувальні </w:t>
      </w:r>
      <w:proofErr w:type="spellStart"/>
      <w:r w:rsidRPr="004B56AD">
        <w:rPr>
          <w:sz w:val="28"/>
          <w:szCs w:val="28"/>
        </w:rPr>
        <w:t>форми</w:t>
      </w:r>
      <w:proofErr w:type="spellEnd"/>
      <w:r w:rsidRPr="004B56AD">
        <w:rPr>
          <w:sz w:val="28"/>
          <w:szCs w:val="28"/>
        </w:rPr>
        <w:t xml:space="preserve">, </w:t>
      </w:r>
      <w:proofErr w:type="spellStart"/>
      <w:r w:rsidRPr="004B56AD">
        <w:rPr>
          <w:sz w:val="28"/>
          <w:szCs w:val="28"/>
        </w:rPr>
        <w:t>які</w:t>
      </w:r>
      <w:proofErr w:type="spellEnd"/>
      <w:r w:rsidRPr="004B56AD">
        <w:rPr>
          <w:sz w:val="28"/>
          <w:szCs w:val="28"/>
        </w:rPr>
        <w:t xml:space="preserve"> не </w:t>
      </w:r>
      <w:proofErr w:type="spellStart"/>
      <w:r w:rsidRPr="004B56AD">
        <w:rPr>
          <w:sz w:val="28"/>
          <w:szCs w:val="28"/>
        </w:rPr>
        <w:t>викликають</w:t>
      </w:r>
      <w:proofErr w:type="spellEnd"/>
      <w:r w:rsidRPr="004B56AD">
        <w:rPr>
          <w:sz w:val="28"/>
          <w:szCs w:val="28"/>
        </w:rPr>
        <w:t xml:space="preserve"> </w:t>
      </w:r>
      <w:proofErr w:type="spellStart"/>
      <w:r w:rsidRPr="004B56AD">
        <w:rPr>
          <w:sz w:val="28"/>
          <w:szCs w:val="28"/>
        </w:rPr>
        <w:t>непорозумінь</w:t>
      </w:r>
      <w:proofErr w:type="spellEnd"/>
      <w:r w:rsidRPr="004B56AD">
        <w:rPr>
          <w:sz w:val="28"/>
          <w:szCs w:val="28"/>
        </w:rPr>
        <w:t xml:space="preserve"> та </w:t>
      </w:r>
      <w:proofErr w:type="spellStart"/>
      <w:r w:rsidRPr="004B56AD">
        <w:rPr>
          <w:sz w:val="28"/>
          <w:szCs w:val="28"/>
        </w:rPr>
        <w:t>неправильних</w:t>
      </w:r>
      <w:proofErr w:type="spellEnd"/>
      <w:r w:rsidRPr="004B56AD">
        <w:rPr>
          <w:sz w:val="28"/>
          <w:szCs w:val="28"/>
        </w:rPr>
        <w:t xml:space="preserve"> </w:t>
      </w:r>
      <w:proofErr w:type="spellStart"/>
      <w:r w:rsidRPr="004B56AD">
        <w:rPr>
          <w:sz w:val="28"/>
          <w:szCs w:val="28"/>
        </w:rPr>
        <w:t>інтерпретацій</w:t>
      </w:r>
      <w:proofErr w:type="spellEnd"/>
      <w:r w:rsidRPr="004B56AD">
        <w:rPr>
          <w:sz w:val="28"/>
          <w:szCs w:val="28"/>
        </w:rPr>
        <w:t xml:space="preserve">, </w:t>
      </w:r>
      <w:proofErr w:type="spellStart"/>
      <w:r w:rsidRPr="004B56AD">
        <w:rPr>
          <w:sz w:val="28"/>
          <w:szCs w:val="28"/>
        </w:rPr>
        <w:t>наприклад</w:t>
      </w:r>
      <w:proofErr w:type="spellEnd"/>
      <w:r w:rsidRPr="004B56AD">
        <w:rPr>
          <w:sz w:val="28"/>
          <w:szCs w:val="28"/>
        </w:rPr>
        <w:t>:</w:t>
      </w:r>
      <w:r w:rsidR="00FE7D43" w:rsidRPr="00FE7D43">
        <w:rPr>
          <w:sz w:val="28"/>
          <w:szCs w:val="28"/>
        </w:rPr>
        <w:t xml:space="preserve"> </w:t>
      </w:r>
      <w:r w:rsidRPr="004B56AD">
        <w:rPr>
          <w:sz w:val="28"/>
          <w:szCs w:val="28"/>
        </w:rPr>
        <w:t>“</w:t>
      </w:r>
      <w:proofErr w:type="spellStart"/>
      <w:r w:rsidRPr="00710239">
        <w:rPr>
          <w:i/>
          <w:iCs/>
          <w:sz w:val="28"/>
          <w:szCs w:val="28"/>
        </w:rPr>
        <w:t>We</w:t>
      </w:r>
      <w:proofErr w:type="spellEnd"/>
      <w:r w:rsidRPr="00710239">
        <w:rPr>
          <w:i/>
          <w:iCs/>
          <w:sz w:val="28"/>
          <w:szCs w:val="28"/>
        </w:rPr>
        <w:t xml:space="preserve"> </w:t>
      </w:r>
      <w:proofErr w:type="spellStart"/>
      <w:r w:rsidRPr="00710239">
        <w:rPr>
          <w:i/>
          <w:iCs/>
          <w:sz w:val="28"/>
          <w:szCs w:val="28"/>
        </w:rPr>
        <w:t>need</w:t>
      </w:r>
      <w:proofErr w:type="spellEnd"/>
      <w:r w:rsidRPr="00710239">
        <w:rPr>
          <w:i/>
          <w:iCs/>
          <w:sz w:val="28"/>
          <w:szCs w:val="28"/>
        </w:rPr>
        <w:t xml:space="preserve"> </w:t>
      </w:r>
      <w:proofErr w:type="spellStart"/>
      <w:r w:rsidRPr="00710239">
        <w:rPr>
          <w:i/>
          <w:iCs/>
          <w:sz w:val="28"/>
          <w:szCs w:val="28"/>
        </w:rPr>
        <w:t>to</w:t>
      </w:r>
      <w:proofErr w:type="spellEnd"/>
      <w:r w:rsidRPr="00710239">
        <w:rPr>
          <w:i/>
          <w:iCs/>
          <w:sz w:val="28"/>
          <w:szCs w:val="28"/>
        </w:rPr>
        <w:t xml:space="preserve"> </w:t>
      </w:r>
      <w:proofErr w:type="spellStart"/>
      <w:r w:rsidRPr="00710239">
        <w:rPr>
          <w:i/>
          <w:iCs/>
          <w:sz w:val="28"/>
          <w:szCs w:val="28"/>
        </w:rPr>
        <w:t>increase</w:t>
      </w:r>
      <w:proofErr w:type="spellEnd"/>
      <w:r w:rsidRPr="00710239">
        <w:rPr>
          <w:i/>
          <w:iCs/>
          <w:sz w:val="28"/>
          <w:szCs w:val="28"/>
        </w:rPr>
        <w:t xml:space="preserve"> </w:t>
      </w:r>
      <w:proofErr w:type="spellStart"/>
      <w:r w:rsidRPr="00710239">
        <w:rPr>
          <w:i/>
          <w:iCs/>
          <w:sz w:val="28"/>
          <w:szCs w:val="28"/>
        </w:rPr>
        <w:t>prices</w:t>
      </w:r>
      <w:proofErr w:type="spellEnd"/>
      <w:r w:rsidRPr="00710239">
        <w:rPr>
          <w:i/>
          <w:iCs/>
          <w:sz w:val="28"/>
          <w:szCs w:val="28"/>
        </w:rPr>
        <w:t>”</w:t>
      </w:r>
      <w:r w:rsidR="00710239" w:rsidRPr="00710239">
        <w:rPr>
          <w:i/>
          <w:iCs/>
          <w:sz w:val="28"/>
          <w:szCs w:val="28"/>
        </w:rPr>
        <w:t>.</w:t>
      </w:r>
    </w:p>
    <w:p w14:paraId="07A2EFC5" w14:textId="77777777" w:rsidR="00841263" w:rsidRPr="00FE7D43" w:rsidRDefault="00841263" w:rsidP="008E4A45">
      <w:pPr>
        <w:spacing w:line="360" w:lineRule="auto"/>
        <w:ind w:firstLine="709"/>
        <w:jc w:val="both"/>
        <w:rPr>
          <w:b/>
          <w:bCs/>
          <w:sz w:val="28"/>
          <w:szCs w:val="28"/>
          <w:lang w:val="en-US"/>
        </w:rPr>
      </w:pPr>
      <w:proofErr w:type="spellStart"/>
      <w:r w:rsidRPr="00710239">
        <w:rPr>
          <w:b/>
          <w:bCs/>
          <w:sz w:val="28"/>
          <w:szCs w:val="28"/>
        </w:rPr>
        <w:t>Прості</w:t>
      </w:r>
      <w:proofErr w:type="spellEnd"/>
      <w:r w:rsidRPr="00710239">
        <w:rPr>
          <w:b/>
          <w:bCs/>
          <w:sz w:val="28"/>
          <w:szCs w:val="28"/>
        </w:rPr>
        <w:t xml:space="preserve"> </w:t>
      </w:r>
      <w:proofErr w:type="spellStart"/>
      <w:r w:rsidRPr="00710239">
        <w:rPr>
          <w:b/>
          <w:bCs/>
          <w:sz w:val="28"/>
          <w:szCs w:val="28"/>
        </w:rPr>
        <w:t>форми</w:t>
      </w:r>
      <w:proofErr w:type="spellEnd"/>
      <w:r w:rsidR="00710239" w:rsidRPr="00710239">
        <w:rPr>
          <w:b/>
          <w:bCs/>
          <w:sz w:val="28"/>
          <w:szCs w:val="28"/>
        </w:rPr>
        <w:t>.</w:t>
      </w:r>
      <w:r w:rsidR="000F430C" w:rsidRPr="000F430C">
        <w:rPr>
          <w:b/>
          <w:bCs/>
          <w:sz w:val="28"/>
          <w:szCs w:val="28"/>
        </w:rPr>
        <w:t xml:space="preserve"> </w:t>
      </w:r>
      <w:r w:rsidR="008E4A45">
        <w:rPr>
          <w:sz w:val="28"/>
          <w:szCs w:val="28"/>
          <w:lang w:val="uk-UA"/>
        </w:rPr>
        <w:t>У</w:t>
      </w:r>
      <w:r w:rsidRPr="004B56AD">
        <w:rPr>
          <w:sz w:val="28"/>
          <w:szCs w:val="28"/>
        </w:rPr>
        <w:t xml:space="preserve"> текстах </w:t>
      </w:r>
      <w:proofErr w:type="spellStart"/>
      <w:r w:rsidRPr="004B56AD">
        <w:rPr>
          <w:sz w:val="28"/>
          <w:szCs w:val="28"/>
        </w:rPr>
        <w:t>комерційних</w:t>
      </w:r>
      <w:proofErr w:type="spellEnd"/>
      <w:r w:rsidRPr="004B56AD">
        <w:rPr>
          <w:sz w:val="28"/>
          <w:szCs w:val="28"/>
        </w:rPr>
        <w:t xml:space="preserve"> </w:t>
      </w:r>
      <w:proofErr w:type="spellStart"/>
      <w:r w:rsidRPr="004B56AD">
        <w:rPr>
          <w:sz w:val="28"/>
          <w:szCs w:val="28"/>
        </w:rPr>
        <w:t>пропозицій</w:t>
      </w:r>
      <w:proofErr w:type="spellEnd"/>
      <w:r w:rsidRPr="004B56AD">
        <w:rPr>
          <w:sz w:val="28"/>
          <w:szCs w:val="28"/>
        </w:rPr>
        <w:t xml:space="preserve"> </w:t>
      </w:r>
      <w:proofErr w:type="spellStart"/>
      <w:r w:rsidRPr="004B56AD">
        <w:rPr>
          <w:sz w:val="28"/>
          <w:szCs w:val="28"/>
        </w:rPr>
        <w:t>використовують</w:t>
      </w:r>
      <w:proofErr w:type="spellEnd"/>
      <w:r w:rsidRPr="004B56AD">
        <w:rPr>
          <w:sz w:val="28"/>
          <w:szCs w:val="28"/>
        </w:rPr>
        <w:t xml:space="preserve"> </w:t>
      </w:r>
      <w:proofErr w:type="spellStart"/>
      <w:r w:rsidRPr="004B56AD">
        <w:rPr>
          <w:sz w:val="28"/>
          <w:szCs w:val="28"/>
        </w:rPr>
        <w:t>прості</w:t>
      </w:r>
      <w:proofErr w:type="spellEnd"/>
      <w:r w:rsidRPr="004B56AD">
        <w:rPr>
          <w:sz w:val="28"/>
          <w:szCs w:val="28"/>
        </w:rPr>
        <w:t xml:space="preserve"> </w:t>
      </w:r>
      <w:proofErr w:type="spellStart"/>
      <w:r w:rsidRPr="004B56AD">
        <w:rPr>
          <w:sz w:val="28"/>
          <w:szCs w:val="28"/>
        </w:rPr>
        <w:t>форми</w:t>
      </w:r>
      <w:proofErr w:type="spellEnd"/>
      <w:r w:rsidRPr="004B56AD">
        <w:rPr>
          <w:sz w:val="28"/>
          <w:szCs w:val="28"/>
        </w:rPr>
        <w:t xml:space="preserve"> </w:t>
      </w:r>
      <w:proofErr w:type="spellStart"/>
      <w:r w:rsidRPr="004B56AD">
        <w:rPr>
          <w:sz w:val="28"/>
          <w:szCs w:val="28"/>
        </w:rPr>
        <w:t>слів-зв'язок</w:t>
      </w:r>
      <w:proofErr w:type="spellEnd"/>
      <w:r w:rsidRPr="004B56AD">
        <w:rPr>
          <w:sz w:val="28"/>
          <w:szCs w:val="28"/>
        </w:rPr>
        <w:t>.</w:t>
      </w:r>
      <w:r w:rsidR="000F430C" w:rsidRPr="000F430C">
        <w:rPr>
          <w:sz w:val="28"/>
          <w:szCs w:val="28"/>
        </w:rPr>
        <w:t xml:space="preserve"> </w:t>
      </w:r>
      <w:proofErr w:type="spellStart"/>
      <w:r w:rsidRPr="004B56AD">
        <w:rPr>
          <w:sz w:val="28"/>
          <w:szCs w:val="28"/>
        </w:rPr>
        <w:t>Наприклад</w:t>
      </w:r>
      <w:proofErr w:type="spellEnd"/>
      <w:r w:rsidRPr="00FE7D43">
        <w:rPr>
          <w:sz w:val="28"/>
          <w:szCs w:val="28"/>
          <w:lang w:val="en-US"/>
        </w:rPr>
        <w:t>:</w:t>
      </w:r>
    </w:p>
    <w:p w14:paraId="10D5060D"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Hereby (</w:t>
      </w:r>
      <w:proofErr w:type="spellStart"/>
      <w:r w:rsidRPr="00710239">
        <w:rPr>
          <w:i/>
          <w:iCs/>
          <w:sz w:val="28"/>
          <w:szCs w:val="28"/>
        </w:rPr>
        <w:t>замість</w:t>
      </w:r>
      <w:proofErr w:type="spellEnd"/>
      <w:r w:rsidRPr="00153751">
        <w:rPr>
          <w:i/>
          <w:iCs/>
          <w:sz w:val="28"/>
          <w:szCs w:val="28"/>
          <w:lang w:val="en-US"/>
        </w:rPr>
        <w:t xml:space="preserve"> with the help of it)</w:t>
      </w:r>
    </w:p>
    <w:p w14:paraId="5755DE03"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For (</w:t>
      </w:r>
      <w:proofErr w:type="spellStart"/>
      <w:r w:rsidRPr="00710239">
        <w:rPr>
          <w:i/>
          <w:iCs/>
          <w:sz w:val="28"/>
          <w:szCs w:val="28"/>
        </w:rPr>
        <w:t>замість</w:t>
      </w:r>
      <w:proofErr w:type="spellEnd"/>
      <w:r w:rsidRPr="00153751">
        <w:rPr>
          <w:i/>
          <w:iCs/>
          <w:sz w:val="28"/>
          <w:szCs w:val="28"/>
          <w:lang w:val="en-US"/>
        </w:rPr>
        <w:t xml:space="preserve"> for the purpose of)</w:t>
      </w:r>
    </w:p>
    <w:p w14:paraId="14330943"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If (</w:t>
      </w:r>
      <w:proofErr w:type="spellStart"/>
      <w:r w:rsidRPr="00710239">
        <w:rPr>
          <w:i/>
          <w:iCs/>
          <w:sz w:val="28"/>
          <w:szCs w:val="28"/>
        </w:rPr>
        <w:t>замість</w:t>
      </w:r>
      <w:proofErr w:type="spellEnd"/>
      <w:r w:rsidRPr="00153751">
        <w:rPr>
          <w:i/>
          <w:iCs/>
          <w:sz w:val="28"/>
          <w:szCs w:val="28"/>
          <w:lang w:val="en-US"/>
        </w:rPr>
        <w:t xml:space="preserve"> in the event that)</w:t>
      </w:r>
    </w:p>
    <w:p w14:paraId="04F6FF99"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 xml:space="preserve">If any information given by the Agency is found to be false, apart from the Proposal being rejected, action will be initiated to debar the bidders from participating in future proposals. </w:t>
      </w:r>
    </w:p>
    <w:p w14:paraId="79A518F6" w14:textId="3C656591" w:rsidR="00841263" w:rsidRPr="002B560C" w:rsidRDefault="00841263" w:rsidP="00254F2C">
      <w:pPr>
        <w:spacing w:line="360" w:lineRule="auto"/>
        <w:ind w:firstLine="709"/>
        <w:jc w:val="both"/>
        <w:rPr>
          <w:sz w:val="28"/>
          <w:szCs w:val="28"/>
        </w:rPr>
      </w:pPr>
      <w:r w:rsidRPr="004B56AD">
        <w:rPr>
          <w:sz w:val="28"/>
          <w:szCs w:val="28"/>
        </w:rPr>
        <w:lastRenderedPageBreak/>
        <w:t>Слова-</w:t>
      </w:r>
      <w:proofErr w:type="spellStart"/>
      <w:r w:rsidRPr="004B56AD">
        <w:rPr>
          <w:sz w:val="28"/>
          <w:szCs w:val="28"/>
        </w:rPr>
        <w:t>зв'язки</w:t>
      </w:r>
      <w:proofErr w:type="spellEnd"/>
      <w:r w:rsidRPr="004B56AD">
        <w:rPr>
          <w:sz w:val="28"/>
          <w:szCs w:val="28"/>
        </w:rPr>
        <w:t xml:space="preserve"> </w:t>
      </w:r>
      <w:proofErr w:type="spellStart"/>
      <w:r w:rsidRPr="004B56AD">
        <w:rPr>
          <w:sz w:val="28"/>
          <w:szCs w:val="28"/>
        </w:rPr>
        <w:t>можуть</w:t>
      </w:r>
      <w:proofErr w:type="spellEnd"/>
      <w:r w:rsidRPr="004B56AD">
        <w:rPr>
          <w:sz w:val="28"/>
          <w:szCs w:val="28"/>
        </w:rPr>
        <w:t xml:space="preserve"> </w:t>
      </w:r>
      <w:proofErr w:type="spellStart"/>
      <w:r w:rsidRPr="004B56AD">
        <w:rPr>
          <w:sz w:val="28"/>
          <w:szCs w:val="28"/>
        </w:rPr>
        <w:t>перетворити</w:t>
      </w:r>
      <w:proofErr w:type="spellEnd"/>
      <w:r w:rsidRPr="004B56AD">
        <w:rPr>
          <w:sz w:val="28"/>
          <w:szCs w:val="28"/>
        </w:rPr>
        <w:t xml:space="preserve"> </w:t>
      </w:r>
      <w:proofErr w:type="spellStart"/>
      <w:r w:rsidRPr="004B56AD">
        <w:rPr>
          <w:sz w:val="28"/>
          <w:szCs w:val="28"/>
        </w:rPr>
        <w:t>стисле</w:t>
      </w:r>
      <w:proofErr w:type="spellEnd"/>
      <w:r w:rsidRPr="004B56AD">
        <w:rPr>
          <w:sz w:val="28"/>
          <w:szCs w:val="28"/>
        </w:rPr>
        <w:t xml:space="preserve"> речення у досить розлоге а також створити дещо претензійний тон повідомлення. </w:t>
      </w:r>
      <w:proofErr w:type="spellStart"/>
      <w:proofErr w:type="gramStart"/>
      <w:r w:rsidRPr="004B56AD">
        <w:rPr>
          <w:sz w:val="28"/>
          <w:szCs w:val="28"/>
        </w:rPr>
        <w:t>Наприклад</w:t>
      </w:r>
      <w:proofErr w:type="spellEnd"/>
      <w:r w:rsidRPr="00153751">
        <w:rPr>
          <w:sz w:val="28"/>
          <w:szCs w:val="28"/>
          <w:lang w:val="en-US"/>
        </w:rPr>
        <w:t>:</w:t>
      </w:r>
      <w:r w:rsidRPr="00153751">
        <w:rPr>
          <w:i/>
          <w:iCs/>
          <w:sz w:val="28"/>
          <w:szCs w:val="28"/>
          <w:lang w:val="en-US"/>
        </w:rPr>
        <w:t>For</w:t>
      </w:r>
      <w:proofErr w:type="gramEnd"/>
      <w:r w:rsidRPr="00153751">
        <w:rPr>
          <w:i/>
          <w:iCs/>
          <w:sz w:val="28"/>
          <w:szCs w:val="28"/>
          <w:lang w:val="en-US"/>
        </w:rPr>
        <w:t xml:space="preserve"> the purpose of implementation of this project, and in the event of the need of more information, we will assume the role of your customer and conduct an audit of your website.</w:t>
      </w:r>
      <w:r w:rsidR="00254F2C">
        <w:rPr>
          <w:sz w:val="28"/>
          <w:szCs w:val="28"/>
          <w:lang w:val="en-US"/>
        </w:rPr>
        <w:t xml:space="preserve"> </w:t>
      </w:r>
      <w:r w:rsidR="00710239">
        <w:rPr>
          <w:sz w:val="28"/>
          <w:szCs w:val="28"/>
          <w:lang w:val="uk-UA"/>
        </w:rPr>
        <w:t>Подане</w:t>
      </w:r>
      <w:r w:rsidRPr="00153751">
        <w:rPr>
          <w:sz w:val="28"/>
          <w:szCs w:val="28"/>
          <w:lang w:val="en-US"/>
        </w:rPr>
        <w:t xml:space="preserve"> </w:t>
      </w:r>
      <w:proofErr w:type="spellStart"/>
      <w:r w:rsidRPr="004B56AD">
        <w:rPr>
          <w:sz w:val="28"/>
          <w:szCs w:val="28"/>
        </w:rPr>
        <w:t>речення</w:t>
      </w:r>
      <w:proofErr w:type="spellEnd"/>
      <w:r w:rsidRPr="00153751">
        <w:rPr>
          <w:sz w:val="28"/>
          <w:szCs w:val="28"/>
          <w:lang w:val="en-US"/>
        </w:rPr>
        <w:t xml:space="preserve"> </w:t>
      </w:r>
      <w:proofErr w:type="spellStart"/>
      <w:r w:rsidRPr="004B56AD">
        <w:rPr>
          <w:sz w:val="28"/>
          <w:szCs w:val="28"/>
        </w:rPr>
        <w:t>доцільно</w:t>
      </w:r>
      <w:proofErr w:type="spellEnd"/>
      <w:r w:rsidRPr="00153751">
        <w:rPr>
          <w:sz w:val="28"/>
          <w:szCs w:val="28"/>
          <w:lang w:val="en-US"/>
        </w:rPr>
        <w:t xml:space="preserve"> </w:t>
      </w:r>
      <w:proofErr w:type="spellStart"/>
      <w:r w:rsidRPr="004B56AD">
        <w:rPr>
          <w:sz w:val="28"/>
          <w:szCs w:val="28"/>
        </w:rPr>
        <w:t>спростити</w:t>
      </w:r>
      <w:proofErr w:type="spellEnd"/>
      <w:r w:rsidRPr="00153751">
        <w:rPr>
          <w:sz w:val="28"/>
          <w:szCs w:val="28"/>
          <w:lang w:val="en-US"/>
        </w:rPr>
        <w:t xml:space="preserve"> </w:t>
      </w:r>
      <w:proofErr w:type="spellStart"/>
      <w:r w:rsidRPr="004B56AD">
        <w:rPr>
          <w:sz w:val="28"/>
          <w:szCs w:val="28"/>
        </w:rPr>
        <w:t>наступним</w:t>
      </w:r>
      <w:proofErr w:type="spellEnd"/>
      <w:r w:rsidRPr="00153751">
        <w:rPr>
          <w:sz w:val="28"/>
          <w:szCs w:val="28"/>
          <w:lang w:val="en-US"/>
        </w:rPr>
        <w:t xml:space="preserve"> </w:t>
      </w:r>
      <w:r w:rsidRPr="004B56AD">
        <w:rPr>
          <w:sz w:val="28"/>
          <w:szCs w:val="28"/>
        </w:rPr>
        <w:t>чином</w:t>
      </w:r>
      <w:r w:rsidRPr="00153751">
        <w:rPr>
          <w:sz w:val="28"/>
          <w:szCs w:val="28"/>
          <w:lang w:val="en-US"/>
        </w:rPr>
        <w:t>:</w:t>
      </w:r>
      <w:r w:rsidRPr="00153751">
        <w:rPr>
          <w:i/>
          <w:iCs/>
          <w:sz w:val="28"/>
          <w:szCs w:val="28"/>
          <w:lang w:val="en-US"/>
        </w:rPr>
        <w:t>If we need more information, we will conduct an audit of your website from the perspective of your customer.</w:t>
      </w:r>
      <w:r w:rsidR="00254F2C">
        <w:rPr>
          <w:i/>
          <w:iCs/>
          <w:sz w:val="28"/>
          <w:szCs w:val="28"/>
          <w:lang w:val="en-US"/>
        </w:rPr>
        <w:t xml:space="preserve"> </w:t>
      </w:r>
      <w:proofErr w:type="spellStart"/>
      <w:r w:rsidRPr="004B56AD">
        <w:rPr>
          <w:sz w:val="28"/>
          <w:szCs w:val="28"/>
        </w:rPr>
        <w:t>Однак</w:t>
      </w:r>
      <w:proofErr w:type="spellEnd"/>
      <w:r w:rsidR="00264FD5">
        <w:rPr>
          <w:sz w:val="28"/>
          <w:szCs w:val="28"/>
          <w:lang w:val="uk-UA"/>
        </w:rPr>
        <w:t>,</w:t>
      </w:r>
      <w:r w:rsidR="00FE7D43" w:rsidRPr="00FE7D43">
        <w:rPr>
          <w:sz w:val="28"/>
          <w:szCs w:val="28"/>
        </w:rPr>
        <w:t xml:space="preserve"> </w:t>
      </w:r>
      <w:r w:rsidR="00264FD5">
        <w:rPr>
          <w:sz w:val="28"/>
          <w:szCs w:val="28"/>
          <w:lang w:val="uk-UA"/>
        </w:rPr>
        <w:t>таке</w:t>
      </w:r>
      <w:r w:rsidRPr="004B56AD">
        <w:rPr>
          <w:sz w:val="28"/>
          <w:szCs w:val="28"/>
        </w:rPr>
        <w:t xml:space="preserve"> </w:t>
      </w:r>
      <w:proofErr w:type="spellStart"/>
      <w:r w:rsidRPr="004B56AD">
        <w:rPr>
          <w:sz w:val="28"/>
          <w:szCs w:val="28"/>
        </w:rPr>
        <w:t>положення</w:t>
      </w:r>
      <w:proofErr w:type="spellEnd"/>
      <w:r w:rsidRPr="004B56AD">
        <w:rPr>
          <w:sz w:val="28"/>
          <w:szCs w:val="28"/>
        </w:rPr>
        <w:t xml:space="preserve"> не є нормою, </w:t>
      </w:r>
      <w:proofErr w:type="spellStart"/>
      <w:r w:rsidRPr="004B56AD">
        <w:rPr>
          <w:sz w:val="28"/>
          <w:szCs w:val="28"/>
        </w:rPr>
        <w:t>оскільки</w:t>
      </w:r>
      <w:proofErr w:type="spellEnd"/>
      <w:r w:rsidRPr="004B56AD">
        <w:rPr>
          <w:sz w:val="28"/>
          <w:szCs w:val="28"/>
        </w:rPr>
        <w:t xml:space="preserve"> </w:t>
      </w:r>
      <w:proofErr w:type="spellStart"/>
      <w:r w:rsidRPr="004B56AD">
        <w:rPr>
          <w:sz w:val="28"/>
          <w:szCs w:val="28"/>
        </w:rPr>
        <w:t>комерційні</w:t>
      </w:r>
      <w:proofErr w:type="spellEnd"/>
      <w:r w:rsidRPr="004B56AD">
        <w:rPr>
          <w:sz w:val="28"/>
          <w:szCs w:val="28"/>
        </w:rPr>
        <w:t xml:space="preserve"> </w:t>
      </w:r>
      <w:proofErr w:type="spellStart"/>
      <w:r w:rsidRPr="004B56AD">
        <w:rPr>
          <w:sz w:val="28"/>
          <w:szCs w:val="28"/>
        </w:rPr>
        <w:t>пропозиції</w:t>
      </w:r>
      <w:proofErr w:type="spellEnd"/>
      <w:r w:rsidRPr="004B56AD">
        <w:rPr>
          <w:sz w:val="28"/>
          <w:szCs w:val="28"/>
        </w:rPr>
        <w:t xml:space="preserve"> </w:t>
      </w:r>
      <w:proofErr w:type="spellStart"/>
      <w:r w:rsidRPr="004B56AD">
        <w:rPr>
          <w:sz w:val="28"/>
          <w:szCs w:val="28"/>
        </w:rPr>
        <w:t>передбачають</w:t>
      </w:r>
      <w:proofErr w:type="spellEnd"/>
      <w:r w:rsidRPr="004B56AD">
        <w:rPr>
          <w:sz w:val="28"/>
          <w:szCs w:val="28"/>
        </w:rPr>
        <w:t xml:space="preserve"> </w:t>
      </w:r>
      <w:proofErr w:type="spellStart"/>
      <w:r w:rsidRPr="004B56AD">
        <w:rPr>
          <w:sz w:val="28"/>
          <w:szCs w:val="28"/>
        </w:rPr>
        <w:t>використання</w:t>
      </w:r>
      <w:proofErr w:type="spellEnd"/>
      <w:r w:rsidRPr="004B56AD">
        <w:rPr>
          <w:sz w:val="28"/>
          <w:szCs w:val="28"/>
        </w:rPr>
        <w:t xml:space="preserve"> </w:t>
      </w:r>
      <w:proofErr w:type="spellStart"/>
      <w:r w:rsidRPr="004B56AD">
        <w:rPr>
          <w:sz w:val="28"/>
          <w:szCs w:val="28"/>
        </w:rPr>
        <w:t>ділового</w:t>
      </w:r>
      <w:proofErr w:type="spellEnd"/>
      <w:r w:rsidRPr="004B56AD">
        <w:rPr>
          <w:sz w:val="28"/>
          <w:szCs w:val="28"/>
        </w:rPr>
        <w:t xml:space="preserve"> стилю </w:t>
      </w:r>
      <w:proofErr w:type="spellStart"/>
      <w:r w:rsidRPr="004B56AD">
        <w:rPr>
          <w:sz w:val="28"/>
          <w:szCs w:val="28"/>
        </w:rPr>
        <w:t>мови</w:t>
      </w:r>
      <w:proofErr w:type="spellEnd"/>
      <w:r w:rsidRPr="004B56AD">
        <w:rPr>
          <w:sz w:val="28"/>
          <w:szCs w:val="28"/>
        </w:rPr>
        <w:t xml:space="preserve">, в </w:t>
      </w:r>
      <w:proofErr w:type="spellStart"/>
      <w:r w:rsidRPr="004B56AD">
        <w:rPr>
          <w:sz w:val="28"/>
          <w:szCs w:val="28"/>
        </w:rPr>
        <w:t>якому</w:t>
      </w:r>
      <w:proofErr w:type="spellEnd"/>
      <w:r w:rsidRPr="004B56AD">
        <w:rPr>
          <w:sz w:val="28"/>
          <w:szCs w:val="28"/>
        </w:rPr>
        <w:t xml:space="preserve"> часто </w:t>
      </w:r>
      <w:proofErr w:type="spellStart"/>
      <w:r w:rsidRPr="004B56AD">
        <w:rPr>
          <w:sz w:val="28"/>
          <w:szCs w:val="28"/>
        </w:rPr>
        <w:t>вживають</w:t>
      </w:r>
      <w:proofErr w:type="spellEnd"/>
      <w:r w:rsidRPr="004B56AD">
        <w:rPr>
          <w:sz w:val="28"/>
          <w:szCs w:val="28"/>
        </w:rPr>
        <w:t xml:space="preserve"> </w:t>
      </w:r>
      <w:proofErr w:type="spellStart"/>
      <w:r w:rsidRPr="004B56AD">
        <w:rPr>
          <w:sz w:val="28"/>
          <w:szCs w:val="28"/>
        </w:rPr>
        <w:t>більш</w:t>
      </w:r>
      <w:proofErr w:type="spellEnd"/>
      <w:r w:rsidRPr="004B56AD">
        <w:rPr>
          <w:sz w:val="28"/>
          <w:szCs w:val="28"/>
        </w:rPr>
        <w:t xml:space="preserve"> </w:t>
      </w:r>
      <w:proofErr w:type="spellStart"/>
      <w:r w:rsidRPr="004B56AD">
        <w:rPr>
          <w:sz w:val="28"/>
          <w:szCs w:val="28"/>
        </w:rPr>
        <w:t>складні</w:t>
      </w:r>
      <w:proofErr w:type="spellEnd"/>
      <w:r w:rsidRPr="004B56AD">
        <w:rPr>
          <w:sz w:val="28"/>
          <w:szCs w:val="28"/>
        </w:rPr>
        <w:t xml:space="preserve"> </w:t>
      </w:r>
      <w:proofErr w:type="spellStart"/>
      <w:r w:rsidRPr="004B56AD">
        <w:rPr>
          <w:sz w:val="28"/>
          <w:szCs w:val="28"/>
        </w:rPr>
        <w:t>конструкції</w:t>
      </w:r>
      <w:proofErr w:type="spellEnd"/>
      <w:r w:rsidRPr="004B56AD">
        <w:rPr>
          <w:sz w:val="28"/>
          <w:szCs w:val="28"/>
        </w:rPr>
        <w:t xml:space="preserve">. Для комерційних пропозицій, що роблять маленькі підприємства та окремі юридичні особи, переважає використання простих форм. </w:t>
      </w:r>
    </w:p>
    <w:p w14:paraId="4DBB8576" w14:textId="77777777" w:rsidR="00841263" w:rsidRPr="00FE7D43" w:rsidRDefault="00841263" w:rsidP="008E4A45">
      <w:pPr>
        <w:spacing w:line="360" w:lineRule="auto"/>
        <w:ind w:firstLine="709"/>
        <w:jc w:val="both"/>
        <w:rPr>
          <w:b/>
          <w:bCs/>
          <w:sz w:val="28"/>
          <w:szCs w:val="28"/>
          <w:lang w:val="en-US"/>
        </w:rPr>
      </w:pPr>
      <w:proofErr w:type="spellStart"/>
      <w:r w:rsidRPr="00264FD5">
        <w:rPr>
          <w:b/>
          <w:bCs/>
          <w:sz w:val="28"/>
          <w:szCs w:val="28"/>
        </w:rPr>
        <w:t>Активний</w:t>
      </w:r>
      <w:proofErr w:type="spellEnd"/>
      <w:r w:rsidRPr="00264FD5">
        <w:rPr>
          <w:b/>
          <w:bCs/>
          <w:sz w:val="28"/>
          <w:szCs w:val="28"/>
        </w:rPr>
        <w:t xml:space="preserve"> стан</w:t>
      </w:r>
      <w:r w:rsidR="008E4A45">
        <w:rPr>
          <w:b/>
          <w:bCs/>
          <w:sz w:val="28"/>
          <w:szCs w:val="28"/>
          <w:lang w:val="uk-UA"/>
        </w:rPr>
        <w:t xml:space="preserve">. </w:t>
      </w:r>
      <w:r w:rsidR="008E4A45" w:rsidRPr="008E4A45">
        <w:rPr>
          <w:sz w:val="28"/>
          <w:szCs w:val="28"/>
          <w:lang w:val="uk-UA"/>
        </w:rPr>
        <w:t>У</w:t>
      </w:r>
      <w:r w:rsidR="000F430C" w:rsidRPr="000F430C">
        <w:rPr>
          <w:sz w:val="28"/>
          <w:szCs w:val="28"/>
        </w:rPr>
        <w:t xml:space="preserve"> </w:t>
      </w:r>
      <w:r w:rsidRPr="004B56AD">
        <w:rPr>
          <w:sz w:val="28"/>
          <w:szCs w:val="28"/>
        </w:rPr>
        <w:t xml:space="preserve">текстах </w:t>
      </w:r>
      <w:proofErr w:type="spellStart"/>
      <w:r w:rsidRPr="004B56AD">
        <w:rPr>
          <w:sz w:val="28"/>
          <w:szCs w:val="28"/>
        </w:rPr>
        <w:t>англомовних</w:t>
      </w:r>
      <w:proofErr w:type="spellEnd"/>
      <w:r w:rsidRPr="004B56AD">
        <w:rPr>
          <w:sz w:val="28"/>
          <w:szCs w:val="28"/>
        </w:rPr>
        <w:t xml:space="preserve"> </w:t>
      </w:r>
      <w:proofErr w:type="spellStart"/>
      <w:r w:rsidRPr="004B56AD">
        <w:rPr>
          <w:sz w:val="28"/>
          <w:szCs w:val="28"/>
        </w:rPr>
        <w:t>комерційних</w:t>
      </w:r>
      <w:proofErr w:type="spellEnd"/>
      <w:r w:rsidRPr="004B56AD">
        <w:rPr>
          <w:sz w:val="28"/>
          <w:szCs w:val="28"/>
        </w:rPr>
        <w:t xml:space="preserve"> </w:t>
      </w:r>
      <w:proofErr w:type="spellStart"/>
      <w:r w:rsidRPr="004B56AD">
        <w:rPr>
          <w:sz w:val="28"/>
          <w:szCs w:val="28"/>
        </w:rPr>
        <w:t>пропозицій</w:t>
      </w:r>
      <w:proofErr w:type="spellEnd"/>
      <w:r w:rsidRPr="004B56AD">
        <w:rPr>
          <w:sz w:val="28"/>
          <w:szCs w:val="28"/>
        </w:rPr>
        <w:t xml:space="preserve"> та </w:t>
      </w:r>
      <w:proofErr w:type="spellStart"/>
      <w:r w:rsidRPr="004B56AD">
        <w:rPr>
          <w:sz w:val="28"/>
          <w:szCs w:val="28"/>
        </w:rPr>
        <w:t>замовлень</w:t>
      </w:r>
      <w:proofErr w:type="spellEnd"/>
      <w:r w:rsidRPr="004B56AD">
        <w:rPr>
          <w:sz w:val="28"/>
          <w:szCs w:val="28"/>
        </w:rPr>
        <w:t xml:space="preserve"> </w:t>
      </w:r>
      <w:proofErr w:type="spellStart"/>
      <w:r w:rsidRPr="004B56AD">
        <w:rPr>
          <w:sz w:val="28"/>
          <w:szCs w:val="28"/>
        </w:rPr>
        <w:t>переважає</w:t>
      </w:r>
      <w:proofErr w:type="spellEnd"/>
      <w:r w:rsidRPr="004B56AD">
        <w:rPr>
          <w:sz w:val="28"/>
          <w:szCs w:val="28"/>
        </w:rPr>
        <w:t xml:space="preserve"> </w:t>
      </w:r>
      <w:proofErr w:type="spellStart"/>
      <w:r w:rsidRPr="004B56AD">
        <w:rPr>
          <w:sz w:val="28"/>
          <w:szCs w:val="28"/>
        </w:rPr>
        <w:t>використання</w:t>
      </w:r>
      <w:proofErr w:type="spellEnd"/>
      <w:r w:rsidRPr="004B56AD">
        <w:rPr>
          <w:sz w:val="28"/>
          <w:szCs w:val="28"/>
        </w:rPr>
        <w:t xml:space="preserve"> </w:t>
      </w:r>
      <w:proofErr w:type="spellStart"/>
      <w:r w:rsidRPr="004B56AD">
        <w:rPr>
          <w:sz w:val="28"/>
          <w:szCs w:val="28"/>
        </w:rPr>
        <w:t>дієслів</w:t>
      </w:r>
      <w:proofErr w:type="spellEnd"/>
      <w:r w:rsidRPr="004B56AD">
        <w:rPr>
          <w:sz w:val="28"/>
          <w:szCs w:val="28"/>
        </w:rPr>
        <w:t xml:space="preserve"> активного стану.</w:t>
      </w:r>
      <w:r w:rsidR="000F430C" w:rsidRPr="000F430C">
        <w:rPr>
          <w:sz w:val="28"/>
          <w:szCs w:val="28"/>
        </w:rPr>
        <w:t xml:space="preserve"> </w:t>
      </w:r>
      <w:proofErr w:type="spellStart"/>
      <w:r w:rsidRPr="004B56AD">
        <w:rPr>
          <w:sz w:val="28"/>
          <w:szCs w:val="28"/>
        </w:rPr>
        <w:t>Наприклад</w:t>
      </w:r>
      <w:proofErr w:type="spellEnd"/>
      <w:r w:rsidRPr="00FE7D43">
        <w:rPr>
          <w:sz w:val="28"/>
          <w:szCs w:val="28"/>
          <w:lang w:val="en-US"/>
        </w:rPr>
        <w:t>:</w:t>
      </w:r>
    </w:p>
    <w:p w14:paraId="2DFBCF84"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They determined (</w:t>
      </w:r>
      <w:proofErr w:type="spellStart"/>
      <w:r w:rsidRPr="00264FD5">
        <w:rPr>
          <w:i/>
          <w:iCs/>
          <w:sz w:val="28"/>
          <w:szCs w:val="28"/>
        </w:rPr>
        <w:t>замість</w:t>
      </w:r>
      <w:proofErr w:type="spellEnd"/>
      <w:r w:rsidRPr="00153751">
        <w:rPr>
          <w:i/>
          <w:iCs/>
          <w:sz w:val="28"/>
          <w:szCs w:val="28"/>
          <w:lang w:val="en-US"/>
        </w:rPr>
        <w:t xml:space="preserve"> it was determined)</w:t>
      </w:r>
    </w:p>
    <w:p w14:paraId="3054D804"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The editors reviewed (</w:t>
      </w:r>
      <w:proofErr w:type="spellStart"/>
      <w:r w:rsidRPr="00264FD5">
        <w:rPr>
          <w:i/>
          <w:iCs/>
          <w:sz w:val="28"/>
          <w:szCs w:val="28"/>
        </w:rPr>
        <w:t>замість</w:t>
      </w:r>
      <w:proofErr w:type="spellEnd"/>
      <w:r w:rsidRPr="00153751">
        <w:rPr>
          <w:i/>
          <w:iCs/>
          <w:sz w:val="28"/>
          <w:szCs w:val="28"/>
          <w:lang w:val="en-US"/>
        </w:rPr>
        <w:t xml:space="preserve"> a review was done)</w:t>
      </w:r>
    </w:p>
    <w:p w14:paraId="41EFDBDB" w14:textId="77777777" w:rsidR="00841263" w:rsidRPr="00153751" w:rsidRDefault="00841263" w:rsidP="00841263">
      <w:pPr>
        <w:spacing w:line="360" w:lineRule="auto"/>
        <w:ind w:firstLine="709"/>
        <w:jc w:val="both"/>
        <w:rPr>
          <w:i/>
          <w:iCs/>
          <w:sz w:val="28"/>
          <w:szCs w:val="28"/>
          <w:lang w:val="en-US"/>
        </w:rPr>
      </w:pPr>
      <w:r w:rsidRPr="00153751">
        <w:rPr>
          <w:i/>
          <w:iCs/>
          <w:sz w:val="28"/>
          <w:szCs w:val="28"/>
          <w:lang w:val="en-US"/>
        </w:rPr>
        <w:t>We value your effort (</w:t>
      </w:r>
      <w:proofErr w:type="spellStart"/>
      <w:r w:rsidRPr="00264FD5">
        <w:rPr>
          <w:i/>
          <w:iCs/>
          <w:sz w:val="28"/>
          <w:szCs w:val="28"/>
        </w:rPr>
        <w:t>замість</w:t>
      </w:r>
      <w:proofErr w:type="spellEnd"/>
      <w:r w:rsidRPr="00153751">
        <w:rPr>
          <w:i/>
          <w:iCs/>
          <w:sz w:val="28"/>
          <w:szCs w:val="28"/>
          <w:lang w:val="en-US"/>
        </w:rPr>
        <w:t xml:space="preserve"> your effort is valued)</w:t>
      </w:r>
    </w:p>
    <w:p w14:paraId="29D24890" w14:textId="77777777" w:rsidR="00841263" w:rsidRPr="004B56AD" w:rsidRDefault="00841263" w:rsidP="00841263">
      <w:pPr>
        <w:spacing w:line="360" w:lineRule="auto"/>
        <w:ind w:firstLine="709"/>
        <w:jc w:val="both"/>
        <w:rPr>
          <w:sz w:val="28"/>
          <w:szCs w:val="28"/>
        </w:rPr>
      </w:pPr>
      <w:r w:rsidRPr="004B56AD">
        <w:rPr>
          <w:sz w:val="28"/>
          <w:szCs w:val="28"/>
        </w:rPr>
        <w:t xml:space="preserve">В </w:t>
      </w:r>
      <w:proofErr w:type="spellStart"/>
      <w:r w:rsidRPr="004B56AD">
        <w:rPr>
          <w:sz w:val="28"/>
          <w:szCs w:val="28"/>
        </w:rPr>
        <w:t>англомовній</w:t>
      </w:r>
      <w:proofErr w:type="spellEnd"/>
      <w:r w:rsidRPr="004B56AD">
        <w:rPr>
          <w:sz w:val="28"/>
          <w:szCs w:val="28"/>
        </w:rPr>
        <w:t xml:space="preserve"> </w:t>
      </w:r>
      <w:proofErr w:type="spellStart"/>
      <w:r w:rsidRPr="004B56AD">
        <w:rPr>
          <w:sz w:val="28"/>
          <w:szCs w:val="28"/>
        </w:rPr>
        <w:t>стандартизованій</w:t>
      </w:r>
      <w:proofErr w:type="spellEnd"/>
      <w:r w:rsidRPr="004B56AD">
        <w:rPr>
          <w:sz w:val="28"/>
          <w:szCs w:val="28"/>
        </w:rPr>
        <w:t xml:space="preserve"> </w:t>
      </w:r>
      <w:proofErr w:type="spellStart"/>
      <w:r w:rsidRPr="004B56AD">
        <w:rPr>
          <w:sz w:val="28"/>
          <w:szCs w:val="28"/>
        </w:rPr>
        <w:t>документації</w:t>
      </w:r>
      <w:proofErr w:type="spellEnd"/>
      <w:r w:rsidRPr="004B56AD">
        <w:rPr>
          <w:sz w:val="28"/>
          <w:szCs w:val="28"/>
        </w:rPr>
        <w:t xml:space="preserve"> </w:t>
      </w:r>
      <w:proofErr w:type="spellStart"/>
      <w:r w:rsidRPr="004B56AD">
        <w:rPr>
          <w:sz w:val="28"/>
          <w:szCs w:val="28"/>
        </w:rPr>
        <w:t>дієслово</w:t>
      </w:r>
      <w:proofErr w:type="spellEnd"/>
      <w:r w:rsidRPr="004B56AD">
        <w:rPr>
          <w:sz w:val="28"/>
          <w:szCs w:val="28"/>
        </w:rPr>
        <w:t xml:space="preserve"> в активному стані чітко визначає дію та її виконавця. Із використанням активного стану усуваються будь-які непорозуміння з приводу того хто і що повинен робити. </w:t>
      </w:r>
    </w:p>
    <w:p w14:paraId="0336744A" w14:textId="77777777" w:rsidR="00841263" w:rsidRPr="00264FD5" w:rsidRDefault="00841263" w:rsidP="00264FD5">
      <w:pPr>
        <w:spacing w:line="360" w:lineRule="auto"/>
        <w:ind w:firstLine="709"/>
        <w:jc w:val="both"/>
        <w:rPr>
          <w:i/>
          <w:iCs/>
          <w:sz w:val="28"/>
          <w:szCs w:val="28"/>
        </w:rPr>
      </w:pPr>
      <w:r w:rsidRPr="004B56AD">
        <w:rPr>
          <w:sz w:val="28"/>
          <w:szCs w:val="28"/>
        </w:rPr>
        <w:t>Наприклад, коли необхідно описати свою компанію і наголосити на тому, що саме ви її створили та досягли із нею певних успіхів, можна написати:</w:t>
      </w:r>
      <w:r w:rsidRPr="00264FD5">
        <w:rPr>
          <w:i/>
          <w:iCs/>
          <w:sz w:val="28"/>
          <w:szCs w:val="28"/>
        </w:rPr>
        <w:t>The project was completed which resulted in better sales of the company</w:t>
      </w:r>
      <w:r w:rsidRPr="004B56AD">
        <w:rPr>
          <w:sz w:val="28"/>
          <w:szCs w:val="28"/>
        </w:rPr>
        <w:t>або</w:t>
      </w:r>
      <w:r w:rsidR="00264FD5">
        <w:rPr>
          <w:i/>
          <w:iCs/>
          <w:sz w:val="28"/>
          <w:szCs w:val="28"/>
          <w:lang w:val="uk-UA"/>
        </w:rPr>
        <w:t xml:space="preserve"> – </w:t>
      </w:r>
      <w:r w:rsidRPr="00264FD5">
        <w:rPr>
          <w:i/>
          <w:iCs/>
          <w:sz w:val="28"/>
          <w:szCs w:val="28"/>
        </w:rPr>
        <w:t>Our team completed the project and improved sales rate of the company.</w:t>
      </w:r>
    </w:p>
    <w:p w14:paraId="5B17E24B" w14:textId="77777777" w:rsidR="00841263" w:rsidRPr="004B56AD" w:rsidRDefault="00841263" w:rsidP="00841263">
      <w:pPr>
        <w:spacing w:line="360" w:lineRule="auto"/>
        <w:ind w:firstLine="709"/>
        <w:jc w:val="both"/>
        <w:rPr>
          <w:sz w:val="28"/>
          <w:szCs w:val="28"/>
        </w:rPr>
      </w:pPr>
      <w:r w:rsidRPr="004B56AD">
        <w:rPr>
          <w:sz w:val="28"/>
          <w:szCs w:val="28"/>
        </w:rPr>
        <w:t xml:space="preserve">У першому реченні може здатися незрозумілим хто саме завершив проект та досяг успіху. Друге речення робить акцент саме на вашій успішній діяльності. Ви чітко даєте зрозуміти, що саме ви завершили проект. Немає нерозуміння того, хто чого досяг. Даний нюанс особливо важливий у випадку, коли необхідно окреслити ролі та відповідальності обох сторін. </w:t>
      </w:r>
    </w:p>
    <w:p w14:paraId="32A73641" w14:textId="1FECFEC2" w:rsidR="00841263" w:rsidRPr="00254F2C" w:rsidRDefault="00841263" w:rsidP="00254F2C">
      <w:pPr>
        <w:spacing w:line="360" w:lineRule="auto"/>
        <w:ind w:firstLine="709"/>
        <w:jc w:val="both"/>
        <w:rPr>
          <w:b/>
          <w:bCs/>
          <w:sz w:val="28"/>
          <w:szCs w:val="28"/>
          <w:lang w:val="uk-UA"/>
        </w:rPr>
      </w:pPr>
      <w:r w:rsidRPr="00264FD5">
        <w:rPr>
          <w:b/>
          <w:bCs/>
          <w:sz w:val="28"/>
          <w:szCs w:val="28"/>
        </w:rPr>
        <w:t>Дієслова</w:t>
      </w:r>
      <w:r w:rsidR="008E4A45">
        <w:rPr>
          <w:b/>
          <w:bCs/>
          <w:sz w:val="28"/>
          <w:szCs w:val="28"/>
          <w:lang w:val="uk-UA"/>
        </w:rPr>
        <w:t xml:space="preserve">. </w:t>
      </w:r>
      <w:r w:rsidRPr="004B56AD">
        <w:rPr>
          <w:sz w:val="28"/>
          <w:szCs w:val="28"/>
        </w:rPr>
        <w:t xml:space="preserve">В текстах комерційних пропозицій та замовлень переважає </w:t>
      </w:r>
      <w:proofErr w:type="spellStart"/>
      <w:r w:rsidRPr="004B56AD">
        <w:rPr>
          <w:sz w:val="28"/>
          <w:szCs w:val="28"/>
        </w:rPr>
        <w:t>використання</w:t>
      </w:r>
      <w:proofErr w:type="spellEnd"/>
      <w:r w:rsidRPr="004B56AD">
        <w:rPr>
          <w:sz w:val="28"/>
          <w:szCs w:val="28"/>
        </w:rPr>
        <w:t xml:space="preserve"> </w:t>
      </w:r>
      <w:proofErr w:type="spellStart"/>
      <w:r w:rsidRPr="004B56AD">
        <w:rPr>
          <w:sz w:val="28"/>
          <w:szCs w:val="28"/>
        </w:rPr>
        <w:t>точних</w:t>
      </w:r>
      <w:proofErr w:type="spellEnd"/>
      <w:r w:rsidRPr="004B56AD">
        <w:rPr>
          <w:sz w:val="28"/>
          <w:szCs w:val="28"/>
        </w:rPr>
        <w:t xml:space="preserve">, </w:t>
      </w:r>
      <w:proofErr w:type="spellStart"/>
      <w:r w:rsidRPr="004B56AD">
        <w:rPr>
          <w:sz w:val="28"/>
          <w:szCs w:val="28"/>
        </w:rPr>
        <w:t>конкретних</w:t>
      </w:r>
      <w:proofErr w:type="spellEnd"/>
      <w:r w:rsidRPr="004B56AD">
        <w:rPr>
          <w:sz w:val="28"/>
          <w:szCs w:val="28"/>
        </w:rPr>
        <w:t xml:space="preserve"> </w:t>
      </w:r>
      <w:proofErr w:type="spellStart"/>
      <w:r w:rsidRPr="004B56AD">
        <w:rPr>
          <w:sz w:val="28"/>
          <w:szCs w:val="28"/>
        </w:rPr>
        <w:t>дієслів</w:t>
      </w:r>
      <w:proofErr w:type="spellEnd"/>
      <w:r w:rsidRPr="004B56AD">
        <w:rPr>
          <w:sz w:val="28"/>
          <w:szCs w:val="28"/>
        </w:rPr>
        <w:t xml:space="preserve"> </w:t>
      </w:r>
      <w:proofErr w:type="spellStart"/>
      <w:r w:rsidRPr="004B56AD">
        <w:rPr>
          <w:sz w:val="28"/>
          <w:szCs w:val="28"/>
        </w:rPr>
        <w:t>замість</w:t>
      </w:r>
      <w:proofErr w:type="spellEnd"/>
      <w:r w:rsidRPr="004B56AD">
        <w:rPr>
          <w:sz w:val="28"/>
          <w:szCs w:val="28"/>
        </w:rPr>
        <w:t xml:space="preserve"> </w:t>
      </w:r>
      <w:proofErr w:type="spellStart"/>
      <w:r w:rsidRPr="004B56AD">
        <w:rPr>
          <w:sz w:val="28"/>
          <w:szCs w:val="28"/>
        </w:rPr>
        <w:t>абстрактних</w:t>
      </w:r>
      <w:proofErr w:type="spellEnd"/>
      <w:r w:rsidRPr="004B56AD">
        <w:rPr>
          <w:sz w:val="28"/>
          <w:szCs w:val="28"/>
        </w:rPr>
        <w:t xml:space="preserve"> </w:t>
      </w:r>
      <w:proofErr w:type="spellStart"/>
      <w:r w:rsidRPr="004B56AD">
        <w:rPr>
          <w:sz w:val="28"/>
          <w:szCs w:val="28"/>
        </w:rPr>
        <w:t>іменників</w:t>
      </w:r>
      <w:proofErr w:type="spellEnd"/>
      <w:r w:rsidRPr="004B56AD">
        <w:rPr>
          <w:sz w:val="28"/>
          <w:szCs w:val="28"/>
        </w:rPr>
        <w:t>.</w:t>
      </w:r>
      <w:r w:rsidR="00254F2C" w:rsidRPr="00254F2C">
        <w:rPr>
          <w:sz w:val="28"/>
          <w:szCs w:val="28"/>
        </w:rPr>
        <w:t xml:space="preserve"> </w:t>
      </w:r>
      <w:proofErr w:type="spellStart"/>
      <w:r w:rsidRPr="004B56AD">
        <w:rPr>
          <w:sz w:val="28"/>
          <w:szCs w:val="28"/>
        </w:rPr>
        <w:lastRenderedPageBreak/>
        <w:t>Наприклад</w:t>
      </w:r>
      <w:proofErr w:type="spellEnd"/>
      <w:r w:rsidRPr="00254F2C">
        <w:rPr>
          <w:sz w:val="28"/>
          <w:szCs w:val="28"/>
          <w:lang w:val="en-US"/>
        </w:rPr>
        <w:t>:</w:t>
      </w:r>
      <w:r w:rsidR="00254F2C">
        <w:rPr>
          <w:b/>
          <w:bCs/>
          <w:sz w:val="28"/>
          <w:szCs w:val="28"/>
          <w:lang w:val="en-US"/>
        </w:rPr>
        <w:t xml:space="preserve"> </w:t>
      </w:r>
      <w:r w:rsidR="00254F2C">
        <w:rPr>
          <w:i/>
          <w:iCs/>
          <w:sz w:val="28"/>
          <w:szCs w:val="28"/>
          <w:lang w:val="en-US"/>
        </w:rPr>
        <w:t>t</w:t>
      </w:r>
      <w:r w:rsidRPr="00153751">
        <w:rPr>
          <w:i/>
          <w:iCs/>
          <w:sz w:val="28"/>
          <w:szCs w:val="28"/>
          <w:lang w:val="en-US"/>
        </w:rPr>
        <w:t>o undertake (</w:t>
      </w:r>
      <w:proofErr w:type="spellStart"/>
      <w:r w:rsidRPr="00264FD5">
        <w:rPr>
          <w:i/>
          <w:iCs/>
          <w:sz w:val="28"/>
          <w:szCs w:val="28"/>
        </w:rPr>
        <w:t>замість</w:t>
      </w:r>
      <w:proofErr w:type="spellEnd"/>
      <w:r w:rsidRPr="00153751">
        <w:rPr>
          <w:i/>
          <w:iCs/>
          <w:sz w:val="28"/>
          <w:szCs w:val="28"/>
          <w:lang w:val="en-US"/>
        </w:rPr>
        <w:t xml:space="preserve"> to engage in doing </w:t>
      </w:r>
      <w:proofErr w:type="spellStart"/>
      <w:r w:rsidRPr="00153751">
        <w:rPr>
          <w:i/>
          <w:iCs/>
          <w:sz w:val="28"/>
          <w:szCs w:val="28"/>
          <w:lang w:val="en-US"/>
        </w:rPr>
        <w:t>sth</w:t>
      </w:r>
      <w:proofErr w:type="spellEnd"/>
      <w:r w:rsidRPr="00153751">
        <w:rPr>
          <w:i/>
          <w:iCs/>
          <w:sz w:val="28"/>
          <w:szCs w:val="28"/>
          <w:lang w:val="en-US"/>
        </w:rPr>
        <w:t>.)</w:t>
      </w:r>
      <w:r w:rsidR="00254F2C">
        <w:rPr>
          <w:i/>
          <w:iCs/>
          <w:sz w:val="28"/>
          <w:szCs w:val="28"/>
          <w:lang w:val="en-US"/>
        </w:rPr>
        <w:t>;</w:t>
      </w:r>
      <w:r w:rsidR="00254F2C">
        <w:rPr>
          <w:b/>
          <w:bCs/>
          <w:sz w:val="28"/>
          <w:szCs w:val="28"/>
          <w:lang w:val="en-US"/>
        </w:rPr>
        <w:t xml:space="preserve"> </w:t>
      </w:r>
      <w:r w:rsidR="00254F2C">
        <w:rPr>
          <w:i/>
          <w:iCs/>
          <w:sz w:val="28"/>
          <w:szCs w:val="28"/>
          <w:lang w:val="en-US"/>
        </w:rPr>
        <w:t>t</w:t>
      </w:r>
      <w:r w:rsidRPr="00153751">
        <w:rPr>
          <w:i/>
          <w:iCs/>
          <w:sz w:val="28"/>
          <w:szCs w:val="28"/>
          <w:lang w:val="en-US"/>
        </w:rPr>
        <w:t>o impact, to affect (</w:t>
      </w:r>
      <w:proofErr w:type="spellStart"/>
      <w:r w:rsidRPr="00264FD5">
        <w:rPr>
          <w:i/>
          <w:iCs/>
          <w:sz w:val="28"/>
          <w:szCs w:val="28"/>
        </w:rPr>
        <w:t>замість</w:t>
      </w:r>
      <w:proofErr w:type="spellEnd"/>
      <w:r w:rsidRPr="00153751">
        <w:rPr>
          <w:i/>
          <w:iCs/>
          <w:sz w:val="28"/>
          <w:szCs w:val="28"/>
          <w:lang w:val="en-US"/>
        </w:rPr>
        <w:t xml:space="preserve"> have an impact on)</w:t>
      </w:r>
      <w:r w:rsidR="00254F2C">
        <w:rPr>
          <w:i/>
          <w:iCs/>
          <w:sz w:val="28"/>
          <w:szCs w:val="28"/>
          <w:lang w:val="en-US"/>
        </w:rPr>
        <w:t>;</w:t>
      </w:r>
      <w:r w:rsidR="00254F2C">
        <w:rPr>
          <w:b/>
          <w:bCs/>
          <w:sz w:val="28"/>
          <w:szCs w:val="28"/>
          <w:lang w:val="en-US"/>
        </w:rPr>
        <w:t xml:space="preserve"> </w:t>
      </w:r>
      <w:r w:rsidR="00254F2C" w:rsidRPr="00254F2C">
        <w:rPr>
          <w:i/>
          <w:iCs/>
          <w:sz w:val="28"/>
          <w:szCs w:val="28"/>
          <w:lang w:val="en-US"/>
        </w:rPr>
        <w:t>t</w:t>
      </w:r>
      <w:r w:rsidRPr="00153751">
        <w:rPr>
          <w:i/>
          <w:iCs/>
          <w:sz w:val="28"/>
          <w:szCs w:val="28"/>
          <w:lang w:val="en-US"/>
        </w:rPr>
        <w:t>o start, to help, to facilitate (</w:t>
      </w:r>
      <w:proofErr w:type="spellStart"/>
      <w:r w:rsidRPr="00264FD5">
        <w:rPr>
          <w:i/>
          <w:iCs/>
          <w:sz w:val="28"/>
          <w:szCs w:val="28"/>
        </w:rPr>
        <w:t>замість</w:t>
      </w:r>
      <w:proofErr w:type="spellEnd"/>
      <w:r w:rsidRPr="00153751">
        <w:rPr>
          <w:i/>
          <w:iCs/>
          <w:sz w:val="28"/>
          <w:szCs w:val="28"/>
          <w:lang w:val="en-US"/>
        </w:rPr>
        <w:t xml:space="preserve"> facilitate the implementation of)</w:t>
      </w:r>
      <w:r w:rsidR="00254F2C">
        <w:rPr>
          <w:i/>
          <w:iCs/>
          <w:sz w:val="28"/>
          <w:szCs w:val="28"/>
          <w:lang w:val="en-US"/>
        </w:rPr>
        <w:t>.</w:t>
      </w:r>
      <w:r w:rsidR="00254F2C">
        <w:rPr>
          <w:b/>
          <w:bCs/>
          <w:sz w:val="28"/>
          <w:szCs w:val="28"/>
          <w:lang w:val="en-US"/>
        </w:rPr>
        <w:t xml:space="preserve"> </w:t>
      </w:r>
      <w:r w:rsidRPr="004B56AD">
        <w:rPr>
          <w:sz w:val="28"/>
          <w:szCs w:val="28"/>
        </w:rPr>
        <w:t xml:space="preserve">В </w:t>
      </w:r>
      <w:proofErr w:type="spellStart"/>
      <w:r w:rsidRPr="004B56AD">
        <w:rPr>
          <w:sz w:val="28"/>
          <w:szCs w:val="28"/>
        </w:rPr>
        <w:t>англомовній</w:t>
      </w:r>
      <w:proofErr w:type="spellEnd"/>
      <w:r w:rsidRPr="004B56AD">
        <w:rPr>
          <w:sz w:val="28"/>
          <w:szCs w:val="28"/>
        </w:rPr>
        <w:t xml:space="preserve"> </w:t>
      </w:r>
      <w:proofErr w:type="spellStart"/>
      <w:r w:rsidRPr="004B56AD">
        <w:rPr>
          <w:sz w:val="28"/>
          <w:szCs w:val="28"/>
        </w:rPr>
        <w:t>комерційній</w:t>
      </w:r>
      <w:proofErr w:type="spellEnd"/>
      <w:r w:rsidRPr="004B56AD">
        <w:rPr>
          <w:sz w:val="28"/>
          <w:szCs w:val="28"/>
        </w:rPr>
        <w:t xml:space="preserve"> </w:t>
      </w:r>
      <w:proofErr w:type="spellStart"/>
      <w:r w:rsidRPr="004B56AD">
        <w:rPr>
          <w:sz w:val="28"/>
          <w:szCs w:val="28"/>
        </w:rPr>
        <w:t>документації</w:t>
      </w:r>
      <w:proofErr w:type="spellEnd"/>
      <w:r w:rsidRPr="004B56AD">
        <w:rPr>
          <w:sz w:val="28"/>
          <w:szCs w:val="28"/>
        </w:rPr>
        <w:t xml:space="preserve"> </w:t>
      </w:r>
      <w:proofErr w:type="spellStart"/>
      <w:r w:rsidRPr="004B56AD">
        <w:rPr>
          <w:sz w:val="28"/>
          <w:szCs w:val="28"/>
        </w:rPr>
        <w:t>вираження</w:t>
      </w:r>
      <w:proofErr w:type="spellEnd"/>
      <w:r w:rsidRPr="004B56AD">
        <w:rPr>
          <w:sz w:val="28"/>
          <w:szCs w:val="28"/>
        </w:rPr>
        <w:t xml:space="preserve"> дії є дуже </w:t>
      </w:r>
      <w:proofErr w:type="spellStart"/>
      <w:r w:rsidRPr="004B56AD">
        <w:rPr>
          <w:sz w:val="28"/>
          <w:szCs w:val="28"/>
        </w:rPr>
        <w:t>важливим</w:t>
      </w:r>
      <w:proofErr w:type="spellEnd"/>
      <w:r w:rsidRPr="004B56AD">
        <w:rPr>
          <w:sz w:val="28"/>
          <w:szCs w:val="28"/>
        </w:rPr>
        <w:t xml:space="preserve">, особливо, коли </w:t>
      </w:r>
      <w:proofErr w:type="spellStart"/>
      <w:r w:rsidRPr="004B56AD">
        <w:rPr>
          <w:sz w:val="28"/>
          <w:szCs w:val="28"/>
        </w:rPr>
        <w:t>мова</w:t>
      </w:r>
      <w:proofErr w:type="spellEnd"/>
      <w:r w:rsidRPr="004B56AD">
        <w:rPr>
          <w:sz w:val="28"/>
          <w:szCs w:val="28"/>
        </w:rPr>
        <w:t xml:space="preserve"> </w:t>
      </w:r>
      <w:proofErr w:type="spellStart"/>
      <w:r w:rsidRPr="004B56AD">
        <w:rPr>
          <w:sz w:val="28"/>
          <w:szCs w:val="28"/>
        </w:rPr>
        <w:t>йде</w:t>
      </w:r>
      <w:proofErr w:type="spellEnd"/>
      <w:r w:rsidRPr="004B56AD">
        <w:rPr>
          <w:sz w:val="28"/>
          <w:szCs w:val="28"/>
        </w:rPr>
        <w:t xml:space="preserve"> про </w:t>
      </w:r>
      <w:proofErr w:type="spellStart"/>
      <w:r w:rsidRPr="004B56AD">
        <w:rPr>
          <w:sz w:val="28"/>
          <w:szCs w:val="28"/>
        </w:rPr>
        <w:t>пропозиції</w:t>
      </w:r>
      <w:proofErr w:type="spellEnd"/>
      <w:r w:rsidRPr="004B56AD">
        <w:rPr>
          <w:sz w:val="28"/>
          <w:szCs w:val="28"/>
        </w:rPr>
        <w:t>.</w:t>
      </w:r>
      <w:r w:rsidR="00254F2C" w:rsidRPr="00254F2C">
        <w:rPr>
          <w:sz w:val="28"/>
          <w:szCs w:val="28"/>
        </w:rPr>
        <w:t xml:space="preserve"> </w:t>
      </w:r>
      <w:proofErr w:type="spellStart"/>
      <w:r w:rsidRPr="004B56AD">
        <w:rPr>
          <w:sz w:val="28"/>
          <w:szCs w:val="28"/>
        </w:rPr>
        <w:t>Розглянемо</w:t>
      </w:r>
      <w:proofErr w:type="spellEnd"/>
      <w:r w:rsidRPr="00254F2C">
        <w:rPr>
          <w:sz w:val="28"/>
          <w:szCs w:val="28"/>
          <w:lang w:val="en-US"/>
        </w:rPr>
        <w:t xml:space="preserve"> </w:t>
      </w:r>
      <w:r w:rsidRPr="004B56AD">
        <w:rPr>
          <w:sz w:val="28"/>
          <w:szCs w:val="28"/>
        </w:rPr>
        <w:t>два</w:t>
      </w:r>
      <w:r w:rsidRPr="00254F2C">
        <w:rPr>
          <w:sz w:val="28"/>
          <w:szCs w:val="28"/>
          <w:lang w:val="en-US"/>
        </w:rPr>
        <w:t xml:space="preserve"> </w:t>
      </w:r>
      <w:proofErr w:type="spellStart"/>
      <w:r w:rsidRPr="004B56AD">
        <w:rPr>
          <w:sz w:val="28"/>
          <w:szCs w:val="28"/>
        </w:rPr>
        <w:t>приклади</w:t>
      </w:r>
      <w:proofErr w:type="spellEnd"/>
      <w:r w:rsidRPr="00254F2C">
        <w:rPr>
          <w:sz w:val="28"/>
          <w:szCs w:val="28"/>
          <w:lang w:val="en-US"/>
        </w:rPr>
        <w:t>:</w:t>
      </w:r>
      <w:r w:rsidR="00254F2C">
        <w:rPr>
          <w:sz w:val="28"/>
          <w:szCs w:val="28"/>
          <w:lang w:val="en-US"/>
        </w:rPr>
        <w:t xml:space="preserve"> </w:t>
      </w:r>
      <w:r w:rsidRPr="00264FD5">
        <w:rPr>
          <w:i/>
          <w:iCs/>
          <w:sz w:val="28"/>
          <w:szCs w:val="28"/>
        </w:rPr>
        <w:t>А</w:t>
      </w:r>
      <w:r w:rsidRPr="00153751">
        <w:rPr>
          <w:i/>
          <w:iCs/>
          <w:sz w:val="28"/>
          <w:szCs w:val="28"/>
          <w:lang w:val="en-US"/>
        </w:rPr>
        <w:t>) This approach will make an improvement of your sales.</w:t>
      </w:r>
      <w:r w:rsidR="00254F2C">
        <w:rPr>
          <w:sz w:val="28"/>
          <w:szCs w:val="28"/>
          <w:lang w:val="en-US"/>
        </w:rPr>
        <w:t xml:space="preserve"> </w:t>
      </w:r>
      <w:r w:rsidRPr="00264FD5">
        <w:rPr>
          <w:i/>
          <w:iCs/>
          <w:sz w:val="28"/>
          <w:szCs w:val="28"/>
        </w:rPr>
        <w:t>Б</w:t>
      </w:r>
      <w:r w:rsidRPr="00153751">
        <w:rPr>
          <w:i/>
          <w:iCs/>
          <w:sz w:val="28"/>
          <w:szCs w:val="28"/>
          <w:lang w:val="en-US"/>
        </w:rPr>
        <w:t>) This approach will improve your sales.</w:t>
      </w:r>
      <w:r w:rsidR="00254F2C">
        <w:rPr>
          <w:sz w:val="28"/>
          <w:szCs w:val="28"/>
          <w:lang w:val="en-US"/>
        </w:rPr>
        <w:t xml:space="preserve"> </w:t>
      </w:r>
      <w:proofErr w:type="spellStart"/>
      <w:r w:rsidRPr="004B56AD">
        <w:rPr>
          <w:sz w:val="28"/>
          <w:szCs w:val="28"/>
        </w:rPr>
        <w:t>Речення</w:t>
      </w:r>
      <w:proofErr w:type="spellEnd"/>
      <w:r w:rsidRPr="00254F2C">
        <w:rPr>
          <w:sz w:val="28"/>
          <w:szCs w:val="28"/>
          <w:lang w:val="en-US"/>
        </w:rPr>
        <w:t xml:space="preserve"> (</w:t>
      </w:r>
      <w:r w:rsidRPr="004B56AD">
        <w:rPr>
          <w:sz w:val="28"/>
          <w:szCs w:val="28"/>
        </w:rPr>
        <w:t>Б</w:t>
      </w:r>
      <w:r w:rsidRPr="00254F2C">
        <w:rPr>
          <w:sz w:val="28"/>
          <w:szCs w:val="28"/>
          <w:lang w:val="en-US"/>
        </w:rPr>
        <w:t xml:space="preserve">) </w:t>
      </w:r>
      <w:proofErr w:type="spellStart"/>
      <w:r w:rsidRPr="004B56AD">
        <w:rPr>
          <w:sz w:val="28"/>
          <w:szCs w:val="28"/>
        </w:rPr>
        <w:t>виглядає</w:t>
      </w:r>
      <w:proofErr w:type="spellEnd"/>
      <w:r w:rsidRPr="00254F2C">
        <w:rPr>
          <w:sz w:val="28"/>
          <w:szCs w:val="28"/>
          <w:lang w:val="en-US"/>
        </w:rPr>
        <w:t xml:space="preserve"> </w:t>
      </w:r>
      <w:proofErr w:type="spellStart"/>
      <w:r w:rsidRPr="004B56AD">
        <w:rPr>
          <w:sz w:val="28"/>
          <w:szCs w:val="28"/>
        </w:rPr>
        <w:t>більш</w:t>
      </w:r>
      <w:proofErr w:type="spellEnd"/>
      <w:r w:rsidRPr="00254F2C">
        <w:rPr>
          <w:sz w:val="28"/>
          <w:szCs w:val="28"/>
          <w:lang w:val="en-US"/>
        </w:rPr>
        <w:t xml:space="preserve"> </w:t>
      </w:r>
      <w:r w:rsidRPr="004B56AD">
        <w:rPr>
          <w:sz w:val="28"/>
          <w:szCs w:val="28"/>
        </w:rPr>
        <w:t>простим</w:t>
      </w:r>
      <w:r w:rsidRPr="00254F2C">
        <w:rPr>
          <w:sz w:val="28"/>
          <w:szCs w:val="28"/>
          <w:lang w:val="en-US"/>
        </w:rPr>
        <w:t xml:space="preserve">, </w:t>
      </w:r>
      <w:r w:rsidRPr="004B56AD">
        <w:rPr>
          <w:sz w:val="28"/>
          <w:szCs w:val="28"/>
        </w:rPr>
        <w:t>коротким</w:t>
      </w:r>
      <w:r w:rsidRPr="00254F2C">
        <w:rPr>
          <w:sz w:val="28"/>
          <w:szCs w:val="28"/>
          <w:lang w:val="en-US"/>
        </w:rPr>
        <w:t xml:space="preserve"> </w:t>
      </w:r>
      <w:r w:rsidRPr="004B56AD">
        <w:rPr>
          <w:sz w:val="28"/>
          <w:szCs w:val="28"/>
        </w:rPr>
        <w:t>та</w:t>
      </w:r>
      <w:r w:rsidRPr="00254F2C">
        <w:rPr>
          <w:sz w:val="28"/>
          <w:szCs w:val="28"/>
          <w:lang w:val="en-US"/>
        </w:rPr>
        <w:t xml:space="preserve"> </w:t>
      </w:r>
      <w:proofErr w:type="spellStart"/>
      <w:r w:rsidRPr="004B56AD">
        <w:rPr>
          <w:sz w:val="28"/>
          <w:szCs w:val="28"/>
        </w:rPr>
        <w:t>несе</w:t>
      </w:r>
      <w:proofErr w:type="spellEnd"/>
      <w:r w:rsidRPr="00254F2C">
        <w:rPr>
          <w:sz w:val="28"/>
          <w:szCs w:val="28"/>
          <w:lang w:val="en-US"/>
        </w:rPr>
        <w:t xml:space="preserve"> </w:t>
      </w:r>
      <w:proofErr w:type="spellStart"/>
      <w:r w:rsidRPr="004B56AD">
        <w:rPr>
          <w:sz w:val="28"/>
          <w:szCs w:val="28"/>
        </w:rPr>
        <w:t>чіткий</w:t>
      </w:r>
      <w:proofErr w:type="spellEnd"/>
      <w:r w:rsidRPr="00254F2C">
        <w:rPr>
          <w:sz w:val="28"/>
          <w:szCs w:val="28"/>
          <w:lang w:val="en-US"/>
        </w:rPr>
        <w:t xml:space="preserve"> </w:t>
      </w:r>
      <w:proofErr w:type="spellStart"/>
      <w:r w:rsidRPr="004B56AD">
        <w:rPr>
          <w:sz w:val="28"/>
          <w:szCs w:val="28"/>
        </w:rPr>
        <w:t>повідомлення</w:t>
      </w:r>
      <w:proofErr w:type="spellEnd"/>
      <w:r w:rsidRPr="00254F2C">
        <w:rPr>
          <w:sz w:val="28"/>
          <w:szCs w:val="28"/>
          <w:lang w:val="en-US"/>
        </w:rPr>
        <w:t xml:space="preserve"> </w:t>
      </w:r>
      <w:proofErr w:type="spellStart"/>
      <w:r w:rsidRPr="004B56AD">
        <w:rPr>
          <w:sz w:val="28"/>
          <w:szCs w:val="28"/>
        </w:rPr>
        <w:t>завдяки</w:t>
      </w:r>
      <w:proofErr w:type="spellEnd"/>
      <w:r w:rsidRPr="00254F2C">
        <w:rPr>
          <w:sz w:val="28"/>
          <w:szCs w:val="28"/>
          <w:lang w:val="en-US"/>
        </w:rPr>
        <w:t xml:space="preserve"> </w:t>
      </w:r>
      <w:proofErr w:type="spellStart"/>
      <w:r w:rsidRPr="004B56AD">
        <w:rPr>
          <w:sz w:val="28"/>
          <w:szCs w:val="28"/>
        </w:rPr>
        <w:t>вираженню</w:t>
      </w:r>
      <w:proofErr w:type="spellEnd"/>
      <w:r w:rsidRPr="00254F2C">
        <w:rPr>
          <w:sz w:val="28"/>
          <w:szCs w:val="28"/>
          <w:lang w:val="en-US"/>
        </w:rPr>
        <w:t xml:space="preserve"> </w:t>
      </w:r>
      <w:proofErr w:type="spellStart"/>
      <w:r w:rsidRPr="004B56AD">
        <w:rPr>
          <w:sz w:val="28"/>
          <w:szCs w:val="28"/>
        </w:rPr>
        <w:t>дії</w:t>
      </w:r>
      <w:proofErr w:type="spellEnd"/>
      <w:r w:rsidRPr="00254F2C">
        <w:rPr>
          <w:sz w:val="28"/>
          <w:szCs w:val="28"/>
          <w:lang w:val="en-US"/>
        </w:rPr>
        <w:t xml:space="preserve">. </w:t>
      </w:r>
      <w:r w:rsidRPr="004B56AD">
        <w:rPr>
          <w:sz w:val="28"/>
          <w:szCs w:val="28"/>
        </w:rPr>
        <w:t>Слів, які не несуть смислового навантаження необхідно уникати.</w:t>
      </w:r>
    </w:p>
    <w:p w14:paraId="4B71FC84" w14:textId="5639E425" w:rsidR="00841263" w:rsidRPr="002B560C" w:rsidRDefault="00841263" w:rsidP="00254F2C">
      <w:pPr>
        <w:spacing w:line="360" w:lineRule="auto"/>
        <w:ind w:firstLine="709"/>
        <w:jc w:val="both"/>
        <w:rPr>
          <w:b/>
          <w:bCs/>
          <w:sz w:val="28"/>
          <w:szCs w:val="28"/>
        </w:rPr>
      </w:pPr>
      <w:r w:rsidRPr="00264FD5">
        <w:rPr>
          <w:b/>
          <w:bCs/>
          <w:sz w:val="28"/>
          <w:szCs w:val="28"/>
        </w:rPr>
        <w:t>Простий стиль</w:t>
      </w:r>
      <w:r w:rsidR="008E4A45">
        <w:rPr>
          <w:b/>
          <w:bCs/>
          <w:sz w:val="28"/>
          <w:szCs w:val="28"/>
          <w:lang w:val="uk-UA"/>
        </w:rPr>
        <w:t xml:space="preserve">. </w:t>
      </w:r>
      <w:r w:rsidRPr="00153751">
        <w:rPr>
          <w:sz w:val="28"/>
          <w:szCs w:val="28"/>
          <w:lang w:val="uk-UA"/>
        </w:rPr>
        <w:t>Іноді, якщо комерційна пропозиція чи замовлення зроблена не рівні великих компаній, потужних економічних структур тощо, в їх текстах використовують простий стиль мовлення замість академічного.</w:t>
      </w:r>
      <w:r w:rsidR="00254F2C" w:rsidRPr="00254F2C">
        <w:rPr>
          <w:sz w:val="28"/>
          <w:szCs w:val="28"/>
        </w:rPr>
        <w:t xml:space="preserve"> </w:t>
      </w:r>
      <w:r w:rsidRPr="00153751">
        <w:rPr>
          <w:sz w:val="28"/>
          <w:szCs w:val="28"/>
          <w:lang w:val="uk-UA"/>
        </w:rPr>
        <w:t>Наприклад:</w:t>
      </w:r>
      <w:r w:rsidR="008E4A45">
        <w:rPr>
          <w:i/>
          <w:iCs/>
          <w:sz w:val="28"/>
          <w:szCs w:val="28"/>
          <w:lang w:val="en-US"/>
        </w:rPr>
        <w:t>t</w:t>
      </w:r>
      <w:r w:rsidRPr="00264FD5">
        <w:rPr>
          <w:i/>
          <w:iCs/>
          <w:sz w:val="28"/>
          <w:szCs w:val="28"/>
        </w:rPr>
        <w:t>o</w:t>
      </w:r>
      <w:r w:rsidRPr="00153751">
        <w:rPr>
          <w:i/>
          <w:iCs/>
          <w:sz w:val="28"/>
          <w:szCs w:val="28"/>
          <w:lang w:val="uk-UA"/>
        </w:rPr>
        <w:t xml:space="preserve"> </w:t>
      </w:r>
      <w:proofErr w:type="spellStart"/>
      <w:r w:rsidRPr="00264FD5">
        <w:rPr>
          <w:i/>
          <w:iCs/>
          <w:sz w:val="28"/>
          <w:szCs w:val="28"/>
        </w:rPr>
        <w:t>try</w:t>
      </w:r>
      <w:proofErr w:type="spellEnd"/>
      <w:r w:rsidRPr="00153751">
        <w:rPr>
          <w:i/>
          <w:iCs/>
          <w:sz w:val="28"/>
          <w:szCs w:val="28"/>
          <w:lang w:val="uk-UA"/>
        </w:rPr>
        <w:t xml:space="preserve"> (замість </w:t>
      </w:r>
      <w:proofErr w:type="spellStart"/>
      <w:r w:rsidRPr="00264FD5">
        <w:rPr>
          <w:i/>
          <w:iCs/>
          <w:sz w:val="28"/>
          <w:szCs w:val="28"/>
        </w:rPr>
        <w:t>endeavour</w:t>
      </w:r>
      <w:proofErr w:type="spellEnd"/>
      <w:r w:rsidRPr="00153751">
        <w:rPr>
          <w:i/>
          <w:iCs/>
          <w:sz w:val="28"/>
          <w:szCs w:val="28"/>
          <w:lang w:val="uk-UA"/>
        </w:rPr>
        <w:t>)</w:t>
      </w:r>
      <w:r w:rsidR="008E4A45" w:rsidRPr="00254F2C">
        <w:rPr>
          <w:i/>
          <w:iCs/>
          <w:sz w:val="28"/>
          <w:szCs w:val="28"/>
          <w:lang w:val="uk-UA"/>
        </w:rPr>
        <w:t>;</w:t>
      </w:r>
      <w:r w:rsidR="008E4A45" w:rsidRPr="00254F2C">
        <w:rPr>
          <w:i/>
          <w:iCs/>
          <w:sz w:val="28"/>
          <w:szCs w:val="28"/>
          <w:lang w:val="en-US"/>
        </w:rPr>
        <w:t>t</w:t>
      </w:r>
      <w:r w:rsidRPr="00254F2C">
        <w:rPr>
          <w:i/>
          <w:iCs/>
          <w:sz w:val="28"/>
          <w:szCs w:val="28"/>
        </w:rPr>
        <w:t>o</w:t>
      </w:r>
      <w:r w:rsidRPr="00153751">
        <w:rPr>
          <w:i/>
          <w:iCs/>
          <w:sz w:val="28"/>
          <w:szCs w:val="28"/>
          <w:lang w:val="uk-UA"/>
        </w:rPr>
        <w:t xml:space="preserve"> </w:t>
      </w:r>
      <w:proofErr w:type="spellStart"/>
      <w:r w:rsidRPr="00264FD5">
        <w:rPr>
          <w:i/>
          <w:iCs/>
          <w:sz w:val="28"/>
          <w:szCs w:val="28"/>
        </w:rPr>
        <w:t>use</w:t>
      </w:r>
      <w:proofErr w:type="spellEnd"/>
      <w:r w:rsidRPr="00153751">
        <w:rPr>
          <w:i/>
          <w:iCs/>
          <w:sz w:val="28"/>
          <w:szCs w:val="28"/>
          <w:lang w:val="uk-UA"/>
        </w:rPr>
        <w:t xml:space="preserve"> (замість </w:t>
      </w:r>
      <w:proofErr w:type="spellStart"/>
      <w:r w:rsidRPr="00264FD5">
        <w:rPr>
          <w:i/>
          <w:iCs/>
          <w:sz w:val="28"/>
          <w:szCs w:val="28"/>
        </w:rPr>
        <w:t>utilize</w:t>
      </w:r>
      <w:proofErr w:type="spellEnd"/>
      <w:r w:rsidRPr="00153751">
        <w:rPr>
          <w:i/>
          <w:iCs/>
          <w:sz w:val="28"/>
          <w:szCs w:val="28"/>
          <w:lang w:val="uk-UA"/>
        </w:rPr>
        <w:t>)</w:t>
      </w:r>
      <w:r w:rsidR="00254F2C" w:rsidRPr="00254F2C">
        <w:rPr>
          <w:i/>
          <w:iCs/>
          <w:sz w:val="28"/>
          <w:szCs w:val="28"/>
        </w:rPr>
        <w:t>.</w:t>
      </w:r>
      <w:r w:rsidR="00254F2C" w:rsidRPr="00254F2C">
        <w:rPr>
          <w:b/>
          <w:bCs/>
          <w:sz w:val="28"/>
          <w:szCs w:val="28"/>
        </w:rPr>
        <w:t xml:space="preserve"> </w:t>
      </w:r>
      <w:proofErr w:type="spellStart"/>
      <w:r w:rsidRPr="004B56AD">
        <w:rPr>
          <w:sz w:val="28"/>
          <w:szCs w:val="28"/>
        </w:rPr>
        <w:t>Якщо</w:t>
      </w:r>
      <w:proofErr w:type="spellEnd"/>
      <w:r w:rsidRPr="004B56AD">
        <w:rPr>
          <w:sz w:val="28"/>
          <w:szCs w:val="28"/>
        </w:rPr>
        <w:t xml:space="preserve"> текст </w:t>
      </w:r>
      <w:proofErr w:type="spellStart"/>
      <w:r w:rsidRPr="004B56AD">
        <w:rPr>
          <w:sz w:val="28"/>
          <w:szCs w:val="28"/>
        </w:rPr>
        <w:t>пропозиції</w:t>
      </w:r>
      <w:proofErr w:type="spellEnd"/>
      <w:r w:rsidRPr="004B56AD">
        <w:rPr>
          <w:sz w:val="28"/>
          <w:szCs w:val="28"/>
        </w:rPr>
        <w:t xml:space="preserve"> </w:t>
      </w:r>
      <w:proofErr w:type="spellStart"/>
      <w:r w:rsidRPr="004B56AD">
        <w:rPr>
          <w:sz w:val="28"/>
          <w:szCs w:val="28"/>
        </w:rPr>
        <w:t>або</w:t>
      </w:r>
      <w:proofErr w:type="spellEnd"/>
      <w:r w:rsidRPr="004B56AD">
        <w:rPr>
          <w:sz w:val="28"/>
          <w:szCs w:val="28"/>
        </w:rPr>
        <w:t xml:space="preserve"> замовлення звучить занадто вишукано, інша сторона може сприйняти це як дещо зверхній тон. Однак, необхідно зазначити, що дана та попередня особливість розповсюджується на комерційні пропозиції та замовлення між дрібними фірмами або юридичними особами. Не потрібно забувати про діловий стиль англійської мови, який передбачає широке використання іменникових структур на противагу простому використанню дієслів </w:t>
      </w:r>
      <w:r w:rsidRPr="00264FD5">
        <w:rPr>
          <w:i/>
          <w:iCs/>
          <w:sz w:val="28"/>
          <w:szCs w:val="28"/>
        </w:rPr>
        <w:t>(facilitate the implementation of – to help),</w:t>
      </w:r>
      <w:r w:rsidRPr="004B56AD">
        <w:rPr>
          <w:sz w:val="28"/>
          <w:szCs w:val="28"/>
        </w:rPr>
        <w:t xml:space="preserve"> що характерне для ведення бізнесу на </w:t>
      </w:r>
      <w:proofErr w:type="spellStart"/>
      <w:r w:rsidRPr="004B56AD">
        <w:rPr>
          <w:sz w:val="28"/>
          <w:szCs w:val="28"/>
        </w:rPr>
        <w:t>більш</w:t>
      </w:r>
      <w:proofErr w:type="spellEnd"/>
      <w:r w:rsidRPr="004B56AD">
        <w:rPr>
          <w:sz w:val="28"/>
          <w:szCs w:val="28"/>
        </w:rPr>
        <w:t xml:space="preserve"> “</w:t>
      </w:r>
      <w:proofErr w:type="spellStart"/>
      <w:r w:rsidRPr="004B56AD">
        <w:rPr>
          <w:sz w:val="28"/>
          <w:szCs w:val="28"/>
        </w:rPr>
        <w:t>серйозному</w:t>
      </w:r>
      <w:proofErr w:type="spellEnd"/>
      <w:r w:rsidRPr="004B56AD">
        <w:rPr>
          <w:sz w:val="28"/>
          <w:szCs w:val="28"/>
        </w:rPr>
        <w:t xml:space="preserve">” </w:t>
      </w:r>
      <w:proofErr w:type="spellStart"/>
      <w:r w:rsidRPr="004B56AD">
        <w:rPr>
          <w:sz w:val="28"/>
          <w:szCs w:val="28"/>
        </w:rPr>
        <w:t>рівні</w:t>
      </w:r>
      <w:proofErr w:type="spellEnd"/>
      <w:r w:rsidRPr="004B56AD">
        <w:rPr>
          <w:sz w:val="28"/>
          <w:szCs w:val="28"/>
        </w:rPr>
        <w:t xml:space="preserve"> (</w:t>
      </w:r>
      <w:proofErr w:type="spellStart"/>
      <w:r w:rsidRPr="004B56AD">
        <w:rPr>
          <w:sz w:val="28"/>
          <w:szCs w:val="28"/>
        </w:rPr>
        <w:t>великі</w:t>
      </w:r>
      <w:proofErr w:type="spellEnd"/>
      <w:r w:rsidRPr="004B56AD">
        <w:rPr>
          <w:sz w:val="28"/>
          <w:szCs w:val="28"/>
        </w:rPr>
        <w:t xml:space="preserve"> </w:t>
      </w:r>
      <w:proofErr w:type="spellStart"/>
      <w:r w:rsidRPr="004B56AD">
        <w:rPr>
          <w:sz w:val="28"/>
          <w:szCs w:val="28"/>
        </w:rPr>
        <w:t>компанії</w:t>
      </w:r>
      <w:proofErr w:type="spellEnd"/>
      <w:r w:rsidRPr="004B56AD">
        <w:rPr>
          <w:sz w:val="28"/>
          <w:szCs w:val="28"/>
        </w:rPr>
        <w:t xml:space="preserve">, </w:t>
      </w:r>
      <w:proofErr w:type="spellStart"/>
      <w:r w:rsidRPr="004B56AD">
        <w:rPr>
          <w:sz w:val="28"/>
          <w:szCs w:val="28"/>
        </w:rPr>
        <w:t>корпорації</w:t>
      </w:r>
      <w:proofErr w:type="spellEnd"/>
      <w:r w:rsidRPr="004B56AD">
        <w:rPr>
          <w:sz w:val="28"/>
          <w:szCs w:val="28"/>
        </w:rPr>
        <w:t xml:space="preserve"> тощо). </w:t>
      </w:r>
    </w:p>
    <w:p w14:paraId="6EF12C84" w14:textId="77777777" w:rsidR="00841263" w:rsidRPr="00153751" w:rsidRDefault="00841263" w:rsidP="00841263">
      <w:pPr>
        <w:spacing w:line="360" w:lineRule="auto"/>
        <w:ind w:firstLine="709"/>
        <w:jc w:val="both"/>
        <w:rPr>
          <w:sz w:val="28"/>
          <w:szCs w:val="28"/>
          <w:lang w:val="en-US"/>
        </w:rPr>
      </w:pPr>
      <w:r w:rsidRPr="004B56AD">
        <w:rPr>
          <w:sz w:val="28"/>
          <w:szCs w:val="28"/>
        </w:rPr>
        <w:t xml:space="preserve">Попри </w:t>
      </w:r>
      <w:proofErr w:type="spellStart"/>
      <w:r w:rsidRPr="004B56AD">
        <w:rPr>
          <w:sz w:val="28"/>
          <w:szCs w:val="28"/>
        </w:rPr>
        <w:t>це</w:t>
      </w:r>
      <w:proofErr w:type="spellEnd"/>
      <w:r w:rsidRPr="004B56AD">
        <w:rPr>
          <w:sz w:val="28"/>
          <w:szCs w:val="28"/>
        </w:rPr>
        <w:t xml:space="preserve"> стиль </w:t>
      </w:r>
      <w:proofErr w:type="spellStart"/>
      <w:r w:rsidRPr="004B56AD">
        <w:rPr>
          <w:sz w:val="28"/>
          <w:szCs w:val="28"/>
        </w:rPr>
        <w:t>англомовної</w:t>
      </w:r>
      <w:proofErr w:type="spellEnd"/>
      <w:r w:rsidRPr="004B56AD">
        <w:rPr>
          <w:sz w:val="28"/>
          <w:szCs w:val="28"/>
        </w:rPr>
        <w:t xml:space="preserve"> комерційної пропозиції значною мірою залежить від автора, який може вдатися до використання слів в переносному значенні, що закріплено нормами ділової англійською мові. </w:t>
      </w:r>
      <w:proofErr w:type="spellStart"/>
      <w:r w:rsidRPr="004B56AD">
        <w:rPr>
          <w:sz w:val="28"/>
          <w:szCs w:val="28"/>
        </w:rPr>
        <w:t>Наприклад</w:t>
      </w:r>
      <w:proofErr w:type="spellEnd"/>
      <w:r w:rsidRPr="00153751">
        <w:rPr>
          <w:sz w:val="28"/>
          <w:szCs w:val="28"/>
          <w:lang w:val="en-US"/>
        </w:rPr>
        <w:t xml:space="preserve">: </w:t>
      </w:r>
      <w:r w:rsidRPr="00153751">
        <w:rPr>
          <w:i/>
          <w:iCs/>
          <w:sz w:val="28"/>
          <w:szCs w:val="28"/>
          <w:lang w:val="en-US"/>
        </w:rPr>
        <w:t>the gap may be bridged through…</w:t>
      </w:r>
      <w:r w:rsidRPr="00153751">
        <w:rPr>
          <w:sz w:val="28"/>
          <w:szCs w:val="28"/>
          <w:lang w:val="en-US"/>
        </w:rPr>
        <w:t xml:space="preserve"> - </w:t>
      </w:r>
      <w:proofErr w:type="spellStart"/>
      <w:r w:rsidRPr="004B56AD">
        <w:rPr>
          <w:sz w:val="28"/>
          <w:szCs w:val="28"/>
        </w:rPr>
        <w:t>розрив</w:t>
      </w:r>
      <w:proofErr w:type="spellEnd"/>
      <w:r w:rsidRPr="00153751">
        <w:rPr>
          <w:sz w:val="28"/>
          <w:szCs w:val="28"/>
          <w:lang w:val="en-US"/>
        </w:rPr>
        <w:t xml:space="preserve"> </w:t>
      </w:r>
      <w:proofErr w:type="spellStart"/>
      <w:r w:rsidRPr="004B56AD">
        <w:rPr>
          <w:sz w:val="28"/>
          <w:szCs w:val="28"/>
        </w:rPr>
        <w:t>можна</w:t>
      </w:r>
      <w:proofErr w:type="spellEnd"/>
      <w:r w:rsidRPr="00153751">
        <w:rPr>
          <w:sz w:val="28"/>
          <w:szCs w:val="28"/>
          <w:lang w:val="en-US"/>
        </w:rPr>
        <w:t xml:space="preserve"> </w:t>
      </w:r>
      <w:proofErr w:type="spellStart"/>
      <w:r w:rsidRPr="004B56AD">
        <w:rPr>
          <w:sz w:val="28"/>
          <w:szCs w:val="28"/>
        </w:rPr>
        <w:t>подолати</w:t>
      </w:r>
      <w:proofErr w:type="spellEnd"/>
      <w:r w:rsidRPr="00153751">
        <w:rPr>
          <w:sz w:val="28"/>
          <w:szCs w:val="28"/>
          <w:lang w:val="en-US"/>
        </w:rPr>
        <w:t xml:space="preserve"> </w:t>
      </w:r>
      <w:r w:rsidRPr="004B56AD">
        <w:rPr>
          <w:sz w:val="28"/>
          <w:szCs w:val="28"/>
        </w:rPr>
        <w:t>шляхом</w:t>
      </w:r>
      <w:r w:rsidRPr="00153751">
        <w:rPr>
          <w:sz w:val="28"/>
          <w:szCs w:val="28"/>
          <w:lang w:val="en-US"/>
        </w:rPr>
        <w:t>… .</w:t>
      </w:r>
    </w:p>
    <w:p w14:paraId="3545B89E" w14:textId="77777777" w:rsidR="0030094D" w:rsidRDefault="00841263" w:rsidP="0030094D">
      <w:pPr>
        <w:spacing w:line="360" w:lineRule="auto"/>
        <w:ind w:firstLine="709"/>
        <w:jc w:val="both"/>
        <w:rPr>
          <w:sz w:val="28"/>
          <w:szCs w:val="28"/>
        </w:rPr>
      </w:pPr>
      <w:proofErr w:type="spellStart"/>
      <w:r w:rsidRPr="00264FD5">
        <w:rPr>
          <w:b/>
          <w:bCs/>
          <w:sz w:val="28"/>
          <w:szCs w:val="28"/>
        </w:rPr>
        <w:t>Стислість</w:t>
      </w:r>
      <w:proofErr w:type="spellEnd"/>
      <w:r w:rsidR="00264FD5">
        <w:rPr>
          <w:b/>
          <w:bCs/>
          <w:sz w:val="28"/>
          <w:szCs w:val="28"/>
          <w:lang w:val="uk-UA"/>
        </w:rPr>
        <w:t>.</w:t>
      </w:r>
      <w:r w:rsidR="000F430C" w:rsidRPr="000F430C">
        <w:rPr>
          <w:b/>
          <w:bCs/>
          <w:sz w:val="28"/>
          <w:szCs w:val="28"/>
        </w:rPr>
        <w:t xml:space="preserve"> </w:t>
      </w:r>
      <w:r w:rsidR="008E4A45">
        <w:rPr>
          <w:sz w:val="28"/>
          <w:szCs w:val="28"/>
          <w:lang w:val="uk-UA"/>
        </w:rPr>
        <w:t>У</w:t>
      </w:r>
      <w:r w:rsidRPr="004B56AD">
        <w:rPr>
          <w:sz w:val="28"/>
          <w:szCs w:val="28"/>
        </w:rPr>
        <w:t xml:space="preserve"> текстах </w:t>
      </w:r>
      <w:proofErr w:type="spellStart"/>
      <w:r w:rsidRPr="004B56AD">
        <w:rPr>
          <w:sz w:val="28"/>
          <w:szCs w:val="28"/>
        </w:rPr>
        <w:t>комерційних</w:t>
      </w:r>
      <w:proofErr w:type="spellEnd"/>
      <w:r w:rsidRPr="004B56AD">
        <w:rPr>
          <w:sz w:val="28"/>
          <w:szCs w:val="28"/>
        </w:rPr>
        <w:t xml:space="preserve"> </w:t>
      </w:r>
      <w:proofErr w:type="spellStart"/>
      <w:r w:rsidRPr="004B56AD">
        <w:rPr>
          <w:sz w:val="28"/>
          <w:szCs w:val="28"/>
        </w:rPr>
        <w:t>пропозицій</w:t>
      </w:r>
      <w:proofErr w:type="spellEnd"/>
      <w:r w:rsidRPr="004B56AD">
        <w:rPr>
          <w:sz w:val="28"/>
          <w:szCs w:val="28"/>
        </w:rPr>
        <w:t xml:space="preserve"> та </w:t>
      </w:r>
      <w:proofErr w:type="spellStart"/>
      <w:r w:rsidRPr="004B56AD">
        <w:rPr>
          <w:sz w:val="28"/>
          <w:szCs w:val="28"/>
        </w:rPr>
        <w:t>замовлень</w:t>
      </w:r>
      <w:proofErr w:type="spellEnd"/>
      <w:r w:rsidRPr="004B56AD">
        <w:rPr>
          <w:sz w:val="28"/>
          <w:szCs w:val="28"/>
        </w:rPr>
        <w:t xml:space="preserve"> </w:t>
      </w:r>
      <w:proofErr w:type="spellStart"/>
      <w:r w:rsidRPr="004B56AD">
        <w:rPr>
          <w:sz w:val="28"/>
          <w:szCs w:val="28"/>
        </w:rPr>
        <w:t>переважає</w:t>
      </w:r>
      <w:proofErr w:type="spellEnd"/>
      <w:r w:rsidRPr="004B56AD">
        <w:rPr>
          <w:sz w:val="28"/>
          <w:szCs w:val="28"/>
        </w:rPr>
        <w:t xml:space="preserve"> </w:t>
      </w:r>
      <w:proofErr w:type="spellStart"/>
      <w:r w:rsidRPr="004B56AD">
        <w:rPr>
          <w:sz w:val="28"/>
          <w:szCs w:val="28"/>
        </w:rPr>
        <w:t>використання</w:t>
      </w:r>
      <w:proofErr w:type="spellEnd"/>
      <w:r w:rsidRPr="004B56AD">
        <w:rPr>
          <w:sz w:val="28"/>
          <w:szCs w:val="28"/>
        </w:rPr>
        <w:t xml:space="preserve"> коротких </w:t>
      </w:r>
      <w:proofErr w:type="spellStart"/>
      <w:r w:rsidRPr="004B56AD">
        <w:rPr>
          <w:sz w:val="28"/>
          <w:szCs w:val="28"/>
        </w:rPr>
        <w:t>речень</w:t>
      </w:r>
      <w:proofErr w:type="spellEnd"/>
      <w:r w:rsidRPr="004B56AD">
        <w:rPr>
          <w:sz w:val="28"/>
          <w:szCs w:val="28"/>
        </w:rPr>
        <w:t xml:space="preserve"> (15-20 </w:t>
      </w:r>
      <w:proofErr w:type="spellStart"/>
      <w:r w:rsidRPr="004B56AD">
        <w:rPr>
          <w:sz w:val="28"/>
          <w:szCs w:val="28"/>
        </w:rPr>
        <w:t>слів</w:t>
      </w:r>
      <w:proofErr w:type="spellEnd"/>
      <w:r w:rsidRPr="004B56AD">
        <w:rPr>
          <w:sz w:val="28"/>
          <w:szCs w:val="28"/>
        </w:rPr>
        <w:t xml:space="preserve">). Речення доцільно обмежувати однією головною ідеєю. </w:t>
      </w:r>
      <w:r w:rsidR="00264FD5">
        <w:rPr>
          <w:sz w:val="28"/>
          <w:szCs w:val="28"/>
          <w:lang w:val="uk-UA"/>
        </w:rPr>
        <w:t xml:space="preserve">Така </w:t>
      </w:r>
      <w:r w:rsidRPr="004B56AD">
        <w:rPr>
          <w:sz w:val="28"/>
          <w:szCs w:val="28"/>
        </w:rPr>
        <w:t xml:space="preserve">специфіка повинна бути збережена при перекладі.Іноді неможливо уникнути довгого речення. </w:t>
      </w:r>
      <w:r w:rsidR="00AE5308">
        <w:rPr>
          <w:sz w:val="28"/>
          <w:szCs w:val="28"/>
          <w:lang w:val="uk-UA"/>
        </w:rPr>
        <w:t>У</w:t>
      </w:r>
      <w:r w:rsidRPr="004B56AD">
        <w:rPr>
          <w:sz w:val="28"/>
          <w:szCs w:val="28"/>
        </w:rPr>
        <w:t xml:space="preserve"> такому випадку речення, що вживаються поряд із ним стають максимально короткими.Головна </w:t>
      </w:r>
      <w:r w:rsidRPr="004B56AD">
        <w:rPr>
          <w:sz w:val="28"/>
          <w:szCs w:val="28"/>
        </w:rPr>
        <w:lastRenderedPageBreak/>
        <w:t xml:space="preserve">специфіка комерційних пропозицій та замовлень – зрозумілість. Якщо інша сторона не розуміє вас – її неможливо переконати.  </w:t>
      </w:r>
    </w:p>
    <w:p w14:paraId="76EC44FC" w14:textId="57E3A093" w:rsidR="00A840F2" w:rsidRPr="00254F2C" w:rsidRDefault="00B35CA5" w:rsidP="00254F2C">
      <w:pPr>
        <w:spacing w:line="360" w:lineRule="auto"/>
        <w:ind w:firstLine="709"/>
        <w:jc w:val="both"/>
        <w:rPr>
          <w:b/>
          <w:bCs/>
          <w:sz w:val="28"/>
          <w:szCs w:val="28"/>
          <w:lang w:val="uk-UA"/>
        </w:rPr>
      </w:pPr>
      <w:proofErr w:type="spellStart"/>
      <w:r w:rsidRPr="002C150E">
        <w:rPr>
          <w:rFonts w:eastAsiaTheme="minorHAnsi"/>
          <w:b/>
          <w:bCs/>
          <w:sz w:val="28"/>
          <w:szCs w:val="28"/>
          <w:lang w:eastAsia="en-US"/>
        </w:rPr>
        <w:t>Висновки</w:t>
      </w:r>
      <w:proofErr w:type="spellEnd"/>
      <w:r w:rsidRPr="002C150E">
        <w:rPr>
          <w:rFonts w:eastAsiaTheme="minorHAnsi"/>
          <w:b/>
          <w:bCs/>
          <w:sz w:val="28"/>
          <w:szCs w:val="28"/>
          <w:lang w:eastAsia="en-US"/>
        </w:rPr>
        <w:t>.</w:t>
      </w:r>
      <w:r w:rsidR="000F430C" w:rsidRPr="000F430C">
        <w:rPr>
          <w:rFonts w:eastAsiaTheme="minorHAnsi"/>
          <w:b/>
          <w:bCs/>
          <w:sz w:val="28"/>
          <w:szCs w:val="28"/>
          <w:lang w:eastAsia="en-US"/>
        </w:rPr>
        <w:t xml:space="preserve"> </w:t>
      </w:r>
      <w:r w:rsidR="00AF4D2B">
        <w:rPr>
          <w:rFonts w:eastAsiaTheme="minorHAnsi"/>
          <w:sz w:val="28"/>
          <w:szCs w:val="28"/>
          <w:lang w:eastAsia="en-US"/>
        </w:rPr>
        <w:t>О</w:t>
      </w:r>
      <w:proofErr w:type="spellStart"/>
      <w:r w:rsidR="00AF4D2B">
        <w:rPr>
          <w:sz w:val="28"/>
          <w:szCs w:val="28"/>
          <w:lang w:val="uk-UA"/>
        </w:rPr>
        <w:t>фіційно</w:t>
      </w:r>
      <w:proofErr w:type="spellEnd"/>
      <w:r w:rsidR="00AF4D2B">
        <w:rPr>
          <w:sz w:val="28"/>
          <w:szCs w:val="28"/>
          <w:lang w:val="uk-UA"/>
        </w:rPr>
        <w:t xml:space="preserve">-діловий дискурс має марковану професійну спрямованість з метою вирішення будь-яких бізнесових питань. </w:t>
      </w:r>
      <w:r w:rsidR="00264FD5" w:rsidRPr="002C150E">
        <w:rPr>
          <w:sz w:val="28"/>
          <w:szCs w:val="28"/>
        </w:rPr>
        <w:t xml:space="preserve">Таким </w:t>
      </w:r>
      <w:r w:rsidR="00264FD5" w:rsidRPr="002C150E">
        <w:rPr>
          <w:sz w:val="28"/>
          <w:szCs w:val="28"/>
          <w:lang w:val="uk-UA"/>
        </w:rPr>
        <w:t>чином,</w:t>
      </w:r>
      <w:r w:rsidR="00264FD5" w:rsidRPr="002C150E">
        <w:rPr>
          <w:sz w:val="28"/>
          <w:szCs w:val="28"/>
        </w:rPr>
        <w:t xml:space="preserve"> при </w:t>
      </w:r>
      <w:proofErr w:type="spellStart"/>
      <w:r w:rsidR="00264FD5" w:rsidRPr="002C150E">
        <w:rPr>
          <w:sz w:val="28"/>
          <w:szCs w:val="28"/>
        </w:rPr>
        <w:t>перекладі</w:t>
      </w:r>
      <w:proofErr w:type="spellEnd"/>
      <w:r w:rsidR="00264FD5" w:rsidRPr="002C150E">
        <w:rPr>
          <w:sz w:val="28"/>
          <w:szCs w:val="28"/>
        </w:rPr>
        <w:t xml:space="preserve"> </w:t>
      </w:r>
      <w:proofErr w:type="spellStart"/>
      <w:r w:rsidR="00264FD5" w:rsidRPr="002C150E">
        <w:rPr>
          <w:sz w:val="28"/>
          <w:szCs w:val="28"/>
        </w:rPr>
        <w:t>комерційних</w:t>
      </w:r>
      <w:proofErr w:type="spellEnd"/>
      <w:r w:rsidR="00264FD5" w:rsidRPr="002C150E">
        <w:rPr>
          <w:sz w:val="28"/>
          <w:szCs w:val="28"/>
        </w:rPr>
        <w:t xml:space="preserve"> </w:t>
      </w:r>
      <w:proofErr w:type="spellStart"/>
      <w:r w:rsidR="00264FD5" w:rsidRPr="002C150E">
        <w:rPr>
          <w:sz w:val="28"/>
          <w:szCs w:val="28"/>
        </w:rPr>
        <w:t>пропозицій</w:t>
      </w:r>
      <w:proofErr w:type="spellEnd"/>
      <w:r w:rsidR="00264FD5" w:rsidRPr="002C150E">
        <w:rPr>
          <w:sz w:val="28"/>
          <w:szCs w:val="28"/>
        </w:rPr>
        <w:t xml:space="preserve"> та </w:t>
      </w:r>
      <w:proofErr w:type="spellStart"/>
      <w:r w:rsidR="00264FD5" w:rsidRPr="002C150E">
        <w:rPr>
          <w:sz w:val="28"/>
          <w:szCs w:val="28"/>
        </w:rPr>
        <w:t>замовлень</w:t>
      </w:r>
      <w:proofErr w:type="spellEnd"/>
      <w:r w:rsidR="00264FD5" w:rsidRPr="002C150E">
        <w:rPr>
          <w:sz w:val="28"/>
          <w:szCs w:val="28"/>
        </w:rPr>
        <w:t xml:space="preserve"> </w:t>
      </w:r>
      <w:proofErr w:type="spellStart"/>
      <w:r w:rsidR="00264FD5" w:rsidRPr="002C150E">
        <w:rPr>
          <w:sz w:val="28"/>
          <w:szCs w:val="28"/>
        </w:rPr>
        <w:t>важливо</w:t>
      </w:r>
      <w:proofErr w:type="spellEnd"/>
      <w:r w:rsidR="00264FD5" w:rsidRPr="002C150E">
        <w:rPr>
          <w:sz w:val="28"/>
          <w:szCs w:val="28"/>
        </w:rPr>
        <w:t xml:space="preserve"> </w:t>
      </w:r>
      <w:proofErr w:type="spellStart"/>
      <w:r w:rsidR="00264FD5" w:rsidRPr="002C150E">
        <w:rPr>
          <w:sz w:val="28"/>
          <w:szCs w:val="28"/>
        </w:rPr>
        <w:t>зберігати</w:t>
      </w:r>
      <w:proofErr w:type="spellEnd"/>
      <w:r w:rsidR="00264FD5" w:rsidRPr="002C150E">
        <w:rPr>
          <w:sz w:val="28"/>
          <w:szCs w:val="28"/>
        </w:rPr>
        <w:t xml:space="preserve"> стиль  </w:t>
      </w:r>
      <w:proofErr w:type="spellStart"/>
      <w:r w:rsidR="00264FD5" w:rsidRPr="002C150E">
        <w:rPr>
          <w:sz w:val="28"/>
          <w:szCs w:val="28"/>
        </w:rPr>
        <w:t>мовлення</w:t>
      </w:r>
      <w:proofErr w:type="spellEnd"/>
      <w:r w:rsidR="00264FD5" w:rsidRPr="002C150E">
        <w:rPr>
          <w:sz w:val="28"/>
          <w:szCs w:val="28"/>
        </w:rPr>
        <w:t xml:space="preserve">, не </w:t>
      </w:r>
      <w:proofErr w:type="spellStart"/>
      <w:r w:rsidR="00264FD5" w:rsidRPr="002C150E">
        <w:rPr>
          <w:sz w:val="28"/>
          <w:szCs w:val="28"/>
        </w:rPr>
        <w:t>ускладню</w:t>
      </w:r>
      <w:r w:rsidR="00264FD5" w:rsidRPr="002C150E">
        <w:rPr>
          <w:sz w:val="28"/>
          <w:szCs w:val="28"/>
          <w:lang w:val="uk-UA"/>
        </w:rPr>
        <w:t>ючи</w:t>
      </w:r>
      <w:proofErr w:type="spellEnd"/>
      <w:r w:rsidR="00264FD5" w:rsidRPr="002C150E">
        <w:rPr>
          <w:sz w:val="28"/>
          <w:szCs w:val="28"/>
        </w:rPr>
        <w:t xml:space="preserve"> текст</w:t>
      </w:r>
      <w:r w:rsidR="00264FD5" w:rsidRPr="002C150E">
        <w:rPr>
          <w:sz w:val="28"/>
          <w:szCs w:val="28"/>
          <w:lang w:val="uk-UA"/>
        </w:rPr>
        <w:t xml:space="preserve">. </w:t>
      </w:r>
      <w:r w:rsidR="00264FD5" w:rsidRPr="002C150E">
        <w:rPr>
          <w:sz w:val="28"/>
          <w:szCs w:val="28"/>
        </w:rPr>
        <w:t>Переклад структурн</w:t>
      </w:r>
      <w:r w:rsidR="00AE5308">
        <w:rPr>
          <w:sz w:val="28"/>
          <w:szCs w:val="28"/>
          <w:lang w:val="uk-UA"/>
        </w:rPr>
        <w:t>о-семантичних</w:t>
      </w:r>
      <w:r w:rsidR="00264FD5" w:rsidRPr="002C150E">
        <w:rPr>
          <w:sz w:val="28"/>
          <w:szCs w:val="28"/>
        </w:rPr>
        <w:t xml:space="preserve"> елементів </w:t>
      </w:r>
      <w:r w:rsidR="00AE5308">
        <w:rPr>
          <w:sz w:val="28"/>
          <w:szCs w:val="28"/>
          <w:lang w:val="uk-UA"/>
        </w:rPr>
        <w:t xml:space="preserve">бізнес </w:t>
      </w:r>
      <w:r w:rsidR="00264FD5" w:rsidRPr="002C150E">
        <w:rPr>
          <w:sz w:val="28"/>
          <w:szCs w:val="28"/>
        </w:rPr>
        <w:t xml:space="preserve">пропозицій та замовлень вимагає підбору відповідного еквіваленту.  </w:t>
      </w:r>
      <w:r w:rsidR="000443CD" w:rsidRPr="002C150E">
        <w:rPr>
          <w:sz w:val="28"/>
          <w:szCs w:val="28"/>
          <w:lang w:val="uk-UA"/>
        </w:rPr>
        <w:t xml:space="preserve">У процесі аналізу нами було встановлено, що </w:t>
      </w:r>
      <w:r w:rsidR="00B5197B" w:rsidRPr="002C150E">
        <w:rPr>
          <w:sz w:val="28"/>
          <w:szCs w:val="28"/>
          <w:lang w:val="uk-UA"/>
        </w:rPr>
        <w:t xml:space="preserve">основою англійськомовних комерційних </w:t>
      </w:r>
      <w:r w:rsidR="00B5197B" w:rsidRPr="0030094D">
        <w:rPr>
          <w:sz w:val="28"/>
          <w:szCs w:val="28"/>
          <w:lang w:val="uk-UA"/>
        </w:rPr>
        <w:t>пропозицій та замовлень</w:t>
      </w:r>
      <w:r w:rsidR="002C150E" w:rsidRPr="0030094D">
        <w:rPr>
          <w:sz w:val="28"/>
          <w:szCs w:val="28"/>
          <w:lang w:val="uk-UA"/>
        </w:rPr>
        <w:t xml:space="preserve"> є загальновживана лексика. Однак, </w:t>
      </w:r>
      <w:r w:rsidR="00DA2721" w:rsidRPr="0030094D">
        <w:rPr>
          <w:sz w:val="28"/>
          <w:szCs w:val="28"/>
          <w:lang w:val="uk-UA"/>
        </w:rPr>
        <w:t>домінуючими</w:t>
      </w:r>
      <w:r w:rsidR="002C150E" w:rsidRPr="0030094D">
        <w:rPr>
          <w:sz w:val="28"/>
          <w:szCs w:val="28"/>
          <w:lang w:val="uk-UA"/>
        </w:rPr>
        <w:t xml:space="preserve"> елементами постає саме </w:t>
      </w:r>
      <w:r w:rsidR="002C150E" w:rsidRPr="00153751">
        <w:rPr>
          <w:rFonts w:eastAsia="TimesNewRomanPSMT"/>
          <w:sz w:val="28"/>
          <w:szCs w:val="28"/>
          <w:lang w:val="uk-UA"/>
        </w:rPr>
        <w:t>спеціальна лексика, яка може</w:t>
      </w:r>
      <w:r w:rsidR="002C150E" w:rsidRPr="0030094D">
        <w:rPr>
          <w:rFonts w:eastAsia="TimesNewRomanPSMT"/>
          <w:sz w:val="28"/>
          <w:szCs w:val="28"/>
          <w:lang w:val="uk-UA"/>
        </w:rPr>
        <w:t xml:space="preserve"> включати </w:t>
      </w:r>
      <w:r w:rsidR="002C150E" w:rsidRPr="00153751">
        <w:rPr>
          <w:rFonts w:eastAsia="TimesNewRomanPSMT"/>
          <w:sz w:val="28"/>
          <w:szCs w:val="28"/>
          <w:lang w:val="uk-UA"/>
        </w:rPr>
        <w:t>економічн</w:t>
      </w:r>
      <w:r w:rsidR="002C150E" w:rsidRPr="0030094D">
        <w:rPr>
          <w:rFonts w:eastAsia="TimesNewRomanPSMT"/>
          <w:sz w:val="28"/>
          <w:szCs w:val="28"/>
          <w:lang w:val="uk-UA"/>
        </w:rPr>
        <w:t>у</w:t>
      </w:r>
      <w:r w:rsidR="002C150E" w:rsidRPr="00153751">
        <w:rPr>
          <w:rFonts w:eastAsia="TimesNewRomanPSMT"/>
          <w:sz w:val="28"/>
          <w:szCs w:val="28"/>
          <w:lang w:val="uk-UA"/>
        </w:rPr>
        <w:t xml:space="preserve"> термінологі</w:t>
      </w:r>
      <w:r w:rsidR="002C150E" w:rsidRPr="0030094D">
        <w:rPr>
          <w:rFonts w:eastAsia="TimesNewRomanPSMT"/>
          <w:sz w:val="28"/>
          <w:szCs w:val="28"/>
          <w:lang w:val="uk-UA"/>
        </w:rPr>
        <w:t>ю</w:t>
      </w:r>
      <w:r w:rsidR="002C150E" w:rsidRPr="00153751">
        <w:rPr>
          <w:rFonts w:eastAsia="TimesNewRomanPSMT"/>
          <w:sz w:val="28"/>
          <w:szCs w:val="28"/>
          <w:lang w:val="uk-UA"/>
        </w:rPr>
        <w:t>, юридичн</w:t>
      </w:r>
      <w:r w:rsidR="002C150E" w:rsidRPr="0030094D">
        <w:rPr>
          <w:rFonts w:eastAsia="TimesNewRomanPSMT"/>
          <w:sz w:val="28"/>
          <w:szCs w:val="28"/>
          <w:lang w:val="uk-UA"/>
        </w:rPr>
        <w:t>у</w:t>
      </w:r>
      <w:r w:rsidR="002C150E" w:rsidRPr="00153751">
        <w:rPr>
          <w:rFonts w:eastAsia="TimesNewRomanPSMT"/>
          <w:sz w:val="28"/>
          <w:szCs w:val="28"/>
          <w:lang w:val="uk-UA"/>
        </w:rPr>
        <w:t xml:space="preserve"> термінологі</w:t>
      </w:r>
      <w:r w:rsidR="002C150E" w:rsidRPr="0030094D">
        <w:rPr>
          <w:rFonts w:eastAsia="TimesNewRomanPSMT"/>
          <w:sz w:val="28"/>
          <w:szCs w:val="28"/>
          <w:lang w:val="uk-UA"/>
        </w:rPr>
        <w:t>ю</w:t>
      </w:r>
      <w:r w:rsidR="002C150E" w:rsidRPr="00153751">
        <w:rPr>
          <w:rFonts w:eastAsia="TimesNewRomanPSMT"/>
          <w:sz w:val="28"/>
          <w:szCs w:val="28"/>
          <w:lang w:val="uk-UA"/>
        </w:rPr>
        <w:t>, номенклатурн</w:t>
      </w:r>
      <w:r w:rsidR="002C150E" w:rsidRPr="0030094D">
        <w:rPr>
          <w:rFonts w:eastAsia="TimesNewRomanPSMT"/>
          <w:sz w:val="28"/>
          <w:szCs w:val="28"/>
          <w:lang w:val="uk-UA"/>
        </w:rPr>
        <w:t>у</w:t>
      </w:r>
      <w:r w:rsidR="002C150E" w:rsidRPr="00153751">
        <w:rPr>
          <w:rFonts w:eastAsia="TimesNewRomanPSMT"/>
          <w:sz w:val="28"/>
          <w:szCs w:val="28"/>
          <w:lang w:val="uk-UA"/>
        </w:rPr>
        <w:t xml:space="preserve"> лексик</w:t>
      </w:r>
      <w:r w:rsidR="002C150E" w:rsidRPr="0030094D">
        <w:rPr>
          <w:rFonts w:eastAsia="TimesNewRomanPSMT"/>
          <w:sz w:val="28"/>
          <w:szCs w:val="28"/>
          <w:lang w:val="uk-UA"/>
        </w:rPr>
        <w:t>у</w:t>
      </w:r>
      <w:r w:rsidR="002C150E" w:rsidRPr="00153751">
        <w:rPr>
          <w:rFonts w:eastAsia="TimesNewRomanPSMT"/>
          <w:sz w:val="28"/>
          <w:szCs w:val="28"/>
          <w:lang w:val="uk-UA"/>
        </w:rPr>
        <w:t>, абревіатури та скорочення</w:t>
      </w:r>
      <w:r w:rsidR="00AE5308" w:rsidRPr="0030094D">
        <w:rPr>
          <w:rFonts w:eastAsia="TimesNewRomanPSMT"/>
          <w:sz w:val="28"/>
          <w:szCs w:val="28"/>
          <w:lang w:val="uk-UA"/>
        </w:rPr>
        <w:t>, стислість викладу.</w:t>
      </w:r>
      <w:r w:rsidR="00DA2721" w:rsidRPr="0030094D">
        <w:rPr>
          <w:rFonts w:eastAsia="TimesNewRomanPSMT"/>
          <w:sz w:val="28"/>
          <w:szCs w:val="28"/>
          <w:lang w:val="uk-UA"/>
        </w:rPr>
        <w:t xml:space="preserve"> До структурних особливостей перекладу вищезгаданих документів відносимо уживання простих</w:t>
      </w:r>
      <w:r w:rsidR="00AE5308" w:rsidRPr="0030094D">
        <w:rPr>
          <w:rFonts w:eastAsia="TimesNewRomanPSMT"/>
          <w:sz w:val="28"/>
          <w:szCs w:val="28"/>
          <w:lang w:val="uk-UA"/>
        </w:rPr>
        <w:t xml:space="preserve"> стверджувальних речень, перевагу активного стану над пасивним.</w:t>
      </w:r>
      <w:r w:rsidR="0030094D" w:rsidRPr="0030094D">
        <w:rPr>
          <w:sz w:val="28"/>
          <w:szCs w:val="28"/>
        </w:rPr>
        <w:t xml:space="preserve">Головною вимогою </w:t>
      </w:r>
      <w:r w:rsidR="0030094D">
        <w:rPr>
          <w:sz w:val="28"/>
          <w:szCs w:val="28"/>
          <w:lang w:val="uk-UA"/>
        </w:rPr>
        <w:t xml:space="preserve">при перекладі комерційних пропозицій та замовлень </w:t>
      </w:r>
      <w:r w:rsidR="0030094D" w:rsidRPr="0030094D">
        <w:rPr>
          <w:sz w:val="28"/>
          <w:szCs w:val="28"/>
        </w:rPr>
        <w:t xml:space="preserve">є передача думок та об’єктивності фактів, чітка визначена форма та правильне застосування перекладацьких трансформацій, які є </w:t>
      </w:r>
      <w:r w:rsidR="0030094D">
        <w:rPr>
          <w:sz w:val="28"/>
          <w:szCs w:val="28"/>
          <w:lang w:val="uk-UA"/>
        </w:rPr>
        <w:t xml:space="preserve">важливим елементом </w:t>
      </w:r>
      <w:r w:rsidR="0030094D" w:rsidRPr="0030094D">
        <w:rPr>
          <w:sz w:val="28"/>
          <w:szCs w:val="28"/>
        </w:rPr>
        <w:t xml:space="preserve">перекладацької компетентності. </w:t>
      </w:r>
      <w:r w:rsidR="00FE1DC1" w:rsidRPr="0030094D">
        <w:rPr>
          <w:sz w:val="28"/>
          <w:szCs w:val="28"/>
          <w:lang w:val="uk-UA"/>
        </w:rPr>
        <w:t xml:space="preserve">Перспективу подальших наукових розвідок вбачаємо у дослідженні інших </w:t>
      </w:r>
      <w:r w:rsidR="00AF4D2B" w:rsidRPr="0030094D">
        <w:rPr>
          <w:sz w:val="28"/>
          <w:szCs w:val="28"/>
          <w:lang w:val="uk-UA"/>
        </w:rPr>
        <w:t xml:space="preserve">документів, </w:t>
      </w:r>
      <w:r w:rsidR="005E0404" w:rsidRPr="0030094D">
        <w:rPr>
          <w:sz w:val="28"/>
          <w:szCs w:val="28"/>
          <w:lang w:val="uk-UA"/>
        </w:rPr>
        <w:t>що відносяться</w:t>
      </w:r>
      <w:r w:rsidR="00AF4D2B" w:rsidRPr="0030094D">
        <w:rPr>
          <w:sz w:val="28"/>
          <w:szCs w:val="28"/>
          <w:lang w:val="uk-UA"/>
        </w:rPr>
        <w:t xml:space="preserve"> до жанру офіційно-ділових текстів.</w:t>
      </w:r>
    </w:p>
    <w:p w14:paraId="611F7B0B" w14:textId="77777777" w:rsidR="00602114" w:rsidRDefault="00602114" w:rsidP="00602114">
      <w:pPr>
        <w:spacing w:line="360" w:lineRule="auto"/>
        <w:ind w:firstLine="709"/>
        <w:jc w:val="both"/>
        <w:rPr>
          <w:sz w:val="28"/>
          <w:szCs w:val="28"/>
          <w:lang w:val="uk-UA"/>
        </w:rPr>
      </w:pPr>
    </w:p>
    <w:p w14:paraId="0FC04CCF" w14:textId="77777777" w:rsidR="00CF44CC" w:rsidRPr="00AC6B4F" w:rsidRDefault="00E9236F" w:rsidP="00E9236F">
      <w:pPr>
        <w:spacing w:line="360" w:lineRule="auto"/>
        <w:jc w:val="center"/>
        <w:rPr>
          <w:b/>
          <w:bCs/>
          <w:sz w:val="28"/>
          <w:szCs w:val="28"/>
        </w:rPr>
      </w:pPr>
      <w:r w:rsidRPr="00E9236F">
        <w:rPr>
          <w:b/>
          <w:bCs/>
          <w:sz w:val="28"/>
          <w:szCs w:val="28"/>
          <w:lang w:val="uk-UA"/>
        </w:rPr>
        <w:t>СПИСОК ВИКОРИСТАНИХ ДЖЕРЕЛ</w:t>
      </w:r>
      <w:r w:rsidRPr="00AC6B4F">
        <w:rPr>
          <w:b/>
          <w:bCs/>
          <w:sz w:val="28"/>
          <w:szCs w:val="28"/>
        </w:rPr>
        <w:t>:</w:t>
      </w:r>
    </w:p>
    <w:p w14:paraId="5F4F65AF" w14:textId="75AB705B" w:rsidR="00E9236F" w:rsidRPr="004734FD" w:rsidRDefault="00E9236F" w:rsidP="004734FD">
      <w:pPr>
        <w:pStyle w:val="a6"/>
        <w:numPr>
          <w:ilvl w:val="0"/>
          <w:numId w:val="9"/>
        </w:numPr>
        <w:spacing w:line="360" w:lineRule="auto"/>
        <w:ind w:left="0" w:firstLine="709"/>
        <w:jc w:val="both"/>
        <w:rPr>
          <w:sz w:val="28"/>
          <w:szCs w:val="28"/>
        </w:rPr>
      </w:pPr>
      <w:r w:rsidRPr="004734FD">
        <w:rPr>
          <w:sz w:val="28"/>
          <w:szCs w:val="28"/>
        </w:rPr>
        <w:t xml:space="preserve">Беляев М.А., Попова Е.В., Серова И.А. Грамматические и синтаксические аспекты перевода </w:t>
      </w:r>
      <w:proofErr w:type="spellStart"/>
      <w:r w:rsidRPr="004734FD">
        <w:rPr>
          <w:sz w:val="28"/>
          <w:szCs w:val="28"/>
        </w:rPr>
        <w:t>статеи</w:t>
      </w:r>
      <w:proofErr w:type="spellEnd"/>
      <w:r w:rsidRPr="004734FD">
        <w:rPr>
          <w:sz w:val="28"/>
          <w:szCs w:val="28"/>
        </w:rPr>
        <w:t xml:space="preserve">̆ </w:t>
      </w:r>
      <w:proofErr w:type="spellStart"/>
      <w:r w:rsidRPr="004734FD">
        <w:rPr>
          <w:sz w:val="28"/>
          <w:szCs w:val="28"/>
        </w:rPr>
        <w:t>газетнои</w:t>
      </w:r>
      <w:proofErr w:type="spellEnd"/>
      <w:r w:rsidRPr="004734FD">
        <w:rPr>
          <w:sz w:val="28"/>
          <w:szCs w:val="28"/>
        </w:rPr>
        <w:t>̆ публицистики</w:t>
      </w:r>
      <w:r w:rsidR="002B560C">
        <w:rPr>
          <w:sz w:val="28"/>
          <w:szCs w:val="28"/>
          <w:lang w:val="uk-UA"/>
        </w:rPr>
        <w:t xml:space="preserve"> </w:t>
      </w:r>
      <w:r w:rsidRPr="004734FD">
        <w:rPr>
          <w:sz w:val="28"/>
          <w:szCs w:val="28"/>
        </w:rPr>
        <w:t xml:space="preserve">: </w:t>
      </w:r>
      <w:r w:rsidR="002B560C">
        <w:rPr>
          <w:sz w:val="28"/>
          <w:szCs w:val="28"/>
          <w:lang w:val="uk-UA"/>
        </w:rPr>
        <w:t>у</w:t>
      </w:r>
      <w:r w:rsidRPr="004734FD">
        <w:rPr>
          <w:sz w:val="28"/>
          <w:szCs w:val="28"/>
        </w:rPr>
        <w:t>ч. пособие.</w:t>
      </w:r>
      <w:r w:rsidR="002B560C">
        <w:rPr>
          <w:sz w:val="28"/>
          <w:szCs w:val="28"/>
          <w:lang w:val="uk-UA"/>
        </w:rPr>
        <w:t xml:space="preserve"> </w:t>
      </w:r>
      <w:r w:rsidRPr="004734FD">
        <w:rPr>
          <w:sz w:val="28"/>
          <w:szCs w:val="28"/>
        </w:rPr>
        <w:t>СПб</w:t>
      </w:r>
      <w:proofErr w:type="gramStart"/>
      <w:r w:rsidRPr="004734FD">
        <w:rPr>
          <w:sz w:val="28"/>
          <w:szCs w:val="28"/>
        </w:rPr>
        <w:t>.</w:t>
      </w:r>
      <w:r w:rsidR="002B560C">
        <w:rPr>
          <w:sz w:val="28"/>
          <w:szCs w:val="28"/>
          <w:lang w:val="uk-UA"/>
        </w:rPr>
        <w:t xml:space="preserve"> </w:t>
      </w:r>
      <w:r w:rsidRPr="004734FD">
        <w:rPr>
          <w:sz w:val="28"/>
          <w:szCs w:val="28"/>
        </w:rPr>
        <w:t>:</w:t>
      </w:r>
      <w:proofErr w:type="gramEnd"/>
      <w:r w:rsidRPr="004734FD">
        <w:rPr>
          <w:sz w:val="28"/>
          <w:szCs w:val="28"/>
        </w:rPr>
        <w:t xml:space="preserve"> </w:t>
      </w:r>
      <w:proofErr w:type="spellStart"/>
      <w:r w:rsidRPr="004734FD">
        <w:rPr>
          <w:sz w:val="28"/>
          <w:szCs w:val="28"/>
        </w:rPr>
        <w:t>Изд</w:t>
      </w:r>
      <w:r w:rsidRPr="004734FD">
        <w:rPr>
          <w:sz w:val="28"/>
          <w:szCs w:val="28"/>
        </w:rPr>
        <w:softHyphen/>
        <w:t>во</w:t>
      </w:r>
      <w:proofErr w:type="spellEnd"/>
      <w:r w:rsidRPr="004734FD">
        <w:rPr>
          <w:sz w:val="28"/>
          <w:szCs w:val="28"/>
        </w:rPr>
        <w:t xml:space="preserve"> СПбГУ ЭФ, 2010. С. 19–20. </w:t>
      </w:r>
    </w:p>
    <w:p w14:paraId="03FCC52B" w14:textId="77777777" w:rsidR="004734FD" w:rsidRPr="004734FD" w:rsidRDefault="004734FD" w:rsidP="004734FD">
      <w:pPr>
        <w:pStyle w:val="a6"/>
        <w:numPr>
          <w:ilvl w:val="0"/>
          <w:numId w:val="9"/>
        </w:numPr>
        <w:spacing w:line="360" w:lineRule="auto"/>
        <w:ind w:left="0" w:firstLine="709"/>
        <w:jc w:val="both"/>
        <w:rPr>
          <w:sz w:val="28"/>
          <w:szCs w:val="28"/>
        </w:rPr>
      </w:pPr>
      <w:proofErr w:type="spellStart"/>
      <w:r>
        <w:rPr>
          <w:sz w:val="28"/>
          <w:szCs w:val="28"/>
          <w:lang w:val="uk-UA"/>
        </w:rPr>
        <w:t>Декало</w:t>
      </w:r>
      <w:proofErr w:type="spellEnd"/>
      <w:r>
        <w:rPr>
          <w:sz w:val="28"/>
          <w:szCs w:val="28"/>
          <w:lang w:val="uk-UA"/>
        </w:rPr>
        <w:t xml:space="preserve"> О.О. Діловий дискурс у сучасній лінгвістиці. </w:t>
      </w:r>
      <w:r w:rsidRPr="00B13CF2">
        <w:rPr>
          <w:i/>
          <w:iCs/>
          <w:sz w:val="28"/>
          <w:szCs w:val="28"/>
          <w:lang w:val="uk-UA"/>
        </w:rPr>
        <w:t xml:space="preserve">Нова філологія. </w:t>
      </w:r>
      <w:r>
        <w:rPr>
          <w:sz w:val="28"/>
          <w:szCs w:val="28"/>
          <w:lang w:val="uk-UA"/>
        </w:rPr>
        <w:t>2011. № 44. С. 39-42.</w:t>
      </w:r>
    </w:p>
    <w:p w14:paraId="1324A6E4" w14:textId="36B00585" w:rsidR="004734FD" w:rsidRDefault="00E9236F" w:rsidP="004734FD">
      <w:pPr>
        <w:pStyle w:val="a6"/>
        <w:numPr>
          <w:ilvl w:val="0"/>
          <w:numId w:val="9"/>
        </w:numPr>
        <w:spacing w:line="360" w:lineRule="auto"/>
        <w:ind w:left="0" w:firstLine="709"/>
        <w:jc w:val="both"/>
        <w:rPr>
          <w:sz w:val="28"/>
          <w:szCs w:val="28"/>
        </w:rPr>
      </w:pPr>
      <w:r w:rsidRPr="004734FD">
        <w:rPr>
          <w:sz w:val="28"/>
          <w:szCs w:val="28"/>
        </w:rPr>
        <w:t xml:space="preserve">Карабан В.І. </w:t>
      </w:r>
      <w:proofErr w:type="spellStart"/>
      <w:r w:rsidRPr="004734FD">
        <w:rPr>
          <w:sz w:val="28"/>
          <w:szCs w:val="28"/>
        </w:rPr>
        <w:t>Теорія</w:t>
      </w:r>
      <w:proofErr w:type="spellEnd"/>
      <w:r w:rsidRPr="004734FD">
        <w:rPr>
          <w:sz w:val="28"/>
          <w:szCs w:val="28"/>
        </w:rPr>
        <w:t xml:space="preserve"> і практика перекладу з </w:t>
      </w:r>
      <w:proofErr w:type="spellStart"/>
      <w:r w:rsidRPr="004734FD">
        <w:rPr>
          <w:sz w:val="28"/>
          <w:szCs w:val="28"/>
        </w:rPr>
        <w:t>українськоі</w:t>
      </w:r>
      <w:proofErr w:type="spellEnd"/>
      <w:r w:rsidRPr="004734FD">
        <w:rPr>
          <w:sz w:val="28"/>
          <w:szCs w:val="28"/>
        </w:rPr>
        <w:t xml:space="preserve">̈ </w:t>
      </w:r>
      <w:proofErr w:type="spellStart"/>
      <w:r w:rsidRPr="004734FD">
        <w:rPr>
          <w:sz w:val="28"/>
          <w:szCs w:val="28"/>
        </w:rPr>
        <w:t>мови</w:t>
      </w:r>
      <w:proofErr w:type="spellEnd"/>
      <w:r w:rsidRPr="004734FD">
        <w:rPr>
          <w:sz w:val="28"/>
          <w:szCs w:val="28"/>
        </w:rPr>
        <w:t xml:space="preserve"> на </w:t>
      </w:r>
      <w:proofErr w:type="spellStart"/>
      <w:r w:rsidRPr="004734FD">
        <w:rPr>
          <w:sz w:val="28"/>
          <w:szCs w:val="28"/>
        </w:rPr>
        <w:t>англійську</w:t>
      </w:r>
      <w:proofErr w:type="spellEnd"/>
      <w:r w:rsidRPr="004734FD">
        <w:rPr>
          <w:sz w:val="28"/>
          <w:szCs w:val="28"/>
        </w:rPr>
        <w:t xml:space="preserve"> </w:t>
      </w:r>
      <w:proofErr w:type="spellStart"/>
      <w:r w:rsidRPr="004734FD">
        <w:rPr>
          <w:sz w:val="28"/>
          <w:szCs w:val="28"/>
        </w:rPr>
        <w:t>мову</w:t>
      </w:r>
      <w:proofErr w:type="spellEnd"/>
      <w:r w:rsidRPr="004734FD">
        <w:rPr>
          <w:sz w:val="28"/>
          <w:szCs w:val="28"/>
        </w:rPr>
        <w:t xml:space="preserve">: </w:t>
      </w:r>
      <w:r w:rsidR="009A148F">
        <w:rPr>
          <w:sz w:val="28"/>
          <w:szCs w:val="28"/>
          <w:lang w:val="uk-UA"/>
        </w:rPr>
        <w:t>п</w:t>
      </w:r>
      <w:proofErr w:type="spellStart"/>
      <w:r w:rsidRPr="004734FD">
        <w:rPr>
          <w:sz w:val="28"/>
          <w:szCs w:val="28"/>
        </w:rPr>
        <w:t>осібник</w:t>
      </w:r>
      <w:proofErr w:type="spellEnd"/>
      <w:r w:rsidRPr="004734FD">
        <w:rPr>
          <w:sz w:val="28"/>
          <w:szCs w:val="28"/>
        </w:rPr>
        <w:softHyphen/>
        <w:t xml:space="preserve"> </w:t>
      </w:r>
      <w:proofErr w:type="spellStart"/>
      <w:r w:rsidRPr="004734FD">
        <w:rPr>
          <w:sz w:val="28"/>
          <w:szCs w:val="28"/>
        </w:rPr>
        <w:t>довідник</w:t>
      </w:r>
      <w:proofErr w:type="spellEnd"/>
      <w:r w:rsidRPr="004734FD">
        <w:rPr>
          <w:sz w:val="28"/>
          <w:szCs w:val="28"/>
        </w:rPr>
        <w:t xml:space="preserve">: </w:t>
      </w:r>
      <w:r w:rsidR="00B13CF2">
        <w:rPr>
          <w:sz w:val="28"/>
          <w:szCs w:val="28"/>
          <w:lang w:val="uk-UA"/>
        </w:rPr>
        <w:t>н</w:t>
      </w:r>
      <w:proofErr w:type="spellStart"/>
      <w:r w:rsidRPr="004734FD">
        <w:rPr>
          <w:sz w:val="28"/>
          <w:szCs w:val="28"/>
        </w:rPr>
        <w:t>авч</w:t>
      </w:r>
      <w:proofErr w:type="spellEnd"/>
      <w:r w:rsidR="00B13CF2">
        <w:rPr>
          <w:sz w:val="28"/>
          <w:szCs w:val="28"/>
          <w:lang w:val="uk-UA"/>
        </w:rPr>
        <w:t>.</w:t>
      </w:r>
      <w:r w:rsidRPr="004734FD">
        <w:rPr>
          <w:sz w:val="28"/>
          <w:szCs w:val="28"/>
        </w:rPr>
        <w:t xml:space="preserve"> </w:t>
      </w:r>
      <w:proofErr w:type="spellStart"/>
      <w:r w:rsidRPr="004734FD">
        <w:rPr>
          <w:sz w:val="28"/>
          <w:szCs w:val="28"/>
        </w:rPr>
        <w:t>посіб</w:t>
      </w:r>
      <w:proofErr w:type="spellEnd"/>
      <w:r w:rsidR="00B13CF2">
        <w:rPr>
          <w:sz w:val="28"/>
          <w:szCs w:val="28"/>
          <w:lang w:val="uk-UA"/>
        </w:rPr>
        <w:t xml:space="preserve">. </w:t>
      </w:r>
      <w:proofErr w:type="spellStart"/>
      <w:r w:rsidRPr="004734FD">
        <w:rPr>
          <w:sz w:val="28"/>
          <w:szCs w:val="28"/>
        </w:rPr>
        <w:t>зі</w:t>
      </w:r>
      <w:proofErr w:type="spellEnd"/>
      <w:r w:rsidRPr="004734FD">
        <w:rPr>
          <w:sz w:val="28"/>
          <w:szCs w:val="28"/>
        </w:rPr>
        <w:t xml:space="preserve"> спец. “Переклад”</w:t>
      </w:r>
      <w:r w:rsidR="009A148F">
        <w:rPr>
          <w:sz w:val="28"/>
          <w:szCs w:val="28"/>
          <w:lang w:val="uk-UA"/>
        </w:rPr>
        <w:t xml:space="preserve">. </w:t>
      </w:r>
      <w:proofErr w:type="spellStart"/>
      <w:proofErr w:type="gramStart"/>
      <w:r w:rsidRPr="004734FD">
        <w:rPr>
          <w:sz w:val="28"/>
          <w:szCs w:val="28"/>
        </w:rPr>
        <w:t>Вінниця</w:t>
      </w:r>
      <w:proofErr w:type="spellEnd"/>
      <w:r w:rsidR="009A148F">
        <w:rPr>
          <w:sz w:val="28"/>
          <w:szCs w:val="28"/>
          <w:lang w:val="uk-UA"/>
        </w:rPr>
        <w:t xml:space="preserve"> </w:t>
      </w:r>
      <w:r w:rsidRPr="004734FD">
        <w:rPr>
          <w:sz w:val="28"/>
          <w:szCs w:val="28"/>
        </w:rPr>
        <w:t>:</w:t>
      </w:r>
      <w:proofErr w:type="gramEnd"/>
      <w:r w:rsidRPr="004734FD">
        <w:rPr>
          <w:sz w:val="28"/>
          <w:szCs w:val="28"/>
        </w:rPr>
        <w:t xml:space="preserve"> Нова книга, 2003. С. 159–165. </w:t>
      </w:r>
    </w:p>
    <w:p w14:paraId="00232903" w14:textId="362852ED" w:rsidR="004734FD" w:rsidRPr="009A148F" w:rsidRDefault="009070E4" w:rsidP="004734FD">
      <w:pPr>
        <w:pStyle w:val="a6"/>
        <w:numPr>
          <w:ilvl w:val="0"/>
          <w:numId w:val="9"/>
        </w:numPr>
        <w:spacing w:line="360" w:lineRule="auto"/>
        <w:ind w:left="0" w:firstLine="709"/>
        <w:jc w:val="both"/>
        <w:rPr>
          <w:sz w:val="28"/>
          <w:szCs w:val="28"/>
          <w:lang w:val="uk-UA"/>
        </w:rPr>
      </w:pPr>
      <w:r w:rsidRPr="004734FD">
        <w:rPr>
          <w:sz w:val="28"/>
          <w:szCs w:val="28"/>
        </w:rPr>
        <w:lastRenderedPageBreak/>
        <w:t xml:space="preserve">Клименок А. Н. </w:t>
      </w:r>
      <w:r w:rsidRPr="004734FD">
        <w:rPr>
          <w:rFonts w:eastAsia="TimesNewRomanPSMT"/>
          <w:sz w:val="28"/>
          <w:szCs w:val="28"/>
        </w:rPr>
        <w:t xml:space="preserve">Официально-деловой текст как </w:t>
      </w:r>
      <w:proofErr w:type="spellStart"/>
      <w:r w:rsidRPr="004734FD">
        <w:rPr>
          <w:rFonts w:eastAsia="TimesNewRomanPSMT"/>
          <w:sz w:val="28"/>
          <w:szCs w:val="28"/>
        </w:rPr>
        <w:t>модульныи</w:t>
      </w:r>
      <w:proofErr w:type="spellEnd"/>
      <w:r w:rsidRPr="004734FD">
        <w:rPr>
          <w:rFonts w:eastAsia="TimesNewRomanPSMT"/>
          <w:sz w:val="28"/>
          <w:szCs w:val="28"/>
        </w:rPr>
        <w:t>̆ текст</w:t>
      </w:r>
      <w:r w:rsidR="009A148F">
        <w:rPr>
          <w:rFonts w:eastAsia="TimesNewRomanPSMT"/>
          <w:sz w:val="28"/>
          <w:szCs w:val="28"/>
          <w:lang w:val="uk-UA"/>
        </w:rPr>
        <w:t xml:space="preserve">. </w:t>
      </w:r>
      <w:proofErr w:type="spellStart"/>
      <w:r w:rsidRPr="009A148F">
        <w:rPr>
          <w:rFonts w:eastAsia="TimesNewRomanPSMT"/>
          <w:i/>
          <w:iCs/>
          <w:sz w:val="28"/>
          <w:szCs w:val="28"/>
          <w:lang w:val="uk-UA"/>
        </w:rPr>
        <w:t>Вестник</w:t>
      </w:r>
      <w:proofErr w:type="spellEnd"/>
      <w:r w:rsidRPr="009A148F">
        <w:rPr>
          <w:rFonts w:eastAsia="TimesNewRomanPSMT"/>
          <w:i/>
          <w:iCs/>
          <w:sz w:val="28"/>
          <w:szCs w:val="28"/>
          <w:lang w:val="uk-UA"/>
        </w:rPr>
        <w:t xml:space="preserve"> </w:t>
      </w:r>
      <w:proofErr w:type="spellStart"/>
      <w:r w:rsidRPr="009A148F">
        <w:rPr>
          <w:rFonts w:eastAsia="TimesNewRomanPSMT"/>
          <w:i/>
          <w:iCs/>
          <w:sz w:val="28"/>
          <w:szCs w:val="28"/>
          <w:lang w:val="uk-UA"/>
        </w:rPr>
        <w:t>КемГУ</w:t>
      </w:r>
      <w:proofErr w:type="spellEnd"/>
      <w:r w:rsidR="009A148F">
        <w:rPr>
          <w:rFonts w:eastAsia="TimesNewRomanPSMT"/>
          <w:sz w:val="28"/>
          <w:szCs w:val="28"/>
          <w:lang w:val="uk-UA"/>
        </w:rPr>
        <w:t xml:space="preserve">. </w:t>
      </w:r>
      <w:r w:rsidRPr="009A148F">
        <w:rPr>
          <w:rFonts w:eastAsia="TimesNewRomanPSMT"/>
          <w:sz w:val="28"/>
          <w:szCs w:val="28"/>
          <w:lang w:val="uk-UA"/>
        </w:rPr>
        <w:t xml:space="preserve">2012. </w:t>
      </w:r>
      <w:proofErr w:type="spellStart"/>
      <w:r w:rsidRPr="004734FD">
        <w:rPr>
          <w:rFonts w:eastAsia="TimesNewRomanPSMT"/>
          <w:sz w:val="28"/>
          <w:szCs w:val="28"/>
        </w:rPr>
        <w:t>No</w:t>
      </w:r>
      <w:proofErr w:type="spellEnd"/>
      <w:r w:rsidRPr="009A148F">
        <w:rPr>
          <w:rFonts w:eastAsia="TimesNewRomanPSMT"/>
          <w:sz w:val="28"/>
          <w:szCs w:val="28"/>
          <w:lang w:val="uk-UA"/>
        </w:rPr>
        <w:t xml:space="preserve"> 3.</w:t>
      </w:r>
      <w:r w:rsidR="009A148F">
        <w:rPr>
          <w:rFonts w:eastAsia="TimesNewRomanPSMT"/>
          <w:sz w:val="28"/>
          <w:szCs w:val="28"/>
          <w:lang w:val="uk-UA"/>
        </w:rPr>
        <w:t xml:space="preserve"> </w:t>
      </w:r>
      <w:r w:rsidRPr="009A148F">
        <w:rPr>
          <w:rFonts w:eastAsia="TimesNewRomanPSMT"/>
          <w:sz w:val="28"/>
          <w:szCs w:val="28"/>
          <w:lang w:val="en-US"/>
        </w:rPr>
        <w:t>URL</w:t>
      </w:r>
      <w:r w:rsidRPr="009A148F">
        <w:rPr>
          <w:rFonts w:eastAsia="TimesNewRomanPSMT"/>
          <w:sz w:val="28"/>
          <w:szCs w:val="28"/>
          <w:lang w:val="uk-UA"/>
        </w:rPr>
        <w:t xml:space="preserve">: </w:t>
      </w:r>
      <w:r w:rsidRPr="009A148F">
        <w:rPr>
          <w:rFonts w:eastAsia="TimesNewRomanPSMT"/>
          <w:sz w:val="28"/>
          <w:szCs w:val="28"/>
          <w:lang w:val="en-US"/>
        </w:rPr>
        <w:t>http</w:t>
      </w:r>
      <w:r w:rsidRPr="009A148F">
        <w:rPr>
          <w:rFonts w:eastAsia="TimesNewRomanPSMT"/>
          <w:sz w:val="28"/>
          <w:szCs w:val="28"/>
          <w:lang w:val="uk-UA"/>
        </w:rPr>
        <w:t>://</w:t>
      </w:r>
      <w:proofErr w:type="spellStart"/>
      <w:r w:rsidRPr="009A148F">
        <w:rPr>
          <w:rFonts w:eastAsia="TimesNewRomanPSMT"/>
          <w:sz w:val="28"/>
          <w:szCs w:val="28"/>
          <w:lang w:val="en-US"/>
        </w:rPr>
        <w:t>cyberleninka</w:t>
      </w:r>
      <w:proofErr w:type="spellEnd"/>
      <w:r w:rsidRPr="009A148F">
        <w:rPr>
          <w:rFonts w:eastAsia="TimesNewRomanPSMT"/>
          <w:sz w:val="28"/>
          <w:szCs w:val="28"/>
          <w:lang w:val="uk-UA"/>
        </w:rPr>
        <w:t>.</w:t>
      </w:r>
      <w:proofErr w:type="spellStart"/>
      <w:r w:rsidRPr="009A148F">
        <w:rPr>
          <w:rFonts w:eastAsia="TimesNewRomanPSMT"/>
          <w:sz w:val="28"/>
          <w:szCs w:val="28"/>
          <w:lang w:val="en-US"/>
        </w:rPr>
        <w:t>ru</w:t>
      </w:r>
      <w:proofErr w:type="spellEnd"/>
      <w:r w:rsidRPr="009A148F">
        <w:rPr>
          <w:rFonts w:eastAsia="TimesNewRomanPSMT"/>
          <w:sz w:val="28"/>
          <w:szCs w:val="28"/>
          <w:lang w:val="uk-UA"/>
        </w:rPr>
        <w:t>/</w:t>
      </w:r>
      <w:r w:rsidRPr="009A148F">
        <w:rPr>
          <w:rFonts w:eastAsia="TimesNewRomanPSMT"/>
          <w:sz w:val="28"/>
          <w:szCs w:val="28"/>
          <w:lang w:val="en-US"/>
        </w:rPr>
        <w:t>article</w:t>
      </w:r>
      <w:r w:rsidRPr="009A148F">
        <w:rPr>
          <w:rFonts w:eastAsia="TimesNewRomanPSMT"/>
          <w:sz w:val="28"/>
          <w:szCs w:val="28"/>
          <w:lang w:val="uk-UA"/>
        </w:rPr>
        <w:t>/</w:t>
      </w:r>
      <w:r w:rsidRPr="009A148F">
        <w:rPr>
          <w:rFonts w:eastAsia="TimesNewRomanPSMT"/>
          <w:sz w:val="28"/>
          <w:szCs w:val="28"/>
          <w:lang w:val="en-US"/>
        </w:rPr>
        <w:t>n</w:t>
      </w:r>
      <w:r w:rsidRPr="009A148F">
        <w:rPr>
          <w:rFonts w:eastAsia="TimesNewRomanPSMT"/>
          <w:sz w:val="28"/>
          <w:szCs w:val="28"/>
          <w:lang w:val="uk-UA"/>
        </w:rPr>
        <w:t>/</w:t>
      </w:r>
      <w:proofErr w:type="spellStart"/>
      <w:r w:rsidRPr="009A148F">
        <w:rPr>
          <w:rFonts w:eastAsia="TimesNewRomanPSMT"/>
          <w:sz w:val="28"/>
          <w:szCs w:val="28"/>
          <w:lang w:val="en-US"/>
        </w:rPr>
        <w:t>ofitsi</w:t>
      </w:r>
      <w:proofErr w:type="spellEnd"/>
      <w:r w:rsidRPr="009A148F">
        <w:rPr>
          <w:rFonts w:eastAsia="TimesNewRomanPSMT"/>
          <w:sz w:val="28"/>
          <w:szCs w:val="28"/>
          <w:lang w:val="uk-UA"/>
        </w:rPr>
        <w:t xml:space="preserve">- </w:t>
      </w:r>
      <w:proofErr w:type="spellStart"/>
      <w:r w:rsidRPr="009A148F">
        <w:rPr>
          <w:rFonts w:eastAsia="TimesNewRomanPSMT"/>
          <w:sz w:val="28"/>
          <w:szCs w:val="28"/>
          <w:lang w:val="en-US"/>
        </w:rPr>
        <w:t>alno</w:t>
      </w:r>
      <w:proofErr w:type="spellEnd"/>
      <w:r w:rsidRPr="009A148F">
        <w:rPr>
          <w:rFonts w:eastAsia="TimesNewRomanPSMT"/>
          <w:sz w:val="28"/>
          <w:szCs w:val="28"/>
          <w:lang w:val="uk-UA"/>
        </w:rPr>
        <w:t>-</w:t>
      </w:r>
      <w:proofErr w:type="spellStart"/>
      <w:r w:rsidRPr="009A148F">
        <w:rPr>
          <w:rFonts w:eastAsia="TimesNewRomanPSMT"/>
          <w:sz w:val="28"/>
          <w:szCs w:val="28"/>
          <w:lang w:val="en-US"/>
        </w:rPr>
        <w:t>delovoy</w:t>
      </w:r>
      <w:proofErr w:type="spellEnd"/>
      <w:r w:rsidRPr="009A148F">
        <w:rPr>
          <w:rFonts w:eastAsia="TimesNewRomanPSMT"/>
          <w:sz w:val="28"/>
          <w:szCs w:val="28"/>
          <w:lang w:val="uk-UA"/>
        </w:rPr>
        <w:t>-</w:t>
      </w:r>
      <w:proofErr w:type="spellStart"/>
      <w:r w:rsidRPr="009A148F">
        <w:rPr>
          <w:rFonts w:eastAsia="TimesNewRomanPSMT"/>
          <w:sz w:val="28"/>
          <w:szCs w:val="28"/>
          <w:lang w:val="en-US"/>
        </w:rPr>
        <w:t>tekst</w:t>
      </w:r>
      <w:proofErr w:type="spellEnd"/>
      <w:r w:rsidRPr="009A148F">
        <w:rPr>
          <w:rFonts w:eastAsia="TimesNewRomanPSMT"/>
          <w:sz w:val="28"/>
          <w:szCs w:val="28"/>
          <w:lang w:val="uk-UA"/>
        </w:rPr>
        <w:t>-</w:t>
      </w:r>
      <w:proofErr w:type="spellStart"/>
      <w:r w:rsidRPr="009A148F">
        <w:rPr>
          <w:rFonts w:eastAsia="TimesNewRomanPSMT"/>
          <w:sz w:val="28"/>
          <w:szCs w:val="28"/>
          <w:lang w:val="en-US"/>
        </w:rPr>
        <w:t>kak</w:t>
      </w:r>
      <w:proofErr w:type="spellEnd"/>
      <w:r w:rsidRPr="009A148F">
        <w:rPr>
          <w:rFonts w:eastAsia="TimesNewRomanPSMT"/>
          <w:sz w:val="28"/>
          <w:szCs w:val="28"/>
          <w:lang w:val="uk-UA"/>
        </w:rPr>
        <w:t>-</w:t>
      </w:r>
      <w:proofErr w:type="spellStart"/>
      <w:r w:rsidRPr="009A148F">
        <w:rPr>
          <w:rFonts w:eastAsia="TimesNewRomanPSMT"/>
          <w:sz w:val="28"/>
          <w:szCs w:val="28"/>
          <w:lang w:val="en-US"/>
        </w:rPr>
        <w:t>modulnyy</w:t>
      </w:r>
      <w:proofErr w:type="spellEnd"/>
      <w:r w:rsidRPr="009A148F">
        <w:rPr>
          <w:rFonts w:eastAsia="TimesNewRomanPSMT"/>
          <w:sz w:val="28"/>
          <w:szCs w:val="28"/>
          <w:lang w:val="uk-UA"/>
        </w:rPr>
        <w:t>-</w:t>
      </w:r>
      <w:proofErr w:type="spellStart"/>
      <w:r w:rsidRPr="009A148F">
        <w:rPr>
          <w:rFonts w:eastAsia="TimesNewRomanPSMT"/>
          <w:sz w:val="28"/>
          <w:szCs w:val="28"/>
          <w:lang w:val="en-US"/>
        </w:rPr>
        <w:t>tekst</w:t>
      </w:r>
      <w:proofErr w:type="spellEnd"/>
      <w:r w:rsidR="009A148F">
        <w:rPr>
          <w:rFonts w:eastAsia="TimesNewRomanPSMT"/>
          <w:sz w:val="28"/>
          <w:szCs w:val="28"/>
          <w:lang w:val="uk-UA"/>
        </w:rPr>
        <w:t xml:space="preserve"> (дата звернення</w:t>
      </w:r>
      <w:r w:rsidR="009A148F" w:rsidRPr="009A148F">
        <w:rPr>
          <w:rFonts w:eastAsia="TimesNewRomanPSMT"/>
          <w:sz w:val="28"/>
          <w:szCs w:val="28"/>
          <w:lang w:val="uk-UA"/>
        </w:rPr>
        <w:t xml:space="preserve">: </w:t>
      </w:r>
      <w:r w:rsidR="009A148F">
        <w:rPr>
          <w:rFonts w:eastAsia="TimesNewRomanPSMT"/>
          <w:sz w:val="28"/>
          <w:szCs w:val="28"/>
          <w:lang w:val="uk-UA"/>
        </w:rPr>
        <w:t>29.03.2022).</w:t>
      </w:r>
    </w:p>
    <w:p w14:paraId="5FE903B2" w14:textId="0A5494CA" w:rsidR="004734FD" w:rsidRDefault="00E9236F" w:rsidP="004734FD">
      <w:pPr>
        <w:pStyle w:val="a6"/>
        <w:numPr>
          <w:ilvl w:val="0"/>
          <w:numId w:val="9"/>
        </w:numPr>
        <w:spacing w:line="360" w:lineRule="auto"/>
        <w:ind w:left="0" w:firstLine="709"/>
        <w:jc w:val="both"/>
        <w:rPr>
          <w:sz w:val="28"/>
          <w:szCs w:val="28"/>
        </w:rPr>
      </w:pPr>
      <w:r w:rsidRPr="004734FD">
        <w:rPr>
          <w:sz w:val="28"/>
          <w:szCs w:val="28"/>
        </w:rPr>
        <w:t>Комиссаров В.Н. Теория перевода (лингвистические аспекты</w:t>
      </w:r>
      <w:proofErr w:type="gramStart"/>
      <w:r w:rsidRPr="004734FD">
        <w:rPr>
          <w:sz w:val="28"/>
          <w:szCs w:val="28"/>
        </w:rPr>
        <w:t>)</w:t>
      </w:r>
      <w:r w:rsidR="009A148F">
        <w:rPr>
          <w:sz w:val="28"/>
          <w:szCs w:val="28"/>
          <w:lang w:val="uk-UA"/>
        </w:rPr>
        <w:t xml:space="preserve"> </w:t>
      </w:r>
      <w:r w:rsidR="009A148F" w:rsidRPr="009A148F">
        <w:rPr>
          <w:sz w:val="28"/>
          <w:szCs w:val="28"/>
        </w:rPr>
        <w:t>:</w:t>
      </w:r>
      <w:proofErr w:type="gramEnd"/>
      <w:r w:rsidR="009A148F" w:rsidRPr="009A148F">
        <w:rPr>
          <w:sz w:val="28"/>
          <w:szCs w:val="28"/>
        </w:rPr>
        <w:t xml:space="preserve"> </w:t>
      </w:r>
      <w:proofErr w:type="spellStart"/>
      <w:r w:rsidR="002503D1">
        <w:rPr>
          <w:sz w:val="28"/>
          <w:szCs w:val="28"/>
          <w:lang w:val="uk-UA"/>
        </w:rPr>
        <w:t>учеб</w:t>
      </w:r>
      <w:proofErr w:type="spellEnd"/>
      <w:r w:rsidR="009A148F">
        <w:rPr>
          <w:sz w:val="28"/>
          <w:szCs w:val="28"/>
          <w:lang w:val="uk-UA"/>
        </w:rPr>
        <w:t xml:space="preserve">. пособ. </w:t>
      </w:r>
      <w:r w:rsidRPr="004734FD">
        <w:rPr>
          <w:sz w:val="28"/>
          <w:szCs w:val="28"/>
        </w:rPr>
        <w:t>М.: Высшая школа, 1990. С. 158–161.</w:t>
      </w:r>
    </w:p>
    <w:p w14:paraId="093FB8EF" w14:textId="6086419A" w:rsidR="00BF682D" w:rsidRPr="00BF682D" w:rsidRDefault="00C34B8E" w:rsidP="00BF682D">
      <w:pPr>
        <w:pStyle w:val="a6"/>
        <w:numPr>
          <w:ilvl w:val="0"/>
          <w:numId w:val="9"/>
        </w:numPr>
        <w:spacing w:line="360" w:lineRule="auto"/>
        <w:ind w:left="0" w:firstLine="709"/>
        <w:jc w:val="both"/>
        <w:rPr>
          <w:sz w:val="28"/>
          <w:szCs w:val="28"/>
        </w:rPr>
      </w:pPr>
      <w:r w:rsidRPr="004734FD">
        <w:rPr>
          <w:sz w:val="28"/>
          <w:szCs w:val="28"/>
        </w:rPr>
        <w:t>Мамрак А.В</w:t>
      </w:r>
      <w:r w:rsidRPr="004734FD">
        <w:rPr>
          <w:rFonts w:eastAsia="TimesNewRomanPSMT"/>
          <w:sz w:val="28"/>
          <w:szCs w:val="28"/>
        </w:rPr>
        <w:t xml:space="preserve">. Українське документування: мова та </w:t>
      </w:r>
      <w:proofErr w:type="gramStart"/>
      <w:r w:rsidRPr="004734FD">
        <w:rPr>
          <w:rFonts w:eastAsia="TimesNewRomanPSMT"/>
          <w:sz w:val="28"/>
          <w:szCs w:val="28"/>
        </w:rPr>
        <w:t>стиль :</w:t>
      </w:r>
      <w:proofErr w:type="gramEnd"/>
      <w:r w:rsidRPr="004734FD">
        <w:rPr>
          <w:rFonts w:eastAsia="TimesNewRomanPSMT"/>
          <w:sz w:val="28"/>
          <w:szCs w:val="28"/>
        </w:rPr>
        <w:t xml:space="preserve"> навч. </w:t>
      </w:r>
      <w:r w:rsidR="002503D1">
        <w:rPr>
          <w:rFonts w:eastAsia="TimesNewRomanPSMT"/>
          <w:sz w:val="28"/>
          <w:szCs w:val="28"/>
          <w:lang w:val="uk-UA"/>
        </w:rPr>
        <w:t>п</w:t>
      </w:r>
      <w:proofErr w:type="spellStart"/>
      <w:r w:rsidRPr="004734FD">
        <w:rPr>
          <w:rFonts w:eastAsia="TimesNewRomanPSMT"/>
          <w:sz w:val="28"/>
          <w:szCs w:val="28"/>
        </w:rPr>
        <w:t>осіб</w:t>
      </w:r>
      <w:proofErr w:type="spellEnd"/>
      <w:r w:rsidR="002503D1">
        <w:rPr>
          <w:rFonts w:eastAsia="TimesNewRomanPSMT"/>
          <w:sz w:val="28"/>
          <w:szCs w:val="28"/>
          <w:lang w:val="uk-UA"/>
        </w:rPr>
        <w:t>.</w:t>
      </w:r>
      <w:r w:rsidRPr="004734FD">
        <w:rPr>
          <w:rFonts w:eastAsia="TimesNewRomanPSMT"/>
          <w:sz w:val="28"/>
          <w:szCs w:val="28"/>
        </w:rPr>
        <w:t xml:space="preserve"> </w:t>
      </w:r>
      <w:proofErr w:type="spellStart"/>
      <w:proofErr w:type="gramStart"/>
      <w:r w:rsidRPr="004734FD">
        <w:rPr>
          <w:rFonts w:eastAsia="TimesNewRomanPSMT"/>
          <w:sz w:val="28"/>
          <w:szCs w:val="28"/>
        </w:rPr>
        <w:t>Дніпропетровськ</w:t>
      </w:r>
      <w:proofErr w:type="spellEnd"/>
      <w:r w:rsidRPr="004734FD">
        <w:rPr>
          <w:rFonts w:eastAsia="TimesNewRomanPSMT"/>
          <w:sz w:val="28"/>
          <w:szCs w:val="28"/>
        </w:rPr>
        <w:t xml:space="preserve"> :</w:t>
      </w:r>
      <w:proofErr w:type="gramEnd"/>
      <w:r w:rsidRPr="004734FD">
        <w:rPr>
          <w:rFonts w:eastAsia="TimesNewRomanPSMT"/>
          <w:sz w:val="28"/>
          <w:szCs w:val="28"/>
        </w:rPr>
        <w:t xml:space="preserve"> </w:t>
      </w:r>
      <w:proofErr w:type="spellStart"/>
      <w:r w:rsidRPr="004734FD">
        <w:rPr>
          <w:rFonts w:eastAsia="TimesNewRomanPSMT"/>
          <w:sz w:val="28"/>
          <w:szCs w:val="28"/>
        </w:rPr>
        <w:t>Дніпрокнига</w:t>
      </w:r>
      <w:proofErr w:type="spellEnd"/>
      <w:r w:rsidRPr="004734FD">
        <w:rPr>
          <w:rFonts w:eastAsia="TimesNewRomanPSMT"/>
          <w:sz w:val="28"/>
          <w:szCs w:val="28"/>
        </w:rPr>
        <w:t>, 2003. 364 с.</w:t>
      </w:r>
    </w:p>
    <w:p w14:paraId="6CA64E96" w14:textId="77777777" w:rsidR="00BF682D" w:rsidRPr="00BF682D" w:rsidRDefault="00BF682D" w:rsidP="00BF682D">
      <w:pPr>
        <w:pStyle w:val="a6"/>
        <w:numPr>
          <w:ilvl w:val="0"/>
          <w:numId w:val="9"/>
        </w:numPr>
        <w:spacing w:line="360" w:lineRule="auto"/>
        <w:ind w:left="0" w:firstLine="709"/>
        <w:jc w:val="both"/>
        <w:rPr>
          <w:sz w:val="28"/>
          <w:szCs w:val="28"/>
        </w:rPr>
      </w:pPr>
      <w:proofErr w:type="spellStart"/>
      <w:r>
        <w:rPr>
          <w:sz w:val="28"/>
          <w:szCs w:val="28"/>
          <w:lang w:val="uk-UA"/>
        </w:rPr>
        <w:t>Марахова</w:t>
      </w:r>
      <w:proofErr w:type="spellEnd"/>
      <w:r>
        <w:rPr>
          <w:sz w:val="28"/>
          <w:szCs w:val="28"/>
          <w:lang w:val="uk-UA"/>
        </w:rPr>
        <w:t xml:space="preserve"> А.Ф. Мова сучасних ділових документів. Київ </w:t>
      </w:r>
      <w:r>
        <w:rPr>
          <w:sz w:val="28"/>
          <w:szCs w:val="28"/>
          <w:lang w:val="en-US"/>
        </w:rPr>
        <w:t xml:space="preserve">: </w:t>
      </w:r>
      <w:r>
        <w:rPr>
          <w:sz w:val="28"/>
          <w:szCs w:val="28"/>
          <w:lang w:val="uk-UA"/>
        </w:rPr>
        <w:t>Наукова думка, 1981. 140 с.</w:t>
      </w:r>
    </w:p>
    <w:p w14:paraId="00B52C6B" w14:textId="62133108" w:rsidR="00D750BE" w:rsidRPr="00D750BE" w:rsidRDefault="00B8600C" w:rsidP="00D750BE">
      <w:pPr>
        <w:pStyle w:val="a6"/>
        <w:numPr>
          <w:ilvl w:val="0"/>
          <w:numId w:val="9"/>
        </w:numPr>
        <w:spacing w:line="360" w:lineRule="auto"/>
        <w:ind w:left="0" w:firstLine="709"/>
        <w:jc w:val="both"/>
        <w:rPr>
          <w:sz w:val="28"/>
          <w:szCs w:val="28"/>
        </w:rPr>
      </w:pPr>
      <w:proofErr w:type="spellStart"/>
      <w:r w:rsidRPr="00D750BE">
        <w:rPr>
          <w:rFonts w:ascii="Times New Roman+FPEF" w:hAnsi="Times New Roman+FPEF"/>
          <w:sz w:val="28"/>
          <w:szCs w:val="28"/>
        </w:rPr>
        <w:t>Рахманин</w:t>
      </w:r>
      <w:proofErr w:type="spellEnd"/>
      <w:r w:rsidRPr="00D750BE">
        <w:rPr>
          <w:rFonts w:ascii="Times New Roman+FPEF" w:hAnsi="Times New Roman+FPEF"/>
          <w:sz w:val="28"/>
          <w:szCs w:val="28"/>
        </w:rPr>
        <w:t xml:space="preserve"> Л.В. Стилистика </w:t>
      </w:r>
      <w:proofErr w:type="spellStart"/>
      <w:r w:rsidRPr="00D750BE">
        <w:rPr>
          <w:rFonts w:ascii="Times New Roman+FPEF" w:hAnsi="Times New Roman+FPEF"/>
          <w:sz w:val="28"/>
          <w:szCs w:val="28"/>
        </w:rPr>
        <w:t>деловои</w:t>
      </w:r>
      <w:proofErr w:type="spellEnd"/>
      <w:r w:rsidRPr="00D750BE">
        <w:rPr>
          <w:rFonts w:ascii="Times New Roman+FPEF" w:hAnsi="Times New Roman+FPEF"/>
          <w:sz w:val="28"/>
          <w:szCs w:val="28"/>
        </w:rPr>
        <w:t>̆ речи и редактирование служебных документов: уч</w:t>
      </w:r>
      <w:r w:rsidR="00A97606" w:rsidRPr="00A97606">
        <w:rPr>
          <w:rFonts w:ascii="Times New Roman+FPEF" w:hAnsi="Times New Roman+FPEF"/>
          <w:sz w:val="28"/>
          <w:szCs w:val="28"/>
        </w:rPr>
        <w:t>.</w:t>
      </w:r>
      <w:r w:rsidRPr="00D750BE">
        <w:rPr>
          <w:rFonts w:ascii="Times New Roman+FPEF" w:hAnsi="Times New Roman+FPEF"/>
          <w:sz w:val="28"/>
          <w:szCs w:val="28"/>
        </w:rPr>
        <w:t xml:space="preserve"> </w:t>
      </w:r>
      <w:r w:rsidR="00A97606">
        <w:rPr>
          <w:rFonts w:ascii="Times New Roman+FPEF" w:hAnsi="Times New Roman+FPEF"/>
          <w:sz w:val="28"/>
          <w:szCs w:val="28"/>
          <w:lang w:val="uk-UA"/>
        </w:rPr>
        <w:t>п</w:t>
      </w:r>
      <w:r w:rsidRPr="00D750BE">
        <w:rPr>
          <w:rFonts w:ascii="Times New Roman+FPEF" w:hAnsi="Times New Roman+FPEF"/>
          <w:sz w:val="28"/>
          <w:szCs w:val="28"/>
        </w:rPr>
        <w:t>особ</w:t>
      </w:r>
      <w:r w:rsidR="00A97606" w:rsidRPr="00A97606">
        <w:rPr>
          <w:rFonts w:ascii="Times New Roman+FPEF" w:hAnsi="Times New Roman+FPEF"/>
          <w:sz w:val="28"/>
          <w:szCs w:val="28"/>
        </w:rPr>
        <w:t>.</w:t>
      </w:r>
      <w:r w:rsidRPr="00D750BE">
        <w:rPr>
          <w:rFonts w:ascii="Times New Roman+FPEF" w:hAnsi="Times New Roman+FPEF"/>
          <w:sz w:val="28"/>
          <w:szCs w:val="28"/>
        </w:rPr>
        <w:t xml:space="preserve"> М.: Высшая школа, 1988.  С. 37. </w:t>
      </w:r>
    </w:p>
    <w:p w14:paraId="4175BBDE" w14:textId="154CE177" w:rsidR="00D750BE" w:rsidRPr="00A97606" w:rsidRDefault="00B35CA5" w:rsidP="00D750BE">
      <w:pPr>
        <w:pStyle w:val="a6"/>
        <w:numPr>
          <w:ilvl w:val="0"/>
          <w:numId w:val="9"/>
        </w:numPr>
        <w:spacing w:line="360" w:lineRule="auto"/>
        <w:ind w:left="0" w:firstLine="709"/>
        <w:jc w:val="both"/>
        <w:rPr>
          <w:sz w:val="28"/>
          <w:szCs w:val="28"/>
          <w:lang w:val="en-US"/>
        </w:rPr>
      </w:pPr>
      <w:r w:rsidRPr="00D750BE">
        <w:rPr>
          <w:sz w:val="28"/>
          <w:szCs w:val="28"/>
          <w:lang w:val="uk-UA"/>
        </w:rPr>
        <w:t xml:space="preserve">Светличная А. А. </w:t>
      </w:r>
      <w:r w:rsidRPr="00D750BE">
        <w:rPr>
          <w:sz w:val="28"/>
          <w:szCs w:val="28"/>
        </w:rPr>
        <w:t xml:space="preserve">Типичные черты официально-делового дискурса. </w:t>
      </w:r>
      <w:r w:rsidRPr="00A97606">
        <w:rPr>
          <w:i/>
          <w:iCs/>
          <w:sz w:val="28"/>
          <w:szCs w:val="28"/>
          <w:lang w:val="en-US"/>
        </w:rPr>
        <w:t xml:space="preserve">European Applied </w:t>
      </w:r>
      <w:proofErr w:type="gramStart"/>
      <w:r w:rsidRPr="00A97606">
        <w:rPr>
          <w:i/>
          <w:iCs/>
          <w:sz w:val="28"/>
          <w:szCs w:val="28"/>
          <w:lang w:val="en-US"/>
        </w:rPr>
        <w:t>Sciences :</w:t>
      </w:r>
      <w:proofErr w:type="gramEnd"/>
      <w:r w:rsidR="00A97606">
        <w:rPr>
          <w:i/>
          <w:iCs/>
          <w:sz w:val="28"/>
          <w:szCs w:val="28"/>
          <w:lang w:val="uk-UA"/>
        </w:rPr>
        <w:t xml:space="preserve"> </w:t>
      </w:r>
      <w:r w:rsidRPr="00A97606">
        <w:rPr>
          <w:i/>
          <w:iCs/>
          <w:sz w:val="28"/>
          <w:szCs w:val="28"/>
        </w:rPr>
        <w:t>заруб</w:t>
      </w:r>
      <w:r w:rsidRPr="00A97606">
        <w:rPr>
          <w:i/>
          <w:iCs/>
          <w:sz w:val="28"/>
          <w:szCs w:val="28"/>
          <w:lang w:val="en-US"/>
        </w:rPr>
        <w:t xml:space="preserve">. </w:t>
      </w:r>
      <w:r w:rsidRPr="00A97606">
        <w:rPr>
          <w:i/>
          <w:iCs/>
          <w:sz w:val="28"/>
          <w:szCs w:val="28"/>
        </w:rPr>
        <w:t>научныйжурнал</w:t>
      </w:r>
      <w:r w:rsidRPr="00D750BE">
        <w:rPr>
          <w:sz w:val="28"/>
          <w:szCs w:val="28"/>
          <w:lang w:val="en-US"/>
        </w:rPr>
        <w:t>, Germany, 2014. C. 61–64</w:t>
      </w:r>
      <w:r w:rsidR="00D750BE">
        <w:rPr>
          <w:sz w:val="28"/>
          <w:szCs w:val="28"/>
          <w:lang w:val="uk-UA"/>
        </w:rPr>
        <w:t>.</w:t>
      </w:r>
    </w:p>
    <w:p w14:paraId="34AEFCF7" w14:textId="2A02F67F" w:rsidR="002503D1" w:rsidRPr="009A2C21" w:rsidRDefault="002503D1" w:rsidP="009A2C21">
      <w:pPr>
        <w:pStyle w:val="a6"/>
        <w:numPr>
          <w:ilvl w:val="0"/>
          <w:numId w:val="9"/>
        </w:numPr>
        <w:spacing w:line="360" w:lineRule="auto"/>
        <w:ind w:left="0" w:firstLine="709"/>
        <w:jc w:val="both"/>
        <w:rPr>
          <w:sz w:val="28"/>
          <w:szCs w:val="28"/>
        </w:rPr>
      </w:pPr>
      <w:proofErr w:type="spellStart"/>
      <w:r>
        <w:rPr>
          <w:sz w:val="28"/>
          <w:szCs w:val="28"/>
          <w:lang w:val="uk-UA"/>
        </w:rPr>
        <w:t>Ходутіна</w:t>
      </w:r>
      <w:proofErr w:type="spellEnd"/>
      <w:r>
        <w:rPr>
          <w:sz w:val="28"/>
          <w:szCs w:val="28"/>
          <w:lang w:val="uk-UA"/>
        </w:rPr>
        <w:t xml:space="preserve"> Т., </w:t>
      </w:r>
      <w:proofErr w:type="spellStart"/>
      <w:r>
        <w:rPr>
          <w:sz w:val="28"/>
          <w:szCs w:val="28"/>
          <w:lang w:val="uk-UA"/>
        </w:rPr>
        <w:t>Колодіна</w:t>
      </w:r>
      <w:proofErr w:type="spellEnd"/>
      <w:r>
        <w:rPr>
          <w:sz w:val="28"/>
          <w:szCs w:val="28"/>
          <w:lang w:val="uk-UA"/>
        </w:rPr>
        <w:t xml:space="preserve"> Л. </w:t>
      </w:r>
      <w:proofErr w:type="spellStart"/>
      <w:r w:rsidRPr="00BF682D">
        <w:rPr>
          <w:rFonts w:eastAsiaTheme="minorHAnsi"/>
          <w:color w:val="000000" w:themeColor="text1"/>
          <w:sz w:val="28"/>
          <w:szCs w:val="28"/>
          <w:lang w:eastAsia="en-US"/>
        </w:rPr>
        <w:t>Основні</w:t>
      </w:r>
      <w:proofErr w:type="spellEnd"/>
      <w:r w:rsidRPr="00BF682D">
        <w:rPr>
          <w:rFonts w:eastAsiaTheme="minorHAnsi"/>
          <w:color w:val="000000" w:themeColor="text1"/>
          <w:sz w:val="28"/>
          <w:szCs w:val="28"/>
          <w:lang w:eastAsia="en-US"/>
        </w:rPr>
        <w:t xml:space="preserve"> </w:t>
      </w:r>
      <w:proofErr w:type="spellStart"/>
      <w:r w:rsidRPr="00BF682D">
        <w:rPr>
          <w:rFonts w:eastAsiaTheme="minorHAnsi"/>
          <w:color w:val="000000" w:themeColor="text1"/>
          <w:sz w:val="28"/>
          <w:szCs w:val="28"/>
          <w:lang w:eastAsia="en-US"/>
        </w:rPr>
        <w:t>принципи</w:t>
      </w:r>
      <w:proofErr w:type="spellEnd"/>
      <w:r w:rsidRPr="00BF682D">
        <w:rPr>
          <w:rFonts w:eastAsiaTheme="minorHAnsi"/>
          <w:color w:val="000000" w:themeColor="text1"/>
          <w:sz w:val="28"/>
          <w:szCs w:val="28"/>
          <w:lang w:eastAsia="en-US"/>
        </w:rPr>
        <w:t xml:space="preserve"> перекладу </w:t>
      </w:r>
      <w:proofErr w:type="spellStart"/>
      <w:r w:rsidRPr="00BF682D">
        <w:rPr>
          <w:rFonts w:eastAsiaTheme="minorHAnsi"/>
          <w:color w:val="000000" w:themeColor="text1"/>
          <w:sz w:val="28"/>
          <w:szCs w:val="28"/>
          <w:lang w:eastAsia="en-US"/>
        </w:rPr>
        <w:t>текстів</w:t>
      </w:r>
      <w:proofErr w:type="spellEnd"/>
      <w:r w:rsidRPr="00BF682D">
        <w:rPr>
          <w:rFonts w:eastAsiaTheme="minorHAnsi"/>
          <w:color w:val="000000" w:themeColor="text1"/>
          <w:sz w:val="28"/>
          <w:szCs w:val="28"/>
          <w:lang w:eastAsia="en-US"/>
        </w:rPr>
        <w:t xml:space="preserve"> </w:t>
      </w:r>
      <w:proofErr w:type="spellStart"/>
      <w:r w:rsidRPr="00BF682D">
        <w:rPr>
          <w:rFonts w:eastAsiaTheme="minorHAnsi"/>
          <w:color w:val="000000" w:themeColor="text1"/>
          <w:sz w:val="28"/>
          <w:szCs w:val="28"/>
          <w:lang w:eastAsia="en-US"/>
        </w:rPr>
        <w:t>офіційно-ділового</w:t>
      </w:r>
      <w:proofErr w:type="spellEnd"/>
      <w:r w:rsidRPr="00BF682D">
        <w:rPr>
          <w:rFonts w:eastAsiaTheme="minorHAnsi"/>
          <w:color w:val="000000" w:themeColor="text1"/>
          <w:sz w:val="28"/>
          <w:szCs w:val="28"/>
          <w:lang w:eastAsia="en-US"/>
        </w:rPr>
        <w:t xml:space="preserve"> стилю з англійської та </w:t>
      </w:r>
      <w:proofErr w:type="spellStart"/>
      <w:r w:rsidRPr="00BF682D">
        <w:rPr>
          <w:rFonts w:eastAsiaTheme="minorHAnsi"/>
          <w:color w:val="000000" w:themeColor="text1"/>
          <w:sz w:val="28"/>
          <w:szCs w:val="28"/>
          <w:lang w:eastAsia="en-US"/>
        </w:rPr>
        <w:t>української</w:t>
      </w:r>
      <w:proofErr w:type="spellEnd"/>
      <w:r w:rsidRPr="00BF682D">
        <w:rPr>
          <w:rFonts w:eastAsiaTheme="minorHAnsi"/>
          <w:color w:val="000000" w:themeColor="text1"/>
          <w:sz w:val="28"/>
          <w:szCs w:val="28"/>
          <w:lang w:eastAsia="en-US"/>
        </w:rPr>
        <w:t xml:space="preserve"> </w:t>
      </w:r>
      <w:proofErr w:type="spellStart"/>
      <w:r w:rsidRPr="00BF682D">
        <w:rPr>
          <w:rFonts w:eastAsiaTheme="minorHAnsi"/>
          <w:color w:val="000000" w:themeColor="text1"/>
          <w:sz w:val="28"/>
          <w:szCs w:val="28"/>
          <w:lang w:eastAsia="en-US"/>
        </w:rPr>
        <w:t>мов</w:t>
      </w:r>
      <w:proofErr w:type="spellEnd"/>
      <w:r w:rsidRPr="002503D1">
        <w:rPr>
          <w:rFonts w:eastAsiaTheme="minorHAnsi"/>
          <w:color w:val="000000" w:themeColor="text1"/>
          <w:sz w:val="28"/>
          <w:szCs w:val="28"/>
          <w:lang w:eastAsia="en-US"/>
        </w:rPr>
        <w:t xml:space="preserve">. </w:t>
      </w:r>
      <w:hyperlink r:id="rId5" w:history="1">
        <w:r w:rsidRPr="002503D1">
          <w:rPr>
            <w:rFonts w:eastAsiaTheme="minorHAnsi"/>
            <w:i/>
            <w:iCs/>
            <w:color w:val="000000" w:themeColor="text1"/>
            <w:sz w:val="28"/>
            <w:szCs w:val="28"/>
            <w:lang w:eastAsia="en-US"/>
          </w:rPr>
          <w:t>Молодь і ринок</w:t>
        </w:r>
      </w:hyperlink>
      <w:r w:rsidRPr="002503D1">
        <w:rPr>
          <w:rFonts w:eastAsiaTheme="minorHAnsi"/>
          <w:i/>
          <w:iCs/>
          <w:color w:val="000000" w:themeColor="text1"/>
          <w:sz w:val="28"/>
          <w:szCs w:val="28"/>
          <w:lang w:eastAsia="en-US"/>
        </w:rPr>
        <w:t xml:space="preserve">. </w:t>
      </w:r>
      <w:r w:rsidRPr="00BF682D">
        <w:rPr>
          <w:rFonts w:eastAsiaTheme="minorHAnsi"/>
          <w:color w:val="000000" w:themeColor="text1"/>
          <w:sz w:val="28"/>
          <w:szCs w:val="28"/>
          <w:lang w:eastAsia="en-US"/>
        </w:rPr>
        <w:t>2018.</w:t>
      </w:r>
      <w:r w:rsidR="009A2C21">
        <w:rPr>
          <w:rFonts w:eastAsiaTheme="minorHAnsi"/>
          <w:color w:val="000000" w:themeColor="text1"/>
          <w:sz w:val="28"/>
          <w:szCs w:val="28"/>
          <w:lang w:val="en-US" w:eastAsia="en-US"/>
        </w:rPr>
        <w:t xml:space="preserve"> </w:t>
      </w:r>
      <w:r w:rsidRPr="00BF682D">
        <w:rPr>
          <w:rFonts w:eastAsiaTheme="minorHAnsi"/>
          <w:color w:val="000000" w:themeColor="text1"/>
          <w:sz w:val="28"/>
          <w:szCs w:val="28"/>
          <w:lang w:eastAsia="en-US"/>
        </w:rPr>
        <w:t>№ 11.</w:t>
      </w:r>
      <w:r w:rsidR="009A2C21">
        <w:rPr>
          <w:rFonts w:eastAsiaTheme="minorHAnsi"/>
          <w:color w:val="000000" w:themeColor="text1"/>
          <w:sz w:val="28"/>
          <w:szCs w:val="28"/>
          <w:lang w:val="en-US" w:eastAsia="en-US"/>
        </w:rPr>
        <w:t xml:space="preserve"> </w:t>
      </w:r>
      <w:r w:rsidRPr="00BF682D">
        <w:rPr>
          <w:rFonts w:eastAsiaTheme="minorHAnsi"/>
          <w:color w:val="000000" w:themeColor="text1"/>
          <w:sz w:val="28"/>
          <w:szCs w:val="28"/>
          <w:lang w:eastAsia="en-US"/>
        </w:rPr>
        <w:t xml:space="preserve">С. 60-64. </w:t>
      </w:r>
    </w:p>
    <w:p w14:paraId="5CB519ED" w14:textId="1522E08B" w:rsidR="00D750BE" w:rsidRPr="00066D65" w:rsidRDefault="00550B17" w:rsidP="00D750BE">
      <w:pPr>
        <w:pStyle w:val="a6"/>
        <w:numPr>
          <w:ilvl w:val="0"/>
          <w:numId w:val="9"/>
        </w:numPr>
        <w:spacing w:line="360" w:lineRule="auto"/>
        <w:ind w:left="0" w:firstLine="709"/>
        <w:jc w:val="both"/>
        <w:rPr>
          <w:color w:val="000000" w:themeColor="text1"/>
          <w:sz w:val="28"/>
          <w:szCs w:val="28"/>
          <w:lang w:val="uk-UA"/>
        </w:rPr>
      </w:pPr>
      <w:r w:rsidRPr="00066D65">
        <w:rPr>
          <w:color w:val="000000" w:themeColor="text1"/>
          <w:sz w:val="28"/>
          <w:szCs w:val="28"/>
          <w:bdr w:val="none" w:sz="0" w:space="0" w:color="auto" w:frame="1"/>
          <w:lang w:val="uk-UA"/>
        </w:rPr>
        <w:t>Як скласти комерційну пропозицію</w:t>
      </w:r>
      <w:r w:rsidR="00A97606" w:rsidRPr="00066D65">
        <w:rPr>
          <w:color w:val="000000" w:themeColor="text1"/>
          <w:sz w:val="28"/>
          <w:szCs w:val="28"/>
          <w:bdr w:val="none" w:sz="0" w:space="0" w:color="auto" w:frame="1"/>
          <w:lang w:val="uk-UA"/>
        </w:rPr>
        <w:t xml:space="preserve">? </w:t>
      </w:r>
      <w:proofErr w:type="spellStart"/>
      <w:r w:rsidR="00066D65" w:rsidRPr="00066D65">
        <w:rPr>
          <w:i/>
          <w:iCs/>
          <w:color w:val="000000" w:themeColor="text1"/>
          <w:sz w:val="28"/>
          <w:szCs w:val="28"/>
          <w:bdr w:val="none" w:sz="0" w:space="0" w:color="auto" w:frame="1"/>
          <w:lang w:val="en-US"/>
        </w:rPr>
        <w:t>Happymonday</w:t>
      </w:r>
      <w:proofErr w:type="spellEnd"/>
      <w:r w:rsidRPr="00066D65">
        <w:rPr>
          <w:color w:val="000000" w:themeColor="text1"/>
          <w:sz w:val="28"/>
          <w:szCs w:val="28"/>
          <w:bdr w:val="none" w:sz="0" w:space="0" w:color="auto" w:frame="1"/>
          <w:lang w:val="en-US"/>
        </w:rPr>
        <w:t>:</w:t>
      </w:r>
      <w:r w:rsidR="00066D65" w:rsidRPr="00066D65">
        <w:rPr>
          <w:color w:val="000000" w:themeColor="text1"/>
          <w:sz w:val="28"/>
          <w:szCs w:val="28"/>
          <w:bdr w:val="none" w:sz="0" w:space="0" w:color="auto" w:frame="1"/>
          <w:lang w:val="en-US"/>
        </w:rPr>
        <w:t xml:space="preserve"> </w:t>
      </w:r>
      <w:r w:rsidR="00066D65" w:rsidRPr="00066D65">
        <w:rPr>
          <w:color w:val="000000" w:themeColor="text1"/>
          <w:sz w:val="28"/>
          <w:szCs w:val="28"/>
          <w:bdr w:val="none" w:sz="0" w:space="0" w:color="auto" w:frame="1"/>
          <w:lang w:val="uk-UA"/>
        </w:rPr>
        <w:t xml:space="preserve">веб-сайт. </w:t>
      </w:r>
      <w:r w:rsidR="00066D65" w:rsidRPr="00066D65">
        <w:rPr>
          <w:color w:val="000000" w:themeColor="text1"/>
          <w:sz w:val="28"/>
          <w:szCs w:val="28"/>
          <w:bdr w:val="none" w:sz="0" w:space="0" w:color="auto" w:frame="1"/>
          <w:lang w:val="en-US"/>
        </w:rPr>
        <w:t>URL</w:t>
      </w:r>
      <w:r w:rsidR="00066D65" w:rsidRPr="00066D65">
        <w:rPr>
          <w:color w:val="000000" w:themeColor="text1"/>
          <w:sz w:val="28"/>
          <w:szCs w:val="28"/>
          <w:bdr w:val="none" w:sz="0" w:space="0" w:color="auto" w:frame="1"/>
          <w:lang w:val="uk-UA"/>
        </w:rPr>
        <w:t>:</w:t>
      </w:r>
      <w:r w:rsidR="00066D65" w:rsidRPr="00066D65">
        <w:rPr>
          <w:color w:val="000000" w:themeColor="text1"/>
          <w:sz w:val="28"/>
          <w:szCs w:val="28"/>
          <w:bdr w:val="none" w:sz="0" w:space="0" w:color="auto" w:frame="1"/>
        </w:rPr>
        <w:t xml:space="preserve"> </w:t>
      </w:r>
      <w:hyperlink r:id="rId6" w:history="1">
        <w:r w:rsidR="00066D65" w:rsidRPr="00066D65">
          <w:rPr>
            <w:rStyle w:val="a5"/>
            <w:color w:val="000000" w:themeColor="text1"/>
            <w:sz w:val="28"/>
            <w:szCs w:val="28"/>
            <w:u w:val="none"/>
            <w:bdr w:val="none" w:sz="0" w:space="0" w:color="auto" w:frame="1"/>
            <w:lang w:val="en-US"/>
          </w:rPr>
          <w:t>https</w:t>
        </w:r>
        <w:r w:rsidR="00066D65" w:rsidRPr="00066D65">
          <w:rPr>
            <w:rStyle w:val="a5"/>
            <w:color w:val="000000" w:themeColor="text1"/>
            <w:sz w:val="28"/>
            <w:szCs w:val="28"/>
            <w:u w:val="none"/>
            <w:bdr w:val="none" w:sz="0" w:space="0" w:color="auto" w:frame="1"/>
            <w:lang w:val="uk-UA"/>
          </w:rPr>
          <w:t>://</w:t>
        </w:r>
        <w:proofErr w:type="spellStart"/>
        <w:r w:rsidR="00066D65" w:rsidRPr="00066D65">
          <w:rPr>
            <w:rStyle w:val="a5"/>
            <w:color w:val="000000" w:themeColor="text1"/>
            <w:sz w:val="28"/>
            <w:szCs w:val="28"/>
            <w:u w:val="none"/>
            <w:bdr w:val="none" w:sz="0" w:space="0" w:color="auto" w:frame="1"/>
            <w:lang w:val="en-US"/>
          </w:rPr>
          <w:t>fractus</w:t>
        </w:r>
        <w:proofErr w:type="spellEnd"/>
        <w:r w:rsidR="00066D65" w:rsidRPr="00066D65">
          <w:rPr>
            <w:rStyle w:val="a5"/>
            <w:color w:val="000000" w:themeColor="text1"/>
            <w:sz w:val="28"/>
            <w:szCs w:val="28"/>
            <w:u w:val="none"/>
            <w:bdr w:val="none" w:sz="0" w:space="0" w:color="auto" w:frame="1"/>
            <w:lang w:val="uk-UA"/>
          </w:rPr>
          <w:t>.</w:t>
        </w:r>
        <w:r w:rsidR="00066D65" w:rsidRPr="00066D65">
          <w:rPr>
            <w:rStyle w:val="a5"/>
            <w:color w:val="000000" w:themeColor="text1"/>
            <w:sz w:val="28"/>
            <w:szCs w:val="28"/>
            <w:u w:val="none"/>
            <w:bdr w:val="none" w:sz="0" w:space="0" w:color="auto" w:frame="1"/>
            <w:lang w:val="en-US"/>
          </w:rPr>
          <w:t>com</w:t>
        </w:r>
        <w:r w:rsidR="00066D65" w:rsidRPr="00066D65">
          <w:rPr>
            <w:rStyle w:val="a5"/>
            <w:color w:val="000000" w:themeColor="text1"/>
            <w:sz w:val="28"/>
            <w:szCs w:val="28"/>
            <w:u w:val="none"/>
            <w:bdr w:val="none" w:sz="0" w:space="0" w:color="auto" w:frame="1"/>
            <w:lang w:val="uk-UA"/>
          </w:rPr>
          <w:t>.</w:t>
        </w:r>
        <w:proofErr w:type="spellStart"/>
        <w:r w:rsidR="00066D65" w:rsidRPr="00066D65">
          <w:rPr>
            <w:rStyle w:val="a5"/>
            <w:color w:val="000000" w:themeColor="text1"/>
            <w:sz w:val="28"/>
            <w:szCs w:val="28"/>
            <w:u w:val="none"/>
            <w:bdr w:val="none" w:sz="0" w:space="0" w:color="auto" w:frame="1"/>
            <w:lang w:val="en-US"/>
          </w:rPr>
          <w:t>ua</w:t>
        </w:r>
        <w:proofErr w:type="spellEnd"/>
        <w:r w:rsidR="00066D65" w:rsidRPr="00066D65">
          <w:rPr>
            <w:rStyle w:val="a5"/>
            <w:color w:val="000000" w:themeColor="text1"/>
            <w:sz w:val="28"/>
            <w:szCs w:val="28"/>
            <w:u w:val="none"/>
            <w:bdr w:val="none" w:sz="0" w:space="0" w:color="auto" w:frame="1"/>
            <w:lang w:val="uk-UA"/>
          </w:rPr>
          <w:t>/</w:t>
        </w:r>
        <w:proofErr w:type="spellStart"/>
        <w:r w:rsidR="00066D65" w:rsidRPr="00066D65">
          <w:rPr>
            <w:rStyle w:val="a5"/>
            <w:color w:val="000000" w:themeColor="text1"/>
            <w:sz w:val="28"/>
            <w:szCs w:val="28"/>
            <w:u w:val="none"/>
            <w:bdr w:val="none" w:sz="0" w:space="0" w:color="auto" w:frame="1"/>
            <w:lang w:val="en-US"/>
          </w:rPr>
          <w:t>uk</w:t>
        </w:r>
        <w:proofErr w:type="spellEnd"/>
        <w:r w:rsidR="00066D65" w:rsidRPr="00066D65">
          <w:rPr>
            <w:rStyle w:val="a5"/>
            <w:color w:val="000000" w:themeColor="text1"/>
            <w:sz w:val="28"/>
            <w:szCs w:val="28"/>
            <w:u w:val="none"/>
            <w:bdr w:val="none" w:sz="0" w:space="0" w:color="auto" w:frame="1"/>
            <w:lang w:val="uk-UA"/>
          </w:rPr>
          <w:t>/</w:t>
        </w:r>
        <w:r w:rsidR="00066D65" w:rsidRPr="00066D65">
          <w:rPr>
            <w:rStyle w:val="a5"/>
            <w:color w:val="000000" w:themeColor="text1"/>
            <w:sz w:val="28"/>
            <w:szCs w:val="28"/>
            <w:u w:val="none"/>
            <w:bdr w:val="none" w:sz="0" w:space="0" w:color="auto" w:frame="1"/>
            <w:lang w:val="en-US"/>
          </w:rPr>
          <w:t>blog</w:t>
        </w:r>
        <w:r w:rsidR="00066D65" w:rsidRPr="00066D65">
          <w:rPr>
            <w:rStyle w:val="a5"/>
            <w:color w:val="000000" w:themeColor="text1"/>
            <w:sz w:val="28"/>
            <w:szCs w:val="28"/>
            <w:u w:val="none"/>
            <w:bdr w:val="none" w:sz="0" w:space="0" w:color="auto" w:frame="1"/>
            <w:lang w:val="uk-UA"/>
          </w:rPr>
          <w:t>/</w:t>
        </w:r>
        <w:proofErr w:type="spellStart"/>
        <w:r w:rsidR="00066D65" w:rsidRPr="00066D65">
          <w:rPr>
            <w:rStyle w:val="a5"/>
            <w:color w:val="000000" w:themeColor="text1"/>
            <w:sz w:val="28"/>
            <w:szCs w:val="28"/>
            <w:u w:val="none"/>
            <w:bdr w:val="none" w:sz="0" w:space="0" w:color="auto" w:frame="1"/>
            <w:lang w:val="en-US"/>
          </w:rPr>
          <w:t>korysni</w:t>
        </w:r>
        <w:proofErr w:type="spellEnd"/>
        <w:r w:rsidR="00066D65" w:rsidRPr="00066D65">
          <w:rPr>
            <w:rStyle w:val="a5"/>
            <w:color w:val="000000" w:themeColor="text1"/>
            <w:sz w:val="28"/>
            <w:szCs w:val="28"/>
            <w:u w:val="none"/>
            <w:bdr w:val="none" w:sz="0" w:space="0" w:color="auto" w:frame="1"/>
            <w:lang w:val="uk-UA"/>
          </w:rPr>
          <w:t>-</w:t>
        </w:r>
        <w:proofErr w:type="spellStart"/>
        <w:r w:rsidR="00066D65" w:rsidRPr="00066D65">
          <w:rPr>
            <w:rStyle w:val="a5"/>
            <w:color w:val="000000" w:themeColor="text1"/>
            <w:sz w:val="28"/>
            <w:szCs w:val="28"/>
            <w:u w:val="none"/>
            <w:bdr w:val="none" w:sz="0" w:space="0" w:color="auto" w:frame="1"/>
            <w:lang w:val="en-US"/>
          </w:rPr>
          <w:t>statti</w:t>
        </w:r>
        <w:proofErr w:type="spellEnd"/>
        <w:r w:rsidR="00066D65" w:rsidRPr="00066D65">
          <w:rPr>
            <w:rStyle w:val="a5"/>
            <w:color w:val="000000" w:themeColor="text1"/>
            <w:sz w:val="28"/>
            <w:szCs w:val="28"/>
            <w:u w:val="none"/>
            <w:bdr w:val="none" w:sz="0" w:space="0" w:color="auto" w:frame="1"/>
            <w:lang w:val="uk-UA"/>
          </w:rPr>
          <w:t>/</w:t>
        </w:r>
        <w:proofErr w:type="spellStart"/>
        <w:r w:rsidR="00066D65" w:rsidRPr="00066D65">
          <w:rPr>
            <w:rStyle w:val="a5"/>
            <w:color w:val="000000" w:themeColor="text1"/>
            <w:sz w:val="28"/>
            <w:szCs w:val="28"/>
            <w:u w:val="none"/>
            <w:bdr w:val="none" w:sz="0" w:space="0" w:color="auto" w:frame="1"/>
            <w:lang w:val="en-US"/>
          </w:rPr>
          <w:t>prodazhi</w:t>
        </w:r>
        <w:proofErr w:type="spellEnd"/>
        <w:r w:rsidR="00066D65" w:rsidRPr="00066D65">
          <w:rPr>
            <w:rStyle w:val="a5"/>
            <w:color w:val="000000" w:themeColor="text1"/>
            <w:sz w:val="28"/>
            <w:szCs w:val="28"/>
            <w:u w:val="none"/>
            <w:bdr w:val="none" w:sz="0" w:space="0" w:color="auto" w:frame="1"/>
            <w:lang w:val="uk-UA"/>
          </w:rPr>
          <w:t>/</w:t>
        </w:r>
        <w:r w:rsidR="00066D65" w:rsidRPr="00066D65">
          <w:rPr>
            <w:rStyle w:val="a5"/>
            <w:color w:val="000000" w:themeColor="text1"/>
            <w:sz w:val="28"/>
            <w:szCs w:val="28"/>
            <w:u w:val="none"/>
            <w:bdr w:val="none" w:sz="0" w:space="0" w:color="auto" w:frame="1"/>
            <w:lang w:val="en-US"/>
          </w:rPr>
          <w:t>yak</w:t>
        </w:r>
        <w:r w:rsidR="00066D65" w:rsidRPr="00066D65">
          <w:rPr>
            <w:rStyle w:val="a5"/>
            <w:color w:val="000000" w:themeColor="text1"/>
            <w:sz w:val="28"/>
            <w:szCs w:val="28"/>
            <w:u w:val="none"/>
            <w:bdr w:val="none" w:sz="0" w:space="0" w:color="auto" w:frame="1"/>
            <w:lang w:val="uk-UA"/>
          </w:rPr>
          <w:t>-</w:t>
        </w:r>
        <w:proofErr w:type="spellStart"/>
        <w:r w:rsidR="00066D65" w:rsidRPr="00066D65">
          <w:rPr>
            <w:rStyle w:val="a5"/>
            <w:color w:val="000000" w:themeColor="text1"/>
            <w:sz w:val="28"/>
            <w:szCs w:val="28"/>
            <w:u w:val="none"/>
            <w:bdr w:val="none" w:sz="0" w:space="0" w:color="auto" w:frame="1"/>
            <w:lang w:val="en-US"/>
          </w:rPr>
          <w:t>sklasti</w:t>
        </w:r>
        <w:proofErr w:type="spellEnd"/>
        <w:r w:rsidR="00066D65" w:rsidRPr="00066D65">
          <w:rPr>
            <w:rStyle w:val="a5"/>
            <w:color w:val="000000" w:themeColor="text1"/>
            <w:sz w:val="28"/>
            <w:szCs w:val="28"/>
            <w:u w:val="none"/>
            <w:bdr w:val="none" w:sz="0" w:space="0" w:color="auto" w:frame="1"/>
            <w:lang w:val="uk-UA"/>
          </w:rPr>
          <w:t>-</w:t>
        </w:r>
        <w:proofErr w:type="spellStart"/>
        <w:r w:rsidR="00066D65" w:rsidRPr="00066D65">
          <w:rPr>
            <w:rStyle w:val="a5"/>
            <w:color w:val="000000" w:themeColor="text1"/>
            <w:sz w:val="28"/>
            <w:szCs w:val="28"/>
            <w:u w:val="none"/>
            <w:bdr w:val="none" w:sz="0" w:space="0" w:color="auto" w:frame="1"/>
            <w:lang w:val="en-US"/>
          </w:rPr>
          <w:t>kom</w:t>
        </w:r>
        <w:r w:rsidR="00066D65" w:rsidRPr="00066D65">
          <w:rPr>
            <w:rStyle w:val="a5"/>
            <w:color w:val="000000" w:themeColor="text1"/>
            <w:sz w:val="28"/>
            <w:szCs w:val="28"/>
            <w:u w:val="none"/>
            <w:bdr w:val="none" w:sz="0" w:space="0" w:color="auto" w:frame="1"/>
            <w:lang w:val="en-US"/>
          </w:rPr>
          <w:t>e</w:t>
        </w:r>
        <w:r w:rsidR="00066D65" w:rsidRPr="00066D65">
          <w:rPr>
            <w:rStyle w:val="a5"/>
            <w:color w:val="000000" w:themeColor="text1"/>
            <w:sz w:val="28"/>
            <w:szCs w:val="28"/>
            <w:u w:val="none"/>
            <w:bdr w:val="none" w:sz="0" w:space="0" w:color="auto" w:frame="1"/>
            <w:lang w:val="en-US"/>
          </w:rPr>
          <w:t>rcijnu</w:t>
        </w:r>
        <w:proofErr w:type="spellEnd"/>
        <w:r w:rsidR="00066D65" w:rsidRPr="00066D65">
          <w:rPr>
            <w:rStyle w:val="a5"/>
            <w:color w:val="000000" w:themeColor="text1"/>
            <w:sz w:val="28"/>
            <w:szCs w:val="28"/>
            <w:u w:val="none"/>
            <w:bdr w:val="none" w:sz="0" w:space="0" w:color="auto" w:frame="1"/>
            <w:lang w:val="uk-UA"/>
          </w:rPr>
          <w:t>-</w:t>
        </w:r>
        <w:proofErr w:type="spellStart"/>
        <w:r w:rsidR="00066D65" w:rsidRPr="00066D65">
          <w:rPr>
            <w:rStyle w:val="a5"/>
            <w:color w:val="000000" w:themeColor="text1"/>
            <w:sz w:val="28"/>
            <w:szCs w:val="28"/>
            <w:u w:val="none"/>
            <w:bdr w:val="none" w:sz="0" w:space="0" w:color="auto" w:frame="1"/>
            <w:lang w:val="en-US"/>
          </w:rPr>
          <w:t>propoziciju</w:t>
        </w:r>
        <w:proofErr w:type="spellEnd"/>
        <w:r w:rsidR="00066D65" w:rsidRPr="00066D65">
          <w:rPr>
            <w:rStyle w:val="a5"/>
            <w:color w:val="000000" w:themeColor="text1"/>
            <w:sz w:val="28"/>
            <w:szCs w:val="28"/>
            <w:u w:val="none"/>
            <w:bdr w:val="none" w:sz="0" w:space="0" w:color="auto" w:frame="1"/>
            <w:lang w:val="uk-UA"/>
          </w:rPr>
          <w:t>/</w:t>
        </w:r>
      </w:hyperlink>
      <w:r w:rsidR="00066D65" w:rsidRPr="00066D65">
        <w:rPr>
          <w:color w:val="000000" w:themeColor="text1"/>
          <w:sz w:val="28"/>
          <w:szCs w:val="28"/>
          <w:bdr w:val="none" w:sz="0" w:space="0" w:color="auto" w:frame="1"/>
        </w:rPr>
        <w:t xml:space="preserve"> </w:t>
      </w:r>
      <w:r w:rsidR="00066D65">
        <w:rPr>
          <w:rFonts w:eastAsia="TimesNewRomanPSMT"/>
          <w:sz w:val="28"/>
          <w:szCs w:val="28"/>
          <w:lang w:val="uk-UA"/>
        </w:rPr>
        <w:t>(дата звернення</w:t>
      </w:r>
      <w:r w:rsidR="00066D65" w:rsidRPr="009A148F">
        <w:rPr>
          <w:rFonts w:eastAsia="TimesNewRomanPSMT"/>
          <w:sz w:val="28"/>
          <w:szCs w:val="28"/>
          <w:lang w:val="uk-UA"/>
        </w:rPr>
        <w:t xml:space="preserve">: </w:t>
      </w:r>
      <w:r w:rsidR="00066D65">
        <w:rPr>
          <w:rFonts w:eastAsia="TimesNewRomanPSMT"/>
          <w:sz w:val="28"/>
          <w:szCs w:val="28"/>
          <w:lang w:val="uk-UA"/>
        </w:rPr>
        <w:t>29.03.2022).</w:t>
      </w:r>
    </w:p>
    <w:p w14:paraId="2AB07C14" w14:textId="3A7C7D3E" w:rsidR="00B615C9" w:rsidRPr="00D750BE" w:rsidRDefault="00B615C9" w:rsidP="00D750BE">
      <w:pPr>
        <w:pStyle w:val="a6"/>
        <w:numPr>
          <w:ilvl w:val="0"/>
          <w:numId w:val="9"/>
        </w:numPr>
        <w:spacing w:line="360" w:lineRule="auto"/>
        <w:ind w:left="0" w:firstLine="709"/>
        <w:jc w:val="both"/>
        <w:rPr>
          <w:sz w:val="28"/>
          <w:szCs w:val="28"/>
        </w:rPr>
      </w:pPr>
      <w:r>
        <w:rPr>
          <w:color w:val="000000" w:themeColor="text1"/>
          <w:sz w:val="28"/>
          <w:szCs w:val="28"/>
          <w:bdr w:val="none" w:sz="0" w:space="0" w:color="auto" w:frame="1"/>
          <w:lang w:val="en-US"/>
        </w:rPr>
        <w:t>Adler</w:t>
      </w:r>
      <w:r w:rsidR="007B15E6">
        <w:rPr>
          <w:color w:val="000000" w:themeColor="text1"/>
          <w:sz w:val="28"/>
          <w:szCs w:val="28"/>
          <w:bdr w:val="none" w:sz="0" w:space="0" w:color="auto" w:frame="1"/>
          <w:lang w:val="en-US"/>
        </w:rPr>
        <w:t xml:space="preserve"> R. B. Communicating at work: </w:t>
      </w:r>
      <w:r w:rsidR="007B15E6" w:rsidRPr="0036114A">
        <w:rPr>
          <w:color w:val="000000" w:themeColor="text1"/>
          <w:sz w:val="28"/>
          <w:szCs w:val="28"/>
          <w:bdr w:val="none" w:sz="0" w:space="0" w:color="auto" w:frame="1"/>
          <w:lang w:val="en-US"/>
        </w:rPr>
        <w:t>Principles and practices for business and the professions.</w:t>
      </w:r>
      <w:r w:rsidR="007B15E6">
        <w:rPr>
          <w:color w:val="000000" w:themeColor="text1"/>
          <w:sz w:val="28"/>
          <w:szCs w:val="28"/>
          <w:bdr w:val="none" w:sz="0" w:space="0" w:color="auto" w:frame="1"/>
          <w:lang w:val="en-US"/>
        </w:rPr>
        <w:t xml:space="preserve"> </w:t>
      </w:r>
      <w:proofErr w:type="gramStart"/>
      <w:r w:rsidR="007B15E6">
        <w:rPr>
          <w:color w:val="000000" w:themeColor="text1"/>
          <w:sz w:val="28"/>
          <w:szCs w:val="28"/>
          <w:bdr w:val="none" w:sz="0" w:space="0" w:color="auto" w:frame="1"/>
          <w:lang w:val="en-US"/>
        </w:rPr>
        <w:t>N</w:t>
      </w:r>
      <w:r w:rsidR="005F4D42">
        <w:rPr>
          <w:color w:val="000000" w:themeColor="text1"/>
          <w:sz w:val="28"/>
          <w:szCs w:val="28"/>
          <w:bdr w:val="none" w:sz="0" w:space="0" w:color="auto" w:frame="1"/>
          <w:lang w:val="en-US"/>
        </w:rPr>
        <w:t>.</w:t>
      </w:r>
      <w:r w:rsidR="007B15E6">
        <w:rPr>
          <w:color w:val="000000" w:themeColor="text1"/>
          <w:sz w:val="28"/>
          <w:szCs w:val="28"/>
          <w:bdr w:val="none" w:sz="0" w:space="0" w:color="auto" w:frame="1"/>
          <w:lang w:val="en-US"/>
        </w:rPr>
        <w:t>Y</w:t>
      </w:r>
      <w:r w:rsidR="005F4D42">
        <w:rPr>
          <w:color w:val="000000" w:themeColor="text1"/>
          <w:sz w:val="28"/>
          <w:szCs w:val="28"/>
          <w:bdr w:val="none" w:sz="0" w:space="0" w:color="auto" w:frame="1"/>
          <w:lang w:val="en-US"/>
        </w:rPr>
        <w:t>.</w:t>
      </w:r>
      <w:r w:rsidR="007B15E6">
        <w:rPr>
          <w:color w:val="000000" w:themeColor="text1"/>
          <w:sz w:val="28"/>
          <w:szCs w:val="28"/>
          <w:bdr w:val="none" w:sz="0" w:space="0" w:color="auto" w:frame="1"/>
          <w:lang w:val="en-US"/>
        </w:rPr>
        <w:t xml:space="preserve"> :</w:t>
      </w:r>
      <w:proofErr w:type="gramEnd"/>
      <w:r w:rsidR="007B15E6">
        <w:rPr>
          <w:color w:val="000000" w:themeColor="text1"/>
          <w:sz w:val="28"/>
          <w:szCs w:val="28"/>
          <w:bdr w:val="none" w:sz="0" w:space="0" w:color="auto" w:frame="1"/>
          <w:lang w:val="en-US"/>
        </w:rPr>
        <w:t xml:space="preserve"> Random house, 1983. 334 p. </w:t>
      </w:r>
    </w:p>
    <w:p w14:paraId="4F94E315" w14:textId="6B34988C" w:rsidR="00035E02" w:rsidRPr="0036114A" w:rsidRDefault="00035E02" w:rsidP="00D750BE">
      <w:pPr>
        <w:pStyle w:val="a6"/>
        <w:numPr>
          <w:ilvl w:val="0"/>
          <w:numId w:val="9"/>
        </w:numPr>
        <w:spacing w:line="360" w:lineRule="auto"/>
        <w:ind w:left="0" w:firstLine="709"/>
        <w:jc w:val="both"/>
        <w:rPr>
          <w:sz w:val="28"/>
          <w:szCs w:val="28"/>
          <w:lang w:val="en-US"/>
        </w:rPr>
      </w:pPr>
      <w:proofErr w:type="spellStart"/>
      <w:r w:rsidRPr="00153751">
        <w:rPr>
          <w:color w:val="000000" w:themeColor="text1"/>
          <w:sz w:val="28"/>
          <w:szCs w:val="28"/>
          <w:bdr w:val="none" w:sz="0" w:space="0" w:color="auto" w:frame="1"/>
          <w:lang w:val="en-US"/>
        </w:rPr>
        <w:t>Bottger</w:t>
      </w:r>
      <w:proofErr w:type="spellEnd"/>
      <w:r w:rsidRPr="00153751">
        <w:rPr>
          <w:color w:val="000000" w:themeColor="text1"/>
          <w:sz w:val="28"/>
          <w:szCs w:val="28"/>
          <w:bdr w:val="none" w:sz="0" w:space="0" w:color="auto" w:frame="1"/>
          <w:lang w:val="en-US"/>
        </w:rPr>
        <w:t xml:space="preserve"> C. Genre-Mixing in Business Communication. </w:t>
      </w:r>
      <w:r w:rsidRPr="00D750BE">
        <w:rPr>
          <w:color w:val="000000" w:themeColor="text1"/>
          <w:sz w:val="28"/>
          <w:szCs w:val="28"/>
          <w:bdr w:val="none" w:sz="0" w:space="0" w:color="auto" w:frame="1"/>
          <w:lang w:val="en-US"/>
        </w:rPr>
        <w:t>In Multilingual Communication</w:t>
      </w:r>
      <w:r w:rsidR="0036114A">
        <w:rPr>
          <w:color w:val="000000" w:themeColor="text1"/>
          <w:sz w:val="28"/>
          <w:szCs w:val="28"/>
          <w:bdr w:val="none" w:sz="0" w:space="0" w:color="auto" w:frame="1"/>
          <w:lang w:val="en-US"/>
        </w:rPr>
        <w:t xml:space="preserve">. </w:t>
      </w:r>
      <w:r w:rsidRPr="0036114A">
        <w:rPr>
          <w:i/>
          <w:iCs/>
          <w:color w:val="000000" w:themeColor="text1"/>
          <w:sz w:val="28"/>
          <w:szCs w:val="28"/>
          <w:bdr w:val="none" w:sz="0" w:space="0" w:color="auto" w:frame="1"/>
          <w:lang w:val="en-US"/>
        </w:rPr>
        <w:t xml:space="preserve">Juliane House and Jochen </w:t>
      </w:r>
      <w:proofErr w:type="spellStart"/>
      <w:proofErr w:type="gramStart"/>
      <w:r w:rsidRPr="0036114A">
        <w:rPr>
          <w:i/>
          <w:iCs/>
          <w:color w:val="000000" w:themeColor="text1"/>
          <w:sz w:val="28"/>
          <w:szCs w:val="28"/>
          <w:bdr w:val="none" w:sz="0" w:space="0" w:color="auto" w:frame="1"/>
          <w:lang w:val="en-US"/>
        </w:rPr>
        <w:t>Rehbein</w:t>
      </w:r>
      <w:proofErr w:type="spellEnd"/>
      <w:r w:rsidRPr="0036114A">
        <w:rPr>
          <w:i/>
          <w:iCs/>
          <w:color w:val="000000" w:themeColor="text1"/>
          <w:sz w:val="28"/>
          <w:szCs w:val="28"/>
          <w:bdr w:val="none" w:sz="0" w:space="0" w:color="auto" w:frame="1"/>
          <w:lang w:val="en-US"/>
        </w:rPr>
        <w:t xml:space="preserve"> </w:t>
      </w:r>
      <w:r w:rsidRPr="0036114A">
        <w:rPr>
          <w:color w:val="000000" w:themeColor="text1"/>
          <w:sz w:val="28"/>
          <w:szCs w:val="28"/>
          <w:bdr w:val="none" w:sz="0" w:space="0" w:color="auto" w:frame="1"/>
          <w:lang w:val="en-US"/>
        </w:rPr>
        <w:t>:</w:t>
      </w:r>
      <w:proofErr w:type="gramEnd"/>
      <w:r w:rsidRPr="0036114A">
        <w:rPr>
          <w:color w:val="000000" w:themeColor="text1"/>
          <w:sz w:val="28"/>
          <w:szCs w:val="28"/>
          <w:bdr w:val="none" w:sz="0" w:space="0" w:color="auto" w:frame="1"/>
          <w:lang w:val="en-US"/>
        </w:rPr>
        <w:t xml:space="preserve"> </w:t>
      </w:r>
      <w:r w:rsidRPr="00D750BE">
        <w:rPr>
          <w:color w:val="000000" w:themeColor="text1"/>
          <w:sz w:val="28"/>
          <w:szCs w:val="28"/>
          <w:bdr w:val="none" w:sz="0" w:space="0" w:color="auto" w:frame="1"/>
          <w:lang w:val="en-US"/>
        </w:rPr>
        <w:t xml:space="preserve">Amsterdam and Philadelphia, 2004. </w:t>
      </w:r>
      <w:r w:rsidR="0036114A">
        <w:rPr>
          <w:color w:val="000000" w:themeColor="text1"/>
          <w:sz w:val="28"/>
          <w:szCs w:val="28"/>
          <w:bdr w:val="none" w:sz="0" w:space="0" w:color="auto" w:frame="1"/>
          <w:lang w:val="en-US"/>
        </w:rPr>
        <w:t xml:space="preserve">P. </w:t>
      </w:r>
      <w:r w:rsidRPr="00D750BE">
        <w:rPr>
          <w:color w:val="000000" w:themeColor="text1"/>
          <w:sz w:val="28"/>
          <w:szCs w:val="28"/>
          <w:bdr w:val="none" w:sz="0" w:space="0" w:color="auto" w:frame="1"/>
          <w:lang w:val="en-US"/>
        </w:rPr>
        <w:t xml:space="preserve">115-129. </w:t>
      </w:r>
    </w:p>
    <w:p w14:paraId="1DD871FA" w14:textId="5C2E3A2E" w:rsidR="00B615C9" w:rsidRPr="0036114A" w:rsidRDefault="00B615C9" w:rsidP="00D750BE">
      <w:pPr>
        <w:pStyle w:val="a6"/>
        <w:numPr>
          <w:ilvl w:val="0"/>
          <w:numId w:val="9"/>
        </w:numPr>
        <w:spacing w:line="360" w:lineRule="auto"/>
        <w:ind w:left="0" w:firstLine="709"/>
        <w:jc w:val="both"/>
        <w:rPr>
          <w:sz w:val="28"/>
          <w:szCs w:val="28"/>
          <w:lang w:val="en-US"/>
        </w:rPr>
      </w:pPr>
      <w:r>
        <w:rPr>
          <w:color w:val="000000" w:themeColor="text1"/>
          <w:sz w:val="28"/>
          <w:szCs w:val="28"/>
          <w:bdr w:val="none" w:sz="0" w:space="0" w:color="auto" w:frame="1"/>
          <w:lang w:val="en-US"/>
        </w:rPr>
        <w:t xml:space="preserve">Cunningham </w:t>
      </w:r>
      <w:r w:rsidR="004868E1">
        <w:rPr>
          <w:color w:val="000000" w:themeColor="text1"/>
          <w:sz w:val="28"/>
          <w:szCs w:val="28"/>
          <w:bdr w:val="none" w:sz="0" w:space="0" w:color="auto" w:frame="1"/>
          <w:lang w:val="en-US"/>
        </w:rPr>
        <w:t xml:space="preserve">H. The Business Style </w:t>
      </w:r>
      <w:proofErr w:type="gramStart"/>
      <w:r w:rsidR="004868E1">
        <w:rPr>
          <w:color w:val="000000" w:themeColor="text1"/>
          <w:sz w:val="28"/>
          <w:szCs w:val="28"/>
          <w:bdr w:val="none" w:sz="0" w:space="0" w:color="auto" w:frame="1"/>
          <w:lang w:val="en-US"/>
        </w:rPr>
        <w:t>Handbook :</w:t>
      </w:r>
      <w:proofErr w:type="gramEnd"/>
      <w:r w:rsidR="004868E1">
        <w:rPr>
          <w:color w:val="000000" w:themeColor="text1"/>
          <w:sz w:val="28"/>
          <w:szCs w:val="28"/>
          <w:bdr w:val="none" w:sz="0" w:space="0" w:color="auto" w:frame="1"/>
          <w:lang w:val="en-US"/>
        </w:rPr>
        <w:t xml:space="preserve"> </w:t>
      </w:r>
      <w:r w:rsidR="0036114A">
        <w:rPr>
          <w:color w:val="000000" w:themeColor="text1"/>
          <w:sz w:val="28"/>
          <w:szCs w:val="28"/>
          <w:bdr w:val="none" w:sz="0" w:space="0" w:color="auto" w:frame="1"/>
          <w:lang w:val="en-US"/>
        </w:rPr>
        <w:t>a</w:t>
      </w:r>
      <w:r w:rsidR="004868E1">
        <w:rPr>
          <w:color w:val="000000" w:themeColor="text1"/>
          <w:sz w:val="28"/>
          <w:szCs w:val="28"/>
          <w:bdr w:val="none" w:sz="0" w:space="0" w:color="auto" w:frame="1"/>
          <w:lang w:val="en-US"/>
        </w:rPr>
        <w:t xml:space="preserve">n A-Z Guide for Effective Writing on the Job [2 edition]. </w:t>
      </w:r>
      <w:proofErr w:type="gramStart"/>
      <w:r w:rsidR="004868E1">
        <w:rPr>
          <w:color w:val="000000" w:themeColor="text1"/>
          <w:sz w:val="28"/>
          <w:szCs w:val="28"/>
          <w:bdr w:val="none" w:sz="0" w:space="0" w:color="auto" w:frame="1"/>
          <w:lang w:val="en-US"/>
        </w:rPr>
        <w:t>N.Y. :</w:t>
      </w:r>
      <w:proofErr w:type="gramEnd"/>
      <w:r w:rsidR="004868E1">
        <w:rPr>
          <w:color w:val="000000" w:themeColor="text1"/>
          <w:sz w:val="28"/>
          <w:szCs w:val="28"/>
          <w:bdr w:val="none" w:sz="0" w:space="0" w:color="auto" w:frame="1"/>
          <w:lang w:val="en-US"/>
        </w:rPr>
        <w:t xml:space="preserve"> McGraw-Hill</w:t>
      </w:r>
      <w:r w:rsidR="0036114A">
        <w:rPr>
          <w:color w:val="000000" w:themeColor="text1"/>
          <w:sz w:val="28"/>
          <w:szCs w:val="28"/>
          <w:bdr w:val="none" w:sz="0" w:space="0" w:color="auto" w:frame="1"/>
          <w:lang w:val="en-US"/>
        </w:rPr>
        <w:t xml:space="preserve">, </w:t>
      </w:r>
      <w:r w:rsidR="004868E1">
        <w:rPr>
          <w:color w:val="000000" w:themeColor="text1"/>
          <w:sz w:val="28"/>
          <w:szCs w:val="28"/>
          <w:bdr w:val="none" w:sz="0" w:space="0" w:color="auto" w:frame="1"/>
          <w:lang w:val="en-US"/>
        </w:rPr>
        <w:t>2012. 304 p.</w:t>
      </w:r>
    </w:p>
    <w:sectPr w:rsidR="00B615C9" w:rsidRPr="0036114A" w:rsidSect="00EA038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TimesNewRomanPSMT">
    <w:altName w:val="Malgun Gothic Semilight"/>
    <w:panose1 w:val="020B0604020202020204"/>
    <w:charset w:val="80"/>
    <w:family w:val="auto"/>
    <w:notTrueType/>
    <w:pitch w:val="default"/>
    <w:sig w:usb0="00002A87" w:usb1="08070000" w:usb2="00000010" w:usb3="00000000" w:csb0="000201FF" w:csb1="00000000"/>
  </w:font>
  <w:font w:name="Times New Roman+FPEF">
    <w:altName w:val="Times New Roman"/>
    <w:panose1 w:val="0000050000000002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FFFFFFFF"/>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FFFFFFFF"/>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2CB022C8"/>
    <w:multiLevelType w:val="multilevel"/>
    <w:tmpl w:val="1338AF6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F4668A1"/>
    <w:multiLevelType w:val="multilevel"/>
    <w:tmpl w:val="5366F45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374500A"/>
    <w:multiLevelType w:val="multilevel"/>
    <w:tmpl w:val="C946286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847026"/>
    <w:multiLevelType w:val="multilevel"/>
    <w:tmpl w:val="4B8A479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1935642"/>
    <w:multiLevelType w:val="multilevel"/>
    <w:tmpl w:val="DADA7E8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33B7C79"/>
    <w:multiLevelType w:val="hybridMultilevel"/>
    <w:tmpl w:val="ECFE9174"/>
    <w:lvl w:ilvl="0" w:tplc="8E0E2850">
      <w:start w:val="1"/>
      <w:numFmt w:val="decimal"/>
      <w:lvlText w:val="%1."/>
      <w:lvlJc w:val="left"/>
      <w:pPr>
        <w:ind w:left="1209" w:hanging="50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094286424">
    <w:abstractNumId w:val="6"/>
  </w:num>
  <w:num w:numId="2" w16cid:durableId="9765639">
    <w:abstractNumId w:val="4"/>
  </w:num>
  <w:num w:numId="3" w16cid:durableId="1415978535">
    <w:abstractNumId w:val="5"/>
  </w:num>
  <w:num w:numId="4" w16cid:durableId="2073237462">
    <w:abstractNumId w:val="7"/>
  </w:num>
  <w:num w:numId="5" w16cid:durableId="1652173552">
    <w:abstractNumId w:val="3"/>
  </w:num>
  <w:num w:numId="6" w16cid:durableId="838618455">
    <w:abstractNumId w:val="0"/>
  </w:num>
  <w:num w:numId="7" w16cid:durableId="622005158">
    <w:abstractNumId w:val="1"/>
  </w:num>
  <w:num w:numId="8" w16cid:durableId="1093816750">
    <w:abstractNumId w:val="2"/>
  </w:num>
  <w:num w:numId="9" w16cid:durableId="10080503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EA0385"/>
    <w:rsid w:val="00001167"/>
    <w:rsid w:val="00035E02"/>
    <w:rsid w:val="000443CD"/>
    <w:rsid w:val="00061CAF"/>
    <w:rsid w:val="00066D65"/>
    <w:rsid w:val="0007700A"/>
    <w:rsid w:val="000A2E90"/>
    <w:rsid w:val="000F430C"/>
    <w:rsid w:val="00153751"/>
    <w:rsid w:val="00165EDC"/>
    <w:rsid w:val="001B06B3"/>
    <w:rsid w:val="002503D1"/>
    <w:rsid w:val="00254F2C"/>
    <w:rsid w:val="00264FD5"/>
    <w:rsid w:val="002B22EF"/>
    <w:rsid w:val="002B4192"/>
    <w:rsid w:val="002B560C"/>
    <w:rsid w:val="002C085E"/>
    <w:rsid w:val="002C150E"/>
    <w:rsid w:val="002D37F7"/>
    <w:rsid w:val="0030094D"/>
    <w:rsid w:val="0031184B"/>
    <w:rsid w:val="003121E4"/>
    <w:rsid w:val="0036114A"/>
    <w:rsid w:val="004734FD"/>
    <w:rsid w:val="004868E1"/>
    <w:rsid w:val="004905A6"/>
    <w:rsid w:val="00491381"/>
    <w:rsid w:val="004D0EA1"/>
    <w:rsid w:val="00515FCF"/>
    <w:rsid w:val="005162EC"/>
    <w:rsid w:val="00550B17"/>
    <w:rsid w:val="00561A97"/>
    <w:rsid w:val="00572943"/>
    <w:rsid w:val="005C5049"/>
    <w:rsid w:val="005E0404"/>
    <w:rsid w:val="005F4D42"/>
    <w:rsid w:val="00602114"/>
    <w:rsid w:val="00603917"/>
    <w:rsid w:val="006A3531"/>
    <w:rsid w:val="006E1F69"/>
    <w:rsid w:val="006F666C"/>
    <w:rsid w:val="00701F36"/>
    <w:rsid w:val="00710239"/>
    <w:rsid w:val="00712862"/>
    <w:rsid w:val="00730FFF"/>
    <w:rsid w:val="00737A84"/>
    <w:rsid w:val="00740523"/>
    <w:rsid w:val="007A7364"/>
    <w:rsid w:val="007B15E6"/>
    <w:rsid w:val="007B2C41"/>
    <w:rsid w:val="007E4738"/>
    <w:rsid w:val="00802F22"/>
    <w:rsid w:val="00821657"/>
    <w:rsid w:val="00841263"/>
    <w:rsid w:val="008468FA"/>
    <w:rsid w:val="0086178B"/>
    <w:rsid w:val="00861AFB"/>
    <w:rsid w:val="00872B55"/>
    <w:rsid w:val="008D02CC"/>
    <w:rsid w:val="008E4A45"/>
    <w:rsid w:val="008F0DEE"/>
    <w:rsid w:val="009070E4"/>
    <w:rsid w:val="0097492B"/>
    <w:rsid w:val="0099694F"/>
    <w:rsid w:val="009A148F"/>
    <w:rsid w:val="009A2C21"/>
    <w:rsid w:val="009B0055"/>
    <w:rsid w:val="009F10AE"/>
    <w:rsid w:val="00A005C4"/>
    <w:rsid w:val="00A27382"/>
    <w:rsid w:val="00A31143"/>
    <w:rsid w:val="00A36FCF"/>
    <w:rsid w:val="00A40578"/>
    <w:rsid w:val="00A840F2"/>
    <w:rsid w:val="00A97606"/>
    <w:rsid w:val="00AA06C2"/>
    <w:rsid w:val="00AC21F6"/>
    <w:rsid w:val="00AC6B4F"/>
    <w:rsid w:val="00AD5891"/>
    <w:rsid w:val="00AE5308"/>
    <w:rsid w:val="00AF4D2B"/>
    <w:rsid w:val="00B13CF2"/>
    <w:rsid w:val="00B34DD8"/>
    <w:rsid w:val="00B35CA5"/>
    <w:rsid w:val="00B5197B"/>
    <w:rsid w:val="00B615C9"/>
    <w:rsid w:val="00B8600C"/>
    <w:rsid w:val="00B90C77"/>
    <w:rsid w:val="00BC02CB"/>
    <w:rsid w:val="00BF682D"/>
    <w:rsid w:val="00C071CB"/>
    <w:rsid w:val="00C2370D"/>
    <w:rsid w:val="00C34B8E"/>
    <w:rsid w:val="00C703E1"/>
    <w:rsid w:val="00C85BFE"/>
    <w:rsid w:val="00CF44CC"/>
    <w:rsid w:val="00D01311"/>
    <w:rsid w:val="00D24FCC"/>
    <w:rsid w:val="00D750BE"/>
    <w:rsid w:val="00D907E8"/>
    <w:rsid w:val="00DA19EF"/>
    <w:rsid w:val="00DA2721"/>
    <w:rsid w:val="00DC339E"/>
    <w:rsid w:val="00E9236F"/>
    <w:rsid w:val="00EA0385"/>
    <w:rsid w:val="00F314FD"/>
    <w:rsid w:val="00F33239"/>
    <w:rsid w:val="00F47A01"/>
    <w:rsid w:val="00F52E9C"/>
    <w:rsid w:val="00FA1EB2"/>
    <w:rsid w:val="00FE1DC1"/>
    <w:rsid w:val="00FE7D4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757A6"/>
  <w15:docId w15:val="{200F3CE7-3EF6-8F4B-BF06-CF970240C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C02CB"/>
    <w:rPr>
      <w:rFonts w:ascii="Times New Roman" w:eastAsia="Times New Roman" w:hAnsi="Times New Roman" w:cs="Times New Roman"/>
      <w:lang w:eastAsia="ru-RU"/>
    </w:rPr>
  </w:style>
  <w:style w:type="paragraph" w:styleId="2">
    <w:name w:val="heading 2"/>
    <w:basedOn w:val="a"/>
    <w:link w:val="20"/>
    <w:uiPriority w:val="9"/>
    <w:qFormat/>
    <w:rsid w:val="001B06B3"/>
    <w:pPr>
      <w:spacing w:before="100" w:beforeAutospacing="1" w:after="100" w:afterAutospacing="1"/>
      <w:outlineLvl w:val="1"/>
    </w:pPr>
    <w:rPr>
      <w:b/>
      <w:bCs/>
      <w:sz w:val="36"/>
      <w:szCs w:val="36"/>
    </w:rPr>
  </w:style>
  <w:style w:type="paragraph" w:styleId="3">
    <w:name w:val="heading 3"/>
    <w:basedOn w:val="a"/>
    <w:link w:val="30"/>
    <w:uiPriority w:val="9"/>
    <w:qFormat/>
    <w:rsid w:val="001B06B3"/>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A3531"/>
    <w:pPr>
      <w:spacing w:before="100" w:beforeAutospacing="1" w:after="100" w:afterAutospacing="1"/>
    </w:pPr>
  </w:style>
  <w:style w:type="character" w:styleId="a4">
    <w:name w:val="Strong"/>
    <w:basedOn w:val="a0"/>
    <w:uiPriority w:val="22"/>
    <w:qFormat/>
    <w:rsid w:val="006A3531"/>
    <w:rPr>
      <w:b/>
      <w:bCs/>
    </w:rPr>
  </w:style>
  <w:style w:type="character" w:customStyle="1" w:styleId="20">
    <w:name w:val="Заголовок 2 Знак"/>
    <w:basedOn w:val="a0"/>
    <w:link w:val="2"/>
    <w:uiPriority w:val="9"/>
    <w:rsid w:val="001B06B3"/>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1B06B3"/>
    <w:rPr>
      <w:rFonts w:ascii="Times New Roman" w:eastAsia="Times New Roman" w:hAnsi="Times New Roman" w:cs="Times New Roman"/>
      <w:b/>
      <w:bCs/>
      <w:sz w:val="27"/>
      <w:szCs w:val="27"/>
      <w:lang w:eastAsia="ru-RU"/>
    </w:rPr>
  </w:style>
  <w:style w:type="character" w:customStyle="1" w:styleId="apple-converted-space">
    <w:name w:val="apple-converted-space"/>
    <w:basedOn w:val="a0"/>
    <w:rsid w:val="001B06B3"/>
  </w:style>
  <w:style w:type="character" w:customStyle="1" w:styleId="string-name">
    <w:name w:val="string-name"/>
    <w:basedOn w:val="a0"/>
    <w:rsid w:val="00CF44CC"/>
  </w:style>
  <w:style w:type="character" w:customStyle="1" w:styleId="refyear">
    <w:name w:val="refyear"/>
    <w:basedOn w:val="a0"/>
    <w:rsid w:val="00CF44CC"/>
  </w:style>
  <w:style w:type="character" w:customStyle="1" w:styleId="chapter-title">
    <w:name w:val="chapter-title"/>
    <w:basedOn w:val="a0"/>
    <w:rsid w:val="00CF44CC"/>
  </w:style>
  <w:style w:type="character" w:customStyle="1" w:styleId="refsource">
    <w:name w:val="refsource"/>
    <w:basedOn w:val="a0"/>
    <w:rsid w:val="00CF44CC"/>
  </w:style>
  <w:style w:type="character" w:styleId="a5">
    <w:name w:val="Hyperlink"/>
    <w:basedOn w:val="a0"/>
    <w:uiPriority w:val="99"/>
    <w:unhideWhenUsed/>
    <w:rsid w:val="00BC02CB"/>
    <w:rPr>
      <w:color w:val="0000FF"/>
      <w:u w:val="single"/>
    </w:rPr>
  </w:style>
  <w:style w:type="character" w:customStyle="1" w:styleId="1">
    <w:name w:val="Неразрешенное упоминание1"/>
    <w:basedOn w:val="a0"/>
    <w:uiPriority w:val="99"/>
    <w:semiHidden/>
    <w:unhideWhenUsed/>
    <w:rsid w:val="00035E02"/>
    <w:rPr>
      <w:color w:val="605E5C"/>
      <w:shd w:val="clear" w:color="auto" w:fill="E1DFDD"/>
    </w:rPr>
  </w:style>
  <w:style w:type="paragraph" w:styleId="a6">
    <w:name w:val="List Paragraph"/>
    <w:basedOn w:val="a"/>
    <w:uiPriority w:val="34"/>
    <w:qFormat/>
    <w:rsid w:val="004734FD"/>
    <w:pPr>
      <w:ind w:left="720"/>
      <w:contextualSpacing/>
    </w:pPr>
  </w:style>
  <w:style w:type="paragraph" w:styleId="HTML">
    <w:name w:val="HTML Preformatted"/>
    <w:basedOn w:val="a"/>
    <w:link w:val="HTML0"/>
    <w:uiPriority w:val="99"/>
    <w:unhideWhenUsed/>
    <w:rsid w:val="002D37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2D37F7"/>
    <w:rPr>
      <w:rFonts w:ascii="Courier New" w:eastAsia="Times New Roman" w:hAnsi="Courier New" w:cs="Courier New"/>
      <w:sz w:val="20"/>
      <w:szCs w:val="20"/>
      <w:lang w:eastAsia="ru-RU"/>
    </w:rPr>
  </w:style>
  <w:style w:type="character" w:customStyle="1" w:styleId="y2iqfc">
    <w:name w:val="y2iqfc"/>
    <w:basedOn w:val="a0"/>
    <w:rsid w:val="002D37F7"/>
  </w:style>
  <w:style w:type="character" w:styleId="a7">
    <w:name w:val="FollowedHyperlink"/>
    <w:basedOn w:val="a0"/>
    <w:uiPriority w:val="99"/>
    <w:semiHidden/>
    <w:unhideWhenUsed/>
    <w:rsid w:val="00066D65"/>
    <w:rPr>
      <w:color w:val="954F72" w:themeColor="followedHyperlink"/>
      <w:u w:val="single"/>
    </w:rPr>
  </w:style>
  <w:style w:type="character" w:styleId="a8">
    <w:name w:val="Unresolved Mention"/>
    <w:basedOn w:val="a0"/>
    <w:uiPriority w:val="99"/>
    <w:semiHidden/>
    <w:unhideWhenUsed/>
    <w:rsid w:val="00066D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8593">
      <w:bodyDiv w:val="1"/>
      <w:marLeft w:val="0"/>
      <w:marRight w:val="0"/>
      <w:marTop w:val="0"/>
      <w:marBottom w:val="0"/>
      <w:divBdr>
        <w:top w:val="none" w:sz="0" w:space="0" w:color="auto"/>
        <w:left w:val="none" w:sz="0" w:space="0" w:color="auto"/>
        <w:bottom w:val="none" w:sz="0" w:space="0" w:color="auto"/>
        <w:right w:val="none" w:sz="0" w:space="0" w:color="auto"/>
      </w:divBdr>
    </w:div>
    <w:div w:id="16199227">
      <w:bodyDiv w:val="1"/>
      <w:marLeft w:val="0"/>
      <w:marRight w:val="0"/>
      <w:marTop w:val="0"/>
      <w:marBottom w:val="0"/>
      <w:divBdr>
        <w:top w:val="none" w:sz="0" w:space="0" w:color="auto"/>
        <w:left w:val="none" w:sz="0" w:space="0" w:color="auto"/>
        <w:bottom w:val="none" w:sz="0" w:space="0" w:color="auto"/>
        <w:right w:val="none" w:sz="0" w:space="0" w:color="auto"/>
      </w:divBdr>
      <w:divsChild>
        <w:div w:id="557056597">
          <w:marLeft w:val="0"/>
          <w:marRight w:val="0"/>
          <w:marTop w:val="0"/>
          <w:marBottom w:val="0"/>
          <w:divBdr>
            <w:top w:val="none" w:sz="0" w:space="0" w:color="auto"/>
            <w:left w:val="none" w:sz="0" w:space="0" w:color="auto"/>
            <w:bottom w:val="none" w:sz="0" w:space="0" w:color="auto"/>
            <w:right w:val="none" w:sz="0" w:space="0" w:color="auto"/>
          </w:divBdr>
          <w:divsChild>
            <w:div w:id="528683393">
              <w:marLeft w:val="0"/>
              <w:marRight w:val="0"/>
              <w:marTop w:val="0"/>
              <w:marBottom w:val="0"/>
              <w:divBdr>
                <w:top w:val="none" w:sz="0" w:space="0" w:color="auto"/>
                <w:left w:val="none" w:sz="0" w:space="0" w:color="auto"/>
                <w:bottom w:val="none" w:sz="0" w:space="0" w:color="auto"/>
                <w:right w:val="none" w:sz="0" w:space="0" w:color="auto"/>
              </w:divBdr>
              <w:divsChild>
                <w:div w:id="168874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04592">
      <w:bodyDiv w:val="1"/>
      <w:marLeft w:val="0"/>
      <w:marRight w:val="0"/>
      <w:marTop w:val="0"/>
      <w:marBottom w:val="0"/>
      <w:divBdr>
        <w:top w:val="none" w:sz="0" w:space="0" w:color="auto"/>
        <w:left w:val="none" w:sz="0" w:space="0" w:color="auto"/>
        <w:bottom w:val="none" w:sz="0" w:space="0" w:color="auto"/>
        <w:right w:val="none" w:sz="0" w:space="0" w:color="auto"/>
      </w:divBdr>
      <w:divsChild>
        <w:div w:id="1836606367">
          <w:marLeft w:val="0"/>
          <w:marRight w:val="0"/>
          <w:marTop w:val="0"/>
          <w:marBottom w:val="0"/>
          <w:divBdr>
            <w:top w:val="none" w:sz="0" w:space="0" w:color="auto"/>
            <w:left w:val="none" w:sz="0" w:space="0" w:color="auto"/>
            <w:bottom w:val="none" w:sz="0" w:space="0" w:color="auto"/>
            <w:right w:val="none" w:sz="0" w:space="0" w:color="auto"/>
          </w:divBdr>
          <w:divsChild>
            <w:div w:id="595214447">
              <w:marLeft w:val="0"/>
              <w:marRight w:val="0"/>
              <w:marTop w:val="0"/>
              <w:marBottom w:val="0"/>
              <w:divBdr>
                <w:top w:val="none" w:sz="0" w:space="0" w:color="auto"/>
                <w:left w:val="none" w:sz="0" w:space="0" w:color="auto"/>
                <w:bottom w:val="none" w:sz="0" w:space="0" w:color="auto"/>
                <w:right w:val="none" w:sz="0" w:space="0" w:color="auto"/>
              </w:divBdr>
              <w:divsChild>
                <w:div w:id="163671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19496">
      <w:bodyDiv w:val="1"/>
      <w:marLeft w:val="0"/>
      <w:marRight w:val="0"/>
      <w:marTop w:val="0"/>
      <w:marBottom w:val="0"/>
      <w:divBdr>
        <w:top w:val="none" w:sz="0" w:space="0" w:color="auto"/>
        <w:left w:val="none" w:sz="0" w:space="0" w:color="auto"/>
        <w:bottom w:val="none" w:sz="0" w:space="0" w:color="auto"/>
        <w:right w:val="none" w:sz="0" w:space="0" w:color="auto"/>
      </w:divBdr>
      <w:divsChild>
        <w:div w:id="1283918565">
          <w:marLeft w:val="0"/>
          <w:marRight w:val="0"/>
          <w:marTop w:val="0"/>
          <w:marBottom w:val="0"/>
          <w:divBdr>
            <w:top w:val="none" w:sz="0" w:space="0" w:color="auto"/>
            <w:left w:val="none" w:sz="0" w:space="0" w:color="auto"/>
            <w:bottom w:val="none" w:sz="0" w:space="0" w:color="auto"/>
            <w:right w:val="none" w:sz="0" w:space="0" w:color="auto"/>
          </w:divBdr>
          <w:divsChild>
            <w:div w:id="430442555">
              <w:marLeft w:val="0"/>
              <w:marRight w:val="0"/>
              <w:marTop w:val="0"/>
              <w:marBottom w:val="0"/>
              <w:divBdr>
                <w:top w:val="none" w:sz="0" w:space="0" w:color="auto"/>
                <w:left w:val="none" w:sz="0" w:space="0" w:color="auto"/>
                <w:bottom w:val="none" w:sz="0" w:space="0" w:color="auto"/>
                <w:right w:val="none" w:sz="0" w:space="0" w:color="auto"/>
              </w:divBdr>
              <w:divsChild>
                <w:div w:id="133780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319162">
      <w:bodyDiv w:val="1"/>
      <w:marLeft w:val="0"/>
      <w:marRight w:val="0"/>
      <w:marTop w:val="0"/>
      <w:marBottom w:val="0"/>
      <w:divBdr>
        <w:top w:val="none" w:sz="0" w:space="0" w:color="auto"/>
        <w:left w:val="none" w:sz="0" w:space="0" w:color="auto"/>
        <w:bottom w:val="none" w:sz="0" w:space="0" w:color="auto"/>
        <w:right w:val="none" w:sz="0" w:space="0" w:color="auto"/>
      </w:divBdr>
    </w:div>
    <w:div w:id="303436024">
      <w:bodyDiv w:val="1"/>
      <w:marLeft w:val="0"/>
      <w:marRight w:val="0"/>
      <w:marTop w:val="0"/>
      <w:marBottom w:val="0"/>
      <w:divBdr>
        <w:top w:val="none" w:sz="0" w:space="0" w:color="auto"/>
        <w:left w:val="none" w:sz="0" w:space="0" w:color="auto"/>
        <w:bottom w:val="none" w:sz="0" w:space="0" w:color="auto"/>
        <w:right w:val="none" w:sz="0" w:space="0" w:color="auto"/>
      </w:divBdr>
      <w:divsChild>
        <w:div w:id="10766011">
          <w:marLeft w:val="0"/>
          <w:marRight w:val="0"/>
          <w:marTop w:val="0"/>
          <w:marBottom w:val="0"/>
          <w:divBdr>
            <w:top w:val="none" w:sz="0" w:space="0" w:color="auto"/>
            <w:left w:val="none" w:sz="0" w:space="0" w:color="auto"/>
            <w:bottom w:val="none" w:sz="0" w:space="0" w:color="auto"/>
            <w:right w:val="none" w:sz="0" w:space="0" w:color="auto"/>
          </w:divBdr>
          <w:divsChild>
            <w:div w:id="2011524057">
              <w:marLeft w:val="0"/>
              <w:marRight w:val="0"/>
              <w:marTop w:val="0"/>
              <w:marBottom w:val="0"/>
              <w:divBdr>
                <w:top w:val="none" w:sz="0" w:space="0" w:color="auto"/>
                <w:left w:val="none" w:sz="0" w:space="0" w:color="auto"/>
                <w:bottom w:val="none" w:sz="0" w:space="0" w:color="auto"/>
                <w:right w:val="none" w:sz="0" w:space="0" w:color="auto"/>
              </w:divBdr>
              <w:divsChild>
                <w:div w:id="179335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047590">
      <w:bodyDiv w:val="1"/>
      <w:marLeft w:val="0"/>
      <w:marRight w:val="0"/>
      <w:marTop w:val="0"/>
      <w:marBottom w:val="0"/>
      <w:divBdr>
        <w:top w:val="none" w:sz="0" w:space="0" w:color="auto"/>
        <w:left w:val="none" w:sz="0" w:space="0" w:color="auto"/>
        <w:bottom w:val="none" w:sz="0" w:space="0" w:color="auto"/>
        <w:right w:val="none" w:sz="0" w:space="0" w:color="auto"/>
      </w:divBdr>
      <w:divsChild>
        <w:div w:id="2325423">
          <w:marLeft w:val="0"/>
          <w:marRight w:val="0"/>
          <w:marTop w:val="0"/>
          <w:marBottom w:val="0"/>
          <w:divBdr>
            <w:top w:val="none" w:sz="0" w:space="0" w:color="auto"/>
            <w:left w:val="none" w:sz="0" w:space="0" w:color="auto"/>
            <w:bottom w:val="none" w:sz="0" w:space="0" w:color="auto"/>
            <w:right w:val="none" w:sz="0" w:space="0" w:color="auto"/>
          </w:divBdr>
          <w:divsChild>
            <w:div w:id="1816875497">
              <w:marLeft w:val="0"/>
              <w:marRight w:val="0"/>
              <w:marTop w:val="0"/>
              <w:marBottom w:val="0"/>
              <w:divBdr>
                <w:top w:val="none" w:sz="0" w:space="0" w:color="auto"/>
                <w:left w:val="none" w:sz="0" w:space="0" w:color="auto"/>
                <w:bottom w:val="none" w:sz="0" w:space="0" w:color="auto"/>
                <w:right w:val="none" w:sz="0" w:space="0" w:color="auto"/>
              </w:divBdr>
              <w:divsChild>
                <w:div w:id="134292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767414">
      <w:bodyDiv w:val="1"/>
      <w:marLeft w:val="0"/>
      <w:marRight w:val="0"/>
      <w:marTop w:val="0"/>
      <w:marBottom w:val="0"/>
      <w:divBdr>
        <w:top w:val="none" w:sz="0" w:space="0" w:color="auto"/>
        <w:left w:val="none" w:sz="0" w:space="0" w:color="auto"/>
        <w:bottom w:val="none" w:sz="0" w:space="0" w:color="auto"/>
        <w:right w:val="none" w:sz="0" w:space="0" w:color="auto"/>
      </w:divBdr>
      <w:divsChild>
        <w:div w:id="757748562">
          <w:marLeft w:val="0"/>
          <w:marRight w:val="0"/>
          <w:marTop w:val="0"/>
          <w:marBottom w:val="0"/>
          <w:divBdr>
            <w:top w:val="none" w:sz="0" w:space="0" w:color="auto"/>
            <w:left w:val="none" w:sz="0" w:space="0" w:color="auto"/>
            <w:bottom w:val="none" w:sz="0" w:space="0" w:color="auto"/>
            <w:right w:val="none" w:sz="0" w:space="0" w:color="auto"/>
          </w:divBdr>
          <w:divsChild>
            <w:div w:id="1745756010">
              <w:marLeft w:val="0"/>
              <w:marRight w:val="0"/>
              <w:marTop w:val="0"/>
              <w:marBottom w:val="0"/>
              <w:divBdr>
                <w:top w:val="none" w:sz="0" w:space="0" w:color="auto"/>
                <w:left w:val="none" w:sz="0" w:space="0" w:color="auto"/>
                <w:bottom w:val="none" w:sz="0" w:space="0" w:color="auto"/>
                <w:right w:val="none" w:sz="0" w:space="0" w:color="auto"/>
              </w:divBdr>
              <w:divsChild>
                <w:div w:id="31414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623575">
      <w:bodyDiv w:val="1"/>
      <w:marLeft w:val="0"/>
      <w:marRight w:val="0"/>
      <w:marTop w:val="0"/>
      <w:marBottom w:val="0"/>
      <w:divBdr>
        <w:top w:val="none" w:sz="0" w:space="0" w:color="auto"/>
        <w:left w:val="none" w:sz="0" w:space="0" w:color="auto"/>
        <w:bottom w:val="none" w:sz="0" w:space="0" w:color="auto"/>
        <w:right w:val="none" w:sz="0" w:space="0" w:color="auto"/>
      </w:divBdr>
    </w:div>
    <w:div w:id="580212470">
      <w:bodyDiv w:val="1"/>
      <w:marLeft w:val="0"/>
      <w:marRight w:val="0"/>
      <w:marTop w:val="0"/>
      <w:marBottom w:val="0"/>
      <w:divBdr>
        <w:top w:val="none" w:sz="0" w:space="0" w:color="auto"/>
        <w:left w:val="none" w:sz="0" w:space="0" w:color="auto"/>
        <w:bottom w:val="none" w:sz="0" w:space="0" w:color="auto"/>
        <w:right w:val="none" w:sz="0" w:space="0" w:color="auto"/>
      </w:divBdr>
    </w:div>
    <w:div w:id="603422246">
      <w:bodyDiv w:val="1"/>
      <w:marLeft w:val="0"/>
      <w:marRight w:val="0"/>
      <w:marTop w:val="0"/>
      <w:marBottom w:val="0"/>
      <w:divBdr>
        <w:top w:val="none" w:sz="0" w:space="0" w:color="auto"/>
        <w:left w:val="none" w:sz="0" w:space="0" w:color="auto"/>
        <w:bottom w:val="none" w:sz="0" w:space="0" w:color="auto"/>
        <w:right w:val="none" w:sz="0" w:space="0" w:color="auto"/>
      </w:divBdr>
    </w:div>
    <w:div w:id="667639070">
      <w:bodyDiv w:val="1"/>
      <w:marLeft w:val="0"/>
      <w:marRight w:val="0"/>
      <w:marTop w:val="0"/>
      <w:marBottom w:val="0"/>
      <w:divBdr>
        <w:top w:val="none" w:sz="0" w:space="0" w:color="auto"/>
        <w:left w:val="none" w:sz="0" w:space="0" w:color="auto"/>
        <w:bottom w:val="none" w:sz="0" w:space="0" w:color="auto"/>
        <w:right w:val="none" w:sz="0" w:space="0" w:color="auto"/>
      </w:divBdr>
      <w:divsChild>
        <w:div w:id="1139999995">
          <w:marLeft w:val="0"/>
          <w:marRight w:val="0"/>
          <w:marTop w:val="0"/>
          <w:marBottom w:val="0"/>
          <w:divBdr>
            <w:top w:val="none" w:sz="0" w:space="0" w:color="auto"/>
            <w:left w:val="none" w:sz="0" w:space="0" w:color="auto"/>
            <w:bottom w:val="none" w:sz="0" w:space="0" w:color="auto"/>
            <w:right w:val="none" w:sz="0" w:space="0" w:color="auto"/>
          </w:divBdr>
          <w:divsChild>
            <w:div w:id="318072210">
              <w:marLeft w:val="0"/>
              <w:marRight w:val="0"/>
              <w:marTop w:val="0"/>
              <w:marBottom w:val="0"/>
              <w:divBdr>
                <w:top w:val="none" w:sz="0" w:space="0" w:color="auto"/>
                <w:left w:val="none" w:sz="0" w:space="0" w:color="auto"/>
                <w:bottom w:val="none" w:sz="0" w:space="0" w:color="auto"/>
                <w:right w:val="none" w:sz="0" w:space="0" w:color="auto"/>
              </w:divBdr>
              <w:divsChild>
                <w:div w:id="34780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736309">
      <w:bodyDiv w:val="1"/>
      <w:marLeft w:val="0"/>
      <w:marRight w:val="0"/>
      <w:marTop w:val="0"/>
      <w:marBottom w:val="0"/>
      <w:divBdr>
        <w:top w:val="none" w:sz="0" w:space="0" w:color="auto"/>
        <w:left w:val="none" w:sz="0" w:space="0" w:color="auto"/>
        <w:bottom w:val="none" w:sz="0" w:space="0" w:color="auto"/>
        <w:right w:val="none" w:sz="0" w:space="0" w:color="auto"/>
      </w:divBdr>
      <w:divsChild>
        <w:div w:id="1543519377">
          <w:marLeft w:val="0"/>
          <w:marRight w:val="0"/>
          <w:marTop w:val="0"/>
          <w:marBottom w:val="0"/>
          <w:divBdr>
            <w:top w:val="none" w:sz="0" w:space="0" w:color="auto"/>
            <w:left w:val="none" w:sz="0" w:space="0" w:color="auto"/>
            <w:bottom w:val="none" w:sz="0" w:space="0" w:color="auto"/>
            <w:right w:val="none" w:sz="0" w:space="0" w:color="auto"/>
          </w:divBdr>
          <w:divsChild>
            <w:div w:id="1477139104">
              <w:marLeft w:val="0"/>
              <w:marRight w:val="0"/>
              <w:marTop w:val="0"/>
              <w:marBottom w:val="0"/>
              <w:divBdr>
                <w:top w:val="none" w:sz="0" w:space="0" w:color="auto"/>
                <w:left w:val="none" w:sz="0" w:space="0" w:color="auto"/>
                <w:bottom w:val="none" w:sz="0" w:space="0" w:color="auto"/>
                <w:right w:val="none" w:sz="0" w:space="0" w:color="auto"/>
              </w:divBdr>
              <w:divsChild>
                <w:div w:id="1366517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2734439">
      <w:bodyDiv w:val="1"/>
      <w:marLeft w:val="0"/>
      <w:marRight w:val="0"/>
      <w:marTop w:val="0"/>
      <w:marBottom w:val="0"/>
      <w:divBdr>
        <w:top w:val="none" w:sz="0" w:space="0" w:color="auto"/>
        <w:left w:val="none" w:sz="0" w:space="0" w:color="auto"/>
        <w:bottom w:val="none" w:sz="0" w:space="0" w:color="auto"/>
        <w:right w:val="none" w:sz="0" w:space="0" w:color="auto"/>
      </w:divBdr>
    </w:div>
    <w:div w:id="922106151">
      <w:bodyDiv w:val="1"/>
      <w:marLeft w:val="0"/>
      <w:marRight w:val="0"/>
      <w:marTop w:val="0"/>
      <w:marBottom w:val="0"/>
      <w:divBdr>
        <w:top w:val="none" w:sz="0" w:space="0" w:color="auto"/>
        <w:left w:val="none" w:sz="0" w:space="0" w:color="auto"/>
        <w:bottom w:val="none" w:sz="0" w:space="0" w:color="auto"/>
        <w:right w:val="none" w:sz="0" w:space="0" w:color="auto"/>
      </w:divBdr>
      <w:divsChild>
        <w:div w:id="164370575">
          <w:marLeft w:val="0"/>
          <w:marRight w:val="0"/>
          <w:marTop w:val="0"/>
          <w:marBottom w:val="0"/>
          <w:divBdr>
            <w:top w:val="none" w:sz="0" w:space="0" w:color="auto"/>
            <w:left w:val="none" w:sz="0" w:space="0" w:color="auto"/>
            <w:bottom w:val="none" w:sz="0" w:space="0" w:color="auto"/>
            <w:right w:val="none" w:sz="0" w:space="0" w:color="auto"/>
          </w:divBdr>
          <w:divsChild>
            <w:div w:id="1213731458">
              <w:marLeft w:val="0"/>
              <w:marRight w:val="0"/>
              <w:marTop w:val="0"/>
              <w:marBottom w:val="0"/>
              <w:divBdr>
                <w:top w:val="none" w:sz="0" w:space="0" w:color="auto"/>
                <w:left w:val="none" w:sz="0" w:space="0" w:color="auto"/>
                <w:bottom w:val="none" w:sz="0" w:space="0" w:color="auto"/>
                <w:right w:val="none" w:sz="0" w:space="0" w:color="auto"/>
              </w:divBdr>
              <w:divsChild>
                <w:div w:id="188810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124567">
      <w:bodyDiv w:val="1"/>
      <w:marLeft w:val="0"/>
      <w:marRight w:val="0"/>
      <w:marTop w:val="0"/>
      <w:marBottom w:val="0"/>
      <w:divBdr>
        <w:top w:val="none" w:sz="0" w:space="0" w:color="auto"/>
        <w:left w:val="none" w:sz="0" w:space="0" w:color="auto"/>
        <w:bottom w:val="none" w:sz="0" w:space="0" w:color="auto"/>
        <w:right w:val="none" w:sz="0" w:space="0" w:color="auto"/>
      </w:divBdr>
      <w:divsChild>
        <w:div w:id="1126044478">
          <w:marLeft w:val="0"/>
          <w:marRight w:val="0"/>
          <w:marTop w:val="0"/>
          <w:marBottom w:val="0"/>
          <w:divBdr>
            <w:top w:val="none" w:sz="0" w:space="0" w:color="auto"/>
            <w:left w:val="none" w:sz="0" w:space="0" w:color="auto"/>
            <w:bottom w:val="none" w:sz="0" w:space="0" w:color="auto"/>
            <w:right w:val="none" w:sz="0" w:space="0" w:color="auto"/>
          </w:divBdr>
          <w:divsChild>
            <w:div w:id="759301159">
              <w:marLeft w:val="0"/>
              <w:marRight w:val="0"/>
              <w:marTop w:val="0"/>
              <w:marBottom w:val="0"/>
              <w:divBdr>
                <w:top w:val="none" w:sz="0" w:space="0" w:color="auto"/>
                <w:left w:val="none" w:sz="0" w:space="0" w:color="auto"/>
                <w:bottom w:val="none" w:sz="0" w:space="0" w:color="auto"/>
                <w:right w:val="none" w:sz="0" w:space="0" w:color="auto"/>
              </w:divBdr>
              <w:divsChild>
                <w:div w:id="100998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563001">
      <w:bodyDiv w:val="1"/>
      <w:marLeft w:val="0"/>
      <w:marRight w:val="0"/>
      <w:marTop w:val="0"/>
      <w:marBottom w:val="0"/>
      <w:divBdr>
        <w:top w:val="none" w:sz="0" w:space="0" w:color="auto"/>
        <w:left w:val="none" w:sz="0" w:space="0" w:color="auto"/>
        <w:bottom w:val="none" w:sz="0" w:space="0" w:color="auto"/>
        <w:right w:val="none" w:sz="0" w:space="0" w:color="auto"/>
      </w:divBdr>
      <w:divsChild>
        <w:div w:id="830829081">
          <w:marLeft w:val="0"/>
          <w:marRight w:val="0"/>
          <w:marTop w:val="0"/>
          <w:marBottom w:val="0"/>
          <w:divBdr>
            <w:top w:val="none" w:sz="0" w:space="0" w:color="auto"/>
            <w:left w:val="none" w:sz="0" w:space="0" w:color="auto"/>
            <w:bottom w:val="none" w:sz="0" w:space="0" w:color="auto"/>
            <w:right w:val="none" w:sz="0" w:space="0" w:color="auto"/>
          </w:divBdr>
          <w:divsChild>
            <w:div w:id="239995859">
              <w:marLeft w:val="0"/>
              <w:marRight w:val="0"/>
              <w:marTop w:val="0"/>
              <w:marBottom w:val="0"/>
              <w:divBdr>
                <w:top w:val="none" w:sz="0" w:space="0" w:color="auto"/>
                <w:left w:val="none" w:sz="0" w:space="0" w:color="auto"/>
                <w:bottom w:val="none" w:sz="0" w:space="0" w:color="auto"/>
                <w:right w:val="none" w:sz="0" w:space="0" w:color="auto"/>
              </w:divBdr>
              <w:divsChild>
                <w:div w:id="13831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566667">
      <w:bodyDiv w:val="1"/>
      <w:marLeft w:val="0"/>
      <w:marRight w:val="0"/>
      <w:marTop w:val="0"/>
      <w:marBottom w:val="0"/>
      <w:divBdr>
        <w:top w:val="none" w:sz="0" w:space="0" w:color="auto"/>
        <w:left w:val="none" w:sz="0" w:space="0" w:color="auto"/>
        <w:bottom w:val="none" w:sz="0" w:space="0" w:color="auto"/>
        <w:right w:val="none" w:sz="0" w:space="0" w:color="auto"/>
      </w:divBdr>
    </w:div>
    <w:div w:id="1397431157">
      <w:bodyDiv w:val="1"/>
      <w:marLeft w:val="0"/>
      <w:marRight w:val="0"/>
      <w:marTop w:val="0"/>
      <w:marBottom w:val="0"/>
      <w:divBdr>
        <w:top w:val="none" w:sz="0" w:space="0" w:color="auto"/>
        <w:left w:val="none" w:sz="0" w:space="0" w:color="auto"/>
        <w:bottom w:val="none" w:sz="0" w:space="0" w:color="auto"/>
        <w:right w:val="none" w:sz="0" w:space="0" w:color="auto"/>
      </w:divBdr>
      <w:divsChild>
        <w:div w:id="1152913181">
          <w:marLeft w:val="0"/>
          <w:marRight w:val="0"/>
          <w:marTop w:val="0"/>
          <w:marBottom w:val="0"/>
          <w:divBdr>
            <w:top w:val="none" w:sz="0" w:space="0" w:color="auto"/>
            <w:left w:val="none" w:sz="0" w:space="0" w:color="auto"/>
            <w:bottom w:val="none" w:sz="0" w:space="0" w:color="auto"/>
            <w:right w:val="none" w:sz="0" w:space="0" w:color="auto"/>
          </w:divBdr>
          <w:divsChild>
            <w:div w:id="734857155">
              <w:marLeft w:val="0"/>
              <w:marRight w:val="0"/>
              <w:marTop w:val="0"/>
              <w:marBottom w:val="0"/>
              <w:divBdr>
                <w:top w:val="none" w:sz="0" w:space="0" w:color="auto"/>
                <w:left w:val="none" w:sz="0" w:space="0" w:color="auto"/>
                <w:bottom w:val="none" w:sz="0" w:space="0" w:color="auto"/>
                <w:right w:val="none" w:sz="0" w:space="0" w:color="auto"/>
              </w:divBdr>
              <w:divsChild>
                <w:div w:id="1144086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290534">
      <w:bodyDiv w:val="1"/>
      <w:marLeft w:val="0"/>
      <w:marRight w:val="0"/>
      <w:marTop w:val="0"/>
      <w:marBottom w:val="0"/>
      <w:divBdr>
        <w:top w:val="none" w:sz="0" w:space="0" w:color="auto"/>
        <w:left w:val="none" w:sz="0" w:space="0" w:color="auto"/>
        <w:bottom w:val="none" w:sz="0" w:space="0" w:color="auto"/>
        <w:right w:val="none" w:sz="0" w:space="0" w:color="auto"/>
      </w:divBdr>
      <w:divsChild>
        <w:div w:id="1448696727">
          <w:marLeft w:val="0"/>
          <w:marRight w:val="0"/>
          <w:marTop w:val="0"/>
          <w:marBottom w:val="0"/>
          <w:divBdr>
            <w:top w:val="none" w:sz="0" w:space="0" w:color="auto"/>
            <w:left w:val="none" w:sz="0" w:space="0" w:color="auto"/>
            <w:bottom w:val="none" w:sz="0" w:space="0" w:color="auto"/>
            <w:right w:val="none" w:sz="0" w:space="0" w:color="auto"/>
          </w:divBdr>
          <w:divsChild>
            <w:div w:id="2077389984">
              <w:marLeft w:val="0"/>
              <w:marRight w:val="0"/>
              <w:marTop w:val="0"/>
              <w:marBottom w:val="0"/>
              <w:divBdr>
                <w:top w:val="none" w:sz="0" w:space="0" w:color="auto"/>
                <w:left w:val="none" w:sz="0" w:space="0" w:color="auto"/>
                <w:bottom w:val="none" w:sz="0" w:space="0" w:color="auto"/>
                <w:right w:val="none" w:sz="0" w:space="0" w:color="auto"/>
              </w:divBdr>
              <w:divsChild>
                <w:div w:id="29294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756452">
      <w:bodyDiv w:val="1"/>
      <w:marLeft w:val="0"/>
      <w:marRight w:val="0"/>
      <w:marTop w:val="0"/>
      <w:marBottom w:val="0"/>
      <w:divBdr>
        <w:top w:val="none" w:sz="0" w:space="0" w:color="auto"/>
        <w:left w:val="none" w:sz="0" w:space="0" w:color="auto"/>
        <w:bottom w:val="none" w:sz="0" w:space="0" w:color="auto"/>
        <w:right w:val="none" w:sz="0" w:space="0" w:color="auto"/>
      </w:divBdr>
      <w:divsChild>
        <w:div w:id="1512059957">
          <w:marLeft w:val="0"/>
          <w:marRight w:val="0"/>
          <w:marTop w:val="0"/>
          <w:marBottom w:val="0"/>
          <w:divBdr>
            <w:top w:val="none" w:sz="0" w:space="0" w:color="auto"/>
            <w:left w:val="none" w:sz="0" w:space="0" w:color="auto"/>
            <w:bottom w:val="none" w:sz="0" w:space="0" w:color="auto"/>
            <w:right w:val="none" w:sz="0" w:space="0" w:color="auto"/>
          </w:divBdr>
          <w:divsChild>
            <w:div w:id="1370958186">
              <w:marLeft w:val="0"/>
              <w:marRight w:val="0"/>
              <w:marTop w:val="0"/>
              <w:marBottom w:val="0"/>
              <w:divBdr>
                <w:top w:val="none" w:sz="0" w:space="0" w:color="auto"/>
                <w:left w:val="none" w:sz="0" w:space="0" w:color="auto"/>
                <w:bottom w:val="none" w:sz="0" w:space="0" w:color="auto"/>
                <w:right w:val="none" w:sz="0" w:space="0" w:color="auto"/>
              </w:divBdr>
              <w:divsChild>
                <w:div w:id="95140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967265">
      <w:bodyDiv w:val="1"/>
      <w:marLeft w:val="0"/>
      <w:marRight w:val="0"/>
      <w:marTop w:val="0"/>
      <w:marBottom w:val="0"/>
      <w:divBdr>
        <w:top w:val="none" w:sz="0" w:space="0" w:color="auto"/>
        <w:left w:val="none" w:sz="0" w:space="0" w:color="auto"/>
        <w:bottom w:val="none" w:sz="0" w:space="0" w:color="auto"/>
        <w:right w:val="none" w:sz="0" w:space="0" w:color="auto"/>
      </w:divBdr>
      <w:divsChild>
        <w:div w:id="1219050599">
          <w:marLeft w:val="0"/>
          <w:marRight w:val="0"/>
          <w:marTop w:val="0"/>
          <w:marBottom w:val="0"/>
          <w:divBdr>
            <w:top w:val="none" w:sz="0" w:space="0" w:color="auto"/>
            <w:left w:val="none" w:sz="0" w:space="0" w:color="auto"/>
            <w:bottom w:val="none" w:sz="0" w:space="0" w:color="auto"/>
            <w:right w:val="none" w:sz="0" w:space="0" w:color="auto"/>
          </w:divBdr>
          <w:divsChild>
            <w:div w:id="1945763852">
              <w:marLeft w:val="0"/>
              <w:marRight w:val="0"/>
              <w:marTop w:val="0"/>
              <w:marBottom w:val="0"/>
              <w:divBdr>
                <w:top w:val="none" w:sz="0" w:space="0" w:color="auto"/>
                <w:left w:val="none" w:sz="0" w:space="0" w:color="auto"/>
                <w:bottom w:val="none" w:sz="0" w:space="0" w:color="auto"/>
                <w:right w:val="none" w:sz="0" w:space="0" w:color="auto"/>
              </w:divBdr>
              <w:divsChild>
                <w:div w:id="177551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607423">
      <w:bodyDiv w:val="1"/>
      <w:marLeft w:val="0"/>
      <w:marRight w:val="0"/>
      <w:marTop w:val="0"/>
      <w:marBottom w:val="0"/>
      <w:divBdr>
        <w:top w:val="none" w:sz="0" w:space="0" w:color="auto"/>
        <w:left w:val="none" w:sz="0" w:space="0" w:color="auto"/>
        <w:bottom w:val="none" w:sz="0" w:space="0" w:color="auto"/>
        <w:right w:val="none" w:sz="0" w:space="0" w:color="auto"/>
      </w:divBdr>
      <w:divsChild>
        <w:div w:id="288438922">
          <w:marLeft w:val="0"/>
          <w:marRight w:val="0"/>
          <w:marTop w:val="24"/>
          <w:marBottom w:val="120"/>
          <w:divBdr>
            <w:top w:val="none" w:sz="0" w:space="0" w:color="auto"/>
            <w:left w:val="none" w:sz="0" w:space="0" w:color="auto"/>
            <w:bottom w:val="none" w:sz="0" w:space="0" w:color="auto"/>
            <w:right w:val="none" w:sz="0" w:space="0" w:color="auto"/>
          </w:divBdr>
        </w:div>
      </w:divsChild>
    </w:div>
    <w:div w:id="1875457635">
      <w:bodyDiv w:val="1"/>
      <w:marLeft w:val="0"/>
      <w:marRight w:val="0"/>
      <w:marTop w:val="0"/>
      <w:marBottom w:val="0"/>
      <w:divBdr>
        <w:top w:val="none" w:sz="0" w:space="0" w:color="auto"/>
        <w:left w:val="none" w:sz="0" w:space="0" w:color="auto"/>
        <w:bottom w:val="none" w:sz="0" w:space="0" w:color="auto"/>
        <w:right w:val="none" w:sz="0" w:space="0" w:color="auto"/>
      </w:divBdr>
      <w:divsChild>
        <w:div w:id="1092430213">
          <w:marLeft w:val="0"/>
          <w:marRight w:val="0"/>
          <w:marTop w:val="0"/>
          <w:marBottom w:val="0"/>
          <w:divBdr>
            <w:top w:val="none" w:sz="0" w:space="0" w:color="auto"/>
            <w:left w:val="none" w:sz="0" w:space="0" w:color="auto"/>
            <w:bottom w:val="none" w:sz="0" w:space="0" w:color="auto"/>
            <w:right w:val="none" w:sz="0" w:space="0" w:color="auto"/>
          </w:divBdr>
          <w:divsChild>
            <w:div w:id="642777120">
              <w:marLeft w:val="0"/>
              <w:marRight w:val="0"/>
              <w:marTop w:val="0"/>
              <w:marBottom w:val="0"/>
              <w:divBdr>
                <w:top w:val="none" w:sz="0" w:space="0" w:color="auto"/>
                <w:left w:val="none" w:sz="0" w:space="0" w:color="auto"/>
                <w:bottom w:val="none" w:sz="0" w:space="0" w:color="auto"/>
                <w:right w:val="none" w:sz="0" w:space="0" w:color="auto"/>
              </w:divBdr>
              <w:divsChild>
                <w:div w:id="96496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751070">
      <w:bodyDiv w:val="1"/>
      <w:marLeft w:val="0"/>
      <w:marRight w:val="0"/>
      <w:marTop w:val="0"/>
      <w:marBottom w:val="0"/>
      <w:divBdr>
        <w:top w:val="none" w:sz="0" w:space="0" w:color="auto"/>
        <w:left w:val="none" w:sz="0" w:space="0" w:color="auto"/>
        <w:bottom w:val="none" w:sz="0" w:space="0" w:color="auto"/>
        <w:right w:val="none" w:sz="0" w:space="0" w:color="auto"/>
      </w:divBdr>
      <w:divsChild>
        <w:div w:id="1436706559">
          <w:marLeft w:val="0"/>
          <w:marRight w:val="0"/>
          <w:marTop w:val="0"/>
          <w:marBottom w:val="0"/>
          <w:divBdr>
            <w:top w:val="none" w:sz="0" w:space="0" w:color="auto"/>
            <w:left w:val="none" w:sz="0" w:space="0" w:color="auto"/>
            <w:bottom w:val="none" w:sz="0" w:space="0" w:color="auto"/>
            <w:right w:val="none" w:sz="0" w:space="0" w:color="auto"/>
          </w:divBdr>
          <w:divsChild>
            <w:div w:id="341443062">
              <w:marLeft w:val="0"/>
              <w:marRight w:val="0"/>
              <w:marTop w:val="0"/>
              <w:marBottom w:val="0"/>
              <w:divBdr>
                <w:top w:val="none" w:sz="0" w:space="0" w:color="auto"/>
                <w:left w:val="none" w:sz="0" w:space="0" w:color="auto"/>
                <w:bottom w:val="none" w:sz="0" w:space="0" w:color="auto"/>
                <w:right w:val="none" w:sz="0" w:space="0" w:color="auto"/>
              </w:divBdr>
              <w:divsChild>
                <w:div w:id="151985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823458">
      <w:bodyDiv w:val="1"/>
      <w:marLeft w:val="0"/>
      <w:marRight w:val="0"/>
      <w:marTop w:val="0"/>
      <w:marBottom w:val="0"/>
      <w:divBdr>
        <w:top w:val="none" w:sz="0" w:space="0" w:color="auto"/>
        <w:left w:val="none" w:sz="0" w:space="0" w:color="auto"/>
        <w:bottom w:val="none" w:sz="0" w:space="0" w:color="auto"/>
        <w:right w:val="none" w:sz="0" w:space="0" w:color="auto"/>
      </w:divBdr>
    </w:div>
    <w:div w:id="209029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ractus.com.ua/uk/blog/korysni-statti/prodazhi/yak-sklasti-komercijnu-propoziciju/" TargetMode="External"/><Relationship Id="rId5" Type="http://schemas.openxmlformats.org/officeDocument/2006/relationships/hyperlink" Target="file:///cgi-bin/irbis_nbuv/cgiirbis_64.exe%3fZ21ID=&amp;I21DBN=UJRN&amp;P21DBN=UJRN&amp;S21STN=1&amp;S21REF=10&amp;S21FMT=JUU_all&amp;C21COM=S&amp;S21CNR=20&amp;S21P01=0&amp;S21P02=0&amp;S21P03=IJ=&amp;S21COLORTERMS=1&amp;S21STR=%D0%962498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243</TotalTime>
  <Pages>11</Pages>
  <Words>3168</Words>
  <Characters>18060</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69</cp:revision>
  <dcterms:created xsi:type="dcterms:W3CDTF">2022-03-26T21:09:00Z</dcterms:created>
  <dcterms:modified xsi:type="dcterms:W3CDTF">2022-03-31T19:21:00Z</dcterms:modified>
</cp:coreProperties>
</file>