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E5A0F" w:rsidRDefault="00510A3E" w:rsidP="00FE5A0F">
      <w:pPr>
        <w:spacing w:after="0" w:line="360" w:lineRule="auto"/>
        <w:ind w:left="425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bookmarkStart w:id="0" w:name="_GoBack"/>
      <w:bookmarkEnd w:id="0"/>
      <w:r w:rsidRPr="000D0152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Surgund </w:t>
      </w:r>
      <w:r w:rsidR="00A201CD" w:rsidRPr="000D0152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Natalia A.</w:t>
      </w:r>
      <w:r w:rsidR="00A201CD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, </w:t>
      </w:r>
    </w:p>
    <w:p w:rsidR="00A201CD" w:rsidRPr="000D0152" w:rsidRDefault="00A201CD" w:rsidP="00FE5A0F">
      <w:pPr>
        <w:spacing w:after="0" w:line="360" w:lineRule="auto"/>
        <w:ind w:left="4253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0D0152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candidate of psychological sciences,</w:t>
      </w:r>
    </w:p>
    <w:p w:rsidR="00A201CD" w:rsidRPr="000D0152" w:rsidRDefault="00A201CD" w:rsidP="00FE5A0F">
      <w:pPr>
        <w:spacing w:after="0" w:line="360" w:lineRule="auto"/>
        <w:ind w:left="4253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Associate Professor of Practical Psychology and Pedagogy</w:t>
      </w:r>
    </w:p>
    <w:p w:rsidR="00A201CD" w:rsidRPr="000D0152" w:rsidRDefault="00A201CD" w:rsidP="00FE5A0F">
      <w:pPr>
        <w:spacing w:after="0" w:line="360" w:lineRule="auto"/>
        <w:ind w:left="4253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of the Khmeln</w:t>
      </w:r>
      <w:r w:rsidR="00155CCA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tsky</w:t>
      </w:r>
      <w:r w:rsidR="00155CCA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National University (Khmeln</w:t>
      </w:r>
      <w:r w:rsidR="00155CCA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tsky</w:t>
      </w:r>
      <w:r w:rsidR="00155CCA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, Ukraine)</w:t>
      </w:r>
    </w:p>
    <w:p w:rsidR="00A201CD" w:rsidRPr="000D0152" w:rsidRDefault="00A201CD" w:rsidP="000D0152">
      <w:pPr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</w:p>
    <w:p w:rsidR="00C776EB" w:rsidRPr="000D0152" w:rsidRDefault="003963EA" w:rsidP="000D0152">
      <w:pPr>
        <w:autoSpaceDE w:val="0"/>
        <w:autoSpaceDN w:val="0"/>
        <w:adjustRightInd w:val="0"/>
        <w:spacing w:after="0" w:line="360" w:lineRule="auto"/>
        <w:ind w:firstLine="426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</w:pPr>
      <w:r w:rsidRPr="000D0152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OCCUPAT</w:t>
      </w:r>
      <w:r w:rsidR="00C776EB" w:rsidRPr="000D0152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IONAL MOBILITY AS A COMPONENT OF THE SYNERGETIC SYSTEM OF THE PROFESSIONAL DEVELOPMENT OF THE MODERN SPECIALIST’S PERSONALITY</w:t>
      </w:r>
    </w:p>
    <w:p w:rsidR="00A201CD" w:rsidRPr="000D0152" w:rsidRDefault="00A201CD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D2237" w:rsidRPr="000D0152" w:rsidRDefault="005D2237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0D015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Annotation. </w:t>
      </w:r>
      <w:r w:rsidR="001B0D43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</w:t>
      </w:r>
      <w:r w:rsidR="008518A2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specialist’s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BB022E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mobility is defined </w:t>
      </w:r>
      <w:r w:rsidR="00A428ED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as an important component of the synergetic system of the professional development of the personality. The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A428ED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mobility </w:t>
      </w:r>
      <w:r w:rsidR="001B0D43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increases the possibilities</w:t>
      </w:r>
      <w:r w:rsidR="00731B0F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the modern specialist to overcome cris</w:t>
      </w:r>
      <w:r w:rsidR="00CF41C3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 w:rsidR="00731B0F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s </w:t>
      </w:r>
      <w:r w:rsidR="00477E55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 the professional development at the points of the system bifurcation on the basis of th</w:t>
      </w:r>
      <w:r w:rsidR="000C2BB0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e </w:t>
      </w:r>
      <w:r w:rsidR="00477E55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“</w:t>
      </w:r>
      <w:r w:rsidR="000B15B0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without-</w:t>
      </w:r>
      <w:r w:rsidR="00033FD1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catastrophe” transition</w:t>
      </w:r>
      <w:r w:rsidR="004E72E1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to other </w:t>
      </w:r>
      <w:r w:rsidR="00616D66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professional development </w:t>
      </w:r>
      <w:r w:rsidR="004E72E1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trajectories.</w:t>
      </w:r>
    </w:p>
    <w:p w:rsidR="00B57053" w:rsidRPr="000D0152" w:rsidRDefault="00B57053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0D0152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Key words: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="003963EA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occupational</w:t>
      </w:r>
      <w:r w:rsidR="00F564CF" w:rsidRPr="000D015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mobility, system of the profession development, crises of the professional development, synergetic system, bifurcation.</w:t>
      </w:r>
    </w:p>
    <w:p w:rsidR="00106B16" w:rsidRPr="000D0152" w:rsidRDefault="00106B16" w:rsidP="000D015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</w:p>
    <w:p w:rsidR="002909FB" w:rsidRPr="000D0152" w:rsidRDefault="00106B16" w:rsidP="000D0152">
      <w:pPr>
        <w:spacing w:after="0" w:line="360" w:lineRule="auto"/>
        <w:ind w:firstLine="567"/>
        <w:jc w:val="right"/>
        <w:rPr>
          <w:rFonts w:ascii="Times New Roman" w:hAnsi="Times New Roman"/>
          <w:sz w:val="28"/>
          <w:szCs w:val="28"/>
        </w:rPr>
      </w:pPr>
      <w:r w:rsidRPr="000D0152">
        <w:rPr>
          <w:rFonts w:ascii="Times New Roman" w:hAnsi="Times New Roman"/>
          <w:b/>
          <w:i/>
          <w:sz w:val="28"/>
          <w:szCs w:val="28"/>
        </w:rPr>
        <w:t>Сургунд Наталія Анатоліївна</w:t>
      </w:r>
      <w:r w:rsidRPr="000D0152">
        <w:rPr>
          <w:rFonts w:ascii="Times New Roman" w:hAnsi="Times New Roman"/>
          <w:sz w:val="28"/>
          <w:szCs w:val="28"/>
        </w:rPr>
        <w:t xml:space="preserve">, кандидат психологічних наук, доцент кафедри практичної психології та педагогіки, Хмельницький </w:t>
      </w:r>
    </w:p>
    <w:p w:rsidR="00106B16" w:rsidRPr="000D0152" w:rsidRDefault="00106B16" w:rsidP="000D0152">
      <w:pPr>
        <w:spacing w:after="0" w:line="360" w:lineRule="auto"/>
        <w:ind w:firstLine="567"/>
        <w:jc w:val="right"/>
        <w:rPr>
          <w:rFonts w:ascii="Times New Roman" w:hAnsi="Times New Roman"/>
          <w:sz w:val="28"/>
          <w:szCs w:val="28"/>
          <w:lang w:val="ru-RU"/>
        </w:rPr>
      </w:pPr>
      <w:r w:rsidRPr="000D0152">
        <w:rPr>
          <w:rFonts w:ascii="Times New Roman" w:hAnsi="Times New Roman"/>
          <w:sz w:val="28"/>
          <w:szCs w:val="28"/>
        </w:rPr>
        <w:t>національний університет</w:t>
      </w:r>
      <w:r w:rsidR="002909FB" w:rsidRPr="000D0152">
        <w:rPr>
          <w:rFonts w:ascii="Times New Roman" w:hAnsi="Times New Roman"/>
          <w:sz w:val="28"/>
          <w:szCs w:val="28"/>
          <w:lang w:val="ru-RU"/>
        </w:rPr>
        <w:t xml:space="preserve"> (</w:t>
      </w:r>
      <w:r w:rsidRPr="000D0152">
        <w:rPr>
          <w:rFonts w:ascii="Times New Roman" w:hAnsi="Times New Roman"/>
          <w:sz w:val="28"/>
          <w:szCs w:val="28"/>
        </w:rPr>
        <w:t>м. Хмельницький</w:t>
      </w:r>
      <w:r w:rsidR="002909FB" w:rsidRPr="000D0152">
        <w:rPr>
          <w:rFonts w:ascii="Times New Roman" w:hAnsi="Times New Roman"/>
          <w:sz w:val="28"/>
          <w:szCs w:val="28"/>
          <w:lang w:val="ru-RU"/>
        </w:rPr>
        <w:t>, Україна)</w:t>
      </w:r>
      <w:r w:rsidRPr="000D0152">
        <w:rPr>
          <w:rFonts w:ascii="Times New Roman" w:hAnsi="Times New Roman"/>
          <w:sz w:val="28"/>
          <w:szCs w:val="28"/>
        </w:rPr>
        <w:t>.</w:t>
      </w:r>
    </w:p>
    <w:p w:rsidR="004E6FE1" w:rsidRPr="000D0152" w:rsidRDefault="00106B16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b/>
          <w:sz w:val="28"/>
          <w:szCs w:val="28"/>
        </w:rPr>
      </w:pPr>
      <w:r w:rsidRPr="000D0152">
        <w:rPr>
          <w:rFonts w:ascii="Times New Roman" w:hAnsi="Times New Roman"/>
          <w:b/>
          <w:sz w:val="28"/>
          <w:szCs w:val="28"/>
        </w:rPr>
        <w:t>П</w:t>
      </w:r>
      <w:r w:rsidR="004E6FE1" w:rsidRPr="000D0152">
        <w:rPr>
          <w:rFonts w:ascii="Times New Roman" w:hAnsi="Times New Roman"/>
          <w:b/>
          <w:sz w:val="28"/>
          <w:szCs w:val="28"/>
        </w:rPr>
        <w:t>рофесійна мобільність як складова синергетичної системи професійного розвитку особистості сучасного фахівця</w:t>
      </w:r>
      <w:r w:rsidR="002909FB" w:rsidRPr="000D0152">
        <w:rPr>
          <w:rFonts w:ascii="Times New Roman" w:hAnsi="Times New Roman"/>
          <w:b/>
          <w:sz w:val="28"/>
          <w:szCs w:val="28"/>
        </w:rPr>
        <w:t>.</w:t>
      </w:r>
      <w:r w:rsidR="004E6FE1" w:rsidRPr="000D0152">
        <w:rPr>
          <w:rFonts w:ascii="Times New Roman" w:hAnsi="Times New Roman"/>
          <w:b/>
          <w:sz w:val="28"/>
          <w:szCs w:val="28"/>
        </w:rPr>
        <w:t xml:space="preserve"> </w:t>
      </w:r>
    </w:p>
    <w:p w:rsidR="00106B16" w:rsidRPr="000D0152" w:rsidRDefault="00106B16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0152">
        <w:rPr>
          <w:rFonts w:ascii="Times New Roman" w:hAnsi="Times New Roman"/>
          <w:i/>
          <w:sz w:val="28"/>
          <w:szCs w:val="28"/>
        </w:rPr>
        <w:t>Анотація.</w:t>
      </w:r>
      <w:r w:rsidRPr="000D0152">
        <w:rPr>
          <w:rFonts w:ascii="Times New Roman" w:hAnsi="Times New Roman"/>
          <w:sz w:val="28"/>
          <w:szCs w:val="28"/>
        </w:rPr>
        <w:t xml:space="preserve">  Професійна мобільність фахівця визначена як важлива складова синергетичної системи професійного розвитку особистості. Професійна мобільність підвищує можливості сучасного фахівця в подоланні криз професійного розвитку в точках біфуркацій системи на </w:t>
      </w:r>
      <w:r w:rsidRPr="000D0152">
        <w:rPr>
          <w:rFonts w:ascii="Times New Roman" w:hAnsi="Times New Roman"/>
          <w:sz w:val="28"/>
          <w:szCs w:val="28"/>
        </w:rPr>
        <w:lastRenderedPageBreak/>
        <w:t>основі „безкатастрофних” переходів на інші траєкторії професійного розвитку.</w:t>
      </w:r>
    </w:p>
    <w:p w:rsidR="00106B16" w:rsidRPr="000D0152" w:rsidRDefault="00106B16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0D0152">
        <w:rPr>
          <w:rFonts w:ascii="Times New Roman" w:hAnsi="Times New Roman"/>
          <w:b/>
          <w:i/>
          <w:sz w:val="28"/>
          <w:szCs w:val="28"/>
        </w:rPr>
        <w:t xml:space="preserve">Ключові слова: </w:t>
      </w:r>
      <w:r w:rsidRPr="000D0152">
        <w:rPr>
          <w:rFonts w:ascii="Times New Roman" w:hAnsi="Times New Roman"/>
          <w:i/>
          <w:sz w:val="28"/>
          <w:szCs w:val="28"/>
        </w:rPr>
        <w:t>професійна мобільність, система професійного розвитку, кризи професійного розвитку, синергетичні системи, біфуркації.</w:t>
      </w:r>
    </w:p>
    <w:p w:rsidR="007B6DD3" w:rsidRPr="000D0152" w:rsidRDefault="007B6DD3" w:rsidP="000D0152">
      <w:pPr>
        <w:spacing w:after="0" w:line="360" w:lineRule="auto"/>
        <w:ind w:firstLine="567"/>
        <w:jc w:val="right"/>
        <w:rPr>
          <w:rFonts w:ascii="Times New Roman" w:hAnsi="Times New Roman" w:cs="Times New Roman"/>
          <w:sz w:val="28"/>
          <w:szCs w:val="28"/>
          <w:lang w:val="pl-PL"/>
        </w:rPr>
      </w:pPr>
      <w:r w:rsidRPr="000D0152">
        <w:rPr>
          <w:rFonts w:ascii="Times New Roman" w:hAnsi="Times New Roman" w:cs="Times New Roman"/>
          <w:b/>
          <w:sz w:val="28"/>
          <w:szCs w:val="28"/>
          <w:lang w:val="pl-PL"/>
        </w:rPr>
        <w:t>Surgund Natalia A</w:t>
      </w:r>
      <w:r w:rsidRPr="000D0152">
        <w:rPr>
          <w:rFonts w:ascii="Times New Roman" w:hAnsi="Times New Roman" w:cs="Times New Roman"/>
          <w:sz w:val="28"/>
          <w:szCs w:val="28"/>
          <w:lang w:val="pl-PL"/>
        </w:rPr>
        <w:t>., kandydat nauk psychologicznych, docent Katedry Psychologii i Pedagogiki Stosowanej, Chmielnicki Uniwersytet Narodowy, (Chmielnicki, Ukraina)</w:t>
      </w:r>
    </w:p>
    <w:p w:rsidR="00C776EB" w:rsidRPr="000D0152" w:rsidRDefault="00C52EB2" w:rsidP="000D0152">
      <w:pPr>
        <w:spacing w:after="0" w:line="360" w:lineRule="auto"/>
        <w:ind w:firstLine="567"/>
        <w:jc w:val="both"/>
        <w:rPr>
          <w:rFonts w:ascii="Times New Roman" w:hAnsi="Times New Roman" w:cs="Times New Roman"/>
          <w:b/>
          <w:sz w:val="28"/>
          <w:szCs w:val="28"/>
        </w:rPr>
      </w:pPr>
      <w:r w:rsidRPr="000D0152">
        <w:rPr>
          <w:rFonts w:ascii="Times New Roman" w:hAnsi="Times New Roman" w:cs="Times New Roman"/>
          <w:b/>
          <w:sz w:val="28"/>
          <w:szCs w:val="28"/>
          <w:lang w:val="pl-PL"/>
        </w:rPr>
        <w:t>Mobilność zawodow</w:t>
      </w:r>
      <w:r w:rsidR="00926377" w:rsidRPr="000D0152">
        <w:rPr>
          <w:rFonts w:ascii="Times New Roman" w:hAnsi="Times New Roman" w:cs="Times New Roman"/>
          <w:b/>
          <w:sz w:val="28"/>
          <w:szCs w:val="28"/>
          <w:lang w:val="pl-PL"/>
        </w:rPr>
        <w:t>a jako część synergetycznego systemy rozwoju zawodowego osobowości nowoczesnego specjalisty</w:t>
      </w:r>
      <w:r w:rsidR="0017474C" w:rsidRPr="000D0152">
        <w:rPr>
          <w:rFonts w:ascii="Times New Roman" w:hAnsi="Times New Roman" w:cs="Times New Roman"/>
          <w:b/>
          <w:sz w:val="28"/>
          <w:szCs w:val="28"/>
        </w:rPr>
        <w:t>.</w:t>
      </w:r>
    </w:p>
    <w:p w:rsidR="007B6DD3" w:rsidRPr="000D0152" w:rsidRDefault="007B6DD3" w:rsidP="000D0152">
      <w:pPr>
        <w:spacing w:after="0"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pl-PL"/>
        </w:rPr>
      </w:pPr>
      <w:r w:rsidRPr="000D0152">
        <w:rPr>
          <w:rFonts w:ascii="Times New Roman" w:hAnsi="Times New Roman" w:cs="Times New Roman"/>
          <w:i/>
          <w:sz w:val="28"/>
          <w:szCs w:val="28"/>
          <w:lang w:val="pl-PL"/>
        </w:rPr>
        <w:t>Adnotacja.</w:t>
      </w:r>
      <w:r w:rsidRPr="000D0152">
        <w:rPr>
          <w:rFonts w:ascii="Times New Roman" w:hAnsi="Times New Roman" w:cs="Times New Roman"/>
          <w:sz w:val="28"/>
          <w:szCs w:val="28"/>
          <w:lang w:val="pl-PL"/>
        </w:rPr>
        <w:t xml:space="preserve"> Mobilność profesjonalną fachowca określono jako ważny składnik synergicznego systemu rozwoju zawodowego osobowości. Mobilność zawodowa zwiększa możliwości współczesnego specjalisty w zakresie przezwyciężania i zarządzania kryzysami rozwoju profesjonalnego w punktach bifurkacji systemu na podstawie przejść "bezkatastrofnych" (bezwypadkowych) do innych trajektorii rozwoju profesjonalnego. </w:t>
      </w:r>
    </w:p>
    <w:p w:rsidR="007B6DD3" w:rsidRPr="000D0152" w:rsidRDefault="007B6DD3" w:rsidP="000D0152">
      <w:pPr>
        <w:spacing w:after="0" w:line="36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pl-PL"/>
        </w:rPr>
      </w:pPr>
      <w:r w:rsidRPr="000D0152">
        <w:rPr>
          <w:rFonts w:ascii="Times New Roman" w:hAnsi="Times New Roman" w:cs="Times New Roman"/>
          <w:b/>
          <w:i/>
          <w:sz w:val="28"/>
          <w:szCs w:val="28"/>
          <w:lang w:val="pl-PL"/>
        </w:rPr>
        <w:t>Kluczowe pojęcia</w:t>
      </w:r>
      <w:r w:rsidRPr="000D0152">
        <w:rPr>
          <w:rFonts w:ascii="Times New Roman" w:hAnsi="Times New Roman" w:cs="Times New Roman"/>
          <w:i/>
          <w:sz w:val="28"/>
          <w:szCs w:val="28"/>
          <w:lang w:val="pl-PL"/>
        </w:rPr>
        <w:t>:</w:t>
      </w:r>
      <w:r w:rsidRPr="000D0152">
        <w:rPr>
          <w:rFonts w:ascii="Times New Roman" w:hAnsi="Times New Roman" w:cs="Times New Roman"/>
          <w:sz w:val="28"/>
          <w:szCs w:val="28"/>
          <w:lang w:val="pl-PL"/>
        </w:rPr>
        <w:t xml:space="preserve"> </w:t>
      </w:r>
      <w:r w:rsidRPr="000D0152">
        <w:rPr>
          <w:rFonts w:ascii="Times New Roman" w:hAnsi="Times New Roman" w:cs="Times New Roman"/>
          <w:i/>
          <w:sz w:val="28"/>
          <w:szCs w:val="28"/>
          <w:lang w:val="pl-PL"/>
        </w:rPr>
        <w:t>mobilność zawodowa, system rozwoju zawodowego, kryzysy rozwoju zawodowego, systemy synergetyczne, bifurkacje.</w:t>
      </w:r>
    </w:p>
    <w:p w:rsidR="00106B16" w:rsidRPr="000D0152" w:rsidRDefault="00106B16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</w:pPr>
    </w:p>
    <w:p w:rsidR="002909FB" w:rsidRPr="000D0152" w:rsidRDefault="005730BB" w:rsidP="000D0152">
      <w:pPr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D0152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Сургунд Наталья Анатоль</w:t>
      </w:r>
      <w:r w:rsidR="002909FB" w:rsidRPr="000D0152">
        <w:rPr>
          <w:rFonts w:ascii="Times New Roman" w:eastAsia="Times New Roman" w:hAnsi="Times New Roman" w:cs="Times New Roman"/>
          <w:b/>
          <w:i/>
          <w:sz w:val="28"/>
          <w:szCs w:val="28"/>
          <w:lang w:val="ru-RU" w:eastAsia="ru-RU"/>
        </w:rPr>
        <w:t>евна</w:t>
      </w:r>
      <w:r w:rsidR="002909FB" w:rsidRPr="000D01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 кандидат психологических наук, доцент кафедры практической психологии и педагогики, Хмельницкий</w:t>
      </w:r>
    </w:p>
    <w:p w:rsidR="00AF3663" w:rsidRPr="000D0152" w:rsidRDefault="002909FB" w:rsidP="000D0152">
      <w:pPr>
        <w:autoSpaceDE w:val="0"/>
        <w:autoSpaceDN w:val="0"/>
        <w:adjustRightInd w:val="0"/>
        <w:spacing w:after="0" w:line="360" w:lineRule="auto"/>
        <w:ind w:firstLine="709"/>
        <w:jc w:val="right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национальный университет (г.Хмельницкий, Украина)</w:t>
      </w:r>
    </w:p>
    <w:p w:rsidR="002909FB" w:rsidRPr="000D0152" w:rsidRDefault="002909FB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0D0152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Профессиональная мобильность как составляющая синергетической системы профессионального развития личности современного специалиста</w:t>
      </w:r>
      <w:r w:rsidR="008D26AC" w:rsidRPr="000D0152"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  <w:t>.</w:t>
      </w:r>
    </w:p>
    <w:p w:rsidR="00AF3663" w:rsidRPr="000D0152" w:rsidRDefault="00AF3663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 w:rsidRPr="000D0152">
        <w:rPr>
          <w:rFonts w:ascii="Times New Roman" w:hAnsi="Times New Roman"/>
          <w:i/>
          <w:sz w:val="28"/>
          <w:szCs w:val="28"/>
        </w:rPr>
        <w:t>Аннотация</w:t>
      </w:r>
      <w:r w:rsidRPr="000D0152">
        <w:rPr>
          <w:rFonts w:ascii="Times New Roman" w:hAnsi="Times New Roman"/>
          <w:sz w:val="28"/>
          <w:szCs w:val="28"/>
        </w:rPr>
        <w:t xml:space="preserve">. </w:t>
      </w:r>
      <w:r w:rsidRPr="000D0152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0D0152">
        <w:rPr>
          <w:rFonts w:ascii="Times New Roman" w:hAnsi="Times New Roman"/>
          <w:sz w:val="28"/>
          <w:szCs w:val="28"/>
        </w:rPr>
        <w:t>Профессиональная м</w:t>
      </w:r>
      <w:r w:rsidRPr="000D0152">
        <w:rPr>
          <w:rFonts w:ascii="Times New Roman" w:hAnsi="Times New Roman"/>
          <w:sz w:val="28"/>
          <w:szCs w:val="28"/>
          <w:lang w:val="ru-RU"/>
        </w:rPr>
        <w:t xml:space="preserve">обильность определена как важная составляющая синергетической системы профессионального развития личности. </w:t>
      </w:r>
      <w:r w:rsidRPr="000D0152">
        <w:rPr>
          <w:rFonts w:ascii="Times New Roman" w:hAnsi="Times New Roman"/>
          <w:sz w:val="28"/>
          <w:szCs w:val="28"/>
        </w:rPr>
        <w:t>Профессиональная м</w:t>
      </w:r>
      <w:r w:rsidRPr="000D0152">
        <w:rPr>
          <w:rFonts w:ascii="Times New Roman" w:hAnsi="Times New Roman"/>
          <w:sz w:val="28"/>
          <w:szCs w:val="28"/>
          <w:lang w:val="ru-RU"/>
        </w:rPr>
        <w:t>обильность повышает возможности современного специалиста в преодолении кризисов профессионального развития в точках бифуркаций системы на основе „безкатастрофных” переходов на другие траектории профессионального движения.</w:t>
      </w:r>
    </w:p>
    <w:p w:rsidR="00AF3663" w:rsidRPr="000D0152" w:rsidRDefault="00AF3663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  <w:lang w:val="ru-RU"/>
        </w:rPr>
      </w:pPr>
      <w:r w:rsidRPr="000D0152">
        <w:rPr>
          <w:rFonts w:ascii="Times New Roman" w:hAnsi="Times New Roman"/>
          <w:b/>
          <w:i/>
          <w:sz w:val="28"/>
          <w:szCs w:val="28"/>
          <w:lang w:val="ru-RU"/>
        </w:rPr>
        <w:t>Ключевые слова:</w:t>
      </w:r>
      <w:r w:rsidRPr="000D0152">
        <w:rPr>
          <w:rFonts w:ascii="Times New Roman" w:hAnsi="Times New Roman"/>
          <w:sz w:val="28"/>
          <w:szCs w:val="28"/>
          <w:lang w:val="ru-RU"/>
        </w:rPr>
        <w:t xml:space="preserve"> </w:t>
      </w:r>
      <w:r w:rsidRPr="000D0152">
        <w:rPr>
          <w:rFonts w:ascii="Times New Roman" w:hAnsi="Times New Roman"/>
          <w:i/>
          <w:sz w:val="28"/>
          <w:szCs w:val="28"/>
          <w:lang w:val="ru-RU"/>
        </w:rPr>
        <w:t>профессиональная мобильность, система профессионального развития, профессиональные кризисы, синергетические системы, бифуркации.</w:t>
      </w:r>
    </w:p>
    <w:p w:rsidR="00AF3663" w:rsidRPr="000D0152" w:rsidRDefault="00AF3663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</w:p>
    <w:p w:rsidR="00DF4E2C" w:rsidRPr="000D0152" w:rsidRDefault="00467AD8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b/>
          <w:i/>
          <w:sz w:val="28"/>
          <w:szCs w:val="28"/>
          <w:lang w:val="en-GB" w:eastAsia="ru-RU"/>
        </w:rPr>
        <w:t>The problem of the article</w:t>
      </w:r>
      <w:r w:rsidR="003A7E39" w:rsidRPr="000D0152">
        <w:rPr>
          <w:rFonts w:ascii="Times New Roman" w:eastAsia="Times New Roman" w:hAnsi="Times New Roman" w:cs="Times New Roman"/>
          <w:b/>
          <w:i/>
          <w:sz w:val="28"/>
          <w:szCs w:val="28"/>
          <w:lang w:val="en-GB" w:eastAsia="ru-RU"/>
        </w:rPr>
        <w:t>.</w:t>
      </w:r>
      <w:r w:rsidR="003A7E3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80301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h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igh </w:t>
      </w:r>
      <w:r w:rsidR="0080301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dynamism of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information and economic development of the modern world defines the fact that in a </w:t>
      </w:r>
      <w:r w:rsidR="0080301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brief period of time </w:t>
      </w:r>
      <w:r w:rsidR="00DB0A2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(5-10 years)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80301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due to </w:t>
      </w:r>
      <w:r w:rsidR="00DB0A2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AE116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origin</w:t>
      </w:r>
      <w:r w:rsidR="00DB0A2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and </w:t>
      </w:r>
      <w:r w:rsidR="0080301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actualization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</w:t>
      </w:r>
      <w:r w:rsidR="0080301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new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knowledge, the fundamental restructuring of the </w:t>
      </w:r>
      <w:r w:rsidR="0080301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world economy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including </w:t>
      </w:r>
      <w:r w:rsidR="00DB0A2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Ukrain</w:t>
      </w:r>
      <w:r w:rsidR="006744E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ian one</w:t>
      </w:r>
      <w:r w:rsidR="002C76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2C76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take</w:t>
      </w:r>
      <w:r w:rsidR="00193B9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="002C76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place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(</w:t>
      </w:r>
      <w:r w:rsidR="0057171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</w:t>
      </w:r>
      <w:r w:rsidR="00DB0A2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</w:t>
      </w:r>
      <w:r w:rsidR="00DB0A2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Ivanchenko, R</w:t>
      </w:r>
      <w:r w:rsidR="00DB0A2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</w:t>
      </w:r>
      <w:r w:rsidR="00DB0A2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Prima A.</w:t>
      </w:r>
      <w:r w:rsidR="00DB0A2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Toffler, etc.). The result of these processes is the </w:t>
      </w:r>
      <w:r w:rsidR="00193B9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mobile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emergence of </w:t>
      </w:r>
      <w:r w:rsidR="00193B9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new requirements to the </w:t>
      </w:r>
      <w:r w:rsidR="000B2F0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employees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193B9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to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switch from one type of work to another</w:t>
      </w:r>
      <w:r w:rsidR="000B2F0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easily</w:t>
      </w:r>
      <w:r w:rsidR="009A69F6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9A69F6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and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27415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to </w:t>
      </w:r>
      <w:r w:rsidR="008561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master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new knowledge and technologies </w:t>
      </w:r>
      <w:r w:rsidR="0027415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quickly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(L</w:t>
      </w:r>
      <w:r w:rsidR="008561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V</w:t>
      </w:r>
      <w:r w:rsidR="008561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Goriunova, D.</w:t>
      </w:r>
      <w:r w:rsidR="008561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Martens, A.</w:t>
      </w:r>
      <w:r w:rsidR="008561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Schelten</w:t>
      </w:r>
      <w:r w:rsidR="000B2F0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 etc.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). This defines extraordinary </w:t>
      </w:r>
      <w:r w:rsidR="005456A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topicality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</w:t>
      </w:r>
      <w:r w:rsidR="009A69F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for </w:t>
      </w:r>
      <w:r w:rsidR="009A69F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modern </w:t>
      </w:r>
      <w:r w:rsidR="009A69F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specialist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s, as </w:t>
      </w:r>
      <w:r w:rsidR="009A69F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under </w:t>
      </w:r>
      <w:r w:rsidR="00CD311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present</w:t>
      </w:r>
      <w:r w:rsidR="009A69F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conditions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mobility </w:t>
      </w:r>
      <w:r w:rsidR="001A28B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 one of the important characteristics of human interaction</w:t>
      </w:r>
      <w:r w:rsidR="00EB728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with the world of professions,</w:t>
      </w:r>
      <w:r w:rsidR="001A28B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his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 activities</w:t>
      </w:r>
      <w:r w:rsidR="00EB728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0B2F0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and his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 development.</w:t>
      </w:r>
    </w:p>
    <w:p w:rsidR="00DF4E2C" w:rsidRPr="000D0152" w:rsidRDefault="00C7360F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psychological science defines the person’s professional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 as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 </w:t>
      </w:r>
      <w:r w:rsidR="0026100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component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</w:t>
      </w:r>
      <w:r w:rsidR="000B2F0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mental development of the </w:t>
      </w:r>
      <w:r w:rsidR="000B2F0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(</w:t>
      </w:r>
      <w:r w:rsidR="00A61E4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F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Zeer, S</w:t>
      </w:r>
      <w:r w:rsidR="0026100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</w:t>
      </w:r>
      <w:r w:rsidR="0026100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Maks</w:t>
      </w:r>
      <w:r w:rsidR="0026100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y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menko, A.</w:t>
      </w:r>
      <w:r w:rsidR="00D850B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Maslow, K</w:t>
      </w:r>
      <w:r w:rsidR="00D850B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K</w:t>
      </w:r>
      <w:r w:rsidR="00D850B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Platonov</w:t>
      </w:r>
      <w:r w:rsidR="00BB45F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et</w:t>
      </w:r>
      <w:r w:rsidR="00BB45F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.). </w:t>
      </w:r>
      <w:r w:rsidR="006316E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 addition to that, </w:t>
      </w:r>
      <w:r w:rsidR="00A61E4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</w:t>
      </w:r>
      <w:r w:rsidR="00D850B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F</w:t>
      </w:r>
      <w:r w:rsidR="00D850B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Zeer </w:t>
      </w:r>
      <w:r w:rsidR="006316E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defines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that the </w:t>
      </w:r>
      <w:r w:rsidR="00BB45F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person’s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is determined by the interaction of </w:t>
      </w:r>
      <w:r w:rsidR="006316E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such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factors as </w:t>
      </w:r>
      <w:r w:rsidR="008516E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socio-economic situation, leading activities, </w:t>
      </w:r>
      <w:r w:rsidR="008516E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biological factor, age-related changes, 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="008516E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activity, a </w:t>
      </w:r>
      <w:r w:rsidR="007E296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certain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coincidence of </w:t>
      </w:r>
      <w:r w:rsidR="008516E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circumstances and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events and so on. </w:t>
      </w:r>
      <w:r w:rsidR="007E296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On the basis of the determinism and indeterminism principles it define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 </w:t>
      </w:r>
      <w:r w:rsidR="007E296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as </w:t>
      </w:r>
      <w:r w:rsidR="007E296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open synergistic system [7, p.</w:t>
      </w:r>
      <w:r w:rsidR="007E296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18-22,</w:t>
      </w:r>
      <w:r w:rsidR="007E296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30]. In such a system</w:t>
      </w:r>
      <w:r w:rsidR="008305C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0D17F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</w:t>
      </w:r>
      <w:r w:rsidR="003711D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re are</w:t>
      </w:r>
      <w:r w:rsidR="000D17F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8D287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vector </w:t>
      </w:r>
      <w:r w:rsidR="000D17F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changes of the </w:t>
      </w:r>
      <w:r w:rsidR="008D287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specialist’s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 development</w:t>
      </w:r>
      <w:r w:rsidR="008D287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at crisis </w:t>
      </w:r>
      <w:r w:rsidR="00A4372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 </w:t>
      </w:r>
      <w:r w:rsidR="008D287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moments (at the critical points of the professional crises, socio-economic changes, etc.) on the basis of the </w:t>
      </w:r>
      <w:r w:rsidR="003711D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</w:t>
      </w:r>
      <w:r w:rsidR="008D287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8D287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processes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</w:t>
      </w:r>
      <w:r w:rsidR="008D287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According to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researchers [1</w:t>
      </w:r>
      <w:r w:rsidR="005170A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;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6; 7; 15; 17], </w:t>
      </w:r>
      <w:r w:rsidR="005170A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such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chang</w:t>
      </w:r>
      <w:r w:rsidR="003711D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ing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5170A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3711D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="005170A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</w:t>
      </w:r>
      <w:r w:rsidR="005170A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 </w:t>
      </w:r>
      <w:r w:rsidR="003711D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trajectory </w:t>
      </w:r>
      <w:r w:rsidR="005170A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facilitate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overcoming </w:t>
      </w:r>
      <w:r w:rsidR="00CC51A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CC51A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tendency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</w:t>
      </w:r>
      <w:r w:rsidR="005170A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his </w:t>
      </w:r>
      <w:r w:rsidR="00CC51A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regressive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 development, but </w:t>
      </w:r>
      <w:r w:rsidR="00CC51A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3B1C1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ensuring conditions</w:t>
      </w:r>
      <w:r w:rsidR="00CC51A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</w:t>
      </w:r>
      <w:r w:rsidR="002B37A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such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overcom</w:t>
      </w:r>
      <w:r w:rsidR="002B37A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ing</w:t>
      </w:r>
      <w:r w:rsidR="00FC130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processes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FC130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require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further in-depth study.</w:t>
      </w:r>
    </w:p>
    <w:p w:rsidR="00DF4E2C" w:rsidRPr="000D0152" w:rsidRDefault="00893EF9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analysis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critical situations (</w:t>
      </w:r>
      <w:r w:rsidR="00EC4E3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crisis points) </w:t>
      </w:r>
      <w:r w:rsidR="00EC4E3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specialist’s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as the basis for </w:t>
      </w:r>
      <w:r w:rsidR="00EC4E3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qualitative changes in </w:t>
      </w:r>
      <w:r w:rsidR="00EC4E3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9C620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synergetic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 of </w:t>
      </w:r>
      <w:r w:rsidR="00EC4E3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his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in terms of </w:t>
      </w:r>
      <w:r w:rsidR="0051247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</w:t>
      </w:r>
      <w:r w:rsidR="0051247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issue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52024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has been represented in an insufficient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part of scientific publications. </w:t>
      </w:r>
      <w:r w:rsidR="0034483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particular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34483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statement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 of th</w:t>
      </w:r>
      <w:r w:rsidR="0034483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3B1C1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issue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34483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have been analysed by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3B1C1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</w:t>
      </w:r>
      <w:r w:rsidR="0034483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F</w:t>
      </w:r>
      <w:r w:rsidR="0034483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3B1C1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Zeer [7]</w:t>
      </w:r>
      <w:r w:rsidR="000020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34483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namely</w:t>
      </w:r>
      <w:r w:rsidR="000020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statements connected with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 development theory and its </w:t>
      </w:r>
      <w:r w:rsidR="000020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synergism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</w:t>
      </w:r>
      <w:r w:rsidR="000020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by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</w:t>
      </w:r>
      <w:r w:rsidR="000020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</w:t>
      </w:r>
      <w:r w:rsidR="000020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Plotnikov [14] </w:t>
      </w:r>
      <w:r w:rsidR="00A86D9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– </w:t>
      </w:r>
      <w:r w:rsidR="000020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theory of </w:t>
      </w:r>
      <w:r w:rsidR="000020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system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change, </w:t>
      </w:r>
      <w:r w:rsidR="00A86D9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by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V</w:t>
      </w:r>
      <w:r w:rsidR="00A86D9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.O.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Av</w:t>
      </w:r>
      <w:r w:rsidR="00A86D9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erinym [1] </w:t>
      </w:r>
      <w:r w:rsidR="00A86D9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–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theory of </w:t>
      </w:r>
      <w:r w:rsidR="007C1A7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</w:t>
      </w:r>
      <w:r w:rsidR="007C1A7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’s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mental development on the basis of the synerg</w:t>
      </w:r>
      <w:r w:rsidR="007C1A7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etic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approach (V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Arnold [2]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;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N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Kn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azev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 S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Kurd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umov [9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;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10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;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11]) 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as well as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acmeological theory –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V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="0057171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ladkov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 A.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Derkach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et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[3; 4]. </w:t>
      </w:r>
      <w:r w:rsidR="001E6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Hence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the </w:t>
      </w:r>
      <w:r w:rsidR="00DF4E2C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purpose of the article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is to analyze the problem of </w:t>
      </w:r>
      <w:r w:rsidR="0018084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specialist’s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as </w:t>
      </w:r>
      <w:r w:rsidR="0018084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psychological </w:t>
      </w:r>
      <w:r w:rsidR="0018084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basis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</w:t>
      </w:r>
      <w:r w:rsidR="006530F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professional crises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overcoming in </w:t>
      </w:r>
      <w:r w:rsidR="006530F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synerg</w:t>
      </w:r>
      <w:r w:rsidR="006530F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etic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 of </w:t>
      </w:r>
      <w:r w:rsidR="006530F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="006530F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development, as a factor of </w:t>
      </w:r>
      <w:r w:rsidR="006530F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his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synergetic evolution.</w:t>
      </w:r>
    </w:p>
    <w:p w:rsidR="00DF4E2C" w:rsidRPr="000D0152" w:rsidRDefault="0005352E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b/>
          <w:i/>
          <w:sz w:val="28"/>
          <w:szCs w:val="28"/>
          <w:lang w:val="en-GB" w:eastAsia="ru-RU"/>
        </w:rPr>
        <w:t xml:space="preserve">The analysis </w:t>
      </w:r>
      <w:r w:rsidR="00DF4E2C" w:rsidRPr="000D0152">
        <w:rPr>
          <w:rFonts w:ascii="Times New Roman" w:eastAsia="Times New Roman" w:hAnsi="Times New Roman" w:cs="Times New Roman"/>
          <w:b/>
          <w:i/>
          <w:sz w:val="28"/>
          <w:szCs w:val="28"/>
          <w:lang w:val="en-GB" w:eastAsia="ru-RU"/>
        </w:rPr>
        <w:t xml:space="preserve">of </w:t>
      </w:r>
      <w:r w:rsidRPr="000D0152">
        <w:rPr>
          <w:rFonts w:ascii="Times New Roman" w:eastAsia="Times New Roman" w:hAnsi="Times New Roman" w:cs="Times New Roman"/>
          <w:b/>
          <w:i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b/>
          <w:i/>
          <w:sz w:val="28"/>
          <w:szCs w:val="28"/>
          <w:lang w:val="en-GB" w:eastAsia="ru-RU"/>
        </w:rPr>
        <w:t>research</w:t>
      </w:r>
      <w:r w:rsidRPr="000D0152">
        <w:rPr>
          <w:rFonts w:ascii="Times New Roman" w:eastAsia="Times New Roman" w:hAnsi="Times New Roman" w:cs="Times New Roman"/>
          <w:b/>
          <w:i/>
          <w:sz w:val="28"/>
          <w:szCs w:val="28"/>
          <w:lang w:val="en-GB" w:eastAsia="ru-RU"/>
        </w:rPr>
        <w:t>es and publications, in which the</w:t>
      </w:r>
      <w:r w:rsidR="00DF4E2C" w:rsidRPr="000D0152">
        <w:rPr>
          <w:rFonts w:ascii="Times New Roman" w:eastAsia="Times New Roman" w:hAnsi="Times New Roman" w:cs="Times New Roman"/>
          <w:b/>
          <w:i/>
          <w:sz w:val="28"/>
          <w:szCs w:val="28"/>
          <w:lang w:val="en-GB" w:eastAsia="ru-RU"/>
        </w:rPr>
        <w:t xml:space="preserve"> solution of this problem</w:t>
      </w:r>
      <w:r w:rsidRPr="000D0152">
        <w:rPr>
          <w:rFonts w:ascii="Times New Roman" w:eastAsia="Times New Roman" w:hAnsi="Times New Roman" w:cs="Times New Roman"/>
          <w:b/>
          <w:i/>
          <w:sz w:val="28"/>
          <w:szCs w:val="28"/>
          <w:lang w:val="en-GB" w:eastAsia="ru-RU"/>
        </w:rPr>
        <w:t xml:space="preserve"> has been commenced</w:t>
      </w:r>
      <w:r w:rsidR="00DF4E2C" w:rsidRPr="000D0152">
        <w:rPr>
          <w:rFonts w:ascii="Times New Roman" w:eastAsia="Times New Roman" w:hAnsi="Times New Roman" w:cs="Times New Roman"/>
          <w:b/>
          <w:sz w:val="28"/>
          <w:szCs w:val="28"/>
          <w:lang w:val="en-GB"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researches of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scientists (L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V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Goriunova [5]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;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640C9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E.F. Ze</w:t>
      </w:r>
      <w:r w:rsidR="000B2F0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er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[7]</w:t>
      </w:r>
      <w:r w:rsidR="0013573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;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S.</w:t>
      </w:r>
      <w:r w:rsidR="0013573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V.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Nuzhnova [13]; R.</w:t>
      </w:r>
      <w:r w:rsidR="0013573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Hauser [18]</w:t>
      </w:r>
      <w:r w:rsidR="0013573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et</w:t>
      </w:r>
      <w:r w:rsidR="0013573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.) </w:t>
      </w:r>
      <w:r w:rsidR="0013573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affirm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that </w:t>
      </w:r>
      <w:r w:rsidR="0013573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under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AB0ED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present </w:t>
      </w:r>
      <w:r w:rsidR="0013573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global condition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 </w:t>
      </w:r>
      <w:r w:rsidR="00AB0ED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decrease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AB0ED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duration cycle </w:t>
      </w:r>
      <w:r w:rsidR="00AB0ED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person’s </w:t>
      </w:r>
      <w:r w:rsidR="00AB0ED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chang</w:t>
      </w:r>
      <w:r w:rsidR="00AB0ED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ing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1D739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has happened (at</w:t>
      </w:r>
      <w:r w:rsidR="00AB0ED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least 2-3 times </w:t>
      </w:r>
      <w:r w:rsidR="00AB0ED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during his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lifetime). The </w:t>
      </w:r>
      <w:r w:rsidR="001D739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special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feature of the modern world is </w:t>
      </w:r>
      <w:r w:rsidR="001D739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0525A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replacement of</w:t>
      </w:r>
      <w:r w:rsidR="001D739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mono</w:t>
      </w:r>
      <w:r w:rsidR="001D739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professionalism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1D739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by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pol</w:t>
      </w:r>
      <w:r w:rsidR="001D739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yprofessionalism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[5; 16], the </w:t>
      </w:r>
      <w:r w:rsidR="000525A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necessity of mobile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723E6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renovation</w:t>
      </w:r>
      <w:r w:rsidR="000525A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knowledge and </w:t>
      </w:r>
      <w:r w:rsidR="0076483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frequent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retraining in </w:t>
      </w:r>
      <w:r w:rsidR="0076483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field </w:t>
      </w:r>
      <w:r w:rsidR="0076483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during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life</w:t>
      </w:r>
      <w:r w:rsidR="0076483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time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</w:t>
      </w:r>
      <w:r w:rsidR="00D164D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continuation of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education, </w:t>
      </w:r>
      <w:r w:rsidR="005C426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mobile change of qualification and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 status/position [6; 8; 15; 17]. </w:t>
      </w:r>
      <w:r w:rsidR="00B82CF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According to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A.</w:t>
      </w:r>
      <w:r w:rsidR="00B82CF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Toffler, in addition to </w:t>
      </w:r>
      <w:r w:rsidR="00B82CF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social factors </w:t>
      </w:r>
      <w:r w:rsidR="00B82CF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46271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modern specialist’s </w:t>
      </w:r>
      <w:r w:rsidR="00AA367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demand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AA367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to be professionally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mobile </w:t>
      </w:r>
      <w:r w:rsidR="006A7DB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under the conditions of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7D4D3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labour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market </w:t>
      </w:r>
      <w:r w:rsidR="007D4D3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dynamism </w:t>
      </w:r>
      <w:r w:rsidR="0046271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is characterised by the science and industry development</w:t>
      </w:r>
      <w:r w:rsidR="005A52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 the equipment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up</w:t>
      </w:r>
      <w:r w:rsidR="005A52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dat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ing, </w:t>
      </w:r>
      <w:r w:rsidR="005A52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2E2C3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technological innovation </w:t>
      </w:r>
      <w:r w:rsidR="005A52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implementation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 etc. [16].</w:t>
      </w:r>
    </w:p>
    <w:p w:rsidR="00DF4E2C" w:rsidRPr="000D0152" w:rsidRDefault="002E2C3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mobility is characterized by the duality of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its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nature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On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one hand, it acts as a social factor that </w:t>
      </w:r>
      <w:r w:rsidR="0025262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facilitates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harmonization </w:t>
      </w:r>
      <w:r w:rsidR="0025262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process</w:t>
      </w:r>
      <w:r w:rsidR="0025262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dynamic </w:t>
      </w:r>
      <w:r w:rsidR="0025262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society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change, and on the other hand, </w:t>
      </w:r>
      <w:r w:rsidR="0025262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it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has individual character and </w:t>
      </w:r>
      <w:r w:rsidR="0025262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it </w:t>
      </w:r>
      <w:r w:rsidR="00E8166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is a factor of the specialist’s intrapersonal</w:t>
      </w:r>
      <w:r w:rsidR="0025262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harmonization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under conditions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of chang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ing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</w:t>
      </w:r>
      <w:r w:rsidR="00E8166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E8166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mobility on</w:t>
      </w:r>
      <w:r w:rsidR="00E8166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individual</w:t>
      </w:r>
      <w:r w:rsidR="00E8166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psychological level</w:t>
      </w:r>
      <w:r w:rsidR="00A82A5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person</w:t>
      </w:r>
      <w:r w:rsidR="00E2459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structures </w:t>
      </w:r>
      <w:r w:rsidR="00E2459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labour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subject is manifested in </w:t>
      </w:r>
      <w:r w:rsidR="002F119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 of</w:t>
      </w:r>
      <w:r w:rsidR="002F119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his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social and professional interactions [17; 18].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b/>
          <w:i/>
          <w:sz w:val="28"/>
          <w:szCs w:val="28"/>
          <w:lang w:val="en-GB" w:eastAsia="ru-RU"/>
        </w:rPr>
        <w:t>The main material</w:t>
      </w:r>
      <w:r w:rsidRPr="000D0152">
        <w:rPr>
          <w:rFonts w:ascii="Times New Roman" w:eastAsia="Times New Roman" w:hAnsi="Times New Roman" w:cs="Times New Roman"/>
          <w:b/>
          <w:sz w:val="28"/>
          <w:szCs w:val="28"/>
          <w:lang w:val="en-GB"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issue of </w:t>
      </w:r>
      <w:r w:rsidR="002F119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is a</w:t>
      </w:r>
      <w:r w:rsidR="00287B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n actual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topic in </w:t>
      </w:r>
      <w:r w:rsidR="00287B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modern science and </w:t>
      </w:r>
      <w:r w:rsidR="00287B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is studi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ed</w:t>
      </w:r>
      <w:r w:rsidR="00287B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by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sociology, psychology, pedagogy, acmeology</w:t>
      </w:r>
      <w:r w:rsidR="00287B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 etc.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[1; 3-8; 12-18]. According to S.</w:t>
      </w:r>
      <w:r w:rsidR="00287B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V. 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Nuzhnov</w:t>
      </w:r>
      <w:r w:rsidR="00287B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</w:t>
      </w:r>
      <w:r w:rsidR="00287B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basis of the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287B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is</w:t>
      </w:r>
      <w:r w:rsidR="003747D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 complex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integrative personal </w:t>
      </w:r>
      <w:r w:rsidR="003747D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formation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that combines </w:t>
      </w:r>
      <w:r w:rsidR="003747D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formed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internal need for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(</w:t>
      </w:r>
      <w:r w:rsidR="003747D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conscious</w:t>
      </w:r>
      <w:r w:rsidR="003747D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readiness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0A23E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for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it on the basis of psychological and acmeological </w:t>
      </w:r>
      <w:r w:rsidR="000A23E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motivation for self-education and self-development, the formation of psychological </w:t>
      </w:r>
      <w:r w:rsidR="009A67A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attitude to self-actualization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optimistic </w:t>
      </w:r>
      <w:r w:rsidR="009A67A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perception 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 status</w:t>
      </w:r>
      <w:r w:rsidR="00A6504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change prospects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), personal component (</w:t>
      </w:r>
      <w:r w:rsidR="00A6504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cognition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 creativity, vitality), a component of knowledge (</w:t>
      </w:r>
      <w:r w:rsidR="00A6504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key and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A6504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competencies (skills, habits, etc.), general </w:t>
      </w:r>
      <w:r w:rsidR="000751F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education and professional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knowledge, abilit</w:t>
      </w:r>
      <w:r w:rsidR="000751F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ies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to rapid </w:t>
      </w:r>
      <w:r w:rsidR="000751F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knowledge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transfer</w:t>
      </w:r>
      <w:r w:rsidR="000751F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ring)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[13].</w:t>
      </w:r>
    </w:p>
    <w:p w:rsidR="00DF4E2C" w:rsidRPr="000D0152" w:rsidRDefault="000751F1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 accordance with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V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Gor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unova,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is an important element in 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="00C7588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 development</w:t>
      </w:r>
      <w:r w:rsidR="00C7588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process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The concept of </w:t>
      </w:r>
      <w:r w:rsidR="00C7588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specialist’s “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</w:t>
      </w:r>
      <w:r w:rsidR="00C7588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C7588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determined not only by </w:t>
      </w:r>
      <w:r w:rsidR="00C7588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his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ability to simpl</w:t>
      </w:r>
      <w:r w:rsidR="00C7588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C7588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chang</w:t>
      </w:r>
      <w:r w:rsidR="00925E2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</w:t>
      </w:r>
      <w:r w:rsidR="00C7588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profession, place and activity, but also </w:t>
      </w:r>
      <w:r w:rsidR="00C7588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by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his ability to psychologically competent </w:t>
      </w:r>
      <w:r w:rsidR="00DF5C7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skill</w:t>
      </w:r>
      <w:r w:rsidR="004067F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to make creative decisions </w:t>
      </w:r>
      <w:r w:rsidR="004067F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for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enhanc</w:t>
      </w:r>
      <w:r w:rsidR="004067F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ing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4067F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his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professionalism through internal transformations for personal and professional self-development [5]. </w:t>
      </w:r>
      <w:r w:rsidR="0043384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43384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mobility is </w:t>
      </w:r>
      <w:r w:rsidR="0043384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considered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as a component of </w:t>
      </w:r>
      <w:r w:rsidR="00DA435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43384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specialist’s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personal and professional </w:t>
      </w:r>
      <w:r w:rsidR="0043384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acme-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development</w:t>
      </w:r>
      <w:r w:rsidR="00DA435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The concept of </w:t>
      </w:r>
      <w:r w:rsidR="00DA435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characterizes </w:t>
      </w:r>
      <w:r w:rsidR="00DA435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his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A435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readiness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ability to adapt </w:t>
      </w:r>
      <w:r w:rsidR="00DA435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quickly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to new professional situations </w:t>
      </w:r>
      <w:r w:rsidR="00D91B5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based on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A435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“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I-position</w:t>
      </w:r>
      <w:r w:rsidR="00DA435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A435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harmonization concerning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perception of </w:t>
      </w:r>
      <w:r w:rsidR="00DA435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</w:t>
      </w:r>
      <w:r w:rsidR="00DA435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change as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personal and professional development </w:t>
      </w:r>
      <w:r w:rsidR="00D91B5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prospects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[3, p.</w:t>
      </w:r>
      <w:r w:rsidR="00DA435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42-60].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 the context of </w:t>
      </w:r>
      <w:r w:rsidR="00D91B5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psychological theory </w:t>
      </w:r>
      <w:r w:rsidR="00D91B5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on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91B5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development, </w:t>
      </w:r>
      <w:r w:rsidR="00D91B5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is </w:t>
      </w:r>
      <w:r w:rsidR="00D91B5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considered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as a </w:t>
      </w:r>
      <w:r w:rsidR="00DF5C7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readiness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to </w:t>
      </w:r>
      <w:r w:rsidR="00D91B5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specialist</w:t>
      </w:r>
      <w:r w:rsidR="00D91B5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’s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psychological </w:t>
      </w:r>
      <w:r w:rsidR="00495E7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restructuring of</w:t>
      </w:r>
      <w:r w:rsidR="00D91B5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existing professionally </w:t>
      </w:r>
      <w:r w:rsidR="00495E7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stipulated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structure [6; 17]. </w:t>
      </w:r>
      <w:r w:rsidR="0076324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As an important element of the professional development</w:t>
      </w:r>
      <w:r w:rsidR="0062157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="0076324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62157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</w:t>
      </w:r>
      <w:r w:rsidR="0076324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development during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professional training of </w:t>
      </w:r>
      <w:r w:rsidR="0085286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future specialist prepares </w:t>
      </w:r>
      <w:r w:rsidR="0085286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him</w:t>
      </w:r>
      <w:r w:rsidR="0062157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professionally and psychologically for the dynamism 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 change</w:t>
      </w:r>
      <w:r w:rsidR="0062157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</w:t>
      </w:r>
      <w:r w:rsidR="00DF5C7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for </w:t>
      </w:r>
      <w:r w:rsidR="0062157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62157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new</w:t>
      </w:r>
      <w:r w:rsidR="009223A1" w:rsidRPr="000D0152">
        <w:rPr>
          <w:sz w:val="28"/>
          <w:szCs w:val="28"/>
        </w:rPr>
        <w:t xml:space="preserve"> </w:t>
      </w:r>
      <w:r w:rsidR="009223A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specialities and</w:t>
      </w:r>
      <w:r w:rsidR="0062157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master</w:t>
      </w:r>
      <w:r w:rsidR="0062157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ing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</w:t>
      </w:r>
      <w:r w:rsidR="00422E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provides </w:t>
      </w:r>
      <w:r w:rsidR="00422E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his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5C7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readiness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to innovate in the future </w:t>
      </w:r>
      <w:r w:rsidR="0085286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 activities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[5; 8; 13; 15].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We share </w:t>
      </w:r>
      <w:r w:rsidR="004F04BA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approaches </w:t>
      </w:r>
      <w:r w:rsidR="004F04B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A.</w:t>
      </w:r>
      <w:r w:rsidR="0085286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 Derkach et al. [3], </w:t>
      </w:r>
      <w:r w:rsidR="00640C9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E.F. Ze</w:t>
      </w:r>
      <w:r w:rsidR="000B2F0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er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[7] </w:t>
      </w:r>
      <w:r w:rsidR="0085286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concerning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possibility </w:t>
      </w:r>
      <w:r w:rsidR="008A727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to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consider the problem of </w:t>
      </w:r>
      <w:r w:rsidR="008A727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modern </w:t>
      </w:r>
      <w:r w:rsidR="006F13C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specialist’s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</w:t>
      </w:r>
      <w:r w:rsidR="006F13C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from the acme-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psychological position as </w:t>
      </w:r>
      <w:r w:rsidR="006F13C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</w:t>
      </w:r>
      <w:r w:rsidR="00F3133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n element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</w:t>
      </w:r>
      <w:r w:rsidR="006F13C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continuous process of </w:t>
      </w:r>
      <w:r w:rsidR="00F3133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his professional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acme-development</w:t>
      </w:r>
      <w:r w:rsidR="00F31330" w:rsidRPr="000D0152">
        <w:rPr>
          <w:sz w:val="28"/>
          <w:szCs w:val="28"/>
        </w:rPr>
        <w:t xml:space="preserve"> </w:t>
      </w:r>
      <w:r w:rsidR="00F3133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 the context of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FA493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crises overcoming of 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="009208F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</w:t>
      </w:r>
      <w:r w:rsidR="009208F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development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 the </w:t>
      </w:r>
      <w:r w:rsidR="00E9390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system</w:t>
      </w:r>
      <w:r w:rsidR="00E9390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As </w:t>
      </w:r>
      <w:r w:rsidR="006063D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 component 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mental development, </w:t>
      </w:r>
      <w:r w:rsidR="006063D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“the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</w:t>
      </w:r>
      <w:r w:rsidR="006063D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 mind </w:t>
      </w:r>
      <w:r w:rsidR="006063D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change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 the process of </w:t>
      </w:r>
      <w:r w:rsidR="006063D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mastering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6063D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vocational </w:t>
      </w:r>
      <w:r w:rsidR="006063D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and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education</w:t>
      </w:r>
      <w:r w:rsidR="006063D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 work</w:t>
      </w:r>
      <w:r w:rsidR="006063D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ing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profession</w:t>
      </w:r>
      <w:r w:rsidR="006063D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al activities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</w:t>
      </w:r>
      <w:r w:rsidR="008E00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="008E00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development</w:t>
      </w:r>
      <w:r w:rsidR="008E00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takes place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 </w:t>
      </w:r>
      <w:r w:rsidR="008E00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his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interaction with the world</w:t>
      </w:r>
      <w:r w:rsidR="008E00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professions”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[7, p.</w:t>
      </w:r>
      <w:r w:rsidR="008E00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22-23]. </w:t>
      </w:r>
      <w:r w:rsidR="008E00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At the same </w:t>
      </w:r>
      <w:r w:rsidR="0065215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time,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8E00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“the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mental development is always the </w:t>
      </w:r>
      <w:r w:rsidR="008E00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novelty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emergence</w:t>
      </w:r>
      <w:r w:rsidR="0065215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transition </w:t>
      </w:r>
      <w:r w:rsidR="0065215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to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which</w:t>
      </w:r>
      <w:r w:rsidR="0065215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has uneven nature. Invariably it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always involves </w:t>
      </w:r>
      <w:r w:rsidR="0065215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break</w:t>
      </w:r>
      <w:r w:rsidR="0065215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 </w:t>
      </w:r>
      <w:r w:rsidR="0065215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gradualness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The </w:t>
      </w:r>
      <w:r w:rsidR="0065215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person’s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stability </w:t>
      </w:r>
      <w:r w:rsidR="0065215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is constantly </w:t>
      </w:r>
      <w:r w:rsidR="00C6558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accompanied</w:t>
      </w:r>
      <w:r w:rsidR="0065215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by his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change as </w:t>
      </w:r>
      <w:r w:rsidR="00C6558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his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enrichment</w:t>
      </w:r>
      <w:r w:rsidR="00C6558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” – </w:t>
      </w:r>
      <w:r w:rsidR="00640C9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E.F. Ze</w:t>
      </w:r>
      <w:r w:rsidR="000B2F0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er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[7, p.</w:t>
      </w:r>
      <w:r w:rsidR="00C6558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21]. In this context, V</w:t>
      </w:r>
      <w:r w:rsidR="0047577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.O. Avi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erin </w:t>
      </w:r>
      <w:r w:rsidR="0047577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as for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47577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principles of </w:t>
      </w:r>
      <w:r w:rsidR="0047577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mental</w:t>
      </w:r>
      <w:r w:rsidR="0047577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development states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that the starting point of any </w:t>
      </w:r>
      <w:r w:rsidR="0047577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system is the spectrum of individual </w:t>
      </w:r>
      <w:r w:rsidR="000F64B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contradictions and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actions. Only </w:t>
      </w:r>
      <w:r w:rsidR="00D5574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nonequilibrium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systems</w:t>
      </w:r>
      <w:r w:rsidR="00D5574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which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at certain </w:t>
      </w:r>
      <w:r w:rsidR="00D5574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moment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 </w:t>
      </w:r>
      <w:r w:rsidR="00D5574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are in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state of instability, are capable of self-organization and development. The development </w:t>
      </w:r>
      <w:r w:rsidR="00AD21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involves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instability</w:t>
      </w:r>
      <w:r w:rsidR="00AD21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bifurcation, th</w:t>
      </w:r>
      <w:r w:rsidR="00AD21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AD21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credibility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In the case of </w:t>
      </w:r>
      <w:r w:rsidR="00AD21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as a component of 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="00AD21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mental development </w:t>
      </w:r>
      <w:r w:rsidR="00AD21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system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the result of </w:t>
      </w:r>
      <w:r w:rsidR="00AD21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dynamic imbalance of </w:t>
      </w:r>
      <w:r w:rsidR="00AD21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such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 </w:t>
      </w:r>
      <w:r w:rsidR="00B248C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</w:t>
      </w:r>
      <w:r w:rsidR="00AD21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self-organization as </w:t>
      </w:r>
      <w:r w:rsidR="00B248C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overcoming</w:t>
      </w:r>
      <w:r w:rsidR="00B248C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 development</w:t>
      </w:r>
      <w:r w:rsidR="00B248C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regression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</w:t>
      </w:r>
      <w:r w:rsidR="00B248C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important role in this </w:t>
      </w:r>
      <w:r w:rsidR="007A72F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process, which involves the synergetic approach,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B248C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play</w:t>
      </w:r>
      <w:r w:rsidR="00B248C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ed by the possible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 future. The fu</w:t>
      </w:r>
      <w:r w:rsidR="007A72F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ture is a factor 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real professional</w:t>
      </w:r>
      <w:r w:rsidR="007A72F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present time and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initiates </w:t>
      </w:r>
      <w:r w:rsidR="007A72F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="007A72F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overcom</w:t>
      </w:r>
      <w:r w:rsidR="007A72F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ing of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external obstacles and internal psychological barriers [1, p.</w:t>
      </w:r>
      <w:r w:rsidR="007A72F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38-40].</w:t>
      </w:r>
    </w:p>
    <w:p w:rsidR="00DF4E2C" w:rsidRPr="000D0152" w:rsidRDefault="0013663F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According to the </w:t>
      </w:r>
      <w:r w:rsidR="00DF5C74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position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of </w:t>
      </w:r>
      <w:r w:rsidR="003408AC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E.F. </w:t>
      </w:r>
      <w:r w:rsidR="00640C9F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Ze</w:t>
      </w:r>
      <w:r w:rsidR="000B2F0A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er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system is </w:t>
      </w:r>
      <w:r w:rsidR="00DF4E2C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an open, nonlinear and nonequilibrium system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[7, p.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34],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</w:t>
      </w:r>
      <w:r w:rsidR="00680C8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.e.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synergetic. </w:t>
      </w:r>
      <w:r w:rsidR="00CB21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Such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characteristics, as defined by </w:t>
      </w:r>
      <w:r w:rsidR="00CB21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researchers, </w:t>
      </w:r>
      <w:r w:rsidR="00CB21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let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it be considered in terms of the synerg</w:t>
      </w:r>
      <w:r w:rsidR="003C7D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etic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approach as a complex system </w:t>
      </w:r>
      <w:r w:rsidR="006D0A6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which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functioning is based on </w:t>
      </w:r>
      <w:r w:rsidR="003C7D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self-organization and self-development</w:t>
      </w:r>
      <w:r w:rsidR="003C7D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processes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[2; 9; 10; 11]. </w:t>
      </w:r>
      <w:r w:rsidR="006B6E9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Pay attention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that </w:t>
      </w:r>
      <w:r w:rsidR="007E115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according to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approach </w:t>
      </w:r>
      <w:r w:rsidR="007E115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A.</w:t>
      </w:r>
      <w:r w:rsidR="007E115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Maslow, </w:t>
      </w:r>
      <w:r w:rsidR="002435B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from the position of synergy, </w:t>
      </w:r>
      <w:r w:rsidR="007E115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human potential</w:t>
      </w:r>
      <w:r w:rsidR="007E115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6D0A6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 open system has no beginning or end. From </w:t>
      </w:r>
      <w:r w:rsidR="002435B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perspective of </w:t>
      </w:r>
      <w:r w:rsidR="003363D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humanistic psychology, </w:t>
      </w:r>
      <w:r w:rsidR="004C0FB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man is born potentially ready for </w:t>
      </w:r>
      <w:r w:rsidR="004C0FB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development</w:t>
      </w:r>
      <w:r w:rsidR="007613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="00761352" w:rsidRPr="000D0152">
        <w:rPr>
          <w:sz w:val="28"/>
          <w:szCs w:val="28"/>
        </w:rPr>
        <w:t xml:space="preserve"> </w:t>
      </w:r>
      <w:r w:rsidR="007613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besides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4C0FB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there are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no limits of this </w:t>
      </w:r>
      <w:r w:rsidR="008578C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[12]. This suggests </w:t>
      </w:r>
      <w:r w:rsidR="008578C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infinity of options for </w:t>
      </w:r>
      <w:r w:rsidR="00013CF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of the </w:t>
      </w:r>
      <w:r w:rsidR="006D0A6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 important characteristic of </w:t>
      </w:r>
      <w:r w:rsidR="00013CF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="006A218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 development</w:t>
      </w:r>
      <w:r w:rsidR="006A218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 is an openness of the system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This </w:t>
      </w:r>
      <w:r w:rsidR="006A218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system feature eliminates </w:t>
      </w:r>
      <w:r w:rsidR="00FB1B9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univariance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and </w:t>
      </w:r>
      <w:r w:rsidR="00FB1B9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area </w:t>
      </w:r>
      <w:r w:rsidR="00FB1B9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isolation </w:t>
      </w:r>
      <w:r w:rsidR="00DC747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on the basis of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FB1B9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self-realization mobility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 the world of </w:t>
      </w:r>
      <w:r w:rsidR="00DC747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professions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on the flow of information and </w:t>
      </w:r>
      <w:r w:rsidR="00DC747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19626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energy of the person’s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mental </w:t>
      </w:r>
      <w:r w:rsidR="00DC747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development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</w:t>
      </w:r>
      <w:r w:rsidR="0019626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openness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</w:t>
      </w:r>
      <w:r w:rsidR="0019626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 development</w:t>
      </w:r>
      <w:r w:rsidR="0019626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defines it as th</w:t>
      </w:r>
      <w:r w:rsidR="0019626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 one which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19626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is up to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self-organization and self-development </w:t>
      </w:r>
      <w:r w:rsidR="0019626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principles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[7, p.</w:t>
      </w:r>
      <w:r w:rsidR="008B342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34]. For </w:t>
      </w:r>
      <w:r w:rsidR="008B342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 development</w:t>
      </w:r>
      <w:r w:rsidR="008B342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 with such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principle</w:t>
      </w:r>
      <w:r w:rsidR="008B342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central concept </w:t>
      </w:r>
      <w:r w:rsidR="008B342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is self-actualization </w:t>
      </w:r>
      <w:r w:rsidR="00090CE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that represents the </w:t>
      </w:r>
      <w:r w:rsidR="00DF20A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person’s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attempts to change </w:t>
      </w:r>
      <w:r w:rsidR="00090CE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 a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mobile </w:t>
      </w:r>
      <w:r w:rsidR="00090CE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way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and express </w:t>
      </w:r>
      <w:r w:rsidR="00DF20A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him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sel</w:t>
      </w:r>
      <w:r w:rsidR="00DF20A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f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 th</w:t>
      </w:r>
      <w:r w:rsidR="00DF20A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 position</w:t>
      </w:r>
      <w:r w:rsidR="00DF20A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which </w:t>
      </w:r>
      <w:r w:rsidR="009271B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correspond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 </w:t>
      </w:r>
      <w:r w:rsidR="009271B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to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significance of </w:t>
      </w:r>
      <w:r w:rsidR="00DF20A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particular type of </w:t>
      </w:r>
      <w:r w:rsidR="00DF20A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activity </w:t>
      </w:r>
      <w:r w:rsidR="009271B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most</w:t>
      </w:r>
      <w:r w:rsidR="00DF20A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[12].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The nonlinearity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</w:t>
      </w:r>
      <w:r w:rsidR="009271B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 development</w:t>
      </w:r>
      <w:r w:rsidR="009271B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determines the multiplicity of </w:t>
      </w:r>
      <w:r w:rsidR="009271B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its decisions, and</w:t>
      </w:r>
      <w:r w:rsidR="00BD118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it</w:t>
      </w:r>
      <w:r w:rsidR="009271B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</w:t>
      </w:r>
      <w:r w:rsidR="00BD118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correspondingl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y, </w:t>
      </w:r>
      <w:r w:rsidR="00BD118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characterises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BD118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multiplicity </w:t>
      </w:r>
      <w:r w:rsidR="00E0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nonlinear trajectories of 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="00E0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 development as the system development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way</w:t>
      </w:r>
      <w:r w:rsidR="00E0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[7, p. 38-39]. As </w:t>
      </w:r>
      <w:r w:rsidR="003055E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N</w:t>
      </w:r>
      <w:r w:rsidR="003055E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Kn</w:t>
      </w:r>
      <w:r w:rsidR="003055E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azev</w:t>
      </w:r>
      <w:r w:rsidR="003055E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S</w:t>
      </w:r>
      <w:r w:rsidR="003055E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</w:t>
      </w:r>
      <w:r w:rsidR="003055E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Kurdiumov</w:t>
      </w:r>
      <w:r w:rsidR="003055E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state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</w:t>
      </w:r>
      <w:r w:rsidR="003055E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nonlinear systems are such complex ones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 characteristics</w:t>
      </w:r>
      <w:r w:rsidR="006D0A6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which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depend on the processes occurring in them, that is natural, social and information systems [9-11]. But according to the position of M</w:t>
      </w:r>
      <w:r w:rsidR="00A95C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</w:t>
      </w:r>
      <w:r w:rsidR="00A95C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Plotnikov, </w:t>
      </w:r>
      <w:r w:rsidR="00A95C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specialist’s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system is a </w:t>
      </w:r>
      <w:r w:rsidR="00A95C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social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system, because </w:t>
      </w:r>
      <w:r w:rsidR="00A95C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at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individual </w:t>
      </w:r>
      <w:r w:rsidR="00A95C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and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personal level it involves </w:t>
      </w:r>
      <w:r w:rsidR="00A95C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6D0A6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changing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A95C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first three levels (knowledge, attitude, individual </w:t>
      </w:r>
      <w:r w:rsidR="00A95C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behaviour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), and </w:t>
      </w:r>
      <w:r w:rsidR="00A95C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fourth</w:t>
      </w:r>
      <w:r w:rsidR="00A95C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social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level</w:t>
      </w:r>
      <w:r w:rsidR="00A95C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defines </w:t>
      </w:r>
      <w:r w:rsidR="00A95C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chang</w:t>
      </w:r>
      <w:r w:rsidR="006D0A6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ing</w:t>
      </w:r>
      <w:r w:rsidR="00A95C6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social and psychological interaction (group </w:t>
      </w:r>
      <w:r w:rsidR="00DD7B9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behaviour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) [14].</w:t>
      </w:r>
    </w:p>
    <w:p w:rsidR="00C74A6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 </w:t>
      </w:r>
      <w:r w:rsidR="005E244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complex synergetic system</w:t>
      </w:r>
      <w:r w:rsidR="005E244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 as noted by V</w:t>
      </w:r>
      <w:r w:rsidR="003A45A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</w:t>
      </w:r>
      <w:r w:rsidR="001C303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1C3039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Arnold</w:t>
      </w:r>
      <w:r w:rsidR="003A45A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S.</w:t>
      </w:r>
      <w:r w:rsidR="003A45A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P.</w:t>
      </w:r>
      <w:r w:rsidR="001C3039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Kurdiumov, O</w:t>
      </w:r>
      <w:r w:rsidR="003A45A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N</w:t>
      </w:r>
      <w:r w:rsidR="001C303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1C3039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Kn</w:t>
      </w:r>
      <w:r w:rsidR="003A45A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az</w:t>
      </w:r>
      <w:r w:rsidR="003A45A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ev</w:t>
      </w:r>
      <w:r w:rsidR="003A45A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the transition at </w:t>
      </w:r>
      <w:r w:rsidR="003A45A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critical points (</w:t>
      </w:r>
      <w:r w:rsidR="003A45A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bifurcation points) from one level of </w:t>
      </w:r>
      <w:r w:rsidR="003A45A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their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organization to another </w:t>
      </w:r>
      <w:r w:rsidR="003A45A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one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formed </w:t>
      </w:r>
      <w:r w:rsidR="003A45A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by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 new set of </w:t>
      </w:r>
      <w:r w:rsidR="003A45A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system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order parameters </w:t>
      </w:r>
      <w:r w:rsidR="003A45A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and their connection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factors, </w:t>
      </w:r>
      <w:r w:rsidR="003A45A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defined as the choice of a new </w:t>
      </w:r>
      <w:r w:rsidR="003A45A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way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</w:t>
      </w:r>
      <w:r w:rsidR="003A45A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system </w:t>
      </w:r>
      <w:r w:rsidR="003A45A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development,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as its evolution. </w:t>
      </w:r>
      <w:r w:rsidR="00C46F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change 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complex system </w:t>
      </w:r>
      <w:r w:rsidR="00C46F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its fluctuation (oscillations) at </w:t>
      </w:r>
      <w:r w:rsidR="00C46F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critical points </w:t>
      </w:r>
      <w:r w:rsidR="00C46F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system development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lead to the bifurcation process </w:t>
      </w:r>
      <w:r w:rsidR="00C46F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them, providing a </w:t>
      </w:r>
      <w:r w:rsidR="00C46F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multiplicity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</w:t>
      </w:r>
      <w:r w:rsidR="00C46F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development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scenarios [2; 9-11]. A similar position </w:t>
      </w:r>
      <w:r w:rsidR="00B846E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concerning</w:t>
      </w:r>
      <w:r w:rsidR="00DC673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</w:t>
      </w:r>
      <w:r w:rsidR="00B846E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synergetic system</w:t>
      </w:r>
      <w:r w:rsidR="00DC673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B846E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="00DC673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mental </w:t>
      </w:r>
      <w:r w:rsidR="00B846E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and professional </w:t>
      </w:r>
      <w:r w:rsidR="00DC673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development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V</w:t>
      </w:r>
      <w:r w:rsidR="00B846E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.O. 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Av</w:t>
      </w:r>
      <w:r w:rsidR="00B846E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erin</w:t>
      </w:r>
      <w:r w:rsidR="00C30B0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has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</w:t>
      </w:r>
      <w:r w:rsidR="00B846E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a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uthor </w:t>
      </w:r>
      <w:r w:rsidR="00B846E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defines a person as a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complex natural and social system that evolves </w:t>
      </w:r>
      <w:r w:rsidR="00C30B0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based on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principles of openness and </w:t>
      </w:r>
      <w:r w:rsidR="00692CE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multi-variant</w:t>
      </w:r>
      <w:r w:rsidR="00C30B0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effective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self</w:t>
      </w:r>
      <w:r w:rsidR="00C30B0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-development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under the influence of </w:t>
      </w:r>
      <w:r w:rsidR="00C30B0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such factors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as environmental </w:t>
      </w:r>
      <w:r w:rsidR="002A497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as well as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biological </w:t>
      </w:r>
      <w:r w:rsidR="002A497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and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socio-</w:t>
      </w:r>
      <w:r w:rsidR="002A497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factors [1].</w:t>
      </w:r>
    </w:p>
    <w:p w:rsidR="00480FBA" w:rsidRPr="000D0152" w:rsidRDefault="002A497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According to </w:t>
      </w:r>
      <w:r w:rsidR="00640C9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E.F. Ze</w:t>
      </w:r>
      <w:r w:rsidR="000B2F0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er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the transition from one level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of the professional development 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another one takes </w:t>
      </w:r>
      <w:r w:rsidR="0098074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existing system of 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98074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interaction with social and professional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environment </w:t>
      </w:r>
      <w:r w:rsidR="0098074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out of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state of the mobile (dynamic) </w:t>
      </w:r>
      <w:r w:rsidR="0098074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balance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</w:t>
      </w:r>
      <w:r w:rsidR="0098074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imbalance of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 development </w:t>
      </w:r>
      <w:r w:rsidR="0098074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synergetic system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is based on </w:t>
      </w:r>
      <w:r w:rsidR="0098074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change </w:t>
      </w:r>
      <w:r w:rsidR="0098074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social and professional situation </w:t>
      </w:r>
      <w:r w:rsidR="0098074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evelopment</w:t>
      </w:r>
      <w:r w:rsidR="00574A2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="0098074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574A2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change of </w:t>
      </w:r>
      <w:r w:rsidR="0098074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specialist’s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status/professional </w:t>
      </w:r>
      <w:r w:rsidR="0098074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position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the transition to the new content </w:t>
      </w:r>
      <w:r w:rsidR="00574A2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of the leading professional activities,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etc., </w:t>
      </w:r>
      <w:r w:rsidR="00574A2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which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necessarily means </w:t>
      </w:r>
      <w:r w:rsidR="00574A2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="00574A2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psychological </w:t>
      </w:r>
      <w:r w:rsidR="00574A2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reconstructing</w:t>
      </w:r>
      <w:r w:rsidR="00480FB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</w:p>
    <w:p w:rsidR="00DF4E2C" w:rsidRPr="000D0152" w:rsidRDefault="00480FBA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 xml:space="preserve">The </w:t>
      </w:r>
      <w:r w:rsidR="006D0A68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nonequilibrium</w:t>
      </w:r>
      <w:r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 xml:space="preserve"> system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and the instability of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specialist’s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system are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accompanied by fluctuations</w:t>
      </w:r>
      <w:r w:rsidR="0019049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 as</w:t>
      </w:r>
      <w:r w:rsidR="0019049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if “oscillates” before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further </w:t>
      </w:r>
      <w:r w:rsidR="0019049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scenario choice of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life. </w:t>
      </w:r>
      <w:r w:rsidR="00F1648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f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luctuations</w:t>
      </w:r>
      <w:r w:rsidR="00F1648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due to </w:t>
      </w:r>
      <w:r w:rsidR="00F1648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change </w:t>
      </w:r>
      <w:r w:rsidR="00F1648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of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F1648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professionalization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conditions and factors, generate subjective and objective difficulties, interpersonal and intrapersonal conflicts. The development of </w:t>
      </w:r>
      <w:r w:rsidR="00580C7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these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psychological problems leads to </w:t>
      </w:r>
      <w:r w:rsidR="00580C7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professional development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crises. The subjective experience of </w:t>
      </w:r>
      <w:r w:rsidR="00676AD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these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crises contributes to </w:t>
      </w:r>
      <w:r w:rsidR="00676AD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appearing of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critical points </w:t>
      </w:r>
      <w:r w:rsidR="00676AD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–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676AD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bifurcation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points, which induce the </w:t>
      </w:r>
      <w:r w:rsidR="00EC3E1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</w:t>
      </w:r>
      <w:r w:rsidR="00676AD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to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search for new ways </w:t>
      </w:r>
      <w:r w:rsidR="00676AD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of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676AD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 career</w:t>
      </w:r>
      <w:r w:rsidR="00676AD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implementation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</w:t>
      </w:r>
      <w:r w:rsidR="00676AD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n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ew professional future options</w:t>
      </w:r>
      <w:r w:rsidR="00676AD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implemented in the professional development</w:t>
      </w:r>
      <w:r w:rsidR="00676AD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</w:t>
      </w:r>
      <w:r w:rsidR="007325C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determine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new </w:t>
      </w:r>
      <w:r w:rsidR="007325C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trajectories of the personal professional development [7, p.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39-40]. Based on this </w:t>
      </w:r>
      <w:r w:rsidR="007325C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statement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we share the position of </w:t>
      </w:r>
      <w:r w:rsidR="00640C9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E.F. Ze</w:t>
      </w:r>
      <w:r w:rsidR="000B2F0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er</w:t>
      </w:r>
      <w:r w:rsidR="007325C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that despite the nonlinearity and </w:t>
      </w:r>
      <w:r w:rsidR="007325C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nonequilibrium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</w:t>
      </w:r>
      <w:r w:rsidR="007325C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="00662D5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 development</w:t>
      </w:r>
      <w:r w:rsidR="007325C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(</w:t>
      </w:r>
      <w:r w:rsidR="00662D5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open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 space</w:t>
      </w:r>
      <w:r w:rsidR="00662D5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)</w:t>
      </w:r>
      <w:r w:rsidR="00662D5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343D7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“it is possible to predict the person</w:t>
      </w:r>
      <w:r w:rsidR="00EC3E1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ality</w:t>
      </w:r>
      <w:r w:rsidR="00343D7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’s professional development”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[7, p.</w:t>
      </w:r>
      <w:r w:rsidR="00343D7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38]</w:t>
      </w:r>
      <w:r w:rsidR="0048779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 It means that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343D7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under conditions of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</w:t>
      </w:r>
      <w:r w:rsidR="00343D7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crises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predicted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[!! </w:t>
      </w:r>
      <w:r w:rsidR="00343D7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–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N</w:t>
      </w:r>
      <w:r w:rsidR="00343D7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="00343D7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] transition to new </w:t>
      </w:r>
      <w:r w:rsidR="00343D7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trajectories of the specialist’s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 and professional</w:t>
      </w:r>
      <w:r w:rsidR="00343D7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movement</w:t>
      </w:r>
      <w:r w:rsidR="00343D7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is possible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</w:p>
    <w:p w:rsidR="00DF4E2C" w:rsidRPr="000D0152" w:rsidRDefault="00FC39C2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On the basis of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considered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theoretical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principles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in our opinion,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could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be affirmed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that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synerg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etic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 of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acts as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“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bridge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s”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that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facilitate the specialist’s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conscious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optimal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transition from one </w:t>
      </w:r>
      <w:r w:rsidR="00D06AC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trajectory to another</w:t>
      </w:r>
      <w:r w:rsidR="00D06AC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one at the bifurcation points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In terms of </w:t>
      </w:r>
      <w:r w:rsidR="00D06AC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this </w:t>
      </w:r>
      <w:r w:rsidR="00080B6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approach,</w:t>
      </w:r>
      <w:r w:rsidR="00D06AC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D06AC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</w:t>
      </w:r>
      <w:r w:rsidR="00F654D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during </w:t>
      </w:r>
      <w:r w:rsidR="007E467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</w:t>
      </w:r>
      <w:r w:rsidR="007E467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crises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determines </w:t>
      </w:r>
      <w:r w:rsidR="007E467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EC3E1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multivariant </w:t>
      </w:r>
      <w:r w:rsidR="007E467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="007E467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 choice</w:t>
      </w:r>
      <w:r w:rsidR="00080B6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harmonizes </w:t>
      </w:r>
      <w:r w:rsidR="00080B6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intrapersonal and external factors </w:t>
      </w:r>
      <w:r w:rsidR="00F654D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and provides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080B6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specialist’s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evolution </w:t>
      </w:r>
      <w:r w:rsidR="00080B6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as a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system. </w:t>
      </w:r>
      <w:r w:rsidR="00080B6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We should mention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that </w:t>
      </w:r>
      <w:r w:rsidR="00080B6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EC3E1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psychological </w:t>
      </w:r>
      <w:r w:rsidR="00080B6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restructuring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</w:t>
      </w:r>
      <w:r w:rsidR="00080B6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specialist’s </w:t>
      </w:r>
      <w:r w:rsidR="00EC3E1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</w:t>
      </w:r>
      <w:r w:rsidR="00672E8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672E8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which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is typical </w:t>
      </w:r>
      <w:r w:rsidR="00672E8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of</w:t>
      </w:r>
      <w:r w:rsidR="00080B6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bifurcation points in this </w:t>
      </w:r>
      <w:r w:rsidR="00672E8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synergetic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system and </w:t>
      </w:r>
      <w:r w:rsidR="00672E8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occurs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 terms of crisis </w:t>
      </w:r>
      <w:r w:rsidR="00672E8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development</w:t>
      </w:r>
      <w:r w:rsidR="00CB193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="00672E8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CB193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means the harmonization of the specialist’s subjective intrapersonal positions with new social and professional conditions </w:t>
      </w:r>
      <w:r w:rsidR="00F654D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of his</w:t>
      </w:r>
      <w:r w:rsidR="00CB193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activities</w:t>
      </w:r>
      <w:r w:rsidR="00672E8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during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transition from the old professional development</w:t>
      </w:r>
      <w:r w:rsidR="00672E8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level to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new </w:t>
      </w:r>
      <w:r w:rsidR="00672E8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one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</w:p>
    <w:p w:rsidR="00DF4E2C" w:rsidRPr="000D0152" w:rsidRDefault="00F654DD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From the point of view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acmeology as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 component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human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psychology (A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.O.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Derkach et al. [3]</w:t>
      </w:r>
      <w:r w:rsidR="00402DA1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V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.M. </w:t>
      </w:r>
      <w:r w:rsidR="006F724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ladkova [4]), both life and professional path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specialist’s and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’s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development can be described </w:t>
      </w:r>
      <w:r w:rsidR="0066505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on the basis of the general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66505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macro</w:t>
      </w:r>
      <w:r w:rsidR="00EC3E1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vertex</w:t>
      </w:r>
      <w:r w:rsidR="0066505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acmeological model (</w:t>
      </w:r>
      <w:r w:rsidR="0066505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“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66505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result</w:t>
      </w:r>
      <w:r w:rsidR="0066505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 the coordinates </w:t>
      </w:r>
      <w:r w:rsidR="0066505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“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movement in time</w:t>
      </w:r>
      <w:r w:rsidR="0066505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  <w:r w:rsidR="00154E2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-</w:t>
      </w:r>
      <w:r w:rsidR="0066505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“the development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characteristics</w:t>
      </w:r>
      <w:r w:rsidR="0066505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) [4, p.</w:t>
      </w:r>
      <w:r w:rsidR="00154E2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161], indicating the possibility of </w:t>
      </w:r>
      <w:r w:rsidR="00154E2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person</w:t>
      </w:r>
      <w:r w:rsidR="00EC3E1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ality</w:t>
      </w:r>
      <w:r w:rsidR="00154E2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’s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achieving</w:t>
      </w:r>
      <w:r w:rsidR="00154E2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</w:t>
      </w:r>
      <w:r w:rsidR="00154E2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efficiency multiple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result in the life and </w:t>
      </w:r>
      <w:r w:rsidR="00154E2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 activities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(</w:t>
      </w:r>
      <w:r w:rsidR="00154E2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macroacme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154E2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and multiplicity of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mi</w:t>
      </w:r>
      <w:r w:rsidR="00154E2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roa</w:t>
      </w:r>
      <w:r w:rsidR="00154E2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me). In this model</w:t>
      </w:r>
      <w:r w:rsidR="00CC443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CC443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acme-</w:t>
      </w:r>
      <w:r w:rsidR="00CC443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 of the specialist’s </w:t>
      </w:r>
      <w:r w:rsidR="00EC3E1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</w:t>
      </w:r>
      <w:r w:rsidR="00DA69B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 the</w:t>
      </w:r>
      <w:r w:rsidR="00CC443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</w:t>
      </w:r>
      <w:r w:rsidR="00DA69B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trajectories and </w:t>
      </w:r>
      <w:r w:rsidR="00DA69B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development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peaks alternat</w:t>
      </w:r>
      <w:r w:rsidR="00DA69B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with</w:t>
      </w:r>
      <w:r w:rsidR="00DA69BC" w:rsidRPr="000D0152">
        <w:rPr>
          <w:rFonts w:ascii="Times New Roman" w:hAnsi="Times New Roman" w:cs="Times New Roman"/>
          <w:sz w:val="28"/>
          <w:szCs w:val="28"/>
        </w:rPr>
        <w:t xml:space="preserve"> </w:t>
      </w:r>
      <w:r w:rsidR="00DA69BC" w:rsidRPr="000D0152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DA69B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downward motion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A69B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trajectories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A69B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 the S-shaped way: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from the </w:t>
      </w:r>
      <w:r w:rsidR="00DA69B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crisis overcoming at the low development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stages, </w:t>
      </w:r>
      <w:r w:rsidR="00DA69B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growth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to the </w:t>
      </w:r>
      <w:r w:rsidR="0081184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acme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vertex</w:t>
      </w:r>
      <w:r w:rsidR="0081184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es,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</w:t>
      </w:r>
      <w:r w:rsidR="0081184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vement to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lower boundary points (</w:t>
      </w:r>
      <w:r w:rsidR="00323F6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cate</w:t>
      </w:r>
      <w:r w:rsidR="0081184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) through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81184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stages of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crisis </w:t>
      </w:r>
      <w:r w:rsidR="0081184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development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</w:t>
      </w:r>
      <w:r w:rsidR="00323F6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catastrophes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rise again (</w:t>
      </w:r>
      <w:r w:rsidR="0081184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</w:t>
      </w:r>
      <w:r w:rsidR="0081184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development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) to the new </w:t>
      </w:r>
      <w:r w:rsidR="0081184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acmevertex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[4, p.</w:t>
      </w:r>
      <w:r w:rsidR="0081184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157]. </w:t>
      </w:r>
      <w:r w:rsidR="0081184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It should be noted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that the scale</w:t>
      </w:r>
      <w:r w:rsidR="0081184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="0081184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 development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model is the scale </w:t>
      </w:r>
      <w:r w:rsidR="0081184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</w:t>
      </w:r>
      <w:r w:rsidR="0024555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</w:t>
      </w:r>
      <w:r w:rsidR="0081184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whole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way</w:t>
      </w:r>
      <w:r w:rsidR="0024555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his professional activities.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As </w:t>
      </w:r>
      <w:r w:rsidR="0024555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V.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</w:t>
      </w:r>
      <w:r w:rsidR="0024555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="006F724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ladkov</w:t>
      </w:r>
      <w:r w:rsidR="0024555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 underlines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when used in </w:t>
      </w:r>
      <w:r w:rsidR="0024555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acmeology</w:t>
      </w:r>
      <w:r w:rsidR="0024555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synerg</w:t>
      </w:r>
      <w:r w:rsidR="0024555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etic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approach</w:t>
      </w:r>
      <w:r w:rsidR="0024555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24555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“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synerg</w:t>
      </w:r>
      <w:r w:rsidR="008018C0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о-</w:t>
      </w:r>
      <w:r w:rsidR="0024555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acmeological</w:t>
      </w:r>
      <w:r w:rsidR="0024555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theory</w:t>
      </w:r>
      <w:r w:rsidR="0024555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24555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considers a person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</w:t>
      </w:r>
      <w:r w:rsidR="0024555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society as </w:t>
      </w:r>
      <w:r w:rsidR="0024555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open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integral system</w:t>
      </w:r>
      <w:r w:rsidR="0024555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24555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–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individual and social</w:t>
      </w:r>
      <w:r w:rsidR="001615A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 which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self-organiz</w:t>
      </w:r>
      <w:r w:rsidR="001615A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 the </w:t>
      </w:r>
      <w:r w:rsidR="001615A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process 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integrative interaction, trying to achieve maximum perfection (</w:t>
      </w:r>
      <w:r w:rsidR="001D6C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harmony </w:t>
      </w:r>
      <w:r w:rsidR="001D6C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structure). </w:t>
      </w:r>
      <w:r w:rsidR="001D6C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Moreover, 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his system </w:t>
      </w:r>
      <w:r w:rsidR="001D6C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on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bas</w:t>
      </w:r>
      <w:r w:rsidR="001D6C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is 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self-organiz</w:t>
      </w:r>
      <w:r w:rsidR="001D6C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ing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seeks to </w:t>
      </w:r>
      <w:r w:rsidR="001D6C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maximum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stabilit</w:t>
      </w:r>
      <w:r w:rsidR="009C148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y, overcoming social (soci</w:t>
      </w:r>
      <w:r w:rsidR="009C1488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о-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professional) and individual cris</w:t>
      </w:r>
      <w:r w:rsidR="001D6C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="001D6C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during the synergetic progress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In </w:t>
      </w:r>
      <w:r w:rsidR="001D6C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acmeological </w:t>
      </w:r>
      <w:r w:rsidR="001D6C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model these crises are characterized by </w:t>
      </w:r>
      <w:r w:rsidR="001D6C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periodic trajectories </w:t>
      </w:r>
      <w:r w:rsidR="001D6C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katabole </w:t>
      </w:r>
      <w:r w:rsidR="001D6C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–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1D6C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rolling down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towards the largest decline through the stages</w:t>
      </w:r>
      <w:r w:rsidR="001D6C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crises development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</w:t>
      </w:r>
      <w:r w:rsidR="001D6C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system </w:t>
      </w:r>
      <w:r w:rsidR="00323F6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catastrophe</w:t>
      </w:r>
      <w:r w:rsidR="001D6C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the crisis o</w:t>
      </w:r>
      <w:r w:rsidR="001D6C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vercoming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[4, p.</w:t>
      </w:r>
      <w:r w:rsidR="001D6C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232-233].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We believe that </w:t>
      </w:r>
      <w:r w:rsidR="00D56B0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according to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both </w:t>
      </w:r>
      <w:r w:rsidR="00D56B0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basic acmeology ([3,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p.</w:t>
      </w:r>
      <w:r w:rsidR="00D56B0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300-332]), and </w:t>
      </w:r>
      <w:r w:rsidR="00D56B0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synergetic acmeology ([4, p.</w:t>
      </w:r>
      <w:r w:rsidR="00D56B0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217-237]) </w:t>
      </w:r>
      <w:r w:rsidR="00D56B0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ma</w:t>
      </w:r>
      <w:r w:rsidR="00D56B0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rover</w:t>
      </w:r>
      <w:r w:rsidR="00D56B0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tex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model</w:t>
      </w:r>
      <w:r w:rsidR="00D56B0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acme-development of the specialist’s </w:t>
      </w:r>
      <w:r w:rsidR="00323F6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can be defined as a </w:t>
      </w:r>
      <w:r w:rsidR="00D56B0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basic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model</w:t>
      </w:r>
      <w:r w:rsidR="00D56B0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synerg</w:t>
      </w:r>
      <w:r w:rsidR="00D56B0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etic system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</w:t>
      </w:r>
      <w:r w:rsidR="00D56B0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="00D56B0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 development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The interaction of the individual </w:t>
      </w:r>
      <w:r w:rsidR="007F67C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as a system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individual</w:t>
      </w:r>
      <w:r w:rsidR="007F67C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specialist’s development with the social system of the professional activities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characterizes (</w:t>
      </w:r>
      <w:r w:rsidR="007F67C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on the basis of the</w:t>
      </w:r>
      <w:r w:rsidR="007F30F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synergetic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self-organizing </w:t>
      </w:r>
      <w:r w:rsidR="007B6A4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interplay of the</w:t>
      </w:r>
      <w:r w:rsidR="007F30F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internal and external factors and </w:t>
      </w:r>
      <w:r w:rsidR="007B6A4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principles of openness, nonlinearity and nonequilibrium system</w:t>
      </w:r>
      <w:r w:rsidR="007B6A4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) </w:t>
      </w:r>
      <w:r w:rsidR="007B6A4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process </w:t>
      </w:r>
      <w:r w:rsidR="007B6A4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common </w:t>
      </w:r>
      <w:r w:rsidR="007B6A4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achievement 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maximum perfection as an individual and society (social and professional environment) through self-organization.</w:t>
      </w:r>
    </w:p>
    <w:p w:rsidR="00DF4E2C" w:rsidRPr="000D0152" w:rsidRDefault="0058157F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a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nalysis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synergetic </w:t>
      </w:r>
      <w:r w:rsidR="008018C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acme</w:t>
      </w:r>
      <w:r w:rsidR="008018C0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model of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shows that </w:t>
      </w:r>
      <w:r w:rsidR="001F695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this model </w:t>
      </w:r>
      <w:r w:rsidR="001F695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local stages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</w:t>
      </w:r>
      <w:r w:rsidR="001F695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ascending development,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1F695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achieving </w:t>
      </w:r>
      <w:r w:rsidR="001F695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of both the mic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roa</w:t>
      </w:r>
      <w:r w:rsidR="001F695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me and ma</w:t>
      </w:r>
      <w:r w:rsidR="001F695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roa</w:t>
      </w:r>
      <w:r w:rsidR="001F695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me, </w:t>
      </w:r>
      <w:r w:rsidR="001F695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are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described</w:t>
      </w:r>
      <w:r w:rsidR="001F695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with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cyclic </w:t>
      </w:r>
      <w:r w:rsidR="001F695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S-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trajectories</w:t>
      </w:r>
      <w:r w:rsidR="0073478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 In fact it also affirms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73478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that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</w:t>
      </w:r>
      <w:r w:rsidR="0073478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model in the context of the </w:t>
      </w:r>
      <w:r w:rsidR="0073478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general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A1638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person’s </w:t>
      </w:r>
      <w:r w:rsidR="00323F6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professionalism genesis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consists of </w:t>
      </w:r>
      <w:r w:rsidR="00A1638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macro</w:t>
      </w:r>
      <w:r w:rsidR="00A16386" w:rsidRPr="000D0152">
        <w:rPr>
          <w:sz w:val="28"/>
          <w:szCs w:val="28"/>
        </w:rPr>
        <w:t>-</w:t>
      </w:r>
      <w:r w:rsidR="00A1638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scale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S-cycles </w:t>
      </w:r>
      <w:r w:rsidR="00A1638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of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A1638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specialist’s professional development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</w:p>
    <w:p w:rsidR="00DF4E2C" w:rsidRPr="000D0152" w:rsidRDefault="00BA1880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analysis of the</w:t>
      </w:r>
      <w:r w:rsidR="009A7087" w:rsidRPr="000D0152">
        <w:rPr>
          <w:sz w:val="28"/>
          <w:szCs w:val="28"/>
        </w:rPr>
        <w:t xml:space="preserve"> </w:t>
      </w:r>
      <w:r w:rsidR="009A7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scale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9A7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increasing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9A7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</w:t>
      </w:r>
      <w:r w:rsidR="009A7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model </w:t>
      </w:r>
      <w:r w:rsidR="00BE0B0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up to </w:t>
      </w:r>
      <w:r w:rsidR="009A7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local stages of the microacme achievement gives the possibility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to </w:t>
      </w:r>
      <w:r w:rsidR="00BE0B0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make a conclusion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that </w:t>
      </w:r>
      <w:r w:rsidR="00BE0B0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</w:t>
      </w:r>
      <w:r w:rsidR="00A724D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br/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S-trajectory</w:t>
      </w:r>
      <w:r w:rsidR="00BE0B0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growth of the</w:t>
      </w:r>
      <w:r w:rsidR="009A708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 development (Fig.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1b) is not homogeneous solid lines and they consist of a set of more local S-trajectories (</w:t>
      </w:r>
      <w:r w:rsidR="00A724D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crisis </w:t>
      </w:r>
      <w:r w:rsidR="008074D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overcoming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stages, professional growth, development peaks, declining crises</w:t>
      </w:r>
      <w:r w:rsidR="008074D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trajectories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</w:t>
      </w:r>
      <w:r w:rsidR="00323F6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catastrophe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 (qualitative change in the system)), combined with S-shaped </w:t>
      </w:r>
      <w:r w:rsidR="00D9631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cycle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 </w:t>
      </w:r>
      <w:r w:rsidR="00D9631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much larger scale (Fig.</w:t>
      </w:r>
      <w:r w:rsidR="00D9631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1a).</w:t>
      </w:r>
    </w:p>
    <w:p w:rsidR="007C15A4" w:rsidRPr="000D0152" w:rsidRDefault="00DF4E2C" w:rsidP="000D015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="007C15A4" w:rsidRPr="000D0152">
        <w:rPr>
          <w:rFonts w:ascii="Times New Roman" w:hAnsi="Times New Roman"/>
          <w:noProof/>
          <w:sz w:val="28"/>
          <w:szCs w:val="28"/>
          <w:lang w:eastAsia="uk-UA"/>
        </w:rPr>
        <w:drawing>
          <wp:inline distT="0" distB="0" distL="0" distR="0" wp14:anchorId="7E4CA97A" wp14:editId="5E0E989E">
            <wp:extent cx="5219700" cy="3190875"/>
            <wp:effectExtent l="0" t="0" r="0" b="9525"/>
            <wp:docPr id="2" name="Рисунок 2" descr="C:\Users\Якименко\Desktop\Графік2 ПрофМобКОР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Якименко\Desktop\Графік2 ПрофМобКОР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19125" cy="319052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b/>
          <w:sz w:val="28"/>
          <w:szCs w:val="28"/>
          <w:lang w:val="en-GB" w:eastAsia="ru-RU"/>
        </w:rPr>
        <w:t>Fig. 1.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96318" w:rsidRPr="000D0152">
        <w:rPr>
          <w:rFonts w:ascii="Times New Roman" w:eastAsia="Times New Roman" w:hAnsi="Times New Roman" w:cs="Times New Roman"/>
          <w:b/>
          <w:sz w:val="28"/>
          <w:szCs w:val="28"/>
          <w:lang w:val="en-GB" w:eastAsia="ru-RU"/>
        </w:rPr>
        <w:t xml:space="preserve">The models of the </w:t>
      </w:r>
      <w:r w:rsidRPr="000D0152">
        <w:rPr>
          <w:rFonts w:ascii="Times New Roman" w:eastAsia="Times New Roman" w:hAnsi="Times New Roman" w:cs="Times New Roman"/>
          <w:b/>
          <w:sz w:val="28"/>
          <w:szCs w:val="28"/>
          <w:lang w:val="en-GB" w:eastAsia="ru-RU"/>
        </w:rPr>
        <w:t xml:space="preserve">S-cycles of </w:t>
      </w:r>
      <w:r w:rsidR="00D96318" w:rsidRPr="000D0152">
        <w:rPr>
          <w:rFonts w:ascii="Times New Roman" w:eastAsia="Times New Roman" w:hAnsi="Times New Roman" w:cs="Times New Roman"/>
          <w:b/>
          <w:sz w:val="28"/>
          <w:szCs w:val="28"/>
          <w:lang w:val="en-GB" w:eastAsia="ru-RU"/>
        </w:rPr>
        <w:t xml:space="preserve">the </w:t>
      </w:r>
      <w:r w:rsidR="00B16300" w:rsidRPr="000D0152">
        <w:rPr>
          <w:rFonts w:ascii="Times New Roman" w:eastAsia="Times New Roman" w:hAnsi="Times New Roman" w:cs="Times New Roman"/>
          <w:b/>
          <w:sz w:val="28"/>
          <w:szCs w:val="28"/>
          <w:lang w:val="en-GB" w:eastAsia="ru-RU"/>
        </w:rPr>
        <w:t>personality’s</w:t>
      </w:r>
      <w:r w:rsidR="00D96318" w:rsidRPr="000D0152">
        <w:rPr>
          <w:rFonts w:ascii="Times New Roman" w:eastAsia="Times New Roman" w:hAnsi="Times New Roman" w:cs="Times New Roman"/>
          <w:b/>
          <w:sz w:val="28"/>
          <w:szCs w:val="28"/>
          <w:lang w:val="en-GB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b/>
          <w:sz w:val="28"/>
          <w:szCs w:val="28"/>
          <w:lang w:val="en-GB" w:eastAsia="ru-RU"/>
        </w:rPr>
        <w:t>professional development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Note that </w:t>
      </w:r>
      <w:r w:rsidR="00D9631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295AC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question</w:t>
      </w:r>
      <w:r w:rsidR="00D9631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cycling </w:t>
      </w:r>
      <w:r w:rsidR="00D9631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trajectories of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acme </w:t>
      </w:r>
      <w:r w:rsidR="00D9631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and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katabole during </w:t>
      </w:r>
      <w:r w:rsidR="00295AC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human development is considered </w:t>
      </w:r>
      <w:r w:rsidR="00295AC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by the synergetic and acmeological theory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 the context of the </w:t>
      </w:r>
      <w:r w:rsidR="00295AC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“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problem of</w:t>
      </w:r>
      <w:r w:rsidR="00295AC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acme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multiplicity</w:t>
      </w:r>
      <w:r w:rsidR="00295AC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 –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295AC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alternation of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acme</w:t>
      </w:r>
      <w:r w:rsidR="00295AC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katabole involves </w:t>
      </w:r>
      <w:r w:rsidR="00E8522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process of </w:t>
      </w:r>
      <w:r w:rsidR="00E8522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social system self-organization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[4, p. 232]. Thus, a</w:t>
      </w:r>
      <w:r w:rsidR="000E3AC9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E3AC9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specialist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on the stages of </w:t>
      </w:r>
      <w:r w:rsidR="000E3AC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his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 (upward movement), after reaching a local professional </w:t>
      </w:r>
      <w:r w:rsidR="000E3AC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height – “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acme</w:t>
      </w:r>
      <w:r w:rsidR="000E3AC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to continue </w:t>
      </w:r>
      <w:r w:rsidR="000E3AC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his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social and professional </w:t>
      </w:r>
      <w:r w:rsidR="000E3AC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progress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must overcome </w:t>
      </w:r>
      <w:r w:rsidR="00B074C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crisis period without destructing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dynamics of</w:t>
      </w:r>
      <w:r w:rsidR="00B074C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development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 T</w:t>
      </w:r>
      <w:r w:rsidR="00B074C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he general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evolutionary acme</w:t>
      </w:r>
      <w:r w:rsidR="00B074C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-dynamics of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B074C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specialist’s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</w:t>
      </w:r>
      <w:r w:rsidR="00B074C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will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remain in the system</w:t>
      </w:r>
      <w:r w:rsidR="005F04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 case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previous level of the system is a minimum balance bas</w:t>
      </w:r>
      <w:r w:rsidR="005F04A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is –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base, providing sustainable </w:t>
      </w:r>
      <w:r w:rsidR="00BD0E4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specialist’s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 at the new, </w:t>
      </w:r>
      <w:r w:rsidR="00BD0E4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much higher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BD0E4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stage of the new “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acme</w:t>
      </w:r>
      <w:r w:rsidR="00BD0E4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 achieving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</w:p>
    <w:p w:rsidR="007C15A4" w:rsidRPr="000D0152" w:rsidRDefault="00CE4B0D" w:rsidP="000D0152">
      <w:pPr>
        <w:tabs>
          <w:tab w:val="left" w:pos="7230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 the context of the macro</w:t>
      </w:r>
      <w:r w:rsidR="00323F6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vertex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model of the professional acme-development we consider t</w:t>
      </w:r>
      <w:r w:rsidR="00944B3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he situations of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partial or complete reorientation of </w:t>
      </w:r>
      <w:r w:rsidR="00944B3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meaningfulness of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 acti</w:t>
      </w:r>
      <w:r w:rsidR="00944B3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ons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</w:t>
      </w:r>
      <w:r w:rsidR="00944B3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12346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specialist’s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</w:t>
      </w:r>
      <w:r w:rsidR="00944B3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status position that are at the heart of the problem of </w:t>
      </w:r>
      <w:r w:rsidR="0012346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his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</w:t>
      </w:r>
      <w:r w:rsidR="00EC5FA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as the reflection of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maximum </w:t>
      </w:r>
      <w:r w:rsidR="00EC5FA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periodic crises of </w:t>
      </w:r>
      <w:r w:rsidR="00EC5FA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="00EC5FA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 </w:t>
      </w:r>
      <w:r w:rsidR="00FE66D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development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Thus, in our opinion, </w:t>
      </w:r>
      <w:r w:rsidR="0081287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 way can be described and pictured as a </w:t>
      </w:r>
      <w:r w:rsidR="008404E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recurrent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set of </w:t>
      </w:r>
      <w:r w:rsidR="0081287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local</w:t>
      </w:r>
      <w:r w:rsidR="0081287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strange acme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manifestations </w:t>
      </w:r>
      <w:r w:rsidR="008404E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while passing through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trajectories </w:t>
      </w:r>
      <w:r w:rsidR="008404E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professional development crises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points (including </w:t>
      </w:r>
      <w:r w:rsidR="008404E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bifurcation point</w:t>
      </w:r>
      <w:r w:rsidR="008404E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where the old S-cycle </w:t>
      </w:r>
      <w:r w:rsidR="008404E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professional development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system </w:t>
      </w:r>
      <w:r w:rsidR="008404E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destroyed </w:t>
      </w:r>
      <w:r w:rsidR="008404E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catastrophically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and </w:t>
      </w:r>
      <w:r w:rsidR="008404E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 new one begins to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develop). The</w:t>
      </w:r>
      <w:r w:rsidR="007E049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transitions </w:t>
      </w:r>
      <w:r w:rsidR="008404E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at the pre-catastrophe bifurcation points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characterize </w:t>
      </w:r>
      <w:r w:rsidR="007E049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overcom</w:t>
      </w:r>
      <w:r w:rsidR="007E049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ing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7E049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specialist’s professional development regress tendency </w:t>
      </w:r>
      <w:r w:rsidR="003852E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on the basis of</w:t>
      </w:r>
      <w:r w:rsidR="007E049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his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</w:t>
      </w:r>
      <w:r w:rsidR="007E049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3852E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and due to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intro</w:t>
      </w:r>
      <w:r w:rsidR="003852E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coherent transition to new professional position</w:t>
      </w:r>
      <w:r w:rsidR="003852E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through the </w:t>
      </w:r>
      <w:r w:rsidR="003852E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acceptance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a new professional </w:t>
      </w:r>
      <w:r w:rsidR="003852E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“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self-image</w:t>
      </w:r>
      <w:r w:rsidR="003852E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</w:t>
      </w:r>
      <w:r w:rsidR="003852E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g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eneral </w:t>
      </w:r>
      <w:r w:rsidR="003852E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dynamics</w:t>
      </w:r>
      <w:r w:rsidR="005051B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S-cycles of the</w:t>
      </w:r>
      <w:r w:rsidR="003852E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5051B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system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through </w:t>
      </w:r>
      <w:r w:rsidR="005051B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</w:t>
      </w:r>
      <w:r w:rsidR="00A9506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is</w:t>
      </w:r>
      <w:r w:rsidR="005051B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presented </w:t>
      </w:r>
      <w:r w:rsidR="005051B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by the distinguished area Fig.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1a. </w:t>
      </w:r>
      <w:r w:rsidR="005051B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transitions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from </w:t>
      </w:r>
      <w:r w:rsidR="005051B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regressive </w:t>
      </w:r>
      <w:r w:rsidR="005051B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trajectory of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</w:t>
      </w:r>
      <w:r w:rsidR="005051B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to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growth trajectory can be overcome </w:t>
      </w:r>
      <w:r w:rsidR="005051B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intentionally and predictably at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bifurcation points based on </w:t>
      </w:r>
      <w:r w:rsidR="005051B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specialist’s formed </w:t>
      </w:r>
      <w:r w:rsidR="003963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</w:t>
      </w:r>
      <w:r w:rsidR="00F15EE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as </w:t>
      </w:r>
      <w:r w:rsidR="004826B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shown</w:t>
      </w:r>
      <w:r w:rsidR="00F15EE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 Fig.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2.</w:t>
      </w:r>
    </w:p>
    <w:p w:rsidR="00DF4E2C" w:rsidRPr="000D0152" w:rsidRDefault="007C15A4" w:rsidP="000D0152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0D0152">
        <w:rPr>
          <w:rFonts w:ascii="Times New Roman" w:hAnsi="Times New Roman"/>
          <w:noProof/>
          <w:sz w:val="28"/>
          <w:szCs w:val="28"/>
          <w:lang w:eastAsia="uk-UA"/>
        </w:rPr>
        <w:drawing>
          <wp:inline distT="0" distB="0" distL="0" distR="0" wp14:anchorId="7101C36E" wp14:editId="6BB35196">
            <wp:extent cx="5010150" cy="2533650"/>
            <wp:effectExtent l="0" t="0" r="0" b="0"/>
            <wp:docPr id="1" name="Рисунок 1" descr="C:\Users\Якименко\Desktop\Графік ПРоф МОБІЛ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Якименко\Desktop\Графік ПРоф МОБІЛ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13960" cy="25355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D0152">
        <w:rPr>
          <w:rFonts w:ascii="Times New Roman" w:eastAsia="Times New Roman" w:hAnsi="Times New Roman" w:cs="Times New Roman"/>
          <w:b/>
          <w:sz w:val="28"/>
          <w:szCs w:val="28"/>
          <w:lang w:val="en-GB" w:eastAsia="ru-RU"/>
        </w:rPr>
        <w:t xml:space="preserve">Fig. 2. </w:t>
      </w:r>
      <w:r w:rsidR="00F15EEC" w:rsidRPr="000D0152">
        <w:rPr>
          <w:rFonts w:ascii="Times New Roman" w:eastAsia="Times New Roman" w:hAnsi="Times New Roman" w:cs="Times New Roman"/>
          <w:b/>
          <w:sz w:val="28"/>
          <w:szCs w:val="28"/>
          <w:lang w:val="en-GB" w:eastAsia="ru-RU"/>
        </w:rPr>
        <w:t>Overcoming of the professional development crises</w:t>
      </w:r>
      <w:r w:rsidRPr="000D0152">
        <w:rPr>
          <w:rFonts w:ascii="Times New Roman" w:eastAsia="Times New Roman" w:hAnsi="Times New Roman" w:cs="Times New Roman"/>
          <w:b/>
          <w:sz w:val="28"/>
          <w:szCs w:val="28"/>
          <w:lang w:val="en-GB" w:eastAsia="ru-RU"/>
        </w:rPr>
        <w:t xml:space="preserve"> through </w:t>
      </w:r>
      <w:r w:rsidR="00F15EEC" w:rsidRPr="000D0152">
        <w:rPr>
          <w:rFonts w:ascii="Times New Roman" w:eastAsia="Times New Roman" w:hAnsi="Times New Roman" w:cs="Times New Roman"/>
          <w:b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b/>
          <w:sz w:val="28"/>
          <w:szCs w:val="28"/>
          <w:lang w:val="en-GB" w:eastAsia="ru-RU"/>
        </w:rPr>
        <w:t>professional mobility</w:t>
      </w:r>
    </w:p>
    <w:p w:rsidR="007C15A4" w:rsidRPr="000D0152" w:rsidRDefault="007C15A4" w:rsidP="000D0152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val="en-GB" w:eastAsia="ru-RU"/>
        </w:rPr>
        <w:t xml:space="preserve">1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and S</w:t>
      </w:r>
      <w:r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val="en-GB" w:eastAsia="ru-RU"/>
        </w:rPr>
        <w:t>2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F15EE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– </w:t>
      </w:r>
      <w:r w:rsidR="00DB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F15EE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trajectories of the professional development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S-cycle</w:t>
      </w:r>
      <w:r w:rsidR="00F15EE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val="en-GB" w:eastAsia="ru-RU"/>
        </w:rPr>
        <w:t>1max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170A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–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B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local </w:t>
      </w:r>
      <w:r w:rsidR="00170A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“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acme</w:t>
      </w:r>
      <w:r w:rsidR="00170A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170A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cycle S</w:t>
      </w:r>
      <w:r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val="en-GB" w:eastAsia="ru-RU"/>
        </w:rPr>
        <w:t>1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val="en-GB" w:eastAsia="ru-RU"/>
        </w:rPr>
        <w:t>1max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-A </w:t>
      </w:r>
      <w:r w:rsidR="00170A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– </w:t>
      </w:r>
      <w:r w:rsidR="00DB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regressive stage of the crisis</w:t>
      </w:r>
      <w:r w:rsidR="00170A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development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on the </w:t>
      </w:r>
      <w:r w:rsidR="00170A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trajectory 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cycle S</w:t>
      </w:r>
      <w:r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val="en-GB" w:eastAsia="ru-RU"/>
        </w:rPr>
        <w:t>1</w:t>
      </w:r>
      <w:r w:rsidR="00A946CD"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</w:t>
      </w:r>
      <w:r w:rsidR="00090B8A"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eastAsia="ru-RU"/>
        </w:rPr>
        <w:t xml:space="preserve"> </w:t>
      </w:r>
      <w:r w:rsidR="00090B8A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(</w:t>
      </w:r>
      <w:r w:rsidR="00A946C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descending </w:t>
      </w:r>
      <w:r w:rsidR="00090B8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trajector</w:t>
      </w:r>
      <w:r w:rsidR="00090B8A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у</w:t>
      </w:r>
      <w:r w:rsidR="00A946CD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090B8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– </w:t>
      </w:r>
      <w:r w:rsidR="00090B8A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”</w:t>
      </w:r>
      <w:r w:rsidR="00090B8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katabole</w:t>
      </w:r>
      <w:r w:rsidR="00090B8A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” </w:t>
      </w:r>
      <w:r w:rsidR="00D47FA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cycle </w:t>
      </w:r>
      <w:r w:rsidR="00090B8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="00090B8A"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val="en-GB" w:eastAsia="ru-RU"/>
        </w:rPr>
        <w:t>1</w:t>
      </w:r>
      <w:r w:rsidR="00090B8A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)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A; 1 </w:t>
      </w:r>
      <w:r w:rsidR="00170A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– </w:t>
      </w:r>
      <w:r w:rsidR="00DB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170A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bifurcation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point</w:t>
      </w:r>
      <w:r w:rsidR="00170A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crisis</w:t>
      </w:r>
      <w:r w:rsidR="00170A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development of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cycle S</w:t>
      </w:r>
      <w:r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val="en-GB" w:eastAsia="ru-RU"/>
        </w:rPr>
        <w:t>1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 </w:t>
      </w:r>
      <w:r w:rsidR="00170A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– </w:t>
      </w:r>
      <w:r w:rsidR="00DB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170A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catastrophe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point (</w:t>
      </w:r>
      <w:r w:rsidR="00DB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uneven</w:t>
      </w:r>
      <w:r w:rsidR="00170A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destruction 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transition) </w:t>
      </w:r>
      <w:r w:rsidR="00170AC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cycle S</w:t>
      </w:r>
      <w:r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val="en-GB" w:eastAsia="ru-RU"/>
        </w:rPr>
        <w:t>1</w:t>
      </w:r>
    </w:p>
    <w:p w:rsidR="00DF4E2C" w:rsidRPr="000D0152" w:rsidRDefault="00DB7614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 –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initial point of the new cycle 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val="en-GB" w:eastAsia="ru-RU"/>
        </w:rPr>
        <w:t>2</w:t>
      </w:r>
      <w:r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val="en-GB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functioning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B-C-D </w:t>
      </w:r>
      <w:r w:rsidR="00DB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–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trajectory </w:t>
      </w:r>
      <w:r w:rsidR="00DB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maximum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crisis at the beginning of the cycle S</w:t>
      </w:r>
      <w:r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val="en-GB" w:eastAsia="ru-RU"/>
        </w:rPr>
        <w:t>2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 (S</w:t>
      </w:r>
      <w:r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val="en-GB" w:eastAsia="ru-RU"/>
        </w:rPr>
        <w:t>2min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) </w:t>
      </w:r>
      <w:r w:rsidR="00DB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–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point</w:t>
      </w:r>
      <w:r w:rsidR="00DB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local </w:t>
      </w:r>
      <w:r w:rsidR="00DB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“</w:t>
      </w:r>
      <w:r w:rsidR="0061604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cate</w:t>
      </w:r>
      <w:r w:rsidR="00DB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D-E </w:t>
      </w:r>
      <w:r w:rsidR="00DB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– the post-crisis growth trajectory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B-C-D-E </w:t>
      </w:r>
      <w:r w:rsidR="00DB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–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trajectory of </w:t>
      </w:r>
      <w:r w:rsidR="00DB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crisis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overcoming at the beginning of the cycle S</w:t>
      </w:r>
      <w:r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val="en-GB" w:eastAsia="ru-RU"/>
        </w:rPr>
        <w:t>2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enter</w:t>
      </w:r>
      <w:r w:rsidR="00DB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ing of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pre-crisis level</w:t>
      </w:r>
      <w:r w:rsidR="00DB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 (level A-E)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1-2 </w:t>
      </w:r>
      <w:r w:rsidR="00DB761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– </w:t>
      </w:r>
      <w:r w:rsidR="00033FD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trajectory of the without-catastrophe crisis overcoming of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cycle S</w:t>
      </w:r>
      <w:r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val="en-GB" w:eastAsia="ru-RU"/>
        </w:rPr>
        <w:t>1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</w:t>
      </w:r>
      <w:r w:rsidR="00033FD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transition to the cycle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val="en-GB" w:eastAsia="ru-RU"/>
        </w:rPr>
        <w:t>2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033FD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on the basis of th</w:t>
      </w:r>
      <w:r w:rsidR="00033FD1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e</w:t>
      </w:r>
      <w:r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 xml:space="preserve"> </w:t>
      </w:r>
      <w:r w:rsidR="003963EA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occupational</w:t>
      </w:r>
      <w:r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 xml:space="preserve"> mobility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(as</w:t>
      </w:r>
      <w:r w:rsidR="00033FD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overcoming </w:t>
      </w:r>
      <w:r w:rsidR="00033FD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crisis break between </w:t>
      </w:r>
      <w:r w:rsidR="00033FD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cycles based on </w:t>
      </w:r>
      <w:r w:rsidR="00033FD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pre-crisis resource development </w:t>
      </w:r>
      <w:r w:rsidR="00033FD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="00F404E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specialist’s behaviour </w:t>
      </w:r>
      <w:r w:rsidR="00033FD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interactive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strategy)</w:t>
      </w:r>
    </w:p>
    <w:p w:rsidR="00DF4E2C" w:rsidRPr="000D0152" w:rsidRDefault="00F404E4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1-2˝ – the trajectory of the effective without-catastrophe overcoming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crisis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cycle 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val="en-GB" w:eastAsia="ru-RU"/>
        </w:rPr>
        <w:t>1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through the transition to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cycle 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val="en-GB" w:eastAsia="ru-RU"/>
        </w:rPr>
        <w:t>2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˝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on the basis of </w:t>
      </w:r>
      <w:r w:rsidRPr="000D0152">
        <w:rPr>
          <w:rFonts w:ascii="Times New Roman" w:eastAsia="Times New Roman" w:hAnsi="Times New Roman" w:cs="Times New Roman"/>
          <w:b/>
          <w:i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b/>
          <w:i/>
          <w:sz w:val="28"/>
          <w:szCs w:val="28"/>
          <w:lang w:val="en-GB" w:eastAsia="ru-RU"/>
        </w:rPr>
        <w:t xml:space="preserve">formed in the </w:t>
      </w:r>
      <w:r w:rsidRPr="000D0152">
        <w:rPr>
          <w:rFonts w:ascii="Times New Roman" w:eastAsia="Times New Roman" w:hAnsi="Times New Roman" w:cs="Times New Roman"/>
          <w:b/>
          <w:i/>
          <w:sz w:val="28"/>
          <w:szCs w:val="28"/>
          <w:lang w:val="en-GB" w:eastAsia="ru-RU"/>
        </w:rPr>
        <w:t xml:space="preserve">professional training </w:t>
      </w:r>
      <w:r w:rsidR="00DF4E2C" w:rsidRPr="000D0152">
        <w:rPr>
          <w:rFonts w:ascii="Times New Roman" w:eastAsia="Times New Roman" w:hAnsi="Times New Roman" w:cs="Times New Roman"/>
          <w:b/>
          <w:i/>
          <w:sz w:val="28"/>
          <w:szCs w:val="28"/>
          <w:lang w:val="en-GB" w:eastAsia="ru-RU"/>
        </w:rPr>
        <w:t>course</w:t>
      </w:r>
      <w:r w:rsidR="00DF4E2C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 xml:space="preserve"> </w:t>
      </w:r>
      <w:r w:rsidR="003963EA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occupational</w:t>
      </w:r>
      <w:r w:rsidR="00DF4E2C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 xml:space="preserve"> mobility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We believe that this will </w:t>
      </w:r>
      <w:r w:rsidR="005F744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help to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avoid the most dangerous low trajectories (B-C-D in Fig.</w:t>
      </w:r>
      <w:r w:rsidR="005F744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2) </w:t>
      </w:r>
      <w:r w:rsidR="005F744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</w:t>
      </w:r>
      <w:r w:rsidR="005F744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al and professional development – maximums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</w:t>
      </w:r>
      <w:r w:rsidR="005F744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professional crisis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(</w:t>
      </w:r>
      <w:r w:rsidR="004826B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cate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) and long-term </w:t>
      </w:r>
      <w:r w:rsidR="005F744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crisis phases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to overcome which consumes a large amount of </w:t>
      </w:r>
      <w:r w:rsidR="005F744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individual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time and resources</w:t>
      </w:r>
      <w:r w:rsidR="005F744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– </w:t>
      </w:r>
      <w:r w:rsidR="002E29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individual </w:t>
      </w:r>
      <w:r w:rsidR="002E29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and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psychological </w:t>
      </w:r>
      <w:r w:rsidR="002E29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resources as well as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organizational, material and financial</w:t>
      </w:r>
      <w:r w:rsidR="002E293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ones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Indeed, as the researchers </w:t>
      </w:r>
      <w:r w:rsidR="005D36C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state,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</w:t>
      </w:r>
      <w:r w:rsidR="005D36C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crises of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</w:t>
      </w:r>
      <w:r w:rsidR="005D36C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ndividual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5D36C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are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characterized by </w:t>
      </w:r>
      <w:r w:rsidR="005D36C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uncertainty</w:t>
      </w:r>
      <w:r w:rsidR="005D36C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concerning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5D36C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prospects </w:t>
      </w:r>
      <w:r w:rsidR="005D36C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of the professional status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/professional position</w:t>
      </w:r>
      <w:r w:rsidR="005D36C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changing</w:t>
      </w:r>
      <w:r w:rsidR="00704A0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are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usually accompanied by </w:t>
      </w:r>
      <w:r w:rsidR="00704A0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loss of employment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threats as a source of life and its stability</w:t>
      </w:r>
      <w:r w:rsidR="00704A0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support. This leads to the fact that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 cris</w:t>
      </w:r>
      <w:r w:rsidR="00704A0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 become personal and professional crises and </w:t>
      </w:r>
      <w:r w:rsidR="00704A0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are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often accompanied by </w:t>
      </w:r>
      <w:r w:rsidR="00704A0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person’s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mental health disorders </w:t>
      </w:r>
      <w:r w:rsidR="00704A0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–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high level of neuroticism, </w:t>
      </w:r>
      <w:r w:rsidR="00704A0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psychoemotional tension and overstrain,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depressive </w:t>
      </w:r>
      <w:r w:rsidR="007710C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and unadaptable states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frustration, aggression and autoagression </w:t>
      </w:r>
      <w:r w:rsidR="007710C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development,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etc. [6; 7; 15; 16; 17].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</w:t>
      </w:r>
      <w:r w:rsidR="007710C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</w:t>
      </w:r>
      <w:r w:rsidR="007710C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Plotnikov </w:t>
      </w:r>
      <w:r w:rsidR="007710C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analysed the regularitie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 of</w:t>
      </w:r>
      <w:r w:rsidR="007710C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organizational development of </w:t>
      </w:r>
      <w:r w:rsidR="007710C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social systems (structures) as </w:t>
      </w:r>
      <w:r w:rsidR="007710C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processes that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evolve </w:t>
      </w:r>
      <w:r w:rsidR="007710C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on the basis of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self-organ</w:t>
      </w:r>
      <w:r w:rsidR="007710C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ization through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dynamics of </w:t>
      </w:r>
      <w:r w:rsidR="007710C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S-shaped </w:t>
      </w:r>
      <w:r w:rsidR="007710C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cycle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="007710C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such system development.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dynamics of the system, i</w:t>
      </w:r>
      <w:r w:rsidR="007710C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</w:t>
      </w:r>
      <w:r w:rsidR="007710C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its continuous cyclical development</w:t>
      </w:r>
      <w:r w:rsidR="00A3256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7710C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is considered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as </w:t>
      </w:r>
      <w:r w:rsidR="007710C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chang</w:t>
      </w:r>
      <w:r w:rsidR="00A3256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es of the system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and </w:t>
      </w:r>
      <w:r w:rsidR="00A3256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model of the </w:t>
      </w:r>
      <w:r w:rsidR="00A3256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social system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dynamics </w:t>
      </w:r>
      <w:r w:rsidR="00A3256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“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change</w:t>
      </w:r>
      <w:r w:rsidR="00A3256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are defined as the result of its development in the coordinates </w:t>
      </w:r>
      <w:r w:rsidR="00A3256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“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movement in time</w:t>
      </w:r>
      <w:r w:rsidR="00A3256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-</w:t>
      </w:r>
      <w:r w:rsidR="00A3256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“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characteristics</w:t>
      </w:r>
      <w:r w:rsidR="00A3256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development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(resources)</w:t>
      </w:r>
      <w:r w:rsidR="00A3256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A3256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Thus, </w:t>
      </w:r>
      <w:r w:rsidR="005923C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changes of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system </w:t>
      </w:r>
      <w:r w:rsidR="005923C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are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 function of time and </w:t>
      </w:r>
      <w:r w:rsidR="005923C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resources used for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development </w:t>
      </w:r>
      <w:r w:rsidR="001C303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[14]. </w:t>
      </w:r>
      <w:r w:rsidR="005923C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Each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S-curve </w:t>
      </w:r>
      <w:r w:rsidR="00961F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system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cycles is defined as identical to </w:t>
      </w:r>
      <w:r w:rsidR="00961F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state of </w:t>
      </w:r>
      <w:r w:rsidR="00961F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relative </w:t>
      </w:r>
      <w:r w:rsidR="00961F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dynamic system balance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 The</w:t>
      </w:r>
      <w:r w:rsidR="00961F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author pays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main attention to</w:t>
      </w:r>
      <w:r w:rsidR="00961F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research </w:t>
      </w:r>
      <w:r w:rsidR="00961F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transitions from one </w:t>
      </w:r>
      <w:r w:rsidR="00961F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dynamic balance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state to another </w:t>
      </w:r>
      <w:r w:rsidR="00961F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one,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</w:t>
      </w:r>
      <w:r w:rsidR="00961F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</w:t>
      </w:r>
      <w:r w:rsidR="00961F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transition from one S-cycle </w:t>
      </w:r>
      <w:r w:rsidR="00961F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system to another.</w:t>
      </w:r>
    </w:p>
    <w:p w:rsidR="00DF4E2C" w:rsidRPr="000D0152" w:rsidRDefault="00961F00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a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nalysis 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providing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conditions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for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positive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dynamics of the open social system showed that during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periods of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transition from one S-cycle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development to another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one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this problem can be solved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at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bifurcation points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on the basis of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B231B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directed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overcome </w:t>
      </w:r>
      <w:r w:rsidR="00B231B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</w:t>
      </w:r>
      <w:r w:rsidR="00B231B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se critical stages of </w:t>
      </w:r>
      <w:r w:rsidR="00B231B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 when it </w:t>
      </w:r>
      <w:r w:rsidR="00B231B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gets ruined unevenly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moving to a new </w:t>
      </w:r>
      <w:r w:rsidR="00B231B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balance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state as a new development cycle. </w:t>
      </w:r>
      <w:r w:rsidR="00B231B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4826B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regime</w:t>
      </w:r>
      <w:r w:rsidR="00B231B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of crisis</w:t>
      </w:r>
      <w:r w:rsidR="00B231B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development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</w:t>
      </w:r>
      <w:r w:rsidR="00B231B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transition catastrophe scenario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(destruction of the old S-cycle </w:t>
      </w:r>
      <w:r w:rsidR="00B231B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and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stage</w:t>
      </w:r>
      <w:r w:rsidR="00B231B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crisis</w:t>
      </w:r>
      <w:r w:rsidR="00B231B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overcoming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at the beginning of a new one) creates </w:t>
      </w:r>
      <w:r w:rsidR="00B231B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breaks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 the </w:t>
      </w:r>
      <w:r w:rsidR="00B231B5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system development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dynamics. To overcome the crisis breaks between </w:t>
      </w:r>
      <w:r w:rsidR="00B757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S-cycle</w:t>
      </w:r>
      <w:r w:rsidR="00B757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 of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development and to ensure the positive dynamics of its evolution, the system should </w:t>
      </w:r>
      <w:r w:rsidR="00B757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take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great efforts (various resource investments </w:t>
      </w:r>
      <w:r w:rsidR="00B757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during a certain period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). </w:t>
      </w:r>
      <w:r w:rsidR="00B757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 case the catastrophe destruction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</w:t>
      </w:r>
      <w:r w:rsidR="00B757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with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lack of effort</w:t>
      </w:r>
      <w:r w:rsidR="00B757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s-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investment</w:t>
      </w:r>
      <w:r w:rsidR="00B757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time </w:t>
      </w:r>
      <w:r w:rsidR="00B757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for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support</w:t>
      </w:r>
      <w:r w:rsidR="00B757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ing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upgrad</w:t>
      </w:r>
      <w:r w:rsidR="00B757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ing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</w:t>
      </w:r>
      <w:r w:rsidR="00B757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essential </w:t>
      </w:r>
      <w:r w:rsidR="00B757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system basis, it may not </w:t>
      </w:r>
      <w:r w:rsidR="00303CA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B757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restored in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 </w:t>
      </w:r>
      <w:r w:rsidR="00B757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new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form </w:t>
      </w:r>
      <w:r w:rsidR="00303CA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during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next S-</w:t>
      </w:r>
      <w:r w:rsidR="00303CA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cycle of the development and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then, consequently, </w:t>
      </w:r>
      <w:r w:rsidR="00303CA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it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can degrade and </w:t>
      </w:r>
      <w:r w:rsidR="00303CA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get destroyed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[14].</w:t>
      </w:r>
    </w:p>
    <w:p w:rsidR="00DF4E2C" w:rsidRPr="000D0152" w:rsidRDefault="00303CAD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It should be noted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that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basis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of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Plotnikov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’s consideration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[14]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“without-catastrophe” transition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conditions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at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bifurcation points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of the social and professional self-developing system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from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state of dynamic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balance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</w:t>
      </w:r>
      <w:r w:rsidR="001C3039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one of its</w:t>
      </w:r>
      <w:r w:rsidR="001C3039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S-cycle</w:t>
      </w:r>
      <w:r w:rsidR="0017223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to another, </w:t>
      </w:r>
      <w:r w:rsidR="0017223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there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is the </w:t>
      </w:r>
      <w:r w:rsidR="009A0CB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singularity theory by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H.</w:t>
      </w:r>
      <w:r w:rsidR="009A0CB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Whitney. As V</w:t>
      </w:r>
      <w:r w:rsidR="008655A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</w:t>
      </w:r>
      <w:r w:rsidR="008655A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Arnold [2]</w:t>
      </w:r>
      <w:r w:rsidR="008655A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defines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the </w:t>
      </w:r>
      <w:r w:rsidR="000C791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singularity theory by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H.Whitney </w:t>
      </w:r>
      <w:r w:rsidR="000C791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together with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bifurcation theory of dynamical systems </w:t>
      </w:r>
      <w:r w:rsidR="000C791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by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H.</w:t>
      </w:r>
      <w:r w:rsidR="000C791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Poincaré-A.</w:t>
      </w:r>
      <w:r w:rsidR="000C791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="00B87908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ndronov</w:t>
      </w:r>
      <w:r w:rsidR="00B8790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is the fundamental basis of </w:t>
      </w:r>
      <w:r w:rsidR="0026520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catastrophe theory (R. Thom). </w:t>
      </w:r>
      <w:r w:rsidR="0026520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On the basis of the universal laws of the singularity theory the catastrophe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theory consider</w:t>
      </w:r>
      <w:r w:rsidR="0026520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26520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regularities and the nature of the options multiplicity of rearrangements and transitions of complex systems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(so</w:t>
      </w:r>
      <w:r w:rsidR="0026520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cial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organizational, material (physical), technical, </w:t>
      </w:r>
      <w:r w:rsidR="0026520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economic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and </w:t>
      </w:r>
      <w:r w:rsidR="00265204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also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mental objects </w:t>
      </w:r>
      <w:r w:rsidR="00F21B0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at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individual and social levels of the organization). </w:t>
      </w:r>
      <w:r w:rsidR="00F21B0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bifurcation base of the catastrophe theory </w:t>
      </w:r>
      <w:r w:rsidR="004826B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shows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conditions under which </w:t>
      </w:r>
      <w:r w:rsidR="00F21B0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 with a</w:t>
      </w:r>
      <w:r w:rsidR="00F21B0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crisis growth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(</w:t>
      </w:r>
      <w:r w:rsidR="00F21B0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 of strong fluctuations that contribute to the formation of unstable </w:t>
      </w:r>
      <w:r w:rsidR="00F21B0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system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points</w:t>
      </w:r>
      <w:r w:rsidR="00F21B0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–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critical </w:t>
      </w:r>
      <w:r w:rsidR="00F21B0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bifurcation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points, where the </w:t>
      </w:r>
      <w:r w:rsidR="00C62BD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behaviour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system becomes unstable and can evolve to </w:t>
      </w:r>
      <w:r w:rsidR="00C62BD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several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alternatives) </w:t>
      </w:r>
      <w:r w:rsidR="00C62BD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still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can remain dynamically balanced </w:t>
      </w:r>
      <w:r w:rsidR="00C62BD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during the transition</w:t>
      </w:r>
      <w:r w:rsidR="007E454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and </w:t>
      </w:r>
      <w:r w:rsidR="007E454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be preserved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at low </w:t>
      </w:r>
      <w:r w:rsidR="007E454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mapping deformation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s. In this theory, the term </w:t>
      </w:r>
      <w:r w:rsidR="007E454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“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bifurcation</w:t>
      </w:r>
      <w:r w:rsidR="007E454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means a multiplicity of </w:t>
      </w:r>
      <w:r w:rsidR="007E454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options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</w:t>
      </w:r>
      <w:r w:rsidR="007E454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system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dynamics at </w:t>
      </w:r>
      <w:r w:rsidR="007E454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 certain point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crisis</w:t>
      </w:r>
      <w:r w:rsidR="007E454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development</w:t>
      </w:r>
      <w:r w:rsidR="006715A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describing possible </w:t>
      </w:r>
      <w:r w:rsidR="006715A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movement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ways </w:t>
      </w:r>
      <w:r w:rsidR="006715A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during the</w:t>
      </w:r>
      <w:r w:rsidR="006B05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changing</w:t>
      </w:r>
      <w:r w:rsidR="006B057F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B057F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of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6715A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control parameters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: 1) maintaining </w:t>
      </w:r>
      <w:r w:rsidR="006B05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system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dynamic </w:t>
      </w:r>
      <w:r w:rsidR="006B05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balance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6B05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state at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new </w:t>
      </w:r>
      <w:r w:rsidR="006B05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development trajectories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(cycles) or 2) </w:t>
      </w:r>
      <w:r w:rsidR="006B05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catastrophe – uneven changing of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parameters</w:t>
      </w:r>
      <w:r w:rsidR="006B05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factors and </w:t>
      </w:r>
      <w:r w:rsidR="006B05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system</w:t>
      </w:r>
      <w:r w:rsidR="006B05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links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(destruction of the old system) as a sudden reaction to smooth change </w:t>
      </w:r>
      <w:r w:rsidR="006B05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of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external conditions. </w:t>
      </w:r>
      <w:r w:rsidR="006B05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So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</w:t>
      </w:r>
      <w:r w:rsidR="006B05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singularity theory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show</w:t>
      </w:r>
      <w:r w:rsidR="006B05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that </w:t>
      </w:r>
      <w:r w:rsidR="006B05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under condition of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6B057F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system crisis</w:t>
      </w:r>
      <w:r w:rsidR="006B05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grow</w:t>
      </w:r>
      <w:r w:rsidR="006B05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there are </w:t>
      </w:r>
      <w:r w:rsidR="00DF4E2C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always</w:t>
      </w:r>
      <w:r w:rsidR="009C1488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 xml:space="preserve"> </w:t>
      </w:r>
      <w:r w:rsidR="009C148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[</w:t>
      </w:r>
      <w:r w:rsidR="00240AD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!!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9C148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– </w:t>
      </w:r>
      <w:r w:rsidR="009C1488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N.S.</w:t>
      </w:r>
      <w:r w:rsidR="009C148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]  </w:t>
      </w:r>
      <w:r w:rsidR="006B057F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possibilities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to avoid its destruction through </w:t>
      </w:r>
      <w:r w:rsidR="00DF4E2C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direct</w:t>
      </w:r>
      <w:r w:rsidR="006B057F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ed transition</w:t>
      </w:r>
      <w:r w:rsidR="006B05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to another </w:t>
      </w:r>
      <w:r w:rsidR="006B057F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“without-catastrophe” development trajectory</w:t>
      </w:r>
      <w:r w:rsidR="006B057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6B057F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at the bifurcation points</w:t>
      </w:r>
      <w:r w:rsidR="003C498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it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ensure</w:t>
      </w:r>
      <w:r w:rsidR="003C4986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positive dynamics of the</w:t>
      </w:r>
      <w:r w:rsidR="00692CE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evolution [2].</w:t>
      </w:r>
    </w:p>
    <w:p w:rsidR="00DF4E2C" w:rsidRPr="000D0152" w:rsidRDefault="00D527F5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a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nalysis of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sources [2; 9; 10; 11] shows that the catastrophe theory of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dynamical systems is one of the areas of application of the general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synergetic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theory of evolution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complex open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self-organizing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systems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–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so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cial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structures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 the systems of the human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development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under conditions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social and professional interactions. This position explains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conclusion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Plotnikov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as for the “without-catastrophe” transitions between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S-cycles of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complex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open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socio-professional system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as the basis for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crisis overcoming at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bifurcation points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of the crisis breaks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 its dynamics. </w:t>
      </w:r>
      <w:r w:rsidR="002A0A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Such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possibility</w:t>
      </w:r>
      <w:r w:rsidR="002A0A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“without-catastrophe”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transition is </w:t>
      </w:r>
      <w:r w:rsidR="002A0A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determined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on </w:t>
      </w:r>
      <w:r w:rsidR="002A0A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basis of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investment resource development aimed at </w:t>
      </w:r>
      <w:r w:rsidR="002A0A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specialist’s </w:t>
      </w:r>
      <w:r w:rsidR="00692CE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</w:t>
      </w:r>
      <w:r w:rsidR="002A0A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 It defines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ability of the system</w:t>
      </w:r>
      <w:r w:rsidR="002A0A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itself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to the professional chang</w:t>
      </w:r>
      <w:r w:rsidR="002A0A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ing organization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As a basis </w:t>
      </w:r>
      <w:r w:rsidR="002A0A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investment resources of </w:t>
      </w:r>
      <w:r w:rsidR="002A0A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social and professional system</w:t>
      </w:r>
      <w:r w:rsidR="002A0A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development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2A0A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category of </w:t>
      </w:r>
      <w:r w:rsidR="002A0A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“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knowledge</w:t>
      </w:r>
      <w:r w:rsidR="002A0A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(</w:t>
      </w:r>
      <w:r w:rsidR="002A0A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information</w:t>
      </w:r>
      <w:r w:rsidR="002A0A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technology)</w:t>
      </w:r>
      <w:r w:rsidR="002A0A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is defined. This category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provid</w:t>
      </w:r>
      <w:r w:rsidR="002A0A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2A0A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specialist with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 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consciousness according to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model 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change 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“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knowledge 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–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attitude 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– behaviour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on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individual 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and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personal 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as well as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social levels</w:t>
      </w:r>
      <w:r w:rsidR="00692CE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implementation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investment resource system 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model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determines the direction of 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efforts to 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“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chang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ing of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A946C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type of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consciousness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specialist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 It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means 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changing 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his behaviour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psychological model. 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Four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model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 of the specialist’s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behaviour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strategies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are considered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(reactive, in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active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 proactive and interactive strateg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ies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), changes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which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determine the direction of 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investment resource system to </w:t>
      </w:r>
      <w:r w:rsidR="001A366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overcome the crisis breaks i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n its development [14]. </w:t>
      </w:r>
      <w:r w:rsidR="000D3CD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Attention should be paid to the fact that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interactive </w:t>
      </w:r>
      <w:r w:rsidR="000D3CD7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type of the specialist’s behaviour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strategy determines </w:t>
      </w:r>
      <w:r w:rsidR="00A826C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his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activity at </w:t>
      </w:r>
      <w:r w:rsidR="00A826C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pre-crisis (“pre-liminal”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) stage of the professional system</w:t>
      </w:r>
      <w:r w:rsidR="00692CE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development, such </w:t>
      </w:r>
      <w:r w:rsidR="00A826C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as</w:t>
      </w:r>
      <w:r w:rsidR="006F4E9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: </w:t>
      </w:r>
      <w:r w:rsidR="006F4E93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F4E9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1)</w:t>
      </w:r>
      <w:r w:rsidR="006F4E93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active perception of new ideas and knowledge and on this basis </w:t>
      </w:r>
      <w:r w:rsidR="00A826C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–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permanent </w:t>
      </w:r>
      <w:r w:rsidR="00A826C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prediction</w:t>
      </w:r>
      <w:r w:rsidR="006F4E9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future situations; </w:t>
      </w:r>
      <w:r w:rsidR="006F4E93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r w:rsidR="006F4E9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2)</w:t>
      </w:r>
      <w:r w:rsidR="006F4E93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active implementation of future changes [introa</w:t>
      </w:r>
      <w:r w:rsidR="00A826C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ctiveness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through effective personal and professional self-development, readiness to internal change </w:t>
      </w:r>
      <w:r w:rsidR="00A826C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– </w:t>
      </w:r>
      <w:r w:rsidR="00DF4E2C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N</w:t>
      </w:r>
      <w:r w:rsidR="00A826CD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S</w:t>
      </w:r>
      <w:r w:rsidR="00A826CD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] that under conditions of crisis</w:t>
      </w:r>
      <w:r w:rsidR="00A826C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development ensures</w:t>
      </w:r>
      <w:r w:rsidR="006F4E9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6F4E93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6F4E9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3)</w:t>
      </w:r>
      <w:r w:rsidR="006F4E93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managed and controlled transitions [ability to </w:t>
      </w:r>
      <w:r w:rsidR="00A826C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“without-catastrophe”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transitions to new </w:t>
      </w:r>
      <w:r w:rsidR="00A826C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trajectories of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 development</w:t>
      </w:r>
      <w:r w:rsidR="00A826C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– </w:t>
      </w:r>
      <w:r w:rsidR="00DF4E2C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N</w:t>
      </w:r>
      <w:r w:rsidR="00A826CD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S</w:t>
      </w:r>
      <w:r w:rsidR="00A826CD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.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] [14].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We </w:t>
      </w:r>
      <w:r w:rsidR="00F400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want to emphasize that such an interactive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strategy</w:t>
      </w:r>
      <w:r w:rsidR="00F4005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specialist’s behaviour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for constructive </w:t>
      </w:r>
      <w:r w:rsidR="009933E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overcoming </w:t>
      </w:r>
      <w:r w:rsidR="006361F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</w:t>
      </w:r>
      <w:r w:rsidR="006361F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crisis in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 </w:t>
      </w:r>
      <w:r w:rsidR="006361F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of his professional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development </w:t>
      </w:r>
      <w:r w:rsidR="006361F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–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through the development of capacity for directed (controlled and </w:t>
      </w:r>
      <w:r w:rsidR="006361F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self-c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ontrol</w:t>
      </w:r>
      <w:r w:rsidR="006361F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led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) transitions to new professional </w:t>
      </w:r>
      <w:r w:rsidR="006361F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movement trajectories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we consider </w:t>
      </w:r>
      <w:r w:rsidR="0028098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to be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occupational mobility. </w:t>
      </w:r>
      <w:r w:rsidR="0028098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65257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</w:t>
      </w:r>
      <w:r w:rsidR="0028098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 kind </w:t>
      </w:r>
      <w:r w:rsidR="0028098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of without-catastrophe “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bridge</w:t>
      </w:r>
      <w:r w:rsidR="0028098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between </w:t>
      </w:r>
      <w:r w:rsidR="0028098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cycles of </w:t>
      </w:r>
      <w:r w:rsidR="0028098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specialist’s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in </w:t>
      </w:r>
      <w:r w:rsidR="0028098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synerg</w:t>
      </w:r>
      <w:r w:rsidR="0028098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etic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 of </w:t>
      </w:r>
      <w:r w:rsidR="0028098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="0028098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development, </w:t>
      </w:r>
      <w:r w:rsidR="0028098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“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bridge</w:t>
      </w:r>
      <w:r w:rsidR="0028098E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 which in professional psychological crises provides multi-variant selecti</w:t>
      </w:r>
      <w:r w:rsidR="0032719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ng of the </w:t>
      </w:r>
      <w:r w:rsidR="00B16300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personality’s</w:t>
      </w:r>
      <w:r w:rsidR="0032719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 development ways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</w:t>
      </w:r>
      <w:r w:rsidR="0032719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ensures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32719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acme-progress of the socio-professional capacity of the specialist’s personality at the new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32719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movement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trajector</w:t>
      </w:r>
      <w:r w:rsidR="00327193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ies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Thus</w:t>
      </w:r>
      <w:r w:rsidR="001C45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 terms of the synerg</w:t>
      </w:r>
      <w:r w:rsidR="001C45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etic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approach we define a </w:t>
      </w:r>
      <w:r w:rsidR="001C45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certain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difference between our position </w:t>
      </w:r>
      <w:r w:rsidR="001C45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as for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1C45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comprehension of the </w:t>
      </w:r>
      <w:r w:rsidR="0065257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as a </w:t>
      </w:r>
      <w:r w:rsidR="001C45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“bridge”-transition to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overcome the crisis </w:t>
      </w:r>
      <w:r w:rsidR="001C45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breaks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 the </w:t>
      </w:r>
      <w:r w:rsidR="001C45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system </w:t>
      </w:r>
      <w:r w:rsidR="001C45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and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approach </w:t>
      </w:r>
      <w:r w:rsidR="001C45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</w:t>
      </w:r>
      <w:r w:rsidR="001C45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</w:t>
      </w:r>
      <w:r w:rsidR="001C45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 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Plotnikov (overcoming investment </w:t>
      </w:r>
      <w:r w:rsidR="001C45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breaks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 the system to preserve </w:t>
      </w:r>
      <w:r w:rsidR="001C45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its development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dynamics). </w:t>
      </w:r>
      <w:r w:rsidR="001C45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We consider 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he possibility of </w:t>
      </w:r>
      <w:r w:rsidR="001C45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“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managed and controlled transitions</w:t>
      </w:r>
      <w:r w:rsidR="001C45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 terms of the crisis </w:t>
      </w:r>
      <w:r w:rsidR="001C45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 – on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EB31D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descending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1C45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trajectories 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katabole system (see Fig.</w:t>
      </w:r>
      <w:r w:rsidR="001C45E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 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1), but not on </w:t>
      </w:r>
      <w:r w:rsidR="00EB31D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trajectories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</w:t>
      </w:r>
      <w:r w:rsidR="00EB31D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still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positive </w:t>
      </w:r>
      <w:r w:rsidR="00EB31D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system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dynamics in approaching the point S</w:t>
      </w:r>
      <w:r w:rsidRPr="000D0152">
        <w:rPr>
          <w:rFonts w:ascii="Times New Roman" w:eastAsia="Times New Roman" w:hAnsi="Times New Roman" w:cs="Times New Roman"/>
          <w:sz w:val="28"/>
          <w:szCs w:val="28"/>
          <w:vertAlign w:val="subscript"/>
          <w:lang w:val="en-GB" w:eastAsia="ru-RU"/>
        </w:rPr>
        <w:t>max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(</w:t>
      </w:r>
      <w:r w:rsidR="00EB31D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when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braking </w:t>
      </w:r>
      <w:r w:rsidR="00EB31D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development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dynamics). We believe that </w:t>
      </w:r>
      <w:r w:rsidR="00EB31D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under condition of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EB31D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synergism of the specialist’s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 development</w:t>
      </w:r>
      <w:r w:rsidR="00EB31D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EB31D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due to the growth of the fluctuations amplitude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</w:t>
      </w:r>
      <w:r w:rsidR="00EB31D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professional crisis dynamism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will reveal the most significant </w:t>
      </w:r>
      <w:r w:rsidR="00EB31D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system instability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moments</w:t>
      </w:r>
      <w:r w:rsidR="00EB31D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 which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will determine </w:t>
      </w:r>
      <w:r w:rsidR="00692CE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emergence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a set of </w:t>
      </w:r>
      <w:r w:rsidR="00AA16F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bifurcation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points</w:t>
      </w:r>
      <w:r w:rsidR="00AA16F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on the katabole trajectories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And </w:t>
      </w:r>
      <w:r w:rsidR="00AA16F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they are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</w:t>
      </w:r>
      <w:r w:rsidR="00AA16F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very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points, </w:t>
      </w:r>
      <w:r w:rsidR="00692CE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at which</w:t>
      </w:r>
      <w:r w:rsidR="00AA16F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on the basis of the formed and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advanced </w:t>
      </w:r>
      <w:r w:rsidR="0065257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mobility, a person can </w:t>
      </w:r>
      <w:r w:rsidR="00AA16F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accomplish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 directed </w:t>
      </w:r>
      <w:r w:rsidR="00AA16F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and constructive self-effective “pre-catastrophe”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transition to the new </w:t>
      </w:r>
      <w:r w:rsidR="00AA16F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trajectory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</w:t>
      </w:r>
      <w:r w:rsidR="00AA16F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his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development. </w:t>
      </w:r>
      <w:r w:rsidR="00AA16F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At the same time this </w:t>
      </w:r>
      <w:r w:rsidR="00652572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occupational</w:t>
      </w:r>
      <w:r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 xml:space="preserve"> mobility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as a factor </w:t>
      </w:r>
      <w:r w:rsidR="00AA16F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future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 the real professional</w:t>
      </w:r>
      <w:r w:rsidR="00AA16F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present time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serv</w:t>
      </w:r>
      <w:r w:rsidR="00AA16F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</w:t>
      </w:r>
      <w:r w:rsidR="00692CE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="00AA16F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AA16FF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as</w:t>
      </w:r>
      <w:r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 xml:space="preserve"> </w:t>
      </w:r>
      <w:r w:rsidR="00C53F38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 xml:space="preserve">a system </w:t>
      </w:r>
      <w:r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>attractor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identifying </w:t>
      </w:r>
      <w:r w:rsidR="00C53F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quickly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possible professional future on the basis of </w:t>
      </w:r>
      <w:r w:rsidR="00C53F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pre-formed </w:t>
      </w:r>
      <w:r w:rsidR="00692CE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readiness to </w:t>
      </w:r>
      <w:r w:rsidR="00C53F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self-effective </w:t>
      </w:r>
      <w:r w:rsidR="00692CE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multi-variant</w:t>
      </w:r>
      <w:r w:rsidR="00C53F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professional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change</w:t>
      </w:r>
      <w:r w:rsidR="00C53F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</w:p>
    <w:p w:rsidR="00DF4E2C" w:rsidRPr="000D0152" w:rsidRDefault="00DF4E2C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We believe that the formation of </w:t>
      </w:r>
      <w:r w:rsidR="00943B3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65257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as </w:t>
      </w:r>
      <w:r w:rsidR="00943B3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 “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changing </w:t>
      </w:r>
      <w:r w:rsidR="00943B3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of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type of consciousness" is possible on the basis of </w:t>
      </w:r>
      <w:r w:rsidR="00943B3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development 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complex </w:t>
      </w:r>
      <w:r w:rsidR="0065257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943B3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psychological components,</w:t>
      </w:r>
      <w:r w:rsidR="00943B3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among which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importan</w:t>
      </w:r>
      <w:r w:rsidR="00943B3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 role belongs to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autopsy</w:t>
      </w:r>
      <w:r w:rsidR="00943B3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holo</w:t>
      </w:r>
      <w:r w:rsidR="00943B3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gical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competence (auto</w:t>
      </w:r>
      <w:r w:rsidR="00943B3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ompeten</w:t>
      </w:r>
      <w:r w:rsidR="00943B3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) </w:t>
      </w:r>
      <w:r w:rsidR="00943B3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="00243F8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personality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In terms of dynamic social and professional </w:t>
      </w:r>
      <w:r w:rsidR="00243F8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change,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943B3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developed </w:t>
      </w:r>
      <w:r w:rsidR="00943B3F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autocompetence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provides </w:t>
      </w:r>
      <w:r w:rsidR="00B3096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introharmonization of the specialist’s personality on the basis of the readiness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form</w:t>
      </w:r>
      <w:r w:rsidR="00243F8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ing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B3096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for his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psychological</w:t>
      </w:r>
      <w:r w:rsidR="00B3096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 constructive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perception of</w:t>
      </w:r>
      <w:r w:rsidR="00B3096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692CE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multi-variant</w:t>
      </w:r>
      <w:r w:rsidR="00B3096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professional development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scenarios as an integral part of his personal and professional </w:t>
      </w:r>
      <w:r w:rsidR="00B3096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acme-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growth. In terms of </w:t>
      </w:r>
      <w:r w:rsidR="00B57A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synergism of t</w:t>
      </w:r>
      <w:r w:rsidR="00D9409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he specialist’s professional </w:t>
      </w:r>
      <w:r w:rsidR="00B57A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development</w:t>
      </w:r>
      <w:r w:rsidR="00D9409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system the </w:t>
      </w:r>
      <w:r w:rsidR="0065257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based on </w:t>
      </w:r>
      <w:r w:rsidR="00D9409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advanced autopsy</w:t>
      </w:r>
      <w:r w:rsidR="00D9409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chological</w:t>
      </w:r>
      <w:r w:rsidR="00B57A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competence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provides </w:t>
      </w:r>
      <w:r w:rsidR="00B57A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development of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constructive</w:t>
      </w:r>
      <w:r w:rsidR="00B57A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e</w:t>
      </w:r>
      <w:r w:rsidR="00B57A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opsy</w:t>
      </w:r>
      <w:r w:rsidR="00B57A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holo</w:t>
      </w:r>
      <w:r w:rsidR="00B57A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gically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introharmoniz</w:t>
      </w:r>
      <w:r w:rsidR="00B57A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ed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B57A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with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external factors</w:t>
      </w:r>
      <w:r w:rsidR="00B57A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new “professional Self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-image</w:t>
      </w:r>
      <w:r w:rsidR="00B57A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”. At the points of professional </w:t>
      </w:r>
      <w:r w:rsidR="00243F8A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crisis,</w:t>
      </w:r>
      <w:r w:rsidR="00B57A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it also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B57A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favour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 </w:t>
      </w:r>
      <w:r w:rsidR="00B57A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aimed </w:t>
      </w:r>
      <w:r w:rsidR="00B57A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self-effective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B57A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ransitions</w:t>
      </w:r>
      <w:r w:rsidR="00B57A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specialist’s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from one trajectory </w:t>
      </w:r>
      <w:r w:rsidR="00B57A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 development</w:t>
      </w:r>
      <w:r w:rsidR="00B57A38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to another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</w:p>
    <w:p w:rsidR="00DF4E2C" w:rsidRPr="000D0152" w:rsidRDefault="009E751D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</w:pPr>
      <w:r w:rsidRPr="000D0152">
        <w:rPr>
          <w:rFonts w:ascii="Times New Roman" w:eastAsia="Times New Roman" w:hAnsi="Times New Roman" w:cs="Times New Roman"/>
          <w:b/>
          <w:i/>
          <w:sz w:val="28"/>
          <w:szCs w:val="28"/>
          <w:lang w:val="en-GB" w:eastAsia="ru-RU"/>
        </w:rPr>
        <w:t>C</w:t>
      </w:r>
      <w:r w:rsidRPr="000D0152">
        <w:rPr>
          <w:rFonts w:ascii="Times New Roman" w:eastAsia="Times New Roman" w:hAnsi="Times New Roman" w:cs="Times New Roman"/>
          <w:b/>
          <w:i/>
          <w:sz w:val="28"/>
          <w:szCs w:val="28"/>
          <w:lang w:val="en-US" w:eastAsia="ru-RU"/>
        </w:rPr>
        <w:t>onclusions.</w:t>
      </w:r>
      <w:r w:rsidRPr="000D0152">
        <w:rPr>
          <w:rFonts w:ascii="Times New Roman" w:eastAsia="Times New Roman" w:hAnsi="Times New Roman" w:cs="Times New Roman"/>
          <w:i/>
          <w:sz w:val="28"/>
          <w:szCs w:val="28"/>
          <w:lang w:val="en-US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i/>
          <w:sz w:val="28"/>
          <w:szCs w:val="28"/>
          <w:lang w:val="en-GB" w:eastAsia="ru-RU"/>
        </w:rPr>
        <w:t xml:space="preserve">Thus, </w:t>
      </w:r>
      <w:r w:rsidR="00645B1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in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system of </w:t>
      </w:r>
      <w:r w:rsidR="00645B1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modern specialist’s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 development</w:t>
      </w:r>
      <w:r w:rsidR="00645B1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65257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645B1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acts as </w:t>
      </w:r>
      <w:r w:rsidR="00E9290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 kind of </w:t>
      </w:r>
      <w:r w:rsidR="00645B1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“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bridge</w:t>
      </w:r>
      <w:r w:rsidR="00E9290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="00645B1B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”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that during the </w:t>
      </w:r>
      <w:r w:rsidR="00E9290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crises </w:t>
      </w:r>
      <w:r w:rsidR="00E9290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development at the “pre-catastrophe”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points</w:t>
      </w:r>
      <w:r w:rsidR="00E9290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E9290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bifurcation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system </w:t>
      </w:r>
      <w:r w:rsidR="00E9290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assist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its s</w:t>
      </w:r>
      <w:r w:rsidR="00E9290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elf-effective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transitions from one trajectory </w:t>
      </w:r>
      <w:r w:rsidR="00E9290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of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professional development</w:t>
      </w:r>
      <w:r w:rsidR="00E9290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to another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In terms of </w:t>
      </w:r>
      <w:r w:rsidR="00E9290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this </w:t>
      </w:r>
      <w:r w:rsidR="0090275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approach,</w:t>
      </w:r>
      <w:r w:rsidR="00E9290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the </w:t>
      </w:r>
      <w:r w:rsidR="0065257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define</w:t>
      </w:r>
      <w:r w:rsidR="00E9290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 </w:t>
      </w:r>
      <w:r w:rsidR="0090275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692CE1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multi-variant</w:t>
      </w:r>
      <w:r w:rsidR="0090275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choice in </w:t>
      </w:r>
      <w:r w:rsidR="0090275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situations of </w:t>
      </w:r>
      <w:r w:rsidR="0090275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crisis overcoming acting </w:t>
      </w:r>
      <w:r w:rsidR="0090275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as 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basis for professional and psychological </w:t>
      </w:r>
      <w:r w:rsidR="0090275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restructuring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of the individual. </w:t>
      </w:r>
      <w:r w:rsidR="0090275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50661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90275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mobility </w:t>
      </w:r>
      <w:r w:rsidR="0090275D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on the basis of the</w:t>
      </w:r>
      <w:r w:rsidR="00C30B4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development of </w:t>
      </w:r>
      <w:r w:rsidR="00C30B4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specialist’s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psychological ability to </w:t>
      </w:r>
      <w:r w:rsidR="00C30B4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professional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change</w:t>
      </w:r>
      <w:r w:rsidR="00C30B4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harmonizes intrapersonal </w:t>
      </w:r>
      <w:r w:rsidR="00C30B4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and external system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factors</w:t>
      </w:r>
      <w:r w:rsidR="00C30B4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and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provides </w:t>
      </w:r>
      <w:r w:rsidR="00C30B4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specialist’s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professional development </w:t>
      </w:r>
      <w:r w:rsidR="00C30B4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p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rogress as an open </w:t>
      </w:r>
      <w:r w:rsidR="00C30B4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synergetic system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. </w:t>
      </w:r>
      <w:r w:rsidR="00C30B4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Thus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, </w:t>
      </w:r>
      <w:r w:rsidR="00C30B4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50661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occupational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mobility serves </w:t>
      </w:r>
      <w:r w:rsidR="00C30B4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as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an important component of </w:t>
      </w:r>
      <w:r w:rsidR="00C30B4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synergetic evolution of </w:t>
      </w:r>
      <w:r w:rsidR="00C30B4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the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 open system of </w:t>
      </w:r>
      <w:r w:rsidR="00C30B4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the 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 xml:space="preserve">modern </w:t>
      </w:r>
      <w:r w:rsidR="00C30B42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specialist’s professional development</w:t>
      </w:r>
      <w:r w:rsidR="00DF4E2C" w:rsidRPr="000D0152">
        <w:rPr>
          <w:rFonts w:ascii="Times New Roman" w:eastAsia="Times New Roman" w:hAnsi="Times New Roman" w:cs="Times New Roman"/>
          <w:sz w:val="28"/>
          <w:szCs w:val="28"/>
          <w:lang w:val="en-GB" w:eastAsia="ru-RU"/>
        </w:rPr>
        <w:t>.</w:t>
      </w:r>
    </w:p>
    <w:p w:rsidR="004B1326" w:rsidRPr="000D0152" w:rsidRDefault="001661D2" w:rsidP="000D0152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0D0152">
        <w:rPr>
          <w:rFonts w:ascii="Times New Roman" w:hAnsi="Times New Roman" w:cs="Times New Roman"/>
          <w:b/>
          <w:sz w:val="28"/>
          <w:szCs w:val="28"/>
        </w:rPr>
        <w:t>References</w:t>
      </w:r>
    </w:p>
    <w:p w:rsidR="004B1326" w:rsidRPr="000D0152" w:rsidRDefault="004B1326" w:rsidP="000D015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Averin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V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Princzypy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psikhicheskogo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razvitiya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V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Averin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Psihologiya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cheloveka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ot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rozhdeniya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do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smerti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; [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pod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red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Reana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]. –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SPb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., 2002. –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37-41.</w:t>
      </w:r>
    </w:p>
    <w:p w:rsidR="004B1326" w:rsidRPr="000D0152" w:rsidRDefault="004B1326" w:rsidP="000D0152">
      <w:pPr>
        <w:numPr>
          <w:ilvl w:val="0"/>
          <w:numId w:val="2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Arnold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 V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 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Osobennosti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 xml:space="preserve">bifurkaczii 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 xml:space="preserve">i 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katastrofy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V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 I Arnold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 xml:space="preserve">UFN. – T.141. 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–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№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4. – 1983. – S. 569-590.</w:t>
      </w:r>
    </w:p>
    <w:p w:rsidR="004B1326" w:rsidRPr="000D0152" w:rsidRDefault="004B1326" w:rsidP="000D0152">
      <w:pPr>
        <w:numPr>
          <w:ilvl w:val="0"/>
          <w:numId w:val="2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Akmeologiya: uchebnoe posobie / A. Derkach, V. Zazykin. – SPb.: Piter, 2003. – 256 s.</w:t>
      </w:r>
    </w:p>
    <w:p w:rsidR="004B1326" w:rsidRPr="000D0152" w:rsidRDefault="004B1326" w:rsidP="000D0152">
      <w:pPr>
        <w:numPr>
          <w:ilvl w:val="0"/>
          <w:numId w:val="2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Hladkova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V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M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Osnovy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akmeologii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pidruchnyk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V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M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Hladkova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D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Pozharskii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– 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Lviv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: 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Novyi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svit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-2000, 2007. – 320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val="en-US" w:eastAsia="ru-RU"/>
        </w:rPr>
        <w:t> s</w:t>
      </w:r>
      <w:r w:rsidRPr="000D015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</w:p>
    <w:p w:rsidR="004B1326" w:rsidRPr="000D0152" w:rsidRDefault="004B1326" w:rsidP="000D015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Goryunova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V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Professionalnaya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mobilnost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speczialista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kak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problema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razvivayushhegosya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obrazovaniya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Rossii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dis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…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doktora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ped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nauk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13.00.08. /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Goryunova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Liliya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Vasilevna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Rostov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., 2006. – 427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s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B1326" w:rsidRPr="000D0152" w:rsidRDefault="004B1326" w:rsidP="000D015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Grynko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V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O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Psyhologichni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zasady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rozvytku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profesiino</w:t>
      </w:r>
      <w:r w:rsidR="00A33DC4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mobilnosti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vykladacha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vyshcho</w:t>
      </w:r>
      <w:r w:rsidR="00A33DC4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shkoly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="00A33DC4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…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kand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psyhol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nauk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19.00.07 /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Grynko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Viktoriia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Oleksandrivna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Kyiv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, 2012. – 209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s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B1326" w:rsidRPr="000D0152" w:rsidRDefault="004B1326" w:rsidP="000D015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Zeer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="00640C9F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F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Psikhologiya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professionalnogo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razvitiya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ucheb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posobie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dlya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stud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vyshch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ucheb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zavedenij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r w:rsidR="00640C9F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Е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F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Zeer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.: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Iz</w:t>
      </w:r>
      <w:r w:rsidR="003B54A3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dat</w:t>
      </w:r>
      <w:r w:rsidR="003B54A3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="003B54A3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dom</w:t>
      </w:r>
      <w:r w:rsidR="003B54A3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„</w:t>
      </w:r>
      <w:r w:rsidR="003B54A3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Akademiya</w:t>
      </w:r>
      <w:r w:rsidR="003B54A3"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”, 2006. – 24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0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s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B1326" w:rsidRPr="000D0152" w:rsidRDefault="004B1326" w:rsidP="000D015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Ivanchenko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E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Formuvannia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profesiino</w:t>
      </w:r>
      <w:r w:rsidR="00A33DC4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mobilnosti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maibutnikh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ekonomistiv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protsesi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navchannia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vyshchykh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navchalnykh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zakladakh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avtoref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dis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…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kand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ped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nauk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13.00.04 /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Ivanchenko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Odesa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, 2005. – 20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s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B1326" w:rsidRPr="000D0152" w:rsidRDefault="004B1326" w:rsidP="000D015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Knyazeva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E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N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Zakony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evolyuczii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samoorganizaczii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slozhnyh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sistem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N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Knyazeva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P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Kurdyumov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.: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Nauka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1994. – 238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B1326" w:rsidRPr="000D0152" w:rsidRDefault="004B1326" w:rsidP="000D015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Knyazeva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E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N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Sinergetika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kak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novoe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mirovozzrenie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dialog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Prigozhinym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N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Knyazeva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P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Kurdyumov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Voprosy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filosofii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1992. – №12. –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3-20.</w:t>
      </w:r>
    </w:p>
    <w:p w:rsidR="004B1326" w:rsidRPr="000D0152" w:rsidRDefault="004B1326" w:rsidP="000D015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Kurdyumov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S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P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Samoorganizacziya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slozhnykh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sistem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P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Kurdyumov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URL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uk-UA"/>
        </w:rPr>
        <w:t>: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http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://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spkurdyumov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narod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ru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B1326" w:rsidRPr="000D0152" w:rsidRDefault="004B1326" w:rsidP="000D015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D0152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Maslow,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Dalnie predely chelovecheskoy psikhiki  / 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А. </w:t>
      </w:r>
      <w:r w:rsidRPr="000D0152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Maslow; [per. s angl.].</w:t>
      </w:r>
      <w:r w:rsidRPr="000D0152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– </w:t>
      </w:r>
      <w:r w:rsidRPr="000D0152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SPb.: Izd. Gr. „Evraziya”,1997. – 430 s.</w:t>
      </w:r>
    </w:p>
    <w:p w:rsidR="004B1326" w:rsidRPr="000D0152" w:rsidRDefault="004B1326" w:rsidP="000D0152">
      <w:pPr>
        <w:numPr>
          <w:ilvl w:val="0"/>
          <w:numId w:val="2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Nuzhnova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Sushhnost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struktura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ponyatiya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professionalnoy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mobilnosti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sovremennom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obshhestve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/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V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Nuzhnova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–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  <w:t>URL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ru-RU" w:eastAsia="uk-UA"/>
        </w:rPr>
        <w:t xml:space="preserve">: 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http://www.rusnauka.com/Pedagog/185.html</w:t>
      </w:r>
    </w:p>
    <w:p w:rsidR="004B1326" w:rsidRPr="000D0152" w:rsidRDefault="004B1326" w:rsidP="000D0152">
      <w:pPr>
        <w:numPr>
          <w:ilvl w:val="0"/>
          <w:numId w:val="2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Plotnikov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 N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 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Resursnaya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teoriya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izmenenij 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organizaczionnye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reformy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N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 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 Plotnikov // Problemy teorii i praktiki upravleni</w:t>
      </w:r>
      <w:r w:rsidR="00A33DC4"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y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 xml:space="preserve">a. – 2010. – 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№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pl-PL" w:eastAsia="ru-RU"/>
        </w:rPr>
        <w:t>5 – S. 8-18.</w:t>
      </w:r>
    </w:p>
    <w:p w:rsidR="004B1326" w:rsidRPr="000D0152" w:rsidRDefault="004B1326" w:rsidP="000D0152">
      <w:pPr>
        <w:numPr>
          <w:ilvl w:val="0"/>
          <w:numId w:val="2"/>
        </w:numPr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Prima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R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M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Teoretyko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-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metodychni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zasady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formuvannia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profesiinoi</w:t>
      </w:r>
      <w:r w:rsidR="00A33DC4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mobilnosti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maibutnoho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fakhivtsia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pochatkovoi</w:t>
      </w:r>
      <w:r w:rsidR="00A33DC4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osvity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</w:t>
      </w:r>
      <w:r w:rsidR="00A33DC4"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y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…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doktora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ped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nauk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13.00.04 /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Prima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Raisa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Mykolaivna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Lutsk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2010. – 466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s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4B1326" w:rsidRPr="000D0152" w:rsidRDefault="004B1326" w:rsidP="000D015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0D0152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Toffler</w:t>
      </w:r>
      <w:r w:rsidRPr="000D0152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,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 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А.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Shok budushhego / 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А. </w:t>
      </w:r>
      <w:r w:rsidRPr="000D0152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>Toffler</w:t>
      </w:r>
      <w:r w:rsidRPr="000D0152">
        <w:rPr>
          <w:rFonts w:ascii="Times New Roman" w:eastAsia="Times New Roman" w:hAnsi="Times New Roman" w:cs="Times New Roman"/>
          <w:iCs/>
          <w:sz w:val="28"/>
          <w:szCs w:val="28"/>
          <w:lang w:val="en-US" w:eastAsia="ru-RU"/>
        </w:rPr>
        <w:t>; [per. s angl.].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М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.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AST, 2004. – 560 s.</w:t>
      </w:r>
    </w:p>
    <w:p w:rsidR="004B1326" w:rsidRPr="000D0152" w:rsidRDefault="004B1326" w:rsidP="000D015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Khakimova, N. R. Professionalnoe samoopredelenie lichnosti i psihologicheskie usloviya ego realizaczii v situaczii smeny professionalnoy deyatelnosti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dis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…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kand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psyhol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nauk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>: 19.00.0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1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Khakimova, Nuriya Ravelevna. – Kemerovo, 2005. – 179 s.</w:t>
      </w:r>
    </w:p>
    <w:p w:rsidR="004B1326" w:rsidRPr="000D0152" w:rsidRDefault="004B1326" w:rsidP="000D0152">
      <w:pPr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ind w:left="0" w:firstLine="567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Hauser, R. M. The process of stratification: Trends and analysis / R. M. Hauser, D. L. Featherman – New York : Academic press, 1977. –</w:t>
      </w:r>
      <w:r w:rsidRPr="000D015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0D0152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287 p.</w:t>
      </w:r>
    </w:p>
    <w:p w:rsidR="00EB6D2B" w:rsidRPr="000D0152" w:rsidRDefault="00EB6D2B" w:rsidP="000D0152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</w:rPr>
      </w:pPr>
    </w:p>
    <w:p w:rsidR="00EB6D2B" w:rsidRPr="000D0152" w:rsidRDefault="00EB6D2B" w:rsidP="000D0152">
      <w:pPr>
        <w:autoSpaceDE w:val="0"/>
        <w:autoSpaceDN w:val="0"/>
        <w:adjustRightInd w:val="0"/>
        <w:spacing w:after="0" w:line="360" w:lineRule="auto"/>
        <w:ind w:firstLine="709"/>
        <w:jc w:val="center"/>
        <w:rPr>
          <w:rFonts w:ascii="Times New Roman" w:hAnsi="Times New Roman"/>
          <w:b/>
          <w:i/>
          <w:sz w:val="28"/>
          <w:szCs w:val="28"/>
        </w:rPr>
      </w:pPr>
      <w:r w:rsidRPr="000D0152">
        <w:rPr>
          <w:rFonts w:ascii="Times New Roman" w:hAnsi="Times New Roman"/>
          <w:b/>
          <w:i/>
          <w:sz w:val="28"/>
          <w:szCs w:val="28"/>
        </w:rPr>
        <w:t>Література</w:t>
      </w:r>
    </w:p>
    <w:p w:rsidR="00EB6D2B" w:rsidRPr="000D0152" w:rsidRDefault="00EB6D2B" w:rsidP="000D0152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D0152">
        <w:rPr>
          <w:rFonts w:ascii="Times New Roman" w:hAnsi="Times New Roman"/>
          <w:sz w:val="28"/>
          <w:szCs w:val="28"/>
        </w:rPr>
        <w:t>Аверин, В. А. Принципы психического развития / А. В. Аверин // Психология</w:t>
      </w:r>
      <w:r w:rsidR="00394B73" w:rsidRPr="000D0152">
        <w:rPr>
          <w:rFonts w:ascii="Times New Roman" w:hAnsi="Times New Roman"/>
          <w:sz w:val="28"/>
          <w:szCs w:val="28"/>
        </w:rPr>
        <w:t xml:space="preserve"> человека от рождения до смерти</w:t>
      </w:r>
      <w:r w:rsidRPr="000D0152">
        <w:rPr>
          <w:rFonts w:ascii="Times New Roman" w:hAnsi="Times New Roman"/>
          <w:sz w:val="28"/>
          <w:szCs w:val="28"/>
        </w:rPr>
        <w:t xml:space="preserve">; [под ред. А. А. Реана]. – СПб., 2002. – С. 37-41. </w:t>
      </w:r>
    </w:p>
    <w:p w:rsidR="00EB6D2B" w:rsidRPr="000D0152" w:rsidRDefault="00EB6D2B" w:rsidP="000D0152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D0152">
        <w:rPr>
          <w:rFonts w:ascii="Times New Roman" w:hAnsi="Times New Roman"/>
          <w:sz w:val="28"/>
          <w:szCs w:val="28"/>
        </w:rPr>
        <w:t>Арнольд, В. И. Особенности, бифуркации и катастрофы // В. И. Арнольд // УФН. – Т.141. – №4. – 1983. – С. 569-590.</w:t>
      </w:r>
    </w:p>
    <w:p w:rsidR="00EB6D2B" w:rsidRPr="000D0152" w:rsidRDefault="00EB6D2B" w:rsidP="000D0152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D0152">
        <w:rPr>
          <w:rFonts w:ascii="Times New Roman" w:hAnsi="Times New Roman"/>
          <w:sz w:val="28"/>
          <w:szCs w:val="28"/>
        </w:rPr>
        <w:t>Акмеология: учебное пособие / А. Деркач, В. Зазыкин. – СПб.: Питер, 2003. – 256 с.</w:t>
      </w:r>
    </w:p>
    <w:p w:rsidR="00EB6D2B" w:rsidRPr="000D0152" w:rsidRDefault="00EB6D2B" w:rsidP="000D0152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0D0152">
        <w:rPr>
          <w:rFonts w:ascii="Times New Roman" w:hAnsi="Times New Roman"/>
          <w:color w:val="000000"/>
          <w:sz w:val="28"/>
          <w:szCs w:val="28"/>
        </w:rPr>
        <w:t>Гладкова, В. М. Основи акмеології: підручник / В. М. Гладкова, С. Д. Пожарський. – Львів: Новий світ-2000, 2007. – 320 с.</w:t>
      </w:r>
    </w:p>
    <w:p w:rsidR="00EB6D2B" w:rsidRPr="000D0152" w:rsidRDefault="00EB6D2B" w:rsidP="000D0152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D0152">
        <w:rPr>
          <w:rFonts w:ascii="Times New Roman" w:hAnsi="Times New Roman"/>
          <w:sz w:val="28"/>
          <w:szCs w:val="28"/>
        </w:rPr>
        <w:t>Горюнова, Л. В. Профессиональная мобильность специалиста как проблема развивающегося образования России : дис. ... доктора пед. наук : 13.00.08 / Горюнова Лилия Васильевна. – Ростов н/Д, 2006. – 427 с.</w:t>
      </w:r>
    </w:p>
    <w:p w:rsidR="00EB6D2B" w:rsidRPr="000D0152" w:rsidRDefault="00EB6D2B" w:rsidP="000D0152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D0152">
        <w:rPr>
          <w:rFonts w:ascii="Times New Roman" w:hAnsi="Times New Roman"/>
          <w:sz w:val="28"/>
          <w:szCs w:val="28"/>
        </w:rPr>
        <w:t>Гринько, В. О. Психологічні засади розвитку професійної мобільності викладача вищої школи : дис. ... канд. психол. наук : 19.00.07 / Гринько Вікторія Олександрівна. – К., 2012. – 209 с.</w:t>
      </w:r>
    </w:p>
    <w:p w:rsidR="00EB6D2B" w:rsidRPr="000D0152" w:rsidRDefault="00EB6D2B" w:rsidP="000D0152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D0152">
        <w:rPr>
          <w:rFonts w:ascii="Times New Roman" w:hAnsi="Times New Roman"/>
          <w:sz w:val="28"/>
          <w:szCs w:val="28"/>
        </w:rPr>
        <w:t xml:space="preserve">Зеер, Э. Ф. Психология профессионального развития: учеб. пособие для студ. высш. учеб. заведений </w:t>
      </w:r>
      <w:r w:rsidRPr="000D0152">
        <w:rPr>
          <w:rFonts w:ascii="Times New Roman" w:hAnsi="Times New Roman"/>
          <w:color w:val="000000"/>
          <w:sz w:val="28"/>
          <w:szCs w:val="28"/>
        </w:rPr>
        <w:t>/ Э. Ф. Зеер</w:t>
      </w:r>
      <w:r w:rsidRPr="000D0152">
        <w:rPr>
          <w:rFonts w:ascii="Times New Roman" w:hAnsi="Times New Roman"/>
          <w:sz w:val="28"/>
          <w:szCs w:val="28"/>
        </w:rPr>
        <w:t>. – М.: И</w:t>
      </w:r>
      <w:r w:rsidR="003B54A3" w:rsidRPr="000D0152">
        <w:rPr>
          <w:rFonts w:ascii="Times New Roman" w:hAnsi="Times New Roman"/>
          <w:sz w:val="28"/>
          <w:szCs w:val="28"/>
        </w:rPr>
        <w:t>здат. дом „Академия”, 2006. – 24</w:t>
      </w:r>
      <w:r w:rsidRPr="000D0152">
        <w:rPr>
          <w:rFonts w:ascii="Times New Roman" w:hAnsi="Times New Roman"/>
          <w:sz w:val="28"/>
          <w:szCs w:val="28"/>
        </w:rPr>
        <w:t>0 с.</w:t>
      </w:r>
    </w:p>
    <w:p w:rsidR="00EB6D2B" w:rsidRPr="000D0152" w:rsidRDefault="00EB6D2B" w:rsidP="000D0152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D0152">
        <w:rPr>
          <w:rFonts w:ascii="Times New Roman" w:hAnsi="Times New Roman"/>
          <w:sz w:val="28"/>
          <w:szCs w:val="28"/>
        </w:rPr>
        <w:t xml:space="preserve">Іванченко, Є. А. Формування професійної мобільності майбутніх економістів у процесі навчання у вищих навчальних закладах : автореф. дис. ... канд. пед. наук: 13.00.04 / Є .А. Іванченко. – Одеса, 2005. – 20 с. </w:t>
      </w:r>
    </w:p>
    <w:p w:rsidR="00EB6D2B" w:rsidRPr="000D0152" w:rsidRDefault="00EB6D2B" w:rsidP="000D0152">
      <w:pPr>
        <w:pStyle w:val="Default"/>
        <w:numPr>
          <w:ilvl w:val="0"/>
          <w:numId w:val="3"/>
        </w:numPr>
        <w:spacing w:line="360" w:lineRule="auto"/>
        <w:ind w:left="142" w:firstLine="709"/>
        <w:jc w:val="both"/>
        <w:rPr>
          <w:sz w:val="28"/>
          <w:szCs w:val="28"/>
          <w:lang w:val="uk-UA"/>
        </w:rPr>
      </w:pPr>
      <w:r w:rsidRPr="000D0152">
        <w:rPr>
          <w:sz w:val="28"/>
          <w:szCs w:val="28"/>
          <w:lang w:val="uk-UA"/>
        </w:rPr>
        <w:t>Князева, Е. Н. Законы эволюции и самоорганизации сложных систем / Е. Н. Князева, С. П. Курдюмов. – М.: Наука, 1994. –</w:t>
      </w:r>
      <w:r w:rsidRPr="000D0152">
        <w:rPr>
          <w:sz w:val="28"/>
          <w:szCs w:val="28"/>
        </w:rPr>
        <w:t xml:space="preserve"> </w:t>
      </w:r>
      <w:r w:rsidRPr="000D0152">
        <w:rPr>
          <w:sz w:val="28"/>
          <w:szCs w:val="28"/>
          <w:lang w:val="uk-UA"/>
        </w:rPr>
        <w:t>238 с.</w:t>
      </w:r>
    </w:p>
    <w:p w:rsidR="00EB6D2B" w:rsidRPr="000D0152" w:rsidRDefault="00EB6D2B" w:rsidP="000D0152">
      <w:pPr>
        <w:pStyle w:val="Default"/>
        <w:numPr>
          <w:ilvl w:val="0"/>
          <w:numId w:val="3"/>
        </w:numPr>
        <w:spacing w:line="360" w:lineRule="auto"/>
        <w:ind w:left="142" w:firstLine="709"/>
        <w:jc w:val="both"/>
        <w:rPr>
          <w:sz w:val="28"/>
          <w:szCs w:val="28"/>
        </w:rPr>
      </w:pPr>
      <w:r w:rsidRPr="000D0152">
        <w:rPr>
          <w:sz w:val="28"/>
          <w:szCs w:val="28"/>
          <w:lang w:val="uk-UA"/>
        </w:rPr>
        <w:t>Кн</w:t>
      </w:r>
      <w:r w:rsidRPr="000D0152">
        <w:rPr>
          <w:sz w:val="28"/>
          <w:szCs w:val="28"/>
        </w:rPr>
        <w:t>язева</w:t>
      </w:r>
      <w:r w:rsidRPr="000D0152">
        <w:rPr>
          <w:sz w:val="28"/>
          <w:szCs w:val="28"/>
          <w:lang w:val="uk-UA"/>
        </w:rPr>
        <w:t>, </w:t>
      </w:r>
      <w:r w:rsidRPr="000D0152">
        <w:rPr>
          <w:sz w:val="28"/>
          <w:szCs w:val="28"/>
        </w:rPr>
        <w:t>Е.</w:t>
      </w:r>
      <w:r w:rsidRPr="000D0152">
        <w:rPr>
          <w:sz w:val="28"/>
          <w:szCs w:val="28"/>
          <w:lang w:val="uk-UA"/>
        </w:rPr>
        <w:t> </w:t>
      </w:r>
      <w:r w:rsidRPr="000D0152">
        <w:rPr>
          <w:sz w:val="28"/>
          <w:szCs w:val="28"/>
        </w:rPr>
        <w:t xml:space="preserve">Н. </w:t>
      </w:r>
      <w:r w:rsidRPr="000D0152">
        <w:rPr>
          <w:sz w:val="28"/>
          <w:szCs w:val="28"/>
          <w:lang w:val="uk-UA"/>
        </w:rPr>
        <w:t xml:space="preserve">Синергетика как новое мировоззрение: диалог с И. Пригожиним </w:t>
      </w:r>
      <w:r w:rsidRPr="000D0152">
        <w:rPr>
          <w:sz w:val="28"/>
          <w:szCs w:val="28"/>
        </w:rPr>
        <w:t>/ Е.</w:t>
      </w:r>
      <w:r w:rsidRPr="000D0152">
        <w:rPr>
          <w:sz w:val="28"/>
          <w:szCs w:val="28"/>
          <w:lang w:val="uk-UA"/>
        </w:rPr>
        <w:t> </w:t>
      </w:r>
      <w:r w:rsidRPr="000D0152">
        <w:rPr>
          <w:sz w:val="28"/>
          <w:szCs w:val="28"/>
        </w:rPr>
        <w:t>Н.</w:t>
      </w:r>
      <w:r w:rsidRPr="000D0152">
        <w:rPr>
          <w:sz w:val="28"/>
          <w:szCs w:val="28"/>
          <w:lang w:val="uk-UA"/>
        </w:rPr>
        <w:t> </w:t>
      </w:r>
      <w:r w:rsidRPr="000D0152">
        <w:rPr>
          <w:sz w:val="28"/>
          <w:szCs w:val="28"/>
        </w:rPr>
        <w:t>Князева, С.</w:t>
      </w:r>
      <w:r w:rsidRPr="000D0152">
        <w:rPr>
          <w:sz w:val="28"/>
          <w:szCs w:val="28"/>
          <w:lang w:val="uk-UA"/>
        </w:rPr>
        <w:t> </w:t>
      </w:r>
      <w:r w:rsidRPr="000D0152">
        <w:rPr>
          <w:sz w:val="28"/>
          <w:szCs w:val="28"/>
        </w:rPr>
        <w:t>П.</w:t>
      </w:r>
      <w:r w:rsidRPr="000D0152">
        <w:rPr>
          <w:sz w:val="28"/>
          <w:szCs w:val="28"/>
          <w:lang w:val="uk-UA"/>
        </w:rPr>
        <w:t> </w:t>
      </w:r>
      <w:r w:rsidRPr="000D0152">
        <w:rPr>
          <w:sz w:val="28"/>
          <w:szCs w:val="28"/>
        </w:rPr>
        <w:t>Курдюмов // Вопросы философии. – 1992. – №12. – С. 3-20.</w:t>
      </w:r>
    </w:p>
    <w:p w:rsidR="00EB6D2B" w:rsidRPr="000D0152" w:rsidRDefault="00EB6D2B" w:rsidP="000D0152">
      <w:pPr>
        <w:pStyle w:val="Default"/>
        <w:numPr>
          <w:ilvl w:val="0"/>
          <w:numId w:val="3"/>
        </w:numPr>
        <w:spacing w:line="360" w:lineRule="auto"/>
        <w:ind w:left="0" w:firstLine="709"/>
        <w:jc w:val="both"/>
        <w:rPr>
          <w:sz w:val="28"/>
          <w:szCs w:val="28"/>
        </w:rPr>
      </w:pPr>
      <w:r w:rsidRPr="000D0152">
        <w:rPr>
          <w:sz w:val="28"/>
          <w:szCs w:val="28"/>
        </w:rPr>
        <w:t>Курдюмов</w:t>
      </w:r>
      <w:r w:rsidRPr="000D0152">
        <w:rPr>
          <w:sz w:val="28"/>
          <w:szCs w:val="28"/>
          <w:lang w:val="uk-UA"/>
        </w:rPr>
        <w:t>, </w:t>
      </w:r>
      <w:r w:rsidRPr="000D0152">
        <w:rPr>
          <w:sz w:val="28"/>
          <w:szCs w:val="28"/>
        </w:rPr>
        <w:t>С.</w:t>
      </w:r>
      <w:r w:rsidRPr="000D0152">
        <w:rPr>
          <w:sz w:val="28"/>
          <w:szCs w:val="28"/>
          <w:lang w:val="uk-UA"/>
        </w:rPr>
        <w:t> </w:t>
      </w:r>
      <w:r w:rsidRPr="000D0152">
        <w:rPr>
          <w:sz w:val="28"/>
          <w:szCs w:val="28"/>
        </w:rPr>
        <w:t>П. Самоорганизация сложных систем [</w:t>
      </w:r>
      <w:r w:rsidRPr="000D0152">
        <w:rPr>
          <w:sz w:val="28"/>
          <w:szCs w:val="28"/>
          <w:lang w:val="uk-UA"/>
        </w:rPr>
        <w:t>Е</w:t>
      </w:r>
      <w:r w:rsidRPr="000D0152">
        <w:rPr>
          <w:sz w:val="28"/>
          <w:szCs w:val="28"/>
        </w:rPr>
        <w:t>лектронн</w:t>
      </w:r>
      <w:r w:rsidRPr="000D0152">
        <w:rPr>
          <w:sz w:val="28"/>
          <w:szCs w:val="28"/>
          <w:lang w:val="uk-UA"/>
        </w:rPr>
        <w:t>и</w:t>
      </w:r>
      <w:r w:rsidRPr="000D0152">
        <w:rPr>
          <w:sz w:val="28"/>
          <w:szCs w:val="28"/>
        </w:rPr>
        <w:t>й ресурс] / С.</w:t>
      </w:r>
      <w:r w:rsidRPr="000D0152">
        <w:rPr>
          <w:sz w:val="28"/>
          <w:szCs w:val="28"/>
          <w:lang w:val="uk-UA"/>
        </w:rPr>
        <w:t> </w:t>
      </w:r>
      <w:r w:rsidRPr="000D0152">
        <w:rPr>
          <w:sz w:val="28"/>
          <w:szCs w:val="28"/>
        </w:rPr>
        <w:t>П.</w:t>
      </w:r>
      <w:r w:rsidRPr="000D0152">
        <w:rPr>
          <w:sz w:val="28"/>
          <w:szCs w:val="28"/>
          <w:lang w:val="uk-UA"/>
        </w:rPr>
        <w:t> </w:t>
      </w:r>
      <w:r w:rsidRPr="000D0152">
        <w:rPr>
          <w:sz w:val="28"/>
          <w:szCs w:val="28"/>
        </w:rPr>
        <w:t>Курдюмов. – Режим доступ</w:t>
      </w:r>
      <w:r w:rsidRPr="000D0152">
        <w:rPr>
          <w:sz w:val="28"/>
          <w:szCs w:val="28"/>
          <w:lang w:val="uk-UA"/>
        </w:rPr>
        <w:t>у</w:t>
      </w:r>
      <w:r w:rsidRPr="000D0152">
        <w:rPr>
          <w:sz w:val="28"/>
          <w:szCs w:val="28"/>
        </w:rPr>
        <w:t xml:space="preserve">: http://spkurdyumov.narod.ru. </w:t>
      </w:r>
    </w:p>
    <w:p w:rsidR="00EB6D2B" w:rsidRPr="000D0152" w:rsidRDefault="00EB6D2B" w:rsidP="000D0152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D0152">
        <w:rPr>
          <w:rFonts w:ascii="Times New Roman" w:hAnsi="Times New Roman"/>
          <w:sz w:val="28"/>
          <w:szCs w:val="28"/>
        </w:rPr>
        <w:t>Маслоу, А. Дальние пределы человеческой психики / А. Маслоу</w:t>
      </w:r>
      <w:r w:rsidRPr="000D0152">
        <w:rPr>
          <w:rFonts w:ascii="Times New Roman" w:hAnsi="Times New Roman"/>
          <w:sz w:val="28"/>
          <w:szCs w:val="28"/>
          <w:shd w:val="clear" w:color="auto" w:fill="FFFFFF"/>
        </w:rPr>
        <w:t>; [пер. с англ</w:t>
      </w:r>
      <w:r w:rsidRPr="000D0152">
        <w:rPr>
          <w:rFonts w:ascii="Times New Roman" w:hAnsi="Times New Roman"/>
          <w:sz w:val="28"/>
          <w:szCs w:val="28"/>
        </w:rPr>
        <w:t>.]. –</w:t>
      </w:r>
      <w:r w:rsidRPr="000D0152">
        <w:rPr>
          <w:rFonts w:ascii="Times New Roman" w:hAnsi="Times New Roman"/>
          <w:sz w:val="28"/>
          <w:szCs w:val="28"/>
          <w:shd w:val="clear" w:color="auto" w:fill="FFFFFF"/>
        </w:rPr>
        <w:t xml:space="preserve"> СПб.: Изд. Гр. „Евразия”, 1997. – 430 с.</w:t>
      </w:r>
    </w:p>
    <w:p w:rsidR="00EB6D2B" w:rsidRPr="000D0152" w:rsidRDefault="00EB6D2B" w:rsidP="000D0152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D0152">
        <w:rPr>
          <w:rFonts w:ascii="Times New Roman" w:hAnsi="Times New Roman"/>
          <w:sz w:val="28"/>
          <w:szCs w:val="28"/>
        </w:rPr>
        <w:t xml:space="preserve">Нужнова С. В. Сущность и структура понятия профессиональной мобильности в современном обществе [Електронний ресурс] / С. В. Нужнова. – Режим доступу: http://www.rusnauka.com/Pedagog/185.html </w:t>
      </w:r>
    </w:p>
    <w:p w:rsidR="00EB6D2B" w:rsidRPr="000D0152" w:rsidRDefault="00EB6D2B" w:rsidP="000D0152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D0152">
        <w:rPr>
          <w:rFonts w:ascii="Times New Roman" w:hAnsi="Times New Roman"/>
          <w:sz w:val="28"/>
          <w:szCs w:val="28"/>
        </w:rPr>
        <w:t>Плотников, Н. И. Ресурсная теория изменений и организационные реформы / Н. И. Плотников // Проблемы теории и практики управления. – 2010. – №5. – С.</w:t>
      </w:r>
      <w:r w:rsidR="00394B73" w:rsidRPr="000D0152">
        <w:rPr>
          <w:rFonts w:ascii="Times New Roman" w:hAnsi="Times New Roman"/>
          <w:sz w:val="28"/>
          <w:szCs w:val="28"/>
        </w:rPr>
        <w:t> </w:t>
      </w:r>
      <w:r w:rsidRPr="000D0152">
        <w:rPr>
          <w:rFonts w:ascii="Times New Roman" w:hAnsi="Times New Roman"/>
          <w:sz w:val="28"/>
          <w:szCs w:val="28"/>
        </w:rPr>
        <w:t>8-18.</w:t>
      </w:r>
    </w:p>
    <w:p w:rsidR="00EB6D2B" w:rsidRPr="000D0152" w:rsidRDefault="00EB6D2B" w:rsidP="000D0152">
      <w:pPr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D0152">
        <w:rPr>
          <w:rFonts w:ascii="Times New Roman" w:hAnsi="Times New Roman"/>
          <w:sz w:val="28"/>
          <w:szCs w:val="28"/>
        </w:rPr>
        <w:t>Пріма, Р. М. Теоретико-методичні засади формування професійної мобільності майбутнього фахівця початкової освіти: дис. д-ра пед. наук: 13.00.04 / Пріма Раїса Миколаївна. – Луцьк, 2010. – 466 с.</w:t>
      </w:r>
    </w:p>
    <w:p w:rsidR="00EB6D2B" w:rsidRPr="000D0152" w:rsidRDefault="00EB6D2B" w:rsidP="000D0152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0" w:firstLine="709"/>
        <w:rPr>
          <w:sz w:val="28"/>
          <w:szCs w:val="28"/>
        </w:rPr>
      </w:pPr>
      <w:r w:rsidRPr="000D0152">
        <w:rPr>
          <w:sz w:val="28"/>
          <w:szCs w:val="28"/>
        </w:rPr>
        <w:t>Тоффлер</w:t>
      </w:r>
      <w:r w:rsidRPr="000D0152">
        <w:rPr>
          <w:sz w:val="28"/>
          <w:szCs w:val="28"/>
          <w:lang w:val="uk-UA"/>
        </w:rPr>
        <w:t>, </w:t>
      </w:r>
      <w:r w:rsidRPr="000D0152">
        <w:rPr>
          <w:sz w:val="28"/>
          <w:szCs w:val="28"/>
        </w:rPr>
        <w:t>Э. Шок будущ</w:t>
      </w:r>
      <w:r w:rsidRPr="000D0152">
        <w:rPr>
          <w:sz w:val="28"/>
          <w:szCs w:val="28"/>
          <w:lang w:val="uk-UA"/>
        </w:rPr>
        <w:t>е</w:t>
      </w:r>
      <w:r w:rsidRPr="000D0152">
        <w:rPr>
          <w:sz w:val="28"/>
          <w:szCs w:val="28"/>
        </w:rPr>
        <w:t>го</w:t>
      </w:r>
      <w:r w:rsidRPr="000D0152">
        <w:rPr>
          <w:sz w:val="28"/>
          <w:szCs w:val="28"/>
          <w:lang w:val="uk-UA"/>
        </w:rPr>
        <w:t xml:space="preserve"> / </w:t>
      </w:r>
      <w:r w:rsidRPr="000D0152">
        <w:rPr>
          <w:sz w:val="28"/>
          <w:szCs w:val="28"/>
        </w:rPr>
        <w:t>Э.</w:t>
      </w:r>
      <w:r w:rsidRPr="000D0152">
        <w:rPr>
          <w:sz w:val="28"/>
          <w:szCs w:val="28"/>
          <w:lang w:val="uk-UA"/>
        </w:rPr>
        <w:t> </w:t>
      </w:r>
      <w:r w:rsidRPr="000D0152">
        <w:rPr>
          <w:sz w:val="28"/>
          <w:szCs w:val="28"/>
        </w:rPr>
        <w:t>Тоффлер</w:t>
      </w:r>
      <w:r w:rsidRPr="000D0152">
        <w:rPr>
          <w:sz w:val="28"/>
          <w:szCs w:val="28"/>
          <w:shd w:val="clear" w:color="auto" w:fill="FFFFFF"/>
          <w:lang w:val="uk-UA"/>
        </w:rPr>
        <w:t xml:space="preserve">; </w:t>
      </w:r>
      <w:r w:rsidRPr="000D0152">
        <w:rPr>
          <w:sz w:val="28"/>
          <w:szCs w:val="28"/>
          <w:shd w:val="clear" w:color="auto" w:fill="FFFFFF"/>
        </w:rPr>
        <w:t>[</w:t>
      </w:r>
      <w:r w:rsidRPr="000D0152">
        <w:rPr>
          <w:sz w:val="28"/>
          <w:szCs w:val="28"/>
          <w:shd w:val="clear" w:color="auto" w:fill="FFFFFF"/>
          <w:lang w:val="uk-UA"/>
        </w:rPr>
        <w:t>п</w:t>
      </w:r>
      <w:r w:rsidRPr="000D0152">
        <w:rPr>
          <w:sz w:val="28"/>
          <w:szCs w:val="28"/>
          <w:shd w:val="clear" w:color="auto" w:fill="FFFFFF"/>
        </w:rPr>
        <w:t>ер. с англ</w:t>
      </w:r>
      <w:r w:rsidRPr="000D0152">
        <w:rPr>
          <w:sz w:val="28"/>
          <w:szCs w:val="28"/>
          <w:lang w:val="uk-UA"/>
        </w:rPr>
        <w:t>.</w:t>
      </w:r>
      <w:r w:rsidRPr="000D0152">
        <w:rPr>
          <w:sz w:val="28"/>
          <w:szCs w:val="28"/>
        </w:rPr>
        <w:t>]</w:t>
      </w:r>
      <w:r w:rsidRPr="000D0152">
        <w:rPr>
          <w:sz w:val="28"/>
          <w:szCs w:val="28"/>
          <w:lang w:val="uk-UA"/>
        </w:rPr>
        <w:t>. –</w:t>
      </w:r>
      <w:r w:rsidRPr="000D0152">
        <w:rPr>
          <w:sz w:val="28"/>
          <w:szCs w:val="28"/>
        </w:rPr>
        <w:t xml:space="preserve"> М.</w:t>
      </w:r>
      <w:r w:rsidRPr="000D0152">
        <w:rPr>
          <w:sz w:val="28"/>
          <w:szCs w:val="28"/>
          <w:lang w:val="uk-UA"/>
        </w:rPr>
        <w:t>:</w:t>
      </w:r>
      <w:r w:rsidRPr="000D0152">
        <w:rPr>
          <w:sz w:val="28"/>
          <w:szCs w:val="28"/>
        </w:rPr>
        <w:t xml:space="preserve"> ACT, 2004. – 560</w:t>
      </w:r>
      <w:r w:rsidRPr="000D0152">
        <w:rPr>
          <w:sz w:val="28"/>
          <w:szCs w:val="28"/>
          <w:lang w:val="uk-UA"/>
        </w:rPr>
        <w:t> </w:t>
      </w:r>
      <w:r w:rsidRPr="000D0152">
        <w:rPr>
          <w:sz w:val="28"/>
          <w:szCs w:val="28"/>
        </w:rPr>
        <w:t>с.</w:t>
      </w:r>
    </w:p>
    <w:p w:rsidR="00EB6D2B" w:rsidRPr="000D0152" w:rsidRDefault="00EB6D2B" w:rsidP="000D0152">
      <w:pPr>
        <w:pStyle w:val="a6"/>
        <w:numPr>
          <w:ilvl w:val="0"/>
          <w:numId w:val="3"/>
        </w:numPr>
        <w:spacing w:before="0" w:beforeAutospacing="0" w:after="0" w:afterAutospacing="0" w:line="360" w:lineRule="auto"/>
        <w:ind w:left="0" w:firstLine="709"/>
        <w:rPr>
          <w:sz w:val="28"/>
          <w:szCs w:val="28"/>
        </w:rPr>
      </w:pPr>
      <w:r w:rsidRPr="000D0152">
        <w:rPr>
          <w:sz w:val="28"/>
          <w:szCs w:val="28"/>
        </w:rPr>
        <w:t>Хакимова</w:t>
      </w:r>
      <w:r w:rsidRPr="000D0152">
        <w:rPr>
          <w:sz w:val="28"/>
          <w:szCs w:val="28"/>
          <w:lang w:val="uk-UA"/>
        </w:rPr>
        <w:t>, </w:t>
      </w:r>
      <w:r w:rsidRPr="000D0152">
        <w:rPr>
          <w:sz w:val="28"/>
          <w:szCs w:val="28"/>
        </w:rPr>
        <w:t>Н.</w:t>
      </w:r>
      <w:r w:rsidRPr="000D0152">
        <w:rPr>
          <w:sz w:val="28"/>
          <w:szCs w:val="28"/>
          <w:lang w:val="uk-UA"/>
        </w:rPr>
        <w:t> </w:t>
      </w:r>
      <w:r w:rsidRPr="000D0152">
        <w:rPr>
          <w:sz w:val="28"/>
          <w:szCs w:val="28"/>
        </w:rPr>
        <w:t>Р. Профессиональное самоопределение личности и психологические условия его реализации в ситуации смены профессиональной деятельности: дис. … канд</w:t>
      </w:r>
      <w:r w:rsidRPr="000D0152">
        <w:rPr>
          <w:sz w:val="28"/>
          <w:szCs w:val="28"/>
          <w:lang w:val="uk-UA"/>
        </w:rPr>
        <w:t>.</w:t>
      </w:r>
      <w:r w:rsidRPr="000D0152">
        <w:rPr>
          <w:sz w:val="28"/>
          <w:szCs w:val="28"/>
        </w:rPr>
        <w:t xml:space="preserve"> психол. наук: 19.00.01 / Хакимова Нурия Равельевна. – Кемерово, 2005. – 179 с.</w:t>
      </w:r>
    </w:p>
    <w:p w:rsidR="00EB6D2B" w:rsidRPr="000D0152" w:rsidRDefault="00EB6D2B" w:rsidP="000D0152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0D0152">
        <w:rPr>
          <w:rFonts w:ascii="Times New Roman" w:hAnsi="Times New Roman"/>
          <w:sz w:val="28"/>
          <w:szCs w:val="28"/>
          <w:lang w:val="en-US"/>
        </w:rPr>
        <w:t>Hauser, R. M. The process of stratification: Trends and analysis / R. M. Hauser, D. L. Featherman – New York : Academic press, 1977. –</w:t>
      </w:r>
      <w:r w:rsidRPr="000D0152">
        <w:rPr>
          <w:rFonts w:ascii="Times New Roman" w:hAnsi="Times New Roman"/>
          <w:sz w:val="28"/>
          <w:szCs w:val="28"/>
        </w:rPr>
        <w:t xml:space="preserve"> </w:t>
      </w:r>
      <w:r w:rsidRPr="000D0152">
        <w:rPr>
          <w:rFonts w:ascii="Times New Roman" w:hAnsi="Times New Roman"/>
          <w:sz w:val="28"/>
          <w:szCs w:val="28"/>
          <w:lang w:val="en-US"/>
        </w:rPr>
        <w:t>287 p.</w:t>
      </w:r>
    </w:p>
    <w:p w:rsidR="004B1326" w:rsidRPr="000D0152" w:rsidRDefault="004B1326" w:rsidP="000D0152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sectPr w:rsidR="004B1326" w:rsidRPr="000D0152" w:rsidSect="00783C0D">
      <w:footerReference w:type="default" r:id="rId10"/>
      <w:pgSz w:w="11906" w:h="16838"/>
      <w:pgMar w:top="1134" w:right="1134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7DB4" w:rsidRDefault="00247DB4" w:rsidP="000D0152">
      <w:pPr>
        <w:spacing w:after="0" w:line="240" w:lineRule="auto"/>
      </w:pPr>
      <w:r>
        <w:separator/>
      </w:r>
    </w:p>
  </w:endnote>
  <w:endnote w:type="continuationSeparator" w:id="0">
    <w:p w:rsidR="00247DB4" w:rsidRDefault="00247DB4" w:rsidP="000D01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726020766"/>
      <w:docPartObj>
        <w:docPartGallery w:val="Page Numbers (Bottom of Page)"/>
        <w:docPartUnique/>
      </w:docPartObj>
    </w:sdtPr>
    <w:sdtEndPr/>
    <w:sdtContent>
      <w:p w:rsidR="000D0152" w:rsidRDefault="000D0152">
        <w:pPr>
          <w:pStyle w:val="a9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47DB4" w:rsidRPr="00247DB4">
          <w:rPr>
            <w:noProof/>
            <w:lang w:val="ru-RU"/>
          </w:rPr>
          <w:t>1</w:t>
        </w:r>
        <w:r>
          <w:fldChar w:fldCharType="end"/>
        </w:r>
      </w:p>
    </w:sdtContent>
  </w:sdt>
  <w:p w:rsidR="000D0152" w:rsidRDefault="000D0152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7DB4" w:rsidRDefault="00247DB4" w:rsidP="000D0152">
      <w:pPr>
        <w:spacing w:after="0" w:line="240" w:lineRule="auto"/>
      </w:pPr>
      <w:r>
        <w:separator/>
      </w:r>
    </w:p>
  </w:footnote>
  <w:footnote w:type="continuationSeparator" w:id="0">
    <w:p w:rsidR="00247DB4" w:rsidRDefault="00247DB4" w:rsidP="000D015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ED5290"/>
    <w:multiLevelType w:val="hybridMultilevel"/>
    <w:tmpl w:val="CEF40F66"/>
    <w:lvl w:ilvl="0" w:tplc="E9EC8EA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13DC0126"/>
    <w:multiLevelType w:val="hybridMultilevel"/>
    <w:tmpl w:val="73EE09A2"/>
    <w:lvl w:ilvl="0" w:tplc="EF96F04C">
      <w:start w:val="1"/>
      <w:numFmt w:val="decimal"/>
      <w:lvlText w:val="%1."/>
      <w:lvlJc w:val="left"/>
      <w:pPr>
        <w:ind w:left="720" w:hanging="360"/>
      </w:pPr>
      <w:rPr>
        <w:sz w:val="28"/>
        <w:szCs w:val="28"/>
      </w:rPr>
    </w:lvl>
    <w:lvl w:ilvl="1" w:tplc="04220019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>
      <w:start w:val="1"/>
      <w:numFmt w:val="decimal"/>
      <w:lvlText w:val="%4."/>
      <w:lvlJc w:val="left"/>
      <w:pPr>
        <w:ind w:left="2880" w:hanging="360"/>
      </w:pPr>
    </w:lvl>
    <w:lvl w:ilvl="4" w:tplc="04220019">
      <w:start w:val="1"/>
      <w:numFmt w:val="lowerLetter"/>
      <w:lvlText w:val="%5."/>
      <w:lvlJc w:val="left"/>
      <w:pPr>
        <w:ind w:left="3600" w:hanging="360"/>
      </w:pPr>
    </w:lvl>
    <w:lvl w:ilvl="5" w:tplc="0422001B">
      <w:start w:val="1"/>
      <w:numFmt w:val="lowerRoman"/>
      <w:lvlText w:val="%6."/>
      <w:lvlJc w:val="right"/>
      <w:pPr>
        <w:ind w:left="4320" w:hanging="180"/>
      </w:pPr>
    </w:lvl>
    <w:lvl w:ilvl="6" w:tplc="0422000F">
      <w:start w:val="1"/>
      <w:numFmt w:val="decimal"/>
      <w:lvlText w:val="%7."/>
      <w:lvlJc w:val="left"/>
      <w:pPr>
        <w:ind w:left="5040" w:hanging="360"/>
      </w:pPr>
    </w:lvl>
    <w:lvl w:ilvl="7" w:tplc="04220019">
      <w:start w:val="1"/>
      <w:numFmt w:val="lowerLetter"/>
      <w:lvlText w:val="%8."/>
      <w:lvlJc w:val="left"/>
      <w:pPr>
        <w:ind w:left="5760" w:hanging="360"/>
      </w:pPr>
    </w:lvl>
    <w:lvl w:ilvl="8" w:tplc="0422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FFF624B"/>
    <w:multiLevelType w:val="hybridMultilevel"/>
    <w:tmpl w:val="EEA6F788"/>
    <w:lvl w:ilvl="0" w:tplc="ACDE4D24">
      <w:start w:val="1"/>
      <w:numFmt w:val="decimal"/>
      <w:lvlText w:val="%1-"/>
      <w:lvlJc w:val="left"/>
      <w:pPr>
        <w:ind w:left="1189" w:hanging="48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01CD"/>
    <w:rsid w:val="0000207F"/>
    <w:rsid w:val="00013CFB"/>
    <w:rsid w:val="00032C8A"/>
    <w:rsid w:val="00033FD1"/>
    <w:rsid w:val="00036C20"/>
    <w:rsid w:val="0003760B"/>
    <w:rsid w:val="0005055B"/>
    <w:rsid w:val="000513F4"/>
    <w:rsid w:val="000525A0"/>
    <w:rsid w:val="0005352E"/>
    <w:rsid w:val="000751F1"/>
    <w:rsid w:val="00080B6C"/>
    <w:rsid w:val="00090B8A"/>
    <w:rsid w:val="00090CE0"/>
    <w:rsid w:val="00097E0D"/>
    <w:rsid w:val="000A23E6"/>
    <w:rsid w:val="000A72BC"/>
    <w:rsid w:val="000B15B0"/>
    <w:rsid w:val="000B2F0A"/>
    <w:rsid w:val="000C2BB0"/>
    <w:rsid w:val="000C791A"/>
    <w:rsid w:val="000D0152"/>
    <w:rsid w:val="000D17FE"/>
    <w:rsid w:val="000D3CD7"/>
    <w:rsid w:val="000E36F3"/>
    <w:rsid w:val="000E3AC9"/>
    <w:rsid w:val="000F368A"/>
    <w:rsid w:val="000F64BA"/>
    <w:rsid w:val="00102EE8"/>
    <w:rsid w:val="00106B16"/>
    <w:rsid w:val="0012346F"/>
    <w:rsid w:val="00135731"/>
    <w:rsid w:val="0013663F"/>
    <w:rsid w:val="0014487C"/>
    <w:rsid w:val="00154E2E"/>
    <w:rsid w:val="00155CCA"/>
    <w:rsid w:val="001615A4"/>
    <w:rsid w:val="001661D2"/>
    <w:rsid w:val="00170AC1"/>
    <w:rsid w:val="00172230"/>
    <w:rsid w:val="0017474C"/>
    <w:rsid w:val="0018084D"/>
    <w:rsid w:val="0019049D"/>
    <w:rsid w:val="00193B9C"/>
    <w:rsid w:val="0019626B"/>
    <w:rsid w:val="001A28B9"/>
    <w:rsid w:val="001A3660"/>
    <w:rsid w:val="001B0D43"/>
    <w:rsid w:val="001B5D46"/>
    <w:rsid w:val="001C3039"/>
    <w:rsid w:val="001C45EA"/>
    <w:rsid w:val="001D0BB8"/>
    <w:rsid w:val="001D1D2A"/>
    <w:rsid w:val="001D6CAF"/>
    <w:rsid w:val="001D7396"/>
    <w:rsid w:val="001E03C2"/>
    <w:rsid w:val="001E6087"/>
    <w:rsid w:val="001F3F59"/>
    <w:rsid w:val="001F6957"/>
    <w:rsid w:val="00240AD8"/>
    <w:rsid w:val="002435B6"/>
    <w:rsid w:val="00243F8A"/>
    <w:rsid w:val="0024555C"/>
    <w:rsid w:val="00247DB4"/>
    <w:rsid w:val="00252620"/>
    <w:rsid w:val="002548C5"/>
    <w:rsid w:val="00261003"/>
    <w:rsid w:val="00261404"/>
    <w:rsid w:val="00265204"/>
    <w:rsid w:val="00274154"/>
    <w:rsid w:val="00276010"/>
    <w:rsid w:val="0028098E"/>
    <w:rsid w:val="00287B67"/>
    <w:rsid w:val="002909FB"/>
    <w:rsid w:val="00295AC5"/>
    <w:rsid w:val="002A0A52"/>
    <w:rsid w:val="002A497C"/>
    <w:rsid w:val="002A5493"/>
    <w:rsid w:val="002B37AB"/>
    <w:rsid w:val="002B7B3F"/>
    <w:rsid w:val="002C76C1"/>
    <w:rsid w:val="002D6FDC"/>
    <w:rsid w:val="002E2932"/>
    <w:rsid w:val="002E2C3C"/>
    <w:rsid w:val="002F1191"/>
    <w:rsid w:val="00303CAD"/>
    <w:rsid w:val="003055E9"/>
    <w:rsid w:val="00323F64"/>
    <w:rsid w:val="00327193"/>
    <w:rsid w:val="0033337A"/>
    <w:rsid w:val="003363D5"/>
    <w:rsid w:val="003408AC"/>
    <w:rsid w:val="00343D7B"/>
    <w:rsid w:val="00344837"/>
    <w:rsid w:val="00346DBF"/>
    <w:rsid w:val="0036036F"/>
    <w:rsid w:val="00364274"/>
    <w:rsid w:val="00367811"/>
    <w:rsid w:val="003711DD"/>
    <w:rsid w:val="003747DD"/>
    <w:rsid w:val="00375A94"/>
    <w:rsid w:val="003838B4"/>
    <w:rsid w:val="003852E6"/>
    <w:rsid w:val="00394B73"/>
    <w:rsid w:val="003963EA"/>
    <w:rsid w:val="003A45A5"/>
    <w:rsid w:val="003A7E39"/>
    <w:rsid w:val="003B1C19"/>
    <w:rsid w:val="003B54A3"/>
    <w:rsid w:val="003B7C77"/>
    <w:rsid w:val="003C4986"/>
    <w:rsid w:val="003C7DEA"/>
    <w:rsid w:val="003D2571"/>
    <w:rsid w:val="003E11FF"/>
    <w:rsid w:val="003E793E"/>
    <w:rsid w:val="003F7267"/>
    <w:rsid w:val="00402DA1"/>
    <w:rsid w:val="004067F3"/>
    <w:rsid w:val="00422E60"/>
    <w:rsid w:val="00431499"/>
    <w:rsid w:val="0043384D"/>
    <w:rsid w:val="0044102B"/>
    <w:rsid w:val="0044682B"/>
    <w:rsid w:val="00461110"/>
    <w:rsid w:val="00462713"/>
    <w:rsid w:val="0046273B"/>
    <w:rsid w:val="00467AD8"/>
    <w:rsid w:val="00475778"/>
    <w:rsid w:val="00477E55"/>
    <w:rsid w:val="00480FBA"/>
    <w:rsid w:val="004826B7"/>
    <w:rsid w:val="00487795"/>
    <w:rsid w:val="00495E79"/>
    <w:rsid w:val="004B1326"/>
    <w:rsid w:val="004B2E44"/>
    <w:rsid w:val="004C0FB2"/>
    <w:rsid w:val="004E6FE1"/>
    <w:rsid w:val="004E72E1"/>
    <w:rsid w:val="004F02C8"/>
    <w:rsid w:val="004F04BA"/>
    <w:rsid w:val="005051B3"/>
    <w:rsid w:val="00506612"/>
    <w:rsid w:val="00510A3E"/>
    <w:rsid w:val="00512471"/>
    <w:rsid w:val="005170AB"/>
    <w:rsid w:val="00520246"/>
    <w:rsid w:val="0052753B"/>
    <w:rsid w:val="0053189B"/>
    <w:rsid w:val="005456A4"/>
    <w:rsid w:val="00571710"/>
    <w:rsid w:val="005730BB"/>
    <w:rsid w:val="00574A22"/>
    <w:rsid w:val="00580C76"/>
    <w:rsid w:val="0058157F"/>
    <w:rsid w:val="005923CA"/>
    <w:rsid w:val="00595C31"/>
    <w:rsid w:val="005A522C"/>
    <w:rsid w:val="005C18D1"/>
    <w:rsid w:val="005C4265"/>
    <w:rsid w:val="005C6F76"/>
    <w:rsid w:val="005D2237"/>
    <w:rsid w:val="005D36C4"/>
    <w:rsid w:val="005E2447"/>
    <w:rsid w:val="005F04AF"/>
    <w:rsid w:val="005F7447"/>
    <w:rsid w:val="006063D9"/>
    <w:rsid w:val="0061604E"/>
    <w:rsid w:val="00616D66"/>
    <w:rsid w:val="0062157A"/>
    <w:rsid w:val="006316EB"/>
    <w:rsid w:val="00634D63"/>
    <w:rsid w:val="006361F3"/>
    <w:rsid w:val="00640C9F"/>
    <w:rsid w:val="00645B1B"/>
    <w:rsid w:val="0065215B"/>
    <w:rsid w:val="00652572"/>
    <w:rsid w:val="006530F9"/>
    <w:rsid w:val="00662D5A"/>
    <w:rsid w:val="0066505E"/>
    <w:rsid w:val="006715A6"/>
    <w:rsid w:val="00672E8C"/>
    <w:rsid w:val="006744EB"/>
    <w:rsid w:val="00676AD2"/>
    <w:rsid w:val="00677391"/>
    <w:rsid w:val="00680C8E"/>
    <w:rsid w:val="00692CE1"/>
    <w:rsid w:val="00695C17"/>
    <w:rsid w:val="00696D67"/>
    <w:rsid w:val="006A2182"/>
    <w:rsid w:val="006A45DB"/>
    <w:rsid w:val="006A7DB9"/>
    <w:rsid w:val="006B057F"/>
    <w:rsid w:val="006B6E92"/>
    <w:rsid w:val="006D0A68"/>
    <w:rsid w:val="006F13CC"/>
    <w:rsid w:val="006F4E93"/>
    <w:rsid w:val="006F7246"/>
    <w:rsid w:val="00704A06"/>
    <w:rsid w:val="00723E6D"/>
    <w:rsid w:val="007249ED"/>
    <w:rsid w:val="00727941"/>
    <w:rsid w:val="00731B0F"/>
    <w:rsid w:val="007325CE"/>
    <w:rsid w:val="00734782"/>
    <w:rsid w:val="00750803"/>
    <w:rsid w:val="00761352"/>
    <w:rsid w:val="00763242"/>
    <w:rsid w:val="0076483B"/>
    <w:rsid w:val="007710C7"/>
    <w:rsid w:val="00783C0D"/>
    <w:rsid w:val="007977F5"/>
    <w:rsid w:val="007A72FB"/>
    <w:rsid w:val="007B6A4E"/>
    <w:rsid w:val="007B6DD3"/>
    <w:rsid w:val="007C15A4"/>
    <w:rsid w:val="007C1A70"/>
    <w:rsid w:val="007C21EA"/>
    <w:rsid w:val="007C4694"/>
    <w:rsid w:val="007D345F"/>
    <w:rsid w:val="007D4D3C"/>
    <w:rsid w:val="007E0492"/>
    <w:rsid w:val="007E115B"/>
    <w:rsid w:val="007E2961"/>
    <w:rsid w:val="007E4546"/>
    <w:rsid w:val="007E4671"/>
    <w:rsid w:val="007F30F4"/>
    <w:rsid w:val="007F67CB"/>
    <w:rsid w:val="008018C0"/>
    <w:rsid w:val="00803011"/>
    <w:rsid w:val="008074DE"/>
    <w:rsid w:val="00811841"/>
    <w:rsid w:val="0081287C"/>
    <w:rsid w:val="00817B15"/>
    <w:rsid w:val="00820E9A"/>
    <w:rsid w:val="008276A5"/>
    <w:rsid w:val="008305C8"/>
    <w:rsid w:val="008404EC"/>
    <w:rsid w:val="00846C77"/>
    <w:rsid w:val="008516E6"/>
    <w:rsid w:val="008518A2"/>
    <w:rsid w:val="0085286B"/>
    <w:rsid w:val="00856167"/>
    <w:rsid w:val="008578C9"/>
    <w:rsid w:val="008655A3"/>
    <w:rsid w:val="00867C2A"/>
    <w:rsid w:val="00893EF9"/>
    <w:rsid w:val="008A7274"/>
    <w:rsid w:val="008B3421"/>
    <w:rsid w:val="008B7EC3"/>
    <w:rsid w:val="008D26AC"/>
    <w:rsid w:val="008D2879"/>
    <w:rsid w:val="008E00C1"/>
    <w:rsid w:val="008E347F"/>
    <w:rsid w:val="0090275D"/>
    <w:rsid w:val="009208FF"/>
    <w:rsid w:val="009223A1"/>
    <w:rsid w:val="00925E27"/>
    <w:rsid w:val="00926377"/>
    <w:rsid w:val="009271BE"/>
    <w:rsid w:val="009437DB"/>
    <w:rsid w:val="00943B3F"/>
    <w:rsid w:val="00944545"/>
    <w:rsid w:val="00944B34"/>
    <w:rsid w:val="00961F00"/>
    <w:rsid w:val="0096495C"/>
    <w:rsid w:val="00966BE3"/>
    <w:rsid w:val="0098074C"/>
    <w:rsid w:val="009933EB"/>
    <w:rsid w:val="009A0CBA"/>
    <w:rsid w:val="009A67AB"/>
    <w:rsid w:val="009A69F6"/>
    <w:rsid w:val="009A7087"/>
    <w:rsid w:val="009B0A48"/>
    <w:rsid w:val="009B2ACE"/>
    <w:rsid w:val="009C1488"/>
    <w:rsid w:val="009C620A"/>
    <w:rsid w:val="009E751D"/>
    <w:rsid w:val="00A05E47"/>
    <w:rsid w:val="00A10449"/>
    <w:rsid w:val="00A16386"/>
    <w:rsid w:val="00A201CD"/>
    <w:rsid w:val="00A32561"/>
    <w:rsid w:val="00A33DC4"/>
    <w:rsid w:val="00A428ED"/>
    <w:rsid w:val="00A4372B"/>
    <w:rsid w:val="00A46DDD"/>
    <w:rsid w:val="00A47ED6"/>
    <w:rsid w:val="00A61E4F"/>
    <w:rsid w:val="00A65046"/>
    <w:rsid w:val="00A724D1"/>
    <w:rsid w:val="00A826CD"/>
    <w:rsid w:val="00A82A57"/>
    <w:rsid w:val="00A86D9E"/>
    <w:rsid w:val="00A911F3"/>
    <w:rsid w:val="00A946CD"/>
    <w:rsid w:val="00A9506C"/>
    <w:rsid w:val="00A95C67"/>
    <w:rsid w:val="00AA16FF"/>
    <w:rsid w:val="00AA3606"/>
    <w:rsid w:val="00AA3678"/>
    <w:rsid w:val="00AB0ED5"/>
    <w:rsid w:val="00AD2132"/>
    <w:rsid w:val="00AE1169"/>
    <w:rsid w:val="00AE5C82"/>
    <w:rsid w:val="00AF0ABE"/>
    <w:rsid w:val="00AF3663"/>
    <w:rsid w:val="00AF7966"/>
    <w:rsid w:val="00B074C5"/>
    <w:rsid w:val="00B16300"/>
    <w:rsid w:val="00B231B5"/>
    <w:rsid w:val="00B248C4"/>
    <w:rsid w:val="00B3096B"/>
    <w:rsid w:val="00B57053"/>
    <w:rsid w:val="00B57A38"/>
    <w:rsid w:val="00B7572C"/>
    <w:rsid w:val="00B80EAE"/>
    <w:rsid w:val="00B82CFC"/>
    <w:rsid w:val="00B846E7"/>
    <w:rsid w:val="00B87908"/>
    <w:rsid w:val="00B90037"/>
    <w:rsid w:val="00BA1880"/>
    <w:rsid w:val="00BA60BD"/>
    <w:rsid w:val="00BB022E"/>
    <w:rsid w:val="00BB45F0"/>
    <w:rsid w:val="00BD0E4B"/>
    <w:rsid w:val="00BD118C"/>
    <w:rsid w:val="00BD1B36"/>
    <w:rsid w:val="00BE0B0F"/>
    <w:rsid w:val="00BF783D"/>
    <w:rsid w:val="00C02C0D"/>
    <w:rsid w:val="00C0769C"/>
    <w:rsid w:val="00C30B03"/>
    <w:rsid w:val="00C30B42"/>
    <w:rsid w:val="00C46F32"/>
    <w:rsid w:val="00C52EB2"/>
    <w:rsid w:val="00C53F38"/>
    <w:rsid w:val="00C62BDB"/>
    <w:rsid w:val="00C65584"/>
    <w:rsid w:val="00C7360F"/>
    <w:rsid w:val="00C74A6C"/>
    <w:rsid w:val="00C75888"/>
    <w:rsid w:val="00C776EB"/>
    <w:rsid w:val="00C777C5"/>
    <w:rsid w:val="00C85583"/>
    <w:rsid w:val="00CA06FF"/>
    <w:rsid w:val="00CA5685"/>
    <w:rsid w:val="00CB193D"/>
    <w:rsid w:val="00CB2138"/>
    <w:rsid w:val="00CC4431"/>
    <w:rsid w:val="00CC51A7"/>
    <w:rsid w:val="00CD3113"/>
    <w:rsid w:val="00CE4B0D"/>
    <w:rsid w:val="00CF41C3"/>
    <w:rsid w:val="00D06ACC"/>
    <w:rsid w:val="00D1483C"/>
    <w:rsid w:val="00D164DA"/>
    <w:rsid w:val="00D47FAA"/>
    <w:rsid w:val="00D527F5"/>
    <w:rsid w:val="00D55745"/>
    <w:rsid w:val="00D56B0F"/>
    <w:rsid w:val="00D7337B"/>
    <w:rsid w:val="00D8451F"/>
    <w:rsid w:val="00D850B6"/>
    <w:rsid w:val="00D91B59"/>
    <w:rsid w:val="00D94098"/>
    <w:rsid w:val="00D96318"/>
    <w:rsid w:val="00DA4351"/>
    <w:rsid w:val="00DA69BC"/>
    <w:rsid w:val="00DB0A2D"/>
    <w:rsid w:val="00DB7614"/>
    <w:rsid w:val="00DC673C"/>
    <w:rsid w:val="00DC747D"/>
    <w:rsid w:val="00DD3F07"/>
    <w:rsid w:val="00DD7B9A"/>
    <w:rsid w:val="00DF20AB"/>
    <w:rsid w:val="00DF4E2C"/>
    <w:rsid w:val="00DF5C74"/>
    <w:rsid w:val="00E07614"/>
    <w:rsid w:val="00E213FD"/>
    <w:rsid w:val="00E24596"/>
    <w:rsid w:val="00E300BC"/>
    <w:rsid w:val="00E35310"/>
    <w:rsid w:val="00E42C67"/>
    <w:rsid w:val="00E62E8F"/>
    <w:rsid w:val="00E66392"/>
    <w:rsid w:val="00E8166D"/>
    <w:rsid w:val="00E8522E"/>
    <w:rsid w:val="00E9290D"/>
    <w:rsid w:val="00E93905"/>
    <w:rsid w:val="00E95A63"/>
    <w:rsid w:val="00E96B6F"/>
    <w:rsid w:val="00EB31DC"/>
    <w:rsid w:val="00EB6D2B"/>
    <w:rsid w:val="00EB7284"/>
    <w:rsid w:val="00EC3E10"/>
    <w:rsid w:val="00EC4E31"/>
    <w:rsid w:val="00EC5FA0"/>
    <w:rsid w:val="00F15EEC"/>
    <w:rsid w:val="00F1648A"/>
    <w:rsid w:val="00F21B08"/>
    <w:rsid w:val="00F31330"/>
    <w:rsid w:val="00F40052"/>
    <w:rsid w:val="00F404E4"/>
    <w:rsid w:val="00F4579C"/>
    <w:rsid w:val="00F564CF"/>
    <w:rsid w:val="00F566F1"/>
    <w:rsid w:val="00F654DD"/>
    <w:rsid w:val="00F745DA"/>
    <w:rsid w:val="00F82EB2"/>
    <w:rsid w:val="00FA4936"/>
    <w:rsid w:val="00FA53C3"/>
    <w:rsid w:val="00FB1B90"/>
    <w:rsid w:val="00FB6110"/>
    <w:rsid w:val="00FC1306"/>
    <w:rsid w:val="00FC39C2"/>
    <w:rsid w:val="00FD26BC"/>
    <w:rsid w:val="00FE5A0F"/>
    <w:rsid w:val="00FE66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1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4E4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C15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C15A4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rsid w:val="00EB6D2B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Default">
    <w:name w:val="Default"/>
    <w:rsid w:val="00EB6D2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paragraph" w:styleId="a7">
    <w:name w:val="header"/>
    <w:basedOn w:val="a"/>
    <w:link w:val="a8"/>
    <w:uiPriority w:val="99"/>
    <w:unhideWhenUsed/>
    <w:rsid w:val="000D015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0D0152"/>
  </w:style>
  <w:style w:type="paragraph" w:styleId="a9">
    <w:name w:val="footer"/>
    <w:basedOn w:val="a"/>
    <w:link w:val="aa"/>
    <w:uiPriority w:val="99"/>
    <w:unhideWhenUsed/>
    <w:rsid w:val="000D015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0D015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01C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F404E4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7C15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7C15A4"/>
    <w:rPr>
      <w:rFonts w:ascii="Tahoma" w:hAnsi="Tahoma" w:cs="Tahoma"/>
      <w:sz w:val="16"/>
      <w:szCs w:val="16"/>
    </w:rPr>
  </w:style>
  <w:style w:type="paragraph" w:styleId="a6">
    <w:name w:val="Normal (Web)"/>
    <w:basedOn w:val="a"/>
    <w:uiPriority w:val="99"/>
    <w:rsid w:val="00EB6D2B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customStyle="1" w:styleId="Default">
    <w:name w:val="Default"/>
    <w:rsid w:val="00EB6D2B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val="ru-RU" w:eastAsia="ru-RU"/>
    </w:rPr>
  </w:style>
  <w:style w:type="paragraph" w:styleId="a7">
    <w:name w:val="header"/>
    <w:basedOn w:val="a"/>
    <w:link w:val="a8"/>
    <w:uiPriority w:val="99"/>
    <w:unhideWhenUsed/>
    <w:rsid w:val="000D015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0D0152"/>
  </w:style>
  <w:style w:type="paragraph" w:styleId="a9">
    <w:name w:val="footer"/>
    <w:basedOn w:val="a"/>
    <w:link w:val="aa"/>
    <w:uiPriority w:val="99"/>
    <w:unhideWhenUsed/>
    <w:rsid w:val="000D015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0D01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9469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23</Pages>
  <Words>6340</Words>
  <Characters>38104</Characters>
  <Application>Microsoft Office Word</Application>
  <DocSecurity>0</DocSecurity>
  <Lines>654</Lines>
  <Paragraphs>106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44475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Алена</dc:creator>
  <cp:lastModifiedBy>Якименко</cp:lastModifiedBy>
  <cp:revision>3</cp:revision>
  <dcterms:created xsi:type="dcterms:W3CDTF">2016-09-26T14:05:00Z</dcterms:created>
  <dcterms:modified xsi:type="dcterms:W3CDTF">2016-09-26T14:09:00Z</dcterms:modified>
</cp:coreProperties>
</file>