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B5E6C" w:rsidRDefault="00962D1A" w:rsidP="00397976">
      <w:pPr>
        <w:spacing w:line="240" w:lineRule="auto"/>
        <w:ind w:firstLine="0"/>
        <w:jc w:val="center"/>
        <w:rPr>
          <w:rFonts w:eastAsia="Times New Roman" w:cs="Times New Roman"/>
          <w:b/>
          <w:szCs w:val="24"/>
          <w:lang w:val="en-US" w:eastAsia="ru-RU"/>
        </w:rPr>
      </w:pPr>
      <w:bookmarkStart w:id="0" w:name="_GoBack"/>
      <w:bookmarkEnd w:id="0"/>
      <w:r>
        <w:rPr>
          <w:rFonts w:eastAsia="Times New Roman" w:cs="Times New Roman"/>
          <w:b/>
          <w:szCs w:val="24"/>
          <w:lang w:val="en-US" w:eastAsia="ru-RU"/>
        </w:rPr>
        <w:t xml:space="preserve">SYSTEM OF EDUCATION IN UKRAINE: </w:t>
      </w:r>
      <w:r w:rsidR="00BB5E6C">
        <w:rPr>
          <w:rFonts w:eastAsia="Times New Roman" w:cs="Times New Roman"/>
          <w:b/>
          <w:szCs w:val="24"/>
          <w:lang w:val="en-US" w:eastAsia="ru-RU"/>
        </w:rPr>
        <w:t>ACCEPTING CHALLENGES</w:t>
      </w:r>
    </w:p>
    <w:p w:rsidR="00962D1A" w:rsidRPr="00962D1A" w:rsidRDefault="00962D1A" w:rsidP="00397976">
      <w:pPr>
        <w:spacing w:line="240" w:lineRule="auto"/>
        <w:ind w:firstLine="0"/>
        <w:jc w:val="center"/>
        <w:rPr>
          <w:rFonts w:eastAsia="Times New Roman" w:cs="Times New Roman"/>
          <w:b/>
          <w:szCs w:val="24"/>
          <w:lang w:val="en-US" w:eastAsia="ru-RU"/>
        </w:rPr>
      </w:pPr>
      <w:r>
        <w:rPr>
          <w:rFonts w:eastAsia="Times New Roman" w:cs="Times New Roman"/>
          <w:b/>
          <w:szCs w:val="24"/>
          <w:lang w:val="en-US" w:eastAsia="ru-RU"/>
        </w:rPr>
        <w:t xml:space="preserve">AND </w:t>
      </w:r>
      <w:r w:rsidR="00BB5E6C">
        <w:rPr>
          <w:rFonts w:eastAsia="Times New Roman" w:cs="Times New Roman"/>
          <w:b/>
          <w:szCs w:val="24"/>
          <w:lang w:val="en-US" w:eastAsia="ru-RU"/>
        </w:rPr>
        <w:t xml:space="preserve">ANALYZING </w:t>
      </w:r>
      <w:r>
        <w:rPr>
          <w:rFonts w:eastAsia="Times New Roman" w:cs="Times New Roman"/>
          <w:b/>
          <w:szCs w:val="24"/>
          <w:lang w:val="en-US" w:eastAsia="ru-RU"/>
        </w:rPr>
        <w:t>PERSPECTIVES</w:t>
      </w:r>
    </w:p>
    <w:p w:rsidR="00397976" w:rsidRPr="00397976" w:rsidRDefault="00397976" w:rsidP="00397976">
      <w:pPr>
        <w:tabs>
          <w:tab w:val="left" w:pos="1963"/>
        </w:tabs>
        <w:spacing w:line="240" w:lineRule="auto"/>
        <w:ind w:firstLine="0"/>
        <w:jc w:val="left"/>
        <w:rPr>
          <w:rFonts w:eastAsia="Times New Roman" w:cs="Times New Roman"/>
          <w:b/>
          <w:szCs w:val="24"/>
          <w:lang w:val="en-US" w:eastAsia="ru-RU"/>
        </w:rPr>
      </w:pPr>
      <w:r w:rsidRPr="00397976">
        <w:rPr>
          <w:rFonts w:eastAsia="Times New Roman" w:cs="Times New Roman"/>
          <w:b/>
          <w:szCs w:val="24"/>
          <w:lang w:val="en-US" w:eastAsia="ru-RU"/>
        </w:rPr>
        <w:tab/>
      </w:r>
    </w:p>
    <w:p w:rsidR="00397976" w:rsidRPr="00397976" w:rsidRDefault="00962D1A" w:rsidP="00397976">
      <w:pPr>
        <w:spacing w:line="240" w:lineRule="auto"/>
        <w:ind w:firstLine="0"/>
        <w:jc w:val="left"/>
        <w:rPr>
          <w:rFonts w:eastAsia="Times New Roman" w:cs="Times New Roman"/>
          <w:szCs w:val="24"/>
          <w:lang w:val="en-US" w:eastAsia="ru-RU"/>
        </w:rPr>
      </w:pPr>
      <w:r>
        <w:rPr>
          <w:rFonts w:eastAsia="Times New Roman" w:cs="Times New Roman"/>
          <w:szCs w:val="24"/>
          <w:lang w:val="en-US" w:eastAsia="ru-RU"/>
        </w:rPr>
        <w:t>KATERYNA ORLOVA</w:t>
      </w:r>
      <w:r w:rsidR="00397976" w:rsidRPr="00397976">
        <w:rPr>
          <w:rFonts w:eastAsia="Times New Roman" w:cs="Times New Roman"/>
          <w:szCs w:val="24"/>
          <w:lang w:val="en-US" w:eastAsia="ru-RU"/>
        </w:rPr>
        <w:t>, student</w:t>
      </w:r>
    </w:p>
    <w:p w:rsidR="00397976" w:rsidRDefault="00962D1A" w:rsidP="00397976">
      <w:pPr>
        <w:spacing w:line="240" w:lineRule="auto"/>
        <w:ind w:firstLine="0"/>
        <w:jc w:val="left"/>
        <w:rPr>
          <w:rFonts w:eastAsia="Times New Roman" w:cs="Times New Roman"/>
          <w:szCs w:val="24"/>
          <w:lang w:val="en-US" w:eastAsia="ru-RU"/>
        </w:rPr>
      </w:pPr>
      <w:r>
        <w:rPr>
          <w:rFonts w:eastAsia="Times New Roman" w:cs="Times New Roman"/>
          <w:szCs w:val="24"/>
          <w:lang w:val="en-US" w:eastAsia="ru-RU"/>
        </w:rPr>
        <w:t xml:space="preserve">SVITLANA KLOCHKO, Associate Professor, PhD </w:t>
      </w:r>
      <w:r w:rsidR="00397976" w:rsidRPr="00397976">
        <w:rPr>
          <w:rFonts w:eastAsia="Times New Roman" w:cs="Times New Roman"/>
          <w:szCs w:val="24"/>
          <w:lang w:val="en-US" w:eastAsia="ru-RU"/>
        </w:rPr>
        <w:t xml:space="preserve">in </w:t>
      </w:r>
      <w:r>
        <w:rPr>
          <w:rFonts w:eastAsia="Times New Roman" w:cs="Times New Roman"/>
          <w:szCs w:val="24"/>
          <w:lang w:val="en-US" w:eastAsia="ru-RU"/>
        </w:rPr>
        <w:t>Age and Educational Psychology</w:t>
      </w:r>
      <w:r w:rsidR="00397976" w:rsidRPr="00397976">
        <w:rPr>
          <w:rFonts w:eastAsia="Times New Roman" w:cs="Times New Roman"/>
          <w:szCs w:val="24"/>
          <w:lang w:val="en-US" w:eastAsia="ru-RU"/>
        </w:rPr>
        <w:t>, Scientific Adviser</w:t>
      </w:r>
    </w:p>
    <w:p w:rsidR="00397976" w:rsidRPr="00397976" w:rsidRDefault="00962D1A" w:rsidP="00397976">
      <w:pPr>
        <w:spacing w:line="240" w:lineRule="auto"/>
        <w:ind w:firstLine="0"/>
        <w:jc w:val="left"/>
        <w:rPr>
          <w:rFonts w:eastAsia="Times New Roman" w:cs="Times New Roman"/>
          <w:i/>
          <w:szCs w:val="24"/>
          <w:lang w:val="en-US" w:eastAsia="ru-RU"/>
        </w:rPr>
      </w:pPr>
      <w:r>
        <w:rPr>
          <w:rFonts w:eastAsia="Times New Roman" w:cs="Times New Roman"/>
          <w:i/>
          <w:szCs w:val="24"/>
          <w:lang w:val="en-US" w:eastAsia="ru-RU"/>
        </w:rPr>
        <w:t>Khmelnytsky National University</w:t>
      </w:r>
    </w:p>
    <w:p w:rsidR="00397976" w:rsidRDefault="00397976" w:rsidP="00397976">
      <w:pPr>
        <w:spacing w:line="240" w:lineRule="auto"/>
        <w:ind w:firstLine="0"/>
        <w:jc w:val="left"/>
        <w:rPr>
          <w:rFonts w:eastAsia="Times New Roman" w:cs="Times New Roman"/>
          <w:b/>
          <w:szCs w:val="24"/>
          <w:lang w:val="en-US" w:eastAsia="ru-RU"/>
        </w:rPr>
      </w:pPr>
    </w:p>
    <w:p w:rsidR="00962D1A" w:rsidRDefault="00962D1A" w:rsidP="00962D1A">
      <w:pPr>
        <w:rPr>
          <w:lang w:val="en"/>
        </w:rPr>
      </w:pPr>
      <w:r w:rsidRPr="00CC11BA">
        <w:rPr>
          <w:lang w:val="en"/>
        </w:rPr>
        <w:t>Innovation in education is associated with general processes in society, globalization and integration processes. Innovation in education is the process of creating, introducing and disseminating new ideas, tools, pedagogical and managerial technologies in educational practice</w:t>
      </w:r>
      <w:r>
        <w:rPr>
          <w:lang w:val="en-US"/>
        </w:rPr>
        <w:t>. A</w:t>
      </w:r>
      <w:r w:rsidRPr="00CC11BA">
        <w:rPr>
          <w:lang w:val="en"/>
        </w:rPr>
        <w:t>s a result</w:t>
      </w:r>
      <w:r>
        <w:rPr>
          <w:lang w:val="en"/>
        </w:rPr>
        <w:t xml:space="preserve">, </w:t>
      </w:r>
      <w:r w:rsidRPr="00CC11BA">
        <w:rPr>
          <w:lang w:val="en"/>
        </w:rPr>
        <w:t xml:space="preserve">the achievements indicators (levels) of the structural components of education increase, </w:t>
      </w:r>
      <w:r>
        <w:rPr>
          <w:lang w:val="en"/>
        </w:rPr>
        <w:t xml:space="preserve">and </w:t>
      </w:r>
      <w:r w:rsidRPr="00CC11BA">
        <w:rPr>
          <w:lang w:val="en"/>
        </w:rPr>
        <w:t>the transition of the system to a qualitatively different state occurs.</w:t>
      </w:r>
    </w:p>
    <w:p w:rsidR="00962D1A" w:rsidRDefault="00962D1A" w:rsidP="00962D1A">
      <w:pPr>
        <w:rPr>
          <w:lang w:val="en"/>
        </w:rPr>
      </w:pPr>
      <w:r w:rsidRPr="008E780A">
        <w:rPr>
          <w:lang w:val="en"/>
        </w:rPr>
        <w:t xml:space="preserve">The main goal of introducing innovations in education is the need to respond to the challenge of globalization transformations, environmental problems, and multicultural trends in the world. The current stage of development of education in the world </w:t>
      </w:r>
      <w:proofErr w:type="gramStart"/>
      <w:r w:rsidRPr="008E780A">
        <w:rPr>
          <w:lang w:val="en"/>
        </w:rPr>
        <w:t>is characterized</w:t>
      </w:r>
      <w:proofErr w:type="gramEnd"/>
      <w:r w:rsidRPr="008E780A">
        <w:rPr>
          <w:lang w:val="en"/>
        </w:rPr>
        <w:t xml:space="preserve"> by a special intensity of reformist processes in the field of higher education, which is conditioned by trends of world development. Within these trends, the reform of higher education systems</w:t>
      </w:r>
      <w:r>
        <w:rPr>
          <w:lang w:val="en"/>
        </w:rPr>
        <w:t xml:space="preserve"> takes the following common characteristics</w:t>
      </w:r>
      <w:r w:rsidRPr="008E780A">
        <w:rPr>
          <w:lang w:val="en"/>
        </w:rPr>
        <w:t>: decentralization and democratization of governance; the expansion of the autonomy of universities with the simultaneous strengthening of the control of society; emphasis on market models of organization, management and financing of higher education [1].</w:t>
      </w:r>
    </w:p>
    <w:p w:rsidR="00962D1A" w:rsidRPr="007269CC" w:rsidRDefault="00962D1A" w:rsidP="00962D1A">
      <w:pPr>
        <w:rPr>
          <w:lang w:val="en"/>
        </w:rPr>
      </w:pPr>
      <w:r>
        <w:rPr>
          <w:lang w:val="en"/>
        </w:rPr>
        <w:t>R</w:t>
      </w:r>
      <w:r w:rsidRPr="007269CC">
        <w:rPr>
          <w:lang w:val="en"/>
        </w:rPr>
        <w:t xml:space="preserve">eforming </w:t>
      </w:r>
      <w:r>
        <w:rPr>
          <w:lang w:val="en"/>
        </w:rPr>
        <w:t xml:space="preserve">of </w:t>
      </w:r>
      <w:r w:rsidRPr="007269CC">
        <w:rPr>
          <w:lang w:val="en"/>
        </w:rPr>
        <w:t xml:space="preserve">higher education in European countries </w:t>
      </w:r>
      <w:r>
        <w:rPr>
          <w:lang w:val="en"/>
        </w:rPr>
        <w:t xml:space="preserve">encounters </w:t>
      </w:r>
      <w:r w:rsidRPr="007269CC">
        <w:rPr>
          <w:lang w:val="en"/>
        </w:rPr>
        <w:t xml:space="preserve">a significant number of problems that </w:t>
      </w:r>
      <w:proofErr w:type="gramStart"/>
      <w:r w:rsidRPr="007269CC">
        <w:rPr>
          <w:lang w:val="en"/>
        </w:rPr>
        <w:t>can be divided</w:t>
      </w:r>
      <w:proofErr w:type="gramEnd"/>
      <w:r w:rsidRPr="007269CC">
        <w:rPr>
          <w:lang w:val="en"/>
        </w:rPr>
        <w:t xml:space="preserve"> into four groups:</w:t>
      </w:r>
    </w:p>
    <w:p w:rsidR="00962D1A" w:rsidRDefault="00962D1A" w:rsidP="00962D1A">
      <w:pPr>
        <w:pStyle w:val="a4"/>
        <w:numPr>
          <w:ilvl w:val="0"/>
          <w:numId w:val="2"/>
        </w:numPr>
        <w:rPr>
          <w:lang w:val="en"/>
        </w:rPr>
      </w:pPr>
      <w:r w:rsidRPr="001406A0">
        <w:rPr>
          <w:lang w:val="en"/>
        </w:rPr>
        <w:t>internal problems related to the implementation of the main functions of higher education institutions (conducting scientific research, organization of educational process, effective methodological support);</w:t>
      </w:r>
    </w:p>
    <w:p w:rsidR="00962D1A" w:rsidRDefault="00962D1A" w:rsidP="00962D1A">
      <w:pPr>
        <w:pStyle w:val="a4"/>
        <w:numPr>
          <w:ilvl w:val="0"/>
          <w:numId w:val="2"/>
        </w:numPr>
        <w:rPr>
          <w:lang w:val="en"/>
        </w:rPr>
      </w:pPr>
      <w:r w:rsidRPr="001406A0">
        <w:rPr>
          <w:lang w:val="en"/>
        </w:rPr>
        <w:t>growth of competitiveness of higher educational establishments;</w:t>
      </w:r>
    </w:p>
    <w:p w:rsidR="00962D1A" w:rsidRDefault="00962D1A" w:rsidP="00962D1A">
      <w:pPr>
        <w:pStyle w:val="a4"/>
        <w:numPr>
          <w:ilvl w:val="0"/>
          <w:numId w:val="2"/>
        </w:numPr>
        <w:rPr>
          <w:lang w:val="en"/>
        </w:rPr>
      </w:pPr>
      <w:r w:rsidRPr="001406A0">
        <w:rPr>
          <w:lang w:val="en"/>
        </w:rPr>
        <w:t>level and quality of management of higher educational establishments;</w:t>
      </w:r>
    </w:p>
    <w:p w:rsidR="00962D1A" w:rsidRPr="001406A0" w:rsidRDefault="00962D1A" w:rsidP="00962D1A">
      <w:pPr>
        <w:pStyle w:val="a4"/>
        <w:numPr>
          <w:ilvl w:val="0"/>
          <w:numId w:val="2"/>
        </w:numPr>
        <w:rPr>
          <w:lang w:val="en"/>
        </w:rPr>
      </w:pPr>
      <w:proofErr w:type="gramStart"/>
      <w:r w:rsidRPr="001406A0">
        <w:rPr>
          <w:lang w:val="en"/>
        </w:rPr>
        <w:t>changing</w:t>
      </w:r>
      <w:proofErr w:type="gramEnd"/>
      <w:r w:rsidRPr="001406A0">
        <w:rPr>
          <w:lang w:val="en"/>
        </w:rPr>
        <w:t xml:space="preserve"> conditions in which higher education institutions operate (financial constraints, the need for a society in continuing education, reducing the number of entrants in European countries).</w:t>
      </w:r>
    </w:p>
    <w:p w:rsidR="00962D1A" w:rsidRDefault="00962D1A" w:rsidP="00962D1A">
      <w:pPr>
        <w:rPr>
          <w:lang w:val="en"/>
        </w:rPr>
      </w:pPr>
      <w:r>
        <w:rPr>
          <w:lang w:val="en"/>
        </w:rPr>
        <w:t>We agree with the position of S. </w:t>
      </w:r>
      <w:proofErr w:type="spellStart"/>
      <w:r>
        <w:rPr>
          <w:lang w:val="en"/>
        </w:rPr>
        <w:t>Opryatny</w:t>
      </w:r>
      <w:proofErr w:type="spellEnd"/>
      <w:r>
        <w:rPr>
          <w:lang w:val="en"/>
        </w:rPr>
        <w:t xml:space="preserve"> who claims that “[T]</w:t>
      </w:r>
      <w:r w:rsidRPr="007269CC">
        <w:rPr>
          <w:lang w:val="en"/>
        </w:rPr>
        <w:t xml:space="preserve">he problems </w:t>
      </w:r>
      <w:r>
        <w:rPr>
          <w:lang w:val="en"/>
        </w:rPr>
        <w:t xml:space="preserve">mentioned above </w:t>
      </w:r>
      <w:r w:rsidRPr="007269CC">
        <w:rPr>
          <w:lang w:val="en"/>
        </w:rPr>
        <w:t>urge European countries to find new approaches, to create a new policy and legislative framework in the field of higher education</w:t>
      </w:r>
      <w:r>
        <w:rPr>
          <w:lang w:val="en"/>
        </w:rPr>
        <w:t>”</w:t>
      </w:r>
      <w:r w:rsidRPr="007269CC">
        <w:rPr>
          <w:lang w:val="en"/>
        </w:rPr>
        <w:t xml:space="preserve"> [2].</w:t>
      </w:r>
    </w:p>
    <w:p w:rsidR="00962D1A" w:rsidRPr="007269CC" w:rsidRDefault="00962D1A" w:rsidP="00962D1A">
      <w:pPr>
        <w:rPr>
          <w:lang w:val="en"/>
        </w:rPr>
      </w:pPr>
      <w:r>
        <w:rPr>
          <w:lang w:val="en"/>
        </w:rPr>
        <w:t>The educational sphere</w:t>
      </w:r>
      <w:r w:rsidRPr="007269CC">
        <w:rPr>
          <w:lang w:val="en"/>
        </w:rPr>
        <w:t xml:space="preserve"> has developed its market of services, which, like any market, </w:t>
      </w:r>
      <w:proofErr w:type="gramStart"/>
      <w:r w:rsidRPr="007269CC">
        <w:rPr>
          <w:lang w:val="en"/>
        </w:rPr>
        <w:t>is characterized</w:t>
      </w:r>
      <w:proofErr w:type="gramEnd"/>
      <w:r w:rsidRPr="007269CC">
        <w:rPr>
          <w:lang w:val="en"/>
        </w:rPr>
        <w:t xml:space="preserve"> by rivalry and competition. Today, new approaches to the organization of work of higher educational institutions, flexible management, </w:t>
      </w:r>
      <w:r>
        <w:rPr>
          <w:lang w:val="en"/>
        </w:rPr>
        <w:t xml:space="preserve">and </w:t>
      </w:r>
      <w:r w:rsidRPr="007269CC">
        <w:rPr>
          <w:lang w:val="en"/>
        </w:rPr>
        <w:t xml:space="preserve">vision of perspectives </w:t>
      </w:r>
      <w:proofErr w:type="gramStart"/>
      <w:r w:rsidRPr="007269CC">
        <w:rPr>
          <w:lang w:val="en"/>
        </w:rPr>
        <w:t>are needed</w:t>
      </w:r>
      <w:proofErr w:type="gramEnd"/>
      <w:r w:rsidRPr="007269CC">
        <w:rPr>
          <w:lang w:val="en"/>
        </w:rPr>
        <w:t>.</w:t>
      </w:r>
    </w:p>
    <w:p w:rsidR="00962D1A" w:rsidRPr="007269CC" w:rsidRDefault="00962D1A" w:rsidP="00962D1A">
      <w:pPr>
        <w:rPr>
          <w:lang w:val="en"/>
        </w:rPr>
      </w:pPr>
      <w:r w:rsidRPr="007269CC">
        <w:rPr>
          <w:lang w:val="en"/>
        </w:rPr>
        <w:t>Educational innovations have successfully influenced the solution of a comp</w:t>
      </w:r>
      <w:r>
        <w:rPr>
          <w:lang w:val="en"/>
        </w:rPr>
        <w:t xml:space="preserve">lex of socio-economic problems such as </w:t>
      </w:r>
      <w:r w:rsidRPr="007269CC">
        <w:rPr>
          <w:lang w:val="en"/>
        </w:rPr>
        <w:t>eliminat</w:t>
      </w:r>
      <w:r>
        <w:rPr>
          <w:lang w:val="en"/>
        </w:rPr>
        <w:t>ion of</w:t>
      </w:r>
      <w:r w:rsidRPr="007269CC">
        <w:rPr>
          <w:lang w:val="en"/>
        </w:rPr>
        <w:t xml:space="preserve"> unemployment, crime</w:t>
      </w:r>
      <w:r>
        <w:rPr>
          <w:lang w:val="en"/>
        </w:rPr>
        <w:t xml:space="preserve"> rate</w:t>
      </w:r>
      <w:r w:rsidRPr="007269CC">
        <w:rPr>
          <w:lang w:val="en"/>
        </w:rPr>
        <w:t>, etc.</w:t>
      </w:r>
    </w:p>
    <w:p w:rsidR="00962D1A" w:rsidRPr="007269CC" w:rsidRDefault="00962D1A" w:rsidP="00962D1A">
      <w:pPr>
        <w:rPr>
          <w:lang w:val="en"/>
        </w:rPr>
      </w:pPr>
      <w:r>
        <w:rPr>
          <w:lang w:val="en"/>
        </w:rPr>
        <w:lastRenderedPageBreak/>
        <w:t>A. </w:t>
      </w:r>
      <w:proofErr w:type="spellStart"/>
      <w:r>
        <w:rPr>
          <w:lang w:val="en"/>
        </w:rPr>
        <w:t>Sbruyeva</w:t>
      </w:r>
      <w:proofErr w:type="spellEnd"/>
      <w:r>
        <w:rPr>
          <w:lang w:val="en"/>
        </w:rPr>
        <w:t xml:space="preserve"> mentions presence of a set of the main tendencies in</w:t>
      </w:r>
      <w:r w:rsidRPr="007269CC">
        <w:rPr>
          <w:lang w:val="en"/>
        </w:rPr>
        <w:t xml:space="preserve"> reforming modern educational systems</w:t>
      </w:r>
      <w:r>
        <w:rPr>
          <w:lang w:val="en"/>
        </w:rPr>
        <w:t>. They are</w:t>
      </w:r>
      <w:r w:rsidRPr="007269CC">
        <w:rPr>
          <w:lang w:val="en"/>
        </w:rPr>
        <w:t>:</w:t>
      </w:r>
    </w:p>
    <w:p w:rsidR="00962D1A" w:rsidRDefault="00962D1A" w:rsidP="00962D1A">
      <w:pPr>
        <w:pStyle w:val="a4"/>
        <w:numPr>
          <w:ilvl w:val="0"/>
          <w:numId w:val="1"/>
        </w:numPr>
        <w:rPr>
          <w:lang w:val="en"/>
        </w:rPr>
      </w:pPr>
      <w:r w:rsidRPr="007F47D4">
        <w:rPr>
          <w:lang w:val="en"/>
        </w:rPr>
        <w:t>formation of a person who is socially adapted to modern conditions of societal development, is able to function in the world of complex technologies, to coexist with other people and Nature, is able to identify him/herself with the national and human community – these serve as a goal of reform;</w:t>
      </w:r>
    </w:p>
    <w:p w:rsidR="00962D1A" w:rsidRDefault="00962D1A" w:rsidP="00962D1A">
      <w:pPr>
        <w:pStyle w:val="a4"/>
        <w:numPr>
          <w:ilvl w:val="0"/>
          <w:numId w:val="1"/>
        </w:numPr>
        <w:rPr>
          <w:lang w:val="en"/>
        </w:rPr>
      </w:pPr>
      <w:r w:rsidRPr="007F47D4">
        <w:rPr>
          <w:lang w:val="en"/>
        </w:rPr>
        <w:t>elimination of illiteracy as a leading way to overcome the global crisis of educational systems;</w:t>
      </w:r>
    </w:p>
    <w:p w:rsidR="00962D1A" w:rsidRDefault="00962D1A" w:rsidP="00962D1A">
      <w:pPr>
        <w:pStyle w:val="a4"/>
        <w:numPr>
          <w:ilvl w:val="0"/>
          <w:numId w:val="1"/>
        </w:numPr>
        <w:rPr>
          <w:lang w:val="en"/>
        </w:rPr>
      </w:pPr>
      <w:r w:rsidRPr="007F47D4">
        <w:rPr>
          <w:lang w:val="en"/>
        </w:rPr>
        <w:t>development of a system of continuing education;</w:t>
      </w:r>
    </w:p>
    <w:p w:rsidR="00962D1A" w:rsidRDefault="00962D1A" w:rsidP="00962D1A">
      <w:pPr>
        <w:pStyle w:val="a4"/>
        <w:numPr>
          <w:ilvl w:val="0"/>
          <w:numId w:val="1"/>
        </w:numPr>
        <w:rPr>
          <w:lang w:val="en"/>
        </w:rPr>
      </w:pPr>
      <w:r w:rsidRPr="007F47D4">
        <w:rPr>
          <w:lang w:val="en"/>
        </w:rPr>
        <w:t>achievement of high qualitative characteristics of the educational process through the introduction of teaching methods that will promote the manifestation of creative activity and independence of students; devoting more attention to ways of organizing the interaction between students, between a student and a teacher at all stages of the cognitive process;</w:t>
      </w:r>
    </w:p>
    <w:p w:rsidR="00962D1A" w:rsidRDefault="00962D1A" w:rsidP="00962D1A">
      <w:pPr>
        <w:pStyle w:val="a4"/>
        <w:numPr>
          <w:ilvl w:val="0"/>
          <w:numId w:val="1"/>
        </w:numPr>
        <w:rPr>
          <w:lang w:val="en"/>
        </w:rPr>
      </w:pPr>
      <w:r w:rsidRPr="007F47D4">
        <w:rPr>
          <w:lang w:val="en"/>
        </w:rPr>
        <w:t>reforming the content of education through the introduction of integrated and specialized curricula; an increase in the study time for the study of natural and mathematical disciplines, computer literacy as a compulsory component of education;</w:t>
      </w:r>
    </w:p>
    <w:p w:rsidR="00962D1A" w:rsidRDefault="00962D1A" w:rsidP="00962D1A">
      <w:pPr>
        <w:pStyle w:val="a4"/>
        <w:numPr>
          <w:ilvl w:val="0"/>
          <w:numId w:val="1"/>
        </w:numPr>
        <w:rPr>
          <w:lang w:val="en"/>
        </w:rPr>
      </w:pPr>
      <w:r w:rsidRPr="007F47D4">
        <w:rPr>
          <w:lang w:val="en"/>
        </w:rPr>
        <w:t>socialization of the individual within the framework of the concept “Education in the spirit of peace, democracy and citizen rights”;</w:t>
      </w:r>
    </w:p>
    <w:p w:rsidR="00962D1A" w:rsidRPr="007F47D4" w:rsidRDefault="00962D1A" w:rsidP="00962D1A">
      <w:pPr>
        <w:pStyle w:val="a4"/>
        <w:numPr>
          <w:ilvl w:val="0"/>
          <w:numId w:val="1"/>
        </w:numPr>
        <w:rPr>
          <w:lang w:val="en"/>
        </w:rPr>
      </w:pPr>
      <w:proofErr w:type="gramStart"/>
      <w:r w:rsidRPr="007F47D4">
        <w:rPr>
          <w:lang w:val="en"/>
        </w:rPr>
        <w:t>intensification</w:t>
      </w:r>
      <w:proofErr w:type="gramEnd"/>
      <w:r w:rsidRPr="007F47D4">
        <w:rPr>
          <w:lang w:val="en"/>
        </w:rPr>
        <w:t xml:space="preserve"> of trends towards convergence of educational models in developed countries as a result of the development of the global economy, the international labor market [3].</w:t>
      </w:r>
    </w:p>
    <w:p w:rsidR="00962D1A" w:rsidRPr="007269CC" w:rsidRDefault="00962D1A" w:rsidP="00962D1A">
      <w:pPr>
        <w:rPr>
          <w:lang w:val="en"/>
        </w:rPr>
      </w:pPr>
      <w:r w:rsidRPr="007269CC">
        <w:rPr>
          <w:lang w:val="en"/>
        </w:rPr>
        <w:t>The report of the International Commission on Education for the 21st Century presented by UNESCO addresses four main goals of education: learning to live together, learn</w:t>
      </w:r>
      <w:r>
        <w:rPr>
          <w:lang w:val="en"/>
        </w:rPr>
        <w:t>ing</w:t>
      </w:r>
      <w:r w:rsidRPr="007269CC">
        <w:rPr>
          <w:lang w:val="en"/>
        </w:rPr>
        <w:t xml:space="preserve"> to learn, learn</w:t>
      </w:r>
      <w:r>
        <w:rPr>
          <w:lang w:val="en"/>
        </w:rPr>
        <w:t>ing</w:t>
      </w:r>
      <w:r w:rsidRPr="007269CC">
        <w:rPr>
          <w:lang w:val="en"/>
        </w:rPr>
        <w:t xml:space="preserve"> to work, </w:t>
      </w:r>
      <w:r>
        <w:rPr>
          <w:lang w:val="en"/>
        </w:rPr>
        <w:t xml:space="preserve">and </w:t>
      </w:r>
      <w:r w:rsidRPr="007269CC">
        <w:rPr>
          <w:lang w:val="en"/>
        </w:rPr>
        <w:t>learn</w:t>
      </w:r>
      <w:r>
        <w:rPr>
          <w:lang w:val="en"/>
        </w:rPr>
        <w:t>ing</w:t>
      </w:r>
      <w:r w:rsidRPr="007269CC">
        <w:rPr>
          <w:lang w:val="en"/>
        </w:rPr>
        <w:t xml:space="preserve"> to live.</w:t>
      </w:r>
    </w:p>
    <w:p w:rsidR="00962D1A" w:rsidRPr="007269CC" w:rsidRDefault="00962D1A" w:rsidP="00962D1A">
      <w:pPr>
        <w:rPr>
          <w:lang w:val="en"/>
        </w:rPr>
      </w:pPr>
      <w:r w:rsidRPr="007269CC">
        <w:rPr>
          <w:lang w:val="en"/>
        </w:rPr>
        <w:t xml:space="preserve">Learning to live together is possible only by realizing the growing interconnection </w:t>
      </w:r>
      <w:r>
        <w:rPr>
          <w:lang w:val="en"/>
        </w:rPr>
        <w:t>between</w:t>
      </w:r>
      <w:r w:rsidRPr="007269CC">
        <w:rPr>
          <w:lang w:val="en"/>
        </w:rPr>
        <w:t xml:space="preserve"> people, countries, </w:t>
      </w:r>
      <w:r>
        <w:rPr>
          <w:lang w:val="en"/>
        </w:rPr>
        <w:t xml:space="preserve">and </w:t>
      </w:r>
      <w:r w:rsidRPr="007269CC">
        <w:rPr>
          <w:lang w:val="en"/>
        </w:rPr>
        <w:t>peoples. This task arises in connection with the need for joint projects and a reasonable and peaceful solution to the inevitable conflicts.</w:t>
      </w:r>
    </w:p>
    <w:p w:rsidR="00962D1A" w:rsidRPr="007269CC" w:rsidRDefault="00962D1A" w:rsidP="00962D1A">
      <w:pPr>
        <w:rPr>
          <w:lang w:val="en"/>
        </w:rPr>
      </w:pPr>
      <w:r w:rsidRPr="007269CC">
        <w:rPr>
          <w:lang w:val="en"/>
        </w:rPr>
        <w:t>Learn</w:t>
      </w:r>
      <w:r>
        <w:rPr>
          <w:lang w:val="en"/>
        </w:rPr>
        <w:t>ing</w:t>
      </w:r>
      <w:r w:rsidRPr="007269CC">
        <w:rPr>
          <w:lang w:val="en"/>
        </w:rPr>
        <w:t xml:space="preserve"> to acquire knowledge in the light of rapid changes </w:t>
      </w:r>
      <w:r>
        <w:rPr>
          <w:lang w:val="en"/>
        </w:rPr>
        <w:t xml:space="preserve">is </w:t>
      </w:r>
      <w:r w:rsidRPr="007269CC">
        <w:rPr>
          <w:lang w:val="en"/>
        </w:rPr>
        <w:t>associated with scientific progress and new forms of economic and social activity. A modern person needs to get quite</w:t>
      </w:r>
      <w:r>
        <w:rPr>
          <w:lang w:val="en"/>
        </w:rPr>
        <w:t xml:space="preserve"> a</w:t>
      </w:r>
      <w:r w:rsidRPr="007269CC">
        <w:rPr>
          <w:lang w:val="en"/>
        </w:rPr>
        <w:t xml:space="preserve"> broad general cultural knowledge with the ability </w:t>
      </w:r>
      <w:proofErr w:type="gramStart"/>
      <w:r w:rsidRPr="007269CC">
        <w:rPr>
          <w:lang w:val="en"/>
        </w:rPr>
        <w:t>to profoundly master</w:t>
      </w:r>
      <w:proofErr w:type="gramEnd"/>
      <w:r w:rsidRPr="007269CC">
        <w:rPr>
          <w:lang w:val="en"/>
        </w:rPr>
        <w:t xml:space="preserve"> a limited number of disciplines.</w:t>
      </w:r>
    </w:p>
    <w:p w:rsidR="00962D1A" w:rsidRPr="007269CC" w:rsidRDefault="00962D1A" w:rsidP="00962D1A">
      <w:pPr>
        <w:rPr>
          <w:lang w:val="en"/>
        </w:rPr>
      </w:pPr>
      <w:r>
        <w:rPr>
          <w:lang w:val="en"/>
        </w:rPr>
        <w:t>L</w:t>
      </w:r>
      <w:r w:rsidRPr="007269CC">
        <w:rPr>
          <w:lang w:val="en"/>
        </w:rPr>
        <w:t>earn</w:t>
      </w:r>
      <w:r>
        <w:rPr>
          <w:lang w:val="en"/>
        </w:rPr>
        <w:t>ing</w:t>
      </w:r>
      <w:r w:rsidRPr="007269CC">
        <w:rPr>
          <w:lang w:val="en"/>
        </w:rPr>
        <w:t xml:space="preserve"> to work, that is, to improve in the profes</w:t>
      </w:r>
      <w:r>
        <w:rPr>
          <w:lang w:val="en"/>
        </w:rPr>
        <w:t>sion, and in the broader sense –</w:t>
      </w:r>
      <w:r w:rsidRPr="007269CC">
        <w:rPr>
          <w:lang w:val="en"/>
        </w:rPr>
        <w:t xml:space="preserve"> to acquire the competence that makes it possible to solve various life situations.</w:t>
      </w:r>
    </w:p>
    <w:p w:rsidR="00962D1A" w:rsidRPr="007269CC" w:rsidRDefault="00962D1A" w:rsidP="00962D1A">
      <w:pPr>
        <w:rPr>
          <w:lang w:val="en"/>
        </w:rPr>
      </w:pPr>
      <w:r w:rsidRPr="007269CC">
        <w:rPr>
          <w:lang w:val="en"/>
        </w:rPr>
        <w:t>Learn</w:t>
      </w:r>
      <w:r>
        <w:rPr>
          <w:lang w:val="en"/>
        </w:rPr>
        <w:t>ing to live means to learn to</w:t>
      </w:r>
      <w:r w:rsidRPr="007269CC">
        <w:rPr>
          <w:lang w:val="en"/>
        </w:rPr>
        <w:t xml:space="preserve"> better to know yourself for the most complete use of your personal potential.</w:t>
      </w:r>
    </w:p>
    <w:p w:rsidR="00962D1A" w:rsidRDefault="00962D1A" w:rsidP="00962D1A">
      <w:pPr>
        <w:rPr>
          <w:lang w:val="en"/>
        </w:rPr>
      </w:pPr>
      <w:r>
        <w:rPr>
          <w:lang w:val="en"/>
        </w:rPr>
        <w:lastRenderedPageBreak/>
        <w:t>In the late 80’</w:t>
      </w:r>
      <w:r w:rsidRPr="007269CC">
        <w:rPr>
          <w:lang w:val="en"/>
        </w:rPr>
        <w:t>s, most countries in Central and Eastern Europe began the process of reforming educational systems. The analysis of the conduct and direction of the reforms allowed the experts to identify their four types: correction, moder</w:t>
      </w:r>
      <w:r>
        <w:rPr>
          <w:lang w:val="en"/>
        </w:rPr>
        <w:t>nization, structural, system reforms</w:t>
      </w:r>
      <w:r w:rsidRPr="007269CC">
        <w:rPr>
          <w:lang w:val="en"/>
        </w:rPr>
        <w:t>.</w:t>
      </w:r>
    </w:p>
    <w:p w:rsidR="00962D1A" w:rsidRPr="007269CC" w:rsidRDefault="00962D1A" w:rsidP="00962D1A">
      <w:pPr>
        <w:rPr>
          <w:lang w:val="en"/>
        </w:rPr>
      </w:pPr>
      <w:r w:rsidRPr="001406A0">
        <w:rPr>
          <w:lang w:val="en"/>
        </w:rPr>
        <w:t xml:space="preserve">Corrective education reforms </w:t>
      </w:r>
      <w:r w:rsidRPr="007269CC">
        <w:rPr>
          <w:lang w:val="en"/>
        </w:rPr>
        <w:t xml:space="preserve">are part of those global political and socio-economic changes that began in the Eastern European region in 1989. This type of reform </w:t>
      </w:r>
      <w:proofErr w:type="gramStart"/>
      <w:r w:rsidRPr="007269CC">
        <w:rPr>
          <w:lang w:val="en"/>
        </w:rPr>
        <w:t>was aimed</w:t>
      </w:r>
      <w:proofErr w:type="gramEnd"/>
      <w:r w:rsidRPr="007269CC">
        <w:rPr>
          <w:lang w:val="en"/>
        </w:rPr>
        <w:t xml:space="preserve"> at correcting and correcting exaggeration in the dev</w:t>
      </w:r>
      <w:r>
        <w:rPr>
          <w:lang w:val="en"/>
        </w:rPr>
        <w:t>elopment of educational systems</w:t>
      </w:r>
      <w:r w:rsidRPr="007269CC">
        <w:rPr>
          <w:lang w:val="en"/>
        </w:rPr>
        <w:t xml:space="preserve"> and</w:t>
      </w:r>
      <w:r>
        <w:rPr>
          <w:lang w:val="en"/>
        </w:rPr>
        <w:t xml:space="preserve"> meant decentralization and l</w:t>
      </w:r>
      <w:r w:rsidRPr="007269CC">
        <w:rPr>
          <w:lang w:val="en"/>
        </w:rPr>
        <w:t>iberalization of educational st</w:t>
      </w:r>
      <w:r>
        <w:rPr>
          <w:lang w:val="en"/>
        </w:rPr>
        <w:t xml:space="preserve">ructures, </w:t>
      </w:r>
      <w:r w:rsidRPr="007269CC">
        <w:rPr>
          <w:lang w:val="en"/>
        </w:rPr>
        <w:t>de-</w:t>
      </w:r>
      <w:proofErr w:type="spellStart"/>
      <w:r w:rsidRPr="007269CC">
        <w:rPr>
          <w:lang w:val="en"/>
        </w:rPr>
        <w:t>ideologizat</w:t>
      </w:r>
      <w:r>
        <w:rPr>
          <w:lang w:val="en"/>
        </w:rPr>
        <w:t>ion</w:t>
      </w:r>
      <w:proofErr w:type="spellEnd"/>
      <w:r>
        <w:rPr>
          <w:lang w:val="en"/>
        </w:rPr>
        <w:t xml:space="preserve"> of the content of education</w:t>
      </w:r>
      <w:r w:rsidRPr="007269CC">
        <w:rPr>
          <w:lang w:val="en"/>
        </w:rPr>
        <w:t xml:space="preserve">, </w:t>
      </w:r>
      <w:r>
        <w:rPr>
          <w:lang w:val="en"/>
        </w:rPr>
        <w:t xml:space="preserve">and </w:t>
      </w:r>
      <w:r w:rsidRPr="007269CC">
        <w:rPr>
          <w:lang w:val="en"/>
        </w:rPr>
        <w:t>introduction of new Prince School Policy.</w:t>
      </w:r>
    </w:p>
    <w:p w:rsidR="00962D1A" w:rsidRPr="007269CC" w:rsidRDefault="00962D1A" w:rsidP="00962D1A">
      <w:pPr>
        <w:rPr>
          <w:lang w:val="en"/>
        </w:rPr>
      </w:pPr>
      <w:r w:rsidRPr="007269CC">
        <w:rPr>
          <w:lang w:val="en"/>
        </w:rPr>
        <w:t xml:space="preserve">Modernization reforms </w:t>
      </w:r>
      <w:proofErr w:type="gramStart"/>
      <w:r w:rsidRPr="007269CC">
        <w:rPr>
          <w:lang w:val="en"/>
        </w:rPr>
        <w:t>are aimed</w:t>
      </w:r>
      <w:proofErr w:type="gramEnd"/>
      <w:r w:rsidRPr="007269CC">
        <w:rPr>
          <w:lang w:val="en"/>
        </w:rPr>
        <w:t xml:space="preserve"> at bringing educational systems closer to Western standards. Particularly active reforms of this type </w:t>
      </w:r>
      <w:proofErr w:type="gramStart"/>
      <w:r w:rsidRPr="007269CC">
        <w:rPr>
          <w:lang w:val="en"/>
        </w:rPr>
        <w:t>were conducted</w:t>
      </w:r>
      <w:proofErr w:type="gramEnd"/>
      <w:r w:rsidRPr="007269CC">
        <w:rPr>
          <w:lang w:val="en"/>
        </w:rPr>
        <w:t xml:space="preserve"> at the level of curricula, writing textbooks and manuals, educational technologies, teaching methods. However, due to lack of funding</w:t>
      </w:r>
      <w:r>
        <w:rPr>
          <w:lang w:val="en"/>
        </w:rPr>
        <w:t xml:space="preserve"> in many countries the inconsistency in </w:t>
      </w:r>
      <w:r w:rsidRPr="007269CC">
        <w:rPr>
          <w:lang w:val="en"/>
        </w:rPr>
        <w:t xml:space="preserve">transformation </w:t>
      </w:r>
      <w:r>
        <w:rPr>
          <w:lang w:val="en"/>
        </w:rPr>
        <w:t xml:space="preserve">and </w:t>
      </w:r>
      <w:r w:rsidRPr="007269CC">
        <w:rPr>
          <w:lang w:val="en"/>
        </w:rPr>
        <w:t>implementation of reforms went along the path of restoration of organizational forms, without affecting the content of the learning process.</w:t>
      </w:r>
    </w:p>
    <w:p w:rsidR="00962D1A" w:rsidRDefault="00962D1A" w:rsidP="00962D1A">
      <w:pPr>
        <w:rPr>
          <w:lang w:val="en"/>
        </w:rPr>
      </w:pPr>
      <w:r w:rsidRPr="007269CC">
        <w:rPr>
          <w:lang w:val="en"/>
        </w:rPr>
        <w:t>Structural reforms mean the reorganiz</w:t>
      </w:r>
      <w:r>
        <w:rPr>
          <w:lang w:val="en"/>
        </w:rPr>
        <w:t>ation of educational structures;</w:t>
      </w:r>
      <w:r w:rsidRPr="007269CC">
        <w:rPr>
          <w:lang w:val="en"/>
        </w:rPr>
        <w:t xml:space="preserve"> for example, the structure of school education </w:t>
      </w:r>
      <w:r>
        <w:rPr>
          <w:lang w:val="en"/>
        </w:rPr>
        <w:t xml:space="preserve">by means </w:t>
      </w:r>
      <w:r w:rsidRPr="007269CC">
        <w:rPr>
          <w:lang w:val="en"/>
        </w:rPr>
        <w:t>of increasing or reducing the terms of training in primary or part-time secondary schools, the restructuring of the education management system, and the system for improving the skills of teaching staff.</w:t>
      </w:r>
    </w:p>
    <w:p w:rsidR="00962D1A" w:rsidRPr="00E344D8" w:rsidRDefault="00962D1A" w:rsidP="00962D1A">
      <w:pPr>
        <w:rPr>
          <w:lang w:val="en"/>
        </w:rPr>
      </w:pPr>
      <w:r w:rsidRPr="00E344D8">
        <w:rPr>
          <w:lang w:val="en"/>
        </w:rPr>
        <w:t>System reforms are the most dyn</w:t>
      </w:r>
      <w:r>
        <w:rPr>
          <w:lang w:val="en"/>
        </w:rPr>
        <w:t>amic type of educational reform; a global character, aimed at changing the educational paradigm and educational policy, characterizes them</w:t>
      </w:r>
      <w:r w:rsidRPr="00E344D8">
        <w:rPr>
          <w:lang w:val="en"/>
        </w:rPr>
        <w:t>. They cover not only school</w:t>
      </w:r>
      <w:r>
        <w:rPr>
          <w:lang w:val="en"/>
        </w:rPr>
        <w:t>/university</w:t>
      </w:r>
      <w:r w:rsidRPr="00E344D8">
        <w:rPr>
          <w:lang w:val="en"/>
        </w:rPr>
        <w:t xml:space="preserve"> laws, school</w:t>
      </w:r>
      <w:r>
        <w:rPr>
          <w:lang w:val="en"/>
        </w:rPr>
        <w:t>/university</w:t>
      </w:r>
      <w:r w:rsidRPr="00E344D8">
        <w:rPr>
          <w:lang w:val="en"/>
        </w:rPr>
        <w:t xml:space="preserve"> curricula</w:t>
      </w:r>
      <w:r>
        <w:rPr>
          <w:lang w:val="en"/>
        </w:rPr>
        <w:t>,</w:t>
      </w:r>
      <w:r w:rsidRPr="00E344D8">
        <w:rPr>
          <w:lang w:val="en"/>
        </w:rPr>
        <w:t xml:space="preserve"> and textbooks. One of the long-term goals of their implementation is the change in the internal logic of education and its relationship with other social spheres. System reforms are a consequence a</w:t>
      </w:r>
      <w:r>
        <w:rPr>
          <w:lang w:val="en"/>
        </w:rPr>
        <w:t>nd result of political and social</w:t>
      </w:r>
      <w:r w:rsidRPr="00E344D8">
        <w:rPr>
          <w:lang w:val="en"/>
        </w:rPr>
        <w:t>-economic changes. They touch upon the key elements of any educational system: the quality of education and its control, the national educational standard, the relationship between education and the market, the system of financing and management of education [4].</w:t>
      </w:r>
    </w:p>
    <w:p w:rsidR="00962D1A" w:rsidRDefault="00962D1A" w:rsidP="00962D1A">
      <w:pPr>
        <w:rPr>
          <w:lang w:val="en"/>
        </w:rPr>
      </w:pPr>
      <w:r w:rsidRPr="00E344D8">
        <w:rPr>
          <w:lang w:val="en"/>
        </w:rPr>
        <w:t xml:space="preserve">The tendencies in modern education in Ukraine can only be determined by analyzing the processes </w:t>
      </w:r>
      <w:r>
        <w:rPr>
          <w:lang w:val="en"/>
        </w:rPr>
        <w:t xml:space="preserve">that </w:t>
      </w:r>
      <w:r w:rsidRPr="00E344D8">
        <w:rPr>
          <w:lang w:val="en"/>
        </w:rPr>
        <w:t>tak</w:t>
      </w:r>
      <w:r>
        <w:rPr>
          <w:lang w:val="en"/>
        </w:rPr>
        <w:t>e</w:t>
      </w:r>
      <w:r w:rsidRPr="00E344D8">
        <w:rPr>
          <w:lang w:val="en"/>
        </w:rPr>
        <w:t xml:space="preserve"> place in the state as a complex social-economic system, as well as in the unity with the development of the international educational sphere. Trends in the development of the education system affect all subsystems, including management, which in turn affects its laws. Considering the determinants of the development of general secondary education, one can systematize them in the following way: economic, social, political, market, technological, international.</w:t>
      </w:r>
    </w:p>
    <w:p w:rsidR="00962D1A" w:rsidRDefault="00962D1A" w:rsidP="00962D1A">
      <w:pPr>
        <w:rPr>
          <w:lang w:val="en"/>
        </w:rPr>
      </w:pPr>
      <w:r w:rsidRPr="003B7C61">
        <w:rPr>
          <w:lang w:val="en"/>
        </w:rPr>
        <w:t>The main tendencies of the functioning and development of the education system in Ukraine that influence the laws governing the management of educational institutions, regardless of their type and form of ownership, are:</w:t>
      </w:r>
    </w:p>
    <w:p w:rsidR="00962D1A" w:rsidRDefault="00962D1A" w:rsidP="00962D1A">
      <w:pPr>
        <w:pStyle w:val="a4"/>
        <w:numPr>
          <w:ilvl w:val="0"/>
          <w:numId w:val="3"/>
        </w:numPr>
        <w:rPr>
          <w:lang w:val="en"/>
        </w:rPr>
      </w:pPr>
      <w:r>
        <w:rPr>
          <w:lang w:val="en"/>
        </w:rPr>
        <w:t>p</w:t>
      </w:r>
      <w:r w:rsidRPr="00232E22">
        <w:rPr>
          <w:lang w:val="en"/>
        </w:rPr>
        <w:t>riority of universal values and humanistic orientation;</w:t>
      </w:r>
    </w:p>
    <w:p w:rsidR="00962D1A" w:rsidRDefault="00962D1A" w:rsidP="00962D1A">
      <w:pPr>
        <w:pStyle w:val="a4"/>
        <w:numPr>
          <w:ilvl w:val="0"/>
          <w:numId w:val="3"/>
        </w:numPr>
        <w:rPr>
          <w:lang w:val="en"/>
        </w:rPr>
      </w:pPr>
      <w:r w:rsidRPr="00232E22">
        <w:rPr>
          <w:lang w:val="en"/>
        </w:rPr>
        <w:lastRenderedPageBreak/>
        <w:t>intensification of public and state efforts to bring education to the level of international standards and achievements in this field;</w:t>
      </w:r>
    </w:p>
    <w:p w:rsidR="00962D1A" w:rsidRDefault="00962D1A" w:rsidP="00962D1A">
      <w:pPr>
        <w:pStyle w:val="a4"/>
        <w:numPr>
          <w:ilvl w:val="0"/>
          <w:numId w:val="3"/>
        </w:numPr>
        <w:rPr>
          <w:lang w:val="en"/>
        </w:rPr>
      </w:pPr>
      <w:r w:rsidRPr="00232E22">
        <w:rPr>
          <w:lang w:val="en"/>
        </w:rPr>
        <w:t>the formation of national-patriotic morality;</w:t>
      </w:r>
    </w:p>
    <w:p w:rsidR="00962D1A" w:rsidRDefault="00962D1A" w:rsidP="00962D1A">
      <w:pPr>
        <w:pStyle w:val="a4"/>
        <w:numPr>
          <w:ilvl w:val="0"/>
          <w:numId w:val="3"/>
        </w:numPr>
        <w:rPr>
          <w:lang w:val="en"/>
        </w:rPr>
      </w:pPr>
      <w:r w:rsidRPr="00232E22">
        <w:rPr>
          <w:lang w:val="en"/>
        </w:rPr>
        <w:t xml:space="preserve">development of education </w:t>
      </w:r>
      <w:r>
        <w:rPr>
          <w:lang w:val="en"/>
        </w:rPr>
        <w:t xml:space="preserve">that is </w:t>
      </w:r>
      <w:r w:rsidRPr="00232E22">
        <w:rPr>
          <w:lang w:val="en"/>
        </w:rPr>
        <w:t>based on the latest psychological and pedagogical technologies;</w:t>
      </w:r>
    </w:p>
    <w:p w:rsidR="00962D1A" w:rsidRDefault="00962D1A" w:rsidP="00962D1A">
      <w:pPr>
        <w:pStyle w:val="a4"/>
        <w:numPr>
          <w:ilvl w:val="0"/>
          <w:numId w:val="3"/>
        </w:numPr>
        <w:rPr>
          <w:lang w:val="en"/>
        </w:rPr>
      </w:pPr>
      <w:r w:rsidRPr="00232E22">
        <w:rPr>
          <w:lang w:val="en"/>
        </w:rPr>
        <w:t>departure from the principles of authoritarian pedagogy, leveling the natural individual characteristics of all who study;</w:t>
      </w:r>
    </w:p>
    <w:p w:rsidR="00962D1A" w:rsidRPr="00232E22" w:rsidRDefault="00962D1A" w:rsidP="00962D1A">
      <w:pPr>
        <w:pStyle w:val="a4"/>
        <w:numPr>
          <w:ilvl w:val="0"/>
          <w:numId w:val="3"/>
        </w:numPr>
        <w:rPr>
          <w:lang w:val="en"/>
        </w:rPr>
      </w:pPr>
      <w:proofErr w:type="gramStart"/>
      <w:r w:rsidRPr="00232E22">
        <w:rPr>
          <w:lang w:val="en"/>
        </w:rPr>
        <w:t>development</w:t>
      </w:r>
      <w:proofErr w:type="gramEnd"/>
      <w:r w:rsidRPr="00232E22">
        <w:rPr>
          <w:lang w:val="en"/>
        </w:rPr>
        <w:t xml:space="preserve"> of non-state forms of ownership of educational institutions.</w:t>
      </w:r>
    </w:p>
    <w:p w:rsidR="00962D1A" w:rsidRPr="003B7C61" w:rsidRDefault="00962D1A" w:rsidP="00962D1A">
      <w:pPr>
        <w:rPr>
          <w:lang w:val="en"/>
        </w:rPr>
      </w:pPr>
      <w:r w:rsidRPr="003B7C61">
        <w:rPr>
          <w:lang w:val="en"/>
        </w:rPr>
        <w:t>These most common tendencies in the education of Ukraine give rise to corresponding trend tendencies in all its subsystems: organizational-managerial, scientific, educational, educational, special-pedagogical, vocational-technical, etc.</w:t>
      </w:r>
    </w:p>
    <w:p w:rsidR="00962D1A" w:rsidRPr="003B7C61" w:rsidRDefault="00962D1A" w:rsidP="00962D1A">
      <w:pPr>
        <w:rPr>
          <w:lang w:val="en"/>
        </w:rPr>
      </w:pPr>
      <w:proofErr w:type="gramStart"/>
      <w:r w:rsidRPr="003B7C61">
        <w:rPr>
          <w:lang w:val="en"/>
        </w:rPr>
        <w:t xml:space="preserve">The most significant tendencies </w:t>
      </w:r>
      <w:r>
        <w:rPr>
          <w:lang w:val="en"/>
        </w:rPr>
        <w:t xml:space="preserve">that </w:t>
      </w:r>
      <w:r w:rsidRPr="003B7C61">
        <w:rPr>
          <w:lang w:val="en"/>
        </w:rPr>
        <w:t>characteriz</w:t>
      </w:r>
      <w:r>
        <w:rPr>
          <w:lang w:val="en"/>
        </w:rPr>
        <w:t>e</w:t>
      </w:r>
      <w:r w:rsidRPr="003B7C61">
        <w:rPr>
          <w:lang w:val="en"/>
        </w:rPr>
        <w:t xml:space="preserve"> the functioning of general educational institutions in modern conditions are:</w:t>
      </w:r>
      <w:r>
        <w:rPr>
          <w:lang w:val="en"/>
        </w:rPr>
        <w:t xml:space="preserve"> </w:t>
      </w:r>
      <w:r w:rsidRPr="003B7C61">
        <w:rPr>
          <w:lang w:val="en"/>
        </w:rPr>
        <w:t xml:space="preserve">the desire to expand the variability of the curricula </w:t>
      </w:r>
      <w:r>
        <w:rPr>
          <w:lang w:val="en"/>
        </w:rPr>
        <w:t>content</w:t>
      </w:r>
      <w:r w:rsidRPr="003B7C61">
        <w:rPr>
          <w:lang w:val="en"/>
        </w:rPr>
        <w:t xml:space="preserve">, </w:t>
      </w:r>
      <w:r>
        <w:rPr>
          <w:lang w:val="en"/>
        </w:rPr>
        <w:t xml:space="preserve">to provide </w:t>
      </w:r>
      <w:r w:rsidRPr="003B7C61">
        <w:rPr>
          <w:lang w:val="en"/>
        </w:rPr>
        <w:t>certain profiling</w:t>
      </w:r>
      <w:r>
        <w:rPr>
          <w:lang w:val="en"/>
        </w:rPr>
        <w:t xml:space="preserve"> in order</w:t>
      </w:r>
      <w:r w:rsidRPr="003B7C61">
        <w:rPr>
          <w:lang w:val="en"/>
        </w:rPr>
        <w:t xml:space="preserve"> to adhere to state standards of education;</w:t>
      </w:r>
      <w:r>
        <w:rPr>
          <w:lang w:val="en"/>
        </w:rPr>
        <w:t xml:space="preserve"> </w:t>
      </w:r>
      <w:r w:rsidRPr="003B7C61">
        <w:rPr>
          <w:lang w:val="en"/>
        </w:rPr>
        <w:t xml:space="preserve">attempts by the leadership of educational establishments to create </w:t>
      </w:r>
      <w:r>
        <w:rPr>
          <w:lang w:val="en"/>
        </w:rPr>
        <w:t>such complexes as</w:t>
      </w:r>
      <w:r w:rsidRPr="003B7C61">
        <w:rPr>
          <w:lang w:val="en"/>
        </w:rPr>
        <w:t xml:space="preserve"> pre-school, secondary and higher educational establishments;</w:t>
      </w:r>
      <w:r>
        <w:rPr>
          <w:lang w:val="en"/>
        </w:rPr>
        <w:t xml:space="preserve"> i</w:t>
      </w:r>
      <w:r w:rsidRPr="003B7C61">
        <w:rPr>
          <w:lang w:val="en"/>
        </w:rPr>
        <w:t>mplementation of foreign pedagogical technologies (especially in the field of teaching subjects of the humanitarian cycle</w:t>
      </w:r>
      <w:r>
        <w:rPr>
          <w:lang w:val="en"/>
        </w:rPr>
        <w:t>)</w:t>
      </w:r>
      <w:r w:rsidRPr="00C10FB6">
        <w:rPr>
          <w:lang w:val="en"/>
        </w:rPr>
        <w:t xml:space="preserve"> </w:t>
      </w:r>
      <w:r w:rsidRPr="003B7C61">
        <w:rPr>
          <w:lang w:val="en"/>
        </w:rPr>
        <w:t>in the educational process;</w:t>
      </w:r>
      <w:r>
        <w:rPr>
          <w:lang w:val="en"/>
        </w:rPr>
        <w:t xml:space="preserve"> e</w:t>
      </w:r>
      <w:r w:rsidRPr="003B7C61">
        <w:rPr>
          <w:lang w:val="en"/>
        </w:rPr>
        <w:t>xpansion of bilateral contacts</w:t>
      </w:r>
      <w:r>
        <w:rPr>
          <w:lang w:val="en"/>
        </w:rPr>
        <w:t xml:space="preserve"> between groups of pupils and </w:t>
      </w:r>
      <w:r w:rsidRPr="003B7C61">
        <w:rPr>
          <w:lang w:val="en"/>
        </w:rPr>
        <w:t>educational institutions of different countries;</w:t>
      </w:r>
      <w:r>
        <w:rPr>
          <w:lang w:val="en"/>
        </w:rPr>
        <w:t xml:space="preserve"> i</w:t>
      </w:r>
      <w:r w:rsidRPr="003B7C61">
        <w:rPr>
          <w:lang w:val="en"/>
        </w:rPr>
        <w:t>mplementation of the dist</w:t>
      </w:r>
      <w:r>
        <w:rPr>
          <w:lang w:val="en"/>
        </w:rPr>
        <w:t>ance education system at all</w:t>
      </w:r>
      <w:r w:rsidRPr="003B7C61">
        <w:rPr>
          <w:lang w:val="en"/>
        </w:rPr>
        <w:t xml:space="preserve"> levels;</w:t>
      </w:r>
      <w:r>
        <w:rPr>
          <w:lang w:val="en"/>
        </w:rPr>
        <w:t xml:space="preserve"> introduction</w:t>
      </w:r>
      <w:r w:rsidRPr="003B7C61">
        <w:rPr>
          <w:lang w:val="en"/>
        </w:rPr>
        <w:t xml:space="preserve"> of computer technologies in the </w:t>
      </w:r>
      <w:r>
        <w:rPr>
          <w:lang w:val="en"/>
        </w:rPr>
        <w:t xml:space="preserve">learning </w:t>
      </w:r>
      <w:r w:rsidRPr="003B7C61">
        <w:rPr>
          <w:lang w:val="en"/>
        </w:rPr>
        <w:t>process.</w:t>
      </w:r>
      <w:proofErr w:type="gramEnd"/>
    </w:p>
    <w:p w:rsidR="00962D1A" w:rsidRDefault="00962D1A" w:rsidP="00962D1A">
      <w:pPr>
        <w:rPr>
          <w:lang w:val="en"/>
        </w:rPr>
      </w:pPr>
      <w:r w:rsidRPr="003B7C61">
        <w:rPr>
          <w:lang w:val="en"/>
        </w:rPr>
        <w:t>Common trends in Ukrainian education includ</w:t>
      </w:r>
      <w:r>
        <w:rPr>
          <w:lang w:val="en"/>
        </w:rPr>
        <w:t xml:space="preserve">e </w:t>
      </w:r>
      <w:r w:rsidRPr="00C10FB6">
        <w:rPr>
          <w:lang w:val="en"/>
        </w:rPr>
        <w:t>inconsistency of budget financing with</w:t>
      </w:r>
      <w:r>
        <w:rPr>
          <w:lang w:val="en"/>
        </w:rPr>
        <w:t xml:space="preserve"> the requirements of society to</w:t>
      </w:r>
      <w:r w:rsidRPr="00C10FB6">
        <w:rPr>
          <w:lang w:val="en"/>
        </w:rPr>
        <w:t xml:space="preserve"> the qual</w:t>
      </w:r>
      <w:r>
        <w:rPr>
          <w:lang w:val="en"/>
        </w:rPr>
        <w:t>ity of education and upbringing and c</w:t>
      </w:r>
      <w:r w:rsidRPr="00C10FB6">
        <w:rPr>
          <w:lang w:val="en"/>
        </w:rPr>
        <w:t>ertain orientation from the authorities of education on self-financing, entrepreneurial activity of educational institutions.</w:t>
      </w:r>
      <w:r>
        <w:rPr>
          <w:lang w:val="en"/>
        </w:rPr>
        <w:t xml:space="preserve"> </w:t>
      </w:r>
      <w:r w:rsidRPr="003B7C61">
        <w:rPr>
          <w:lang w:val="en"/>
        </w:rPr>
        <w:t xml:space="preserve">One </w:t>
      </w:r>
      <w:proofErr w:type="spellStart"/>
      <w:proofErr w:type="gramStart"/>
      <w:r w:rsidRPr="003B7C61">
        <w:rPr>
          <w:lang w:val="en"/>
        </w:rPr>
        <w:t>can no</w:t>
      </w:r>
      <w:r>
        <w:rPr>
          <w:lang w:val="en"/>
        </w:rPr>
        <w:t>t</w:t>
      </w:r>
      <w:proofErr w:type="spellEnd"/>
      <w:proofErr w:type="gramEnd"/>
      <w:r>
        <w:rPr>
          <w:lang w:val="en"/>
        </w:rPr>
        <w:t xml:space="preserve"> ignore trends such as ‘aging’ of teaching staff, </w:t>
      </w:r>
      <w:r w:rsidRPr="003B7C61">
        <w:rPr>
          <w:lang w:val="en"/>
        </w:rPr>
        <w:t>lack of high motivation to enhance professional skills and really creative work.</w:t>
      </w:r>
      <w:r>
        <w:rPr>
          <w:lang w:val="en"/>
        </w:rPr>
        <w:t xml:space="preserve"> </w:t>
      </w:r>
      <w:r w:rsidRPr="003B7C61">
        <w:rPr>
          <w:lang w:val="en"/>
        </w:rPr>
        <w:t xml:space="preserve">At the same time, the </w:t>
      </w:r>
      <w:r>
        <w:rPr>
          <w:lang w:val="en"/>
        </w:rPr>
        <w:t xml:space="preserve">administration board </w:t>
      </w:r>
      <w:r w:rsidRPr="003B7C61">
        <w:rPr>
          <w:lang w:val="en"/>
        </w:rPr>
        <w:t xml:space="preserve">of educational institutions has a tendency to master the technologies of professional management and their implementation in management; </w:t>
      </w:r>
      <w:r>
        <w:rPr>
          <w:lang w:val="en"/>
        </w:rPr>
        <w:t xml:space="preserve">however, there may be traced practices that lead to </w:t>
      </w:r>
      <w:r w:rsidRPr="003B7C61">
        <w:rPr>
          <w:lang w:val="en"/>
        </w:rPr>
        <w:t>reduc</w:t>
      </w:r>
      <w:r>
        <w:rPr>
          <w:lang w:val="en"/>
        </w:rPr>
        <w:t xml:space="preserve">tion of </w:t>
      </w:r>
      <w:r w:rsidRPr="003B7C61">
        <w:rPr>
          <w:lang w:val="en"/>
        </w:rPr>
        <w:t xml:space="preserve">the level of real democracy </w:t>
      </w:r>
      <w:r>
        <w:rPr>
          <w:lang w:val="en"/>
        </w:rPr>
        <w:t>in governing and spread of</w:t>
      </w:r>
      <w:r w:rsidRPr="003B7C61">
        <w:rPr>
          <w:lang w:val="en"/>
        </w:rPr>
        <w:t xml:space="preserve"> authoritarianism [5].</w:t>
      </w:r>
    </w:p>
    <w:p w:rsidR="00962D1A" w:rsidRPr="003B7C61" w:rsidRDefault="00962D1A" w:rsidP="00962D1A">
      <w:pPr>
        <w:rPr>
          <w:lang w:val="en"/>
        </w:rPr>
      </w:pPr>
      <w:r w:rsidRPr="003B7C61">
        <w:rPr>
          <w:lang w:val="en"/>
        </w:rPr>
        <w:t>Consequently, today the indisputable signs of human development are globalization and integration tendencies that have embraced all without a screw of sphere of life. In this regard, the logical chara</w:t>
      </w:r>
      <w:r>
        <w:rPr>
          <w:lang w:val="en"/>
        </w:rPr>
        <w:t>cteristic of the 21st century are</w:t>
      </w:r>
      <w:r w:rsidRPr="003B7C61">
        <w:rPr>
          <w:lang w:val="en"/>
        </w:rPr>
        <w:t xml:space="preserve"> the search for a universal model of society development that harmoniously combines knowledge and highly effective technologies, traditions and innovations, national characteristics and global trends.</w:t>
      </w:r>
    </w:p>
    <w:p w:rsidR="00962D1A" w:rsidRDefault="00962D1A" w:rsidP="00962D1A">
      <w:pPr>
        <w:rPr>
          <w:lang w:val="en"/>
        </w:rPr>
      </w:pPr>
      <w:r w:rsidRPr="003B7C61">
        <w:rPr>
          <w:lang w:val="en"/>
        </w:rPr>
        <w:t>In order to become a full participant in global politics, economics and culture, it is necessary to maintain and develop human potential. Education acts in this process not only as a factor in social progress, but also as one of the most important aspects of the development of society.</w:t>
      </w:r>
    </w:p>
    <w:p w:rsidR="00397976" w:rsidRPr="00397976" w:rsidRDefault="00397976" w:rsidP="00397976">
      <w:pPr>
        <w:ind w:firstLine="0"/>
        <w:jc w:val="right"/>
        <w:rPr>
          <w:rFonts w:eastAsia="Times New Roman" w:cs="Times New Roman"/>
          <w:i/>
          <w:szCs w:val="24"/>
          <w:lang w:val="en-US" w:eastAsia="ru-RU"/>
        </w:rPr>
      </w:pPr>
    </w:p>
    <w:p w:rsidR="00397976" w:rsidRPr="00397976" w:rsidRDefault="00397976" w:rsidP="00397976">
      <w:pPr>
        <w:ind w:firstLine="0"/>
        <w:jc w:val="left"/>
        <w:rPr>
          <w:rFonts w:eastAsia="Times New Roman" w:cs="Times New Roman"/>
          <w:b/>
          <w:szCs w:val="24"/>
          <w:lang w:val="en-US" w:eastAsia="ru-RU"/>
        </w:rPr>
      </w:pPr>
      <w:r w:rsidRPr="00397976">
        <w:rPr>
          <w:rFonts w:eastAsia="Times New Roman" w:cs="Times New Roman"/>
          <w:b/>
          <w:szCs w:val="24"/>
          <w:lang w:val="en-US" w:eastAsia="ru-RU"/>
        </w:rPr>
        <w:t>References</w:t>
      </w:r>
    </w:p>
    <w:p w:rsidR="00A16B05" w:rsidRDefault="00A16B05" w:rsidP="003B7C61">
      <w:pPr>
        <w:jc w:val="center"/>
        <w:rPr>
          <w:b/>
          <w:lang w:val="en"/>
        </w:rPr>
      </w:pPr>
    </w:p>
    <w:p w:rsidR="00A16B05" w:rsidRDefault="00A16B05" w:rsidP="00962D1A">
      <w:pPr>
        <w:pStyle w:val="a4"/>
        <w:numPr>
          <w:ilvl w:val="0"/>
          <w:numId w:val="5"/>
        </w:numPr>
        <w:ind w:left="709" w:hanging="709"/>
        <w:rPr>
          <w:rFonts w:cs="Times New Roman"/>
          <w:szCs w:val="24"/>
        </w:rPr>
      </w:pPr>
      <w:r>
        <w:rPr>
          <w:rFonts w:cs="Times New Roman"/>
          <w:szCs w:val="24"/>
        </w:rPr>
        <w:t xml:space="preserve">Кремень В. Г. Енциклопедія освіти / В. Г. Кремень – Київ : Юрінком Інтер, 2008. </w:t>
      </w:r>
      <w:r w:rsidR="00B062D1">
        <w:rPr>
          <w:rFonts w:cs="Times New Roman"/>
          <w:szCs w:val="24"/>
          <w:lang w:val="ru-RU"/>
        </w:rPr>
        <w:t xml:space="preserve">– </w:t>
      </w:r>
      <w:r>
        <w:rPr>
          <w:rFonts w:cs="Times New Roman"/>
          <w:szCs w:val="24"/>
        </w:rPr>
        <w:t>С.338-340.</w:t>
      </w:r>
    </w:p>
    <w:p w:rsidR="0083741E" w:rsidRDefault="00B062D1" w:rsidP="00962D1A">
      <w:pPr>
        <w:pStyle w:val="a4"/>
        <w:numPr>
          <w:ilvl w:val="0"/>
          <w:numId w:val="5"/>
        </w:numPr>
        <w:ind w:left="709" w:hanging="709"/>
        <w:rPr>
          <w:rFonts w:cs="Times New Roman"/>
          <w:szCs w:val="24"/>
        </w:rPr>
      </w:pPr>
      <w:proofErr w:type="spellStart"/>
      <w:r>
        <w:rPr>
          <w:rFonts w:cs="Times New Roman"/>
          <w:szCs w:val="24"/>
        </w:rPr>
        <w:t>Опрятний</w:t>
      </w:r>
      <w:proofErr w:type="spellEnd"/>
      <w:r>
        <w:rPr>
          <w:rFonts w:cs="Times New Roman"/>
          <w:szCs w:val="24"/>
          <w:lang w:val="ru-RU"/>
        </w:rPr>
        <w:t> </w:t>
      </w:r>
      <w:r w:rsidR="0083741E" w:rsidRPr="0083741E">
        <w:rPr>
          <w:rFonts w:cs="Times New Roman"/>
          <w:szCs w:val="24"/>
        </w:rPr>
        <w:t>С.</w:t>
      </w:r>
      <w:r>
        <w:rPr>
          <w:rFonts w:cs="Times New Roman"/>
          <w:szCs w:val="24"/>
          <w:lang w:val="ru-RU"/>
        </w:rPr>
        <w:t> М.</w:t>
      </w:r>
      <w:r w:rsidR="0083741E" w:rsidRPr="0083741E">
        <w:rPr>
          <w:rFonts w:cs="Times New Roman"/>
          <w:szCs w:val="24"/>
        </w:rPr>
        <w:t xml:space="preserve"> Особливості управлінського процесу у сфері </w:t>
      </w:r>
      <w:r>
        <w:rPr>
          <w:rFonts w:cs="Times New Roman"/>
          <w:szCs w:val="24"/>
        </w:rPr>
        <w:t xml:space="preserve">вищої освіти // </w:t>
      </w:r>
      <w:r>
        <w:rPr>
          <w:rFonts w:cs="Times New Roman"/>
          <w:szCs w:val="24"/>
          <w:lang w:val="ru-RU"/>
        </w:rPr>
        <w:t>С. М. </w:t>
      </w:r>
      <w:proofErr w:type="spellStart"/>
      <w:r>
        <w:rPr>
          <w:rFonts w:cs="Times New Roman"/>
          <w:szCs w:val="24"/>
          <w:lang w:val="ru-RU"/>
        </w:rPr>
        <w:t>Опрятний</w:t>
      </w:r>
      <w:proofErr w:type="spellEnd"/>
      <w:r>
        <w:rPr>
          <w:rFonts w:cs="Times New Roman"/>
          <w:szCs w:val="24"/>
          <w:lang w:val="ru-RU"/>
        </w:rPr>
        <w:t xml:space="preserve"> </w:t>
      </w:r>
      <w:r>
        <w:rPr>
          <w:rFonts w:cs="Times New Roman"/>
          <w:szCs w:val="24"/>
        </w:rPr>
        <w:t>//</w:t>
      </w:r>
      <w:r>
        <w:rPr>
          <w:rFonts w:cs="Times New Roman"/>
          <w:szCs w:val="24"/>
          <w:lang w:val="ru-RU"/>
        </w:rPr>
        <w:t xml:space="preserve"> </w:t>
      </w:r>
      <w:r>
        <w:rPr>
          <w:rFonts w:cs="Times New Roman"/>
          <w:szCs w:val="24"/>
        </w:rPr>
        <w:t xml:space="preserve">Вісник НАДУ. </w:t>
      </w:r>
      <w:r>
        <w:rPr>
          <w:rFonts w:cs="Times New Roman"/>
          <w:szCs w:val="24"/>
          <w:lang w:val="ru-RU"/>
        </w:rPr>
        <w:t xml:space="preserve">– </w:t>
      </w:r>
      <w:r>
        <w:rPr>
          <w:rFonts w:cs="Times New Roman"/>
          <w:szCs w:val="24"/>
        </w:rPr>
        <w:t xml:space="preserve">2004. </w:t>
      </w:r>
      <w:r>
        <w:rPr>
          <w:rFonts w:cs="Times New Roman"/>
          <w:szCs w:val="24"/>
          <w:lang w:val="ru-RU"/>
        </w:rPr>
        <w:t>– №</w:t>
      </w:r>
      <w:r>
        <w:rPr>
          <w:rFonts w:cs="Times New Roman"/>
          <w:szCs w:val="24"/>
        </w:rPr>
        <w:t xml:space="preserve">3. </w:t>
      </w:r>
      <w:r>
        <w:rPr>
          <w:rFonts w:cs="Times New Roman"/>
          <w:szCs w:val="24"/>
          <w:lang w:val="ru-RU"/>
        </w:rPr>
        <w:t xml:space="preserve">– </w:t>
      </w:r>
      <w:r w:rsidR="0083741E" w:rsidRPr="0083741E">
        <w:rPr>
          <w:rFonts w:cs="Times New Roman"/>
          <w:szCs w:val="24"/>
        </w:rPr>
        <w:t>С.447-453.</w:t>
      </w:r>
    </w:p>
    <w:p w:rsidR="0083741E" w:rsidRPr="0083741E" w:rsidRDefault="00B062D1" w:rsidP="0083741E">
      <w:pPr>
        <w:pStyle w:val="a4"/>
        <w:numPr>
          <w:ilvl w:val="0"/>
          <w:numId w:val="5"/>
        </w:numPr>
        <w:ind w:left="709" w:hanging="709"/>
        <w:rPr>
          <w:rFonts w:cs="Times New Roman"/>
          <w:szCs w:val="24"/>
        </w:rPr>
      </w:pPr>
      <w:proofErr w:type="spellStart"/>
      <w:r>
        <w:rPr>
          <w:rFonts w:cs="Times New Roman"/>
          <w:szCs w:val="24"/>
        </w:rPr>
        <w:t>Сбруєва</w:t>
      </w:r>
      <w:proofErr w:type="spellEnd"/>
      <w:r>
        <w:rPr>
          <w:rFonts w:cs="Times New Roman"/>
          <w:szCs w:val="24"/>
        </w:rPr>
        <w:t> </w:t>
      </w:r>
      <w:r w:rsidR="0083741E" w:rsidRPr="0083741E">
        <w:rPr>
          <w:rFonts w:cs="Times New Roman"/>
          <w:szCs w:val="24"/>
        </w:rPr>
        <w:t>А.</w:t>
      </w:r>
      <w:r>
        <w:rPr>
          <w:rFonts w:cs="Times New Roman"/>
          <w:szCs w:val="24"/>
          <w:lang w:val="ru-RU"/>
        </w:rPr>
        <w:t> </w:t>
      </w:r>
      <w:r w:rsidR="0083741E" w:rsidRPr="0083741E">
        <w:rPr>
          <w:rFonts w:cs="Times New Roman"/>
          <w:szCs w:val="24"/>
        </w:rPr>
        <w:t>А.</w:t>
      </w:r>
      <w:r w:rsidRPr="00B062D1">
        <w:rPr>
          <w:rFonts w:cs="Times New Roman"/>
          <w:szCs w:val="24"/>
        </w:rPr>
        <w:t xml:space="preserve"> </w:t>
      </w:r>
      <w:r w:rsidR="0083741E" w:rsidRPr="0083741E">
        <w:rPr>
          <w:rFonts w:cs="Times New Roman"/>
          <w:szCs w:val="24"/>
        </w:rPr>
        <w:t>Загальні тенденції реформування сучасних освітніх систем</w:t>
      </w:r>
      <w:r w:rsidRPr="00B062D1">
        <w:rPr>
          <w:rFonts w:cs="Times New Roman"/>
          <w:szCs w:val="24"/>
        </w:rPr>
        <w:t>.</w:t>
      </w:r>
      <w:r w:rsidR="0083741E" w:rsidRPr="0083741E">
        <w:rPr>
          <w:rFonts w:cs="Times New Roman"/>
          <w:szCs w:val="24"/>
        </w:rPr>
        <w:t xml:space="preserve"> </w:t>
      </w:r>
      <w:r w:rsidR="0083741E" w:rsidRPr="0083741E">
        <w:rPr>
          <w:rFonts w:cs="Times New Roman"/>
          <w:szCs w:val="24"/>
          <w:lang w:val="en-US"/>
        </w:rPr>
        <w:t>URL</w:t>
      </w:r>
      <w:r w:rsidR="0083741E" w:rsidRPr="0083741E">
        <w:rPr>
          <w:rFonts w:cs="Times New Roman"/>
          <w:szCs w:val="24"/>
        </w:rPr>
        <w:t>:</w:t>
      </w:r>
      <w:r w:rsidR="0083741E" w:rsidRPr="0083741E">
        <w:t xml:space="preserve"> </w:t>
      </w:r>
      <w:hyperlink r:id="rId5" w:history="1">
        <w:r w:rsidR="0083741E" w:rsidRPr="0086123B">
          <w:rPr>
            <w:rStyle w:val="a3"/>
            <w:lang w:val="en-US"/>
          </w:rPr>
          <w:t>https</w:t>
        </w:r>
        <w:r w:rsidR="0083741E" w:rsidRPr="004D339E">
          <w:rPr>
            <w:rStyle w:val="a3"/>
          </w:rPr>
          <w:t>://</w:t>
        </w:r>
        <w:proofErr w:type="spellStart"/>
        <w:r w:rsidR="0083741E" w:rsidRPr="0086123B">
          <w:rPr>
            <w:rStyle w:val="a3"/>
            <w:lang w:val="en-US"/>
          </w:rPr>
          <w:t>studfiles</w:t>
        </w:r>
        <w:proofErr w:type="spellEnd"/>
        <w:r w:rsidR="0083741E" w:rsidRPr="004D339E">
          <w:rPr>
            <w:rStyle w:val="a3"/>
          </w:rPr>
          <w:t>.</w:t>
        </w:r>
        <w:r w:rsidR="0083741E" w:rsidRPr="0086123B">
          <w:rPr>
            <w:rStyle w:val="a3"/>
            <w:lang w:val="en-US"/>
          </w:rPr>
          <w:t>net</w:t>
        </w:r>
        <w:r w:rsidR="0083741E" w:rsidRPr="004D339E">
          <w:rPr>
            <w:rStyle w:val="a3"/>
          </w:rPr>
          <w:t>/</w:t>
        </w:r>
        <w:r w:rsidR="0083741E" w:rsidRPr="0086123B">
          <w:rPr>
            <w:rStyle w:val="a3"/>
            <w:lang w:val="en-US"/>
          </w:rPr>
          <w:t>preview</w:t>
        </w:r>
        <w:r w:rsidR="0083741E" w:rsidRPr="004D339E">
          <w:rPr>
            <w:rStyle w:val="a3"/>
          </w:rPr>
          <w:t>/5643326/</w:t>
        </w:r>
        <w:r w:rsidR="0083741E" w:rsidRPr="0086123B">
          <w:rPr>
            <w:rStyle w:val="a3"/>
            <w:lang w:val="en-US"/>
          </w:rPr>
          <w:t>page</w:t>
        </w:r>
        <w:r w:rsidR="0083741E" w:rsidRPr="004D339E">
          <w:rPr>
            <w:rStyle w:val="a3"/>
          </w:rPr>
          <w:t>:17/</w:t>
        </w:r>
      </w:hyperlink>
      <w:r w:rsidR="0083741E" w:rsidRPr="004D339E">
        <w:t xml:space="preserve"> (</w:t>
      </w:r>
      <w:r w:rsidR="0083741E" w:rsidRPr="003B7C61">
        <w:rPr>
          <w:lang w:val="en-US"/>
        </w:rPr>
        <w:t>Last</w:t>
      </w:r>
      <w:r w:rsidR="0083741E" w:rsidRPr="004D339E">
        <w:t xml:space="preserve"> </w:t>
      </w:r>
      <w:r w:rsidR="0083741E" w:rsidRPr="003B7C61">
        <w:rPr>
          <w:lang w:val="en-US"/>
        </w:rPr>
        <w:t>accessed</w:t>
      </w:r>
      <w:r w:rsidR="0083741E">
        <w:t xml:space="preserve"> 20</w:t>
      </w:r>
      <w:r w:rsidR="0083741E" w:rsidRPr="004D339E">
        <w:t>.01.2018).</w:t>
      </w:r>
    </w:p>
    <w:p w:rsidR="0083741E" w:rsidRDefault="0083741E" w:rsidP="0083741E">
      <w:pPr>
        <w:pStyle w:val="a4"/>
        <w:numPr>
          <w:ilvl w:val="0"/>
          <w:numId w:val="5"/>
        </w:numPr>
        <w:ind w:left="709" w:hanging="709"/>
        <w:rPr>
          <w:rFonts w:cs="Times New Roman"/>
          <w:szCs w:val="24"/>
        </w:rPr>
      </w:pPr>
      <w:proofErr w:type="spellStart"/>
      <w:r w:rsidRPr="0083741E">
        <w:rPr>
          <w:rFonts w:cs="Times New Roman"/>
          <w:szCs w:val="24"/>
        </w:rPr>
        <w:t>Ч</w:t>
      </w:r>
      <w:r>
        <w:rPr>
          <w:rFonts w:cs="Times New Roman"/>
          <w:szCs w:val="24"/>
        </w:rPr>
        <w:t>ернілевський</w:t>
      </w:r>
      <w:proofErr w:type="spellEnd"/>
      <w:r w:rsidR="00B062D1">
        <w:rPr>
          <w:rFonts w:cs="Times New Roman"/>
          <w:szCs w:val="24"/>
        </w:rPr>
        <w:t> </w:t>
      </w:r>
      <w:r w:rsidR="00B062D1" w:rsidRPr="0083741E">
        <w:rPr>
          <w:rFonts w:cs="Times New Roman"/>
          <w:szCs w:val="24"/>
        </w:rPr>
        <w:t>Д.</w:t>
      </w:r>
      <w:r w:rsidR="00B062D1">
        <w:rPr>
          <w:rFonts w:cs="Times New Roman"/>
          <w:szCs w:val="24"/>
          <w:lang w:val="ru-RU"/>
        </w:rPr>
        <w:t> </w:t>
      </w:r>
      <w:r w:rsidR="00B062D1" w:rsidRPr="0083741E">
        <w:rPr>
          <w:rFonts w:cs="Times New Roman"/>
          <w:szCs w:val="24"/>
        </w:rPr>
        <w:t xml:space="preserve">В. </w:t>
      </w:r>
      <w:r w:rsidRPr="0083741E">
        <w:rPr>
          <w:rFonts w:cs="Times New Roman"/>
          <w:szCs w:val="24"/>
        </w:rPr>
        <w:t>Загальні тенденції реформування сучасних освітніх систем</w:t>
      </w:r>
      <w:r w:rsidR="00B062D1">
        <w:rPr>
          <w:rFonts w:cs="Times New Roman"/>
          <w:szCs w:val="24"/>
          <w:lang w:val="ru-RU"/>
        </w:rPr>
        <w:t>.</w:t>
      </w:r>
      <w:r w:rsidRPr="0083741E">
        <w:rPr>
          <w:rFonts w:cs="Times New Roman"/>
          <w:szCs w:val="24"/>
        </w:rPr>
        <w:t xml:space="preserve"> </w:t>
      </w:r>
      <w:r w:rsidRPr="0083741E">
        <w:rPr>
          <w:rFonts w:cs="Times New Roman"/>
          <w:szCs w:val="24"/>
          <w:lang w:val="en-US"/>
        </w:rPr>
        <w:t>URL</w:t>
      </w:r>
      <w:r w:rsidRPr="0083741E">
        <w:rPr>
          <w:rFonts w:cs="Times New Roman"/>
          <w:szCs w:val="24"/>
        </w:rPr>
        <w:t>:</w:t>
      </w:r>
      <w:r w:rsidRPr="0083741E">
        <w:t xml:space="preserve"> </w:t>
      </w:r>
      <w:hyperlink r:id="rId6" w:history="1">
        <w:r w:rsidRPr="0083741E">
          <w:rPr>
            <w:rStyle w:val="a3"/>
            <w:rFonts w:cs="Times New Roman"/>
            <w:szCs w:val="24"/>
            <w:lang w:val="en-US"/>
          </w:rPr>
          <w:t>http</w:t>
        </w:r>
        <w:r w:rsidRPr="0083741E">
          <w:rPr>
            <w:rStyle w:val="a3"/>
            <w:rFonts w:cs="Times New Roman"/>
            <w:szCs w:val="24"/>
          </w:rPr>
          <w:t>://</w:t>
        </w:r>
        <w:proofErr w:type="spellStart"/>
        <w:r w:rsidRPr="0083741E">
          <w:rPr>
            <w:rStyle w:val="a3"/>
            <w:rFonts w:cs="Times New Roman"/>
            <w:szCs w:val="24"/>
            <w:lang w:val="en-US"/>
          </w:rPr>
          <w:t>ukped</w:t>
        </w:r>
        <w:proofErr w:type="spellEnd"/>
        <w:r w:rsidRPr="0083741E">
          <w:rPr>
            <w:rStyle w:val="a3"/>
            <w:rFonts w:cs="Times New Roman"/>
            <w:szCs w:val="24"/>
          </w:rPr>
          <w:t>.</w:t>
        </w:r>
        <w:r w:rsidRPr="0083741E">
          <w:rPr>
            <w:rStyle w:val="a3"/>
            <w:rFonts w:cs="Times New Roman"/>
            <w:szCs w:val="24"/>
            <w:lang w:val="en-US"/>
          </w:rPr>
          <w:t>com</w:t>
        </w:r>
        <w:r w:rsidRPr="0083741E">
          <w:rPr>
            <w:rStyle w:val="a3"/>
            <w:rFonts w:cs="Times New Roman"/>
            <w:szCs w:val="24"/>
          </w:rPr>
          <w:t>/</w:t>
        </w:r>
        <w:proofErr w:type="spellStart"/>
        <w:r w:rsidRPr="0083741E">
          <w:rPr>
            <w:rStyle w:val="a3"/>
            <w:rFonts w:cs="Times New Roman"/>
            <w:szCs w:val="24"/>
            <w:lang w:val="en-US"/>
          </w:rPr>
          <w:t>statti</w:t>
        </w:r>
        <w:proofErr w:type="spellEnd"/>
        <w:r w:rsidRPr="0083741E">
          <w:rPr>
            <w:rStyle w:val="a3"/>
            <w:rFonts w:cs="Times New Roman"/>
            <w:szCs w:val="24"/>
          </w:rPr>
          <w:t>/</w:t>
        </w:r>
        <w:proofErr w:type="spellStart"/>
        <w:r w:rsidRPr="0083741E">
          <w:rPr>
            <w:rStyle w:val="a3"/>
            <w:rFonts w:cs="Times New Roman"/>
            <w:szCs w:val="24"/>
            <w:lang w:val="en-US"/>
          </w:rPr>
          <w:t>zagalna</w:t>
        </w:r>
        <w:proofErr w:type="spellEnd"/>
        <w:r w:rsidRPr="0083741E">
          <w:rPr>
            <w:rStyle w:val="a3"/>
            <w:rFonts w:cs="Times New Roman"/>
            <w:szCs w:val="24"/>
          </w:rPr>
          <w:t>-</w:t>
        </w:r>
        <w:proofErr w:type="spellStart"/>
        <w:r w:rsidRPr="0083741E">
          <w:rPr>
            <w:rStyle w:val="a3"/>
            <w:rFonts w:cs="Times New Roman"/>
            <w:szCs w:val="24"/>
            <w:lang w:val="en-US"/>
          </w:rPr>
          <w:t>pedagogika</w:t>
        </w:r>
        <w:proofErr w:type="spellEnd"/>
        <w:r w:rsidRPr="0083741E">
          <w:rPr>
            <w:rStyle w:val="a3"/>
            <w:rFonts w:cs="Times New Roman"/>
            <w:szCs w:val="24"/>
          </w:rPr>
          <w:t>/2250-</w:t>
        </w:r>
        <w:proofErr w:type="spellStart"/>
        <w:r w:rsidRPr="0083741E">
          <w:rPr>
            <w:rStyle w:val="a3"/>
            <w:rFonts w:cs="Times New Roman"/>
            <w:szCs w:val="24"/>
            <w:lang w:val="en-US"/>
          </w:rPr>
          <w:t>osnovni</w:t>
        </w:r>
        <w:proofErr w:type="spellEnd"/>
        <w:r w:rsidRPr="0083741E">
          <w:rPr>
            <w:rStyle w:val="a3"/>
            <w:rFonts w:cs="Times New Roman"/>
            <w:szCs w:val="24"/>
          </w:rPr>
          <w:t>-</w:t>
        </w:r>
        <w:proofErr w:type="spellStart"/>
        <w:r w:rsidRPr="0083741E">
          <w:rPr>
            <w:rStyle w:val="a3"/>
            <w:rFonts w:cs="Times New Roman"/>
            <w:szCs w:val="24"/>
            <w:lang w:val="en-US"/>
          </w:rPr>
          <w:t>naprjami</w:t>
        </w:r>
        <w:proofErr w:type="spellEnd"/>
        <w:r w:rsidRPr="0083741E">
          <w:rPr>
            <w:rStyle w:val="a3"/>
            <w:rFonts w:cs="Times New Roman"/>
            <w:szCs w:val="24"/>
          </w:rPr>
          <w:t>-</w:t>
        </w:r>
        <w:proofErr w:type="spellStart"/>
        <w:r w:rsidRPr="0083741E">
          <w:rPr>
            <w:rStyle w:val="a3"/>
            <w:rFonts w:cs="Times New Roman"/>
            <w:szCs w:val="24"/>
            <w:lang w:val="en-US"/>
          </w:rPr>
          <w:t>rozvitku</w:t>
        </w:r>
        <w:proofErr w:type="spellEnd"/>
        <w:r w:rsidRPr="0083741E">
          <w:rPr>
            <w:rStyle w:val="a3"/>
            <w:rFonts w:cs="Times New Roman"/>
            <w:szCs w:val="24"/>
          </w:rPr>
          <w:t>-</w:t>
        </w:r>
        <w:r w:rsidRPr="0083741E">
          <w:rPr>
            <w:rStyle w:val="a3"/>
            <w:rFonts w:cs="Times New Roman"/>
            <w:szCs w:val="24"/>
            <w:lang w:val="en-US"/>
          </w:rPr>
          <w:t>ta</w:t>
        </w:r>
        <w:r w:rsidRPr="0083741E">
          <w:rPr>
            <w:rStyle w:val="a3"/>
            <w:rFonts w:cs="Times New Roman"/>
            <w:szCs w:val="24"/>
          </w:rPr>
          <w:t>-</w:t>
        </w:r>
        <w:proofErr w:type="spellStart"/>
        <w:r w:rsidRPr="0083741E">
          <w:rPr>
            <w:rStyle w:val="a3"/>
            <w:rFonts w:cs="Times New Roman"/>
            <w:szCs w:val="24"/>
            <w:lang w:val="en-US"/>
          </w:rPr>
          <w:t>tendentsiyi</w:t>
        </w:r>
        <w:proofErr w:type="spellEnd"/>
        <w:r w:rsidRPr="0083741E">
          <w:rPr>
            <w:rStyle w:val="a3"/>
            <w:rFonts w:cs="Times New Roman"/>
            <w:szCs w:val="24"/>
          </w:rPr>
          <w:t>-</w:t>
        </w:r>
        <w:proofErr w:type="spellStart"/>
        <w:r w:rsidRPr="0083741E">
          <w:rPr>
            <w:rStyle w:val="a3"/>
            <w:rFonts w:cs="Times New Roman"/>
            <w:szCs w:val="24"/>
            <w:lang w:val="en-US"/>
          </w:rPr>
          <w:t>reformuvannja</w:t>
        </w:r>
        <w:proofErr w:type="spellEnd"/>
        <w:r w:rsidRPr="0083741E">
          <w:rPr>
            <w:rStyle w:val="a3"/>
            <w:rFonts w:cs="Times New Roman"/>
            <w:szCs w:val="24"/>
          </w:rPr>
          <w:t>-</w:t>
        </w:r>
        <w:proofErr w:type="spellStart"/>
        <w:r w:rsidRPr="0083741E">
          <w:rPr>
            <w:rStyle w:val="a3"/>
            <w:rFonts w:cs="Times New Roman"/>
            <w:szCs w:val="24"/>
            <w:lang w:val="en-US"/>
          </w:rPr>
          <w:t>osviti</w:t>
        </w:r>
        <w:proofErr w:type="spellEnd"/>
        <w:r w:rsidRPr="0083741E">
          <w:rPr>
            <w:rStyle w:val="a3"/>
            <w:rFonts w:cs="Times New Roman"/>
            <w:szCs w:val="24"/>
          </w:rPr>
          <w:t>-</w:t>
        </w:r>
        <w:r w:rsidRPr="0083741E">
          <w:rPr>
            <w:rStyle w:val="a3"/>
            <w:rFonts w:cs="Times New Roman"/>
            <w:szCs w:val="24"/>
            <w:lang w:val="en-US"/>
          </w:rPr>
          <w:t>u</w:t>
        </w:r>
        <w:r w:rsidRPr="0083741E">
          <w:rPr>
            <w:rStyle w:val="a3"/>
            <w:rFonts w:cs="Times New Roman"/>
            <w:szCs w:val="24"/>
          </w:rPr>
          <w:t>-</w:t>
        </w:r>
        <w:proofErr w:type="spellStart"/>
        <w:r w:rsidRPr="0083741E">
          <w:rPr>
            <w:rStyle w:val="a3"/>
            <w:rFonts w:cs="Times New Roman"/>
            <w:szCs w:val="24"/>
            <w:lang w:val="en-US"/>
          </w:rPr>
          <w:t>sviti</w:t>
        </w:r>
        <w:proofErr w:type="spellEnd"/>
        <w:r w:rsidRPr="0083741E">
          <w:rPr>
            <w:rStyle w:val="a3"/>
            <w:rFonts w:cs="Times New Roman"/>
            <w:szCs w:val="24"/>
          </w:rPr>
          <w:t>.</w:t>
        </w:r>
        <w:r w:rsidRPr="0083741E">
          <w:rPr>
            <w:rStyle w:val="a3"/>
            <w:rFonts w:cs="Times New Roman"/>
            <w:szCs w:val="24"/>
            <w:lang w:val="en-US"/>
          </w:rPr>
          <w:t>html</w:t>
        </w:r>
      </w:hyperlink>
      <w:r w:rsidRPr="0083741E">
        <w:rPr>
          <w:rFonts w:cs="Times New Roman"/>
          <w:szCs w:val="24"/>
        </w:rPr>
        <w:t xml:space="preserve"> (</w:t>
      </w:r>
      <w:r w:rsidRPr="0083741E">
        <w:rPr>
          <w:rFonts w:cs="Times New Roman"/>
          <w:szCs w:val="24"/>
          <w:lang w:val="en-US"/>
        </w:rPr>
        <w:t>Last</w:t>
      </w:r>
      <w:r w:rsidRPr="0083741E">
        <w:rPr>
          <w:rFonts w:cs="Times New Roman"/>
          <w:szCs w:val="24"/>
        </w:rPr>
        <w:t xml:space="preserve"> </w:t>
      </w:r>
      <w:r w:rsidRPr="0083741E">
        <w:rPr>
          <w:rFonts w:cs="Times New Roman"/>
          <w:szCs w:val="24"/>
          <w:lang w:val="en-US"/>
        </w:rPr>
        <w:t>accessed</w:t>
      </w:r>
      <w:r w:rsidRPr="0083741E">
        <w:rPr>
          <w:rFonts w:cs="Times New Roman"/>
          <w:szCs w:val="24"/>
        </w:rPr>
        <w:t xml:space="preserve"> 05.10.2017).</w:t>
      </w:r>
    </w:p>
    <w:p w:rsidR="0083741E" w:rsidRPr="0083741E" w:rsidRDefault="00B062D1" w:rsidP="0083741E">
      <w:pPr>
        <w:pStyle w:val="a4"/>
        <w:numPr>
          <w:ilvl w:val="0"/>
          <w:numId w:val="5"/>
        </w:numPr>
        <w:ind w:left="709" w:hanging="709"/>
        <w:rPr>
          <w:rFonts w:cs="Times New Roman"/>
          <w:szCs w:val="24"/>
        </w:rPr>
      </w:pPr>
      <w:r>
        <w:rPr>
          <w:rFonts w:cs="Times New Roman"/>
          <w:szCs w:val="24"/>
        </w:rPr>
        <w:t>Шульга Н.</w:t>
      </w:r>
      <w:r>
        <w:rPr>
          <w:rFonts w:cs="Times New Roman"/>
          <w:szCs w:val="24"/>
          <w:lang w:val="ru-RU"/>
        </w:rPr>
        <w:t> </w:t>
      </w:r>
      <w:r>
        <w:rPr>
          <w:rFonts w:cs="Times New Roman"/>
          <w:szCs w:val="24"/>
        </w:rPr>
        <w:t>Д.</w:t>
      </w:r>
      <w:r w:rsidRPr="00B062D1">
        <w:rPr>
          <w:rFonts w:cs="Times New Roman"/>
          <w:szCs w:val="24"/>
        </w:rPr>
        <w:t xml:space="preserve"> </w:t>
      </w:r>
      <w:r w:rsidR="0083741E" w:rsidRPr="0083741E">
        <w:rPr>
          <w:rFonts w:cs="Times New Roman"/>
          <w:szCs w:val="24"/>
        </w:rPr>
        <w:t>Тенденції розвитку вищої освіти України на сучасному етапі</w:t>
      </w:r>
      <w:r>
        <w:rPr>
          <w:rFonts w:cs="Times New Roman"/>
          <w:szCs w:val="24"/>
          <w:lang w:val="ru-RU"/>
        </w:rPr>
        <w:t>.</w:t>
      </w:r>
      <w:r w:rsidR="0083741E" w:rsidRPr="0083741E">
        <w:rPr>
          <w:rFonts w:cs="Times New Roman"/>
          <w:szCs w:val="24"/>
        </w:rPr>
        <w:t xml:space="preserve"> </w:t>
      </w:r>
      <w:r w:rsidR="0083741E" w:rsidRPr="0083741E">
        <w:rPr>
          <w:rFonts w:cs="Times New Roman"/>
          <w:szCs w:val="24"/>
          <w:lang w:val="en-US"/>
        </w:rPr>
        <w:t>URL</w:t>
      </w:r>
      <w:r w:rsidR="0083741E" w:rsidRPr="0083741E">
        <w:rPr>
          <w:rFonts w:cs="Times New Roman"/>
          <w:szCs w:val="24"/>
        </w:rPr>
        <w:t xml:space="preserve">: </w:t>
      </w:r>
      <w:hyperlink r:id="rId7" w:history="1">
        <w:r w:rsidR="0083741E" w:rsidRPr="0083741E">
          <w:rPr>
            <w:rStyle w:val="a3"/>
            <w:rFonts w:cs="Times New Roman"/>
            <w:szCs w:val="24"/>
            <w:lang w:val="en-US"/>
          </w:rPr>
          <w:t>http</w:t>
        </w:r>
        <w:r w:rsidR="0083741E" w:rsidRPr="0083741E">
          <w:rPr>
            <w:rStyle w:val="a3"/>
            <w:rFonts w:cs="Times New Roman"/>
            <w:szCs w:val="24"/>
          </w:rPr>
          <w:t>://</w:t>
        </w:r>
        <w:proofErr w:type="spellStart"/>
        <w:r w:rsidR="0083741E" w:rsidRPr="0083741E">
          <w:rPr>
            <w:rStyle w:val="a3"/>
            <w:rFonts w:cs="Times New Roman"/>
            <w:szCs w:val="24"/>
            <w:lang w:val="en-US"/>
          </w:rPr>
          <w:t>vstuppoperechny</w:t>
        </w:r>
        <w:proofErr w:type="spellEnd"/>
        <w:r w:rsidR="0083741E" w:rsidRPr="0083741E">
          <w:rPr>
            <w:rStyle w:val="a3"/>
            <w:rFonts w:cs="Times New Roman"/>
            <w:szCs w:val="24"/>
          </w:rPr>
          <w:t>.</w:t>
        </w:r>
        <w:proofErr w:type="spellStart"/>
        <w:r w:rsidR="0083741E" w:rsidRPr="0083741E">
          <w:rPr>
            <w:rStyle w:val="a3"/>
            <w:rFonts w:cs="Times New Roman"/>
            <w:szCs w:val="24"/>
            <w:lang w:val="en-US"/>
          </w:rPr>
          <w:t>blogspot</w:t>
        </w:r>
        <w:proofErr w:type="spellEnd"/>
        <w:r w:rsidR="0083741E" w:rsidRPr="0083741E">
          <w:rPr>
            <w:rStyle w:val="a3"/>
            <w:rFonts w:cs="Times New Roman"/>
            <w:szCs w:val="24"/>
          </w:rPr>
          <w:t>.</w:t>
        </w:r>
        <w:r w:rsidR="0083741E" w:rsidRPr="0083741E">
          <w:rPr>
            <w:rStyle w:val="a3"/>
            <w:rFonts w:cs="Times New Roman"/>
            <w:szCs w:val="24"/>
            <w:lang w:val="en-US"/>
          </w:rPr>
          <w:t>com</w:t>
        </w:r>
        <w:r w:rsidR="0083741E" w:rsidRPr="0083741E">
          <w:rPr>
            <w:rStyle w:val="a3"/>
            <w:rFonts w:cs="Times New Roman"/>
            <w:szCs w:val="24"/>
          </w:rPr>
          <w:t>/</w:t>
        </w:r>
        <w:r w:rsidR="0083741E" w:rsidRPr="0083741E">
          <w:rPr>
            <w:rStyle w:val="a3"/>
            <w:rFonts w:cs="Times New Roman"/>
            <w:szCs w:val="24"/>
            <w:lang w:val="en-US"/>
          </w:rPr>
          <w:t>p</w:t>
        </w:r>
        <w:r w:rsidR="0083741E" w:rsidRPr="0083741E">
          <w:rPr>
            <w:rStyle w:val="a3"/>
            <w:rFonts w:cs="Times New Roman"/>
            <w:szCs w:val="24"/>
          </w:rPr>
          <w:t>/</w:t>
        </w:r>
        <w:r w:rsidR="0083741E" w:rsidRPr="0083741E">
          <w:rPr>
            <w:rStyle w:val="a3"/>
            <w:rFonts w:cs="Times New Roman"/>
            <w:szCs w:val="24"/>
            <w:lang w:val="en-US"/>
          </w:rPr>
          <w:t>blog</w:t>
        </w:r>
        <w:r w:rsidR="0083741E" w:rsidRPr="0083741E">
          <w:rPr>
            <w:rStyle w:val="a3"/>
            <w:rFonts w:cs="Times New Roman"/>
            <w:szCs w:val="24"/>
          </w:rPr>
          <w:t>-</w:t>
        </w:r>
        <w:r w:rsidR="0083741E" w:rsidRPr="0083741E">
          <w:rPr>
            <w:rStyle w:val="a3"/>
            <w:rFonts w:cs="Times New Roman"/>
            <w:szCs w:val="24"/>
            <w:lang w:val="en-US"/>
          </w:rPr>
          <w:t>page</w:t>
        </w:r>
        <w:r w:rsidR="0083741E" w:rsidRPr="0083741E">
          <w:rPr>
            <w:rStyle w:val="a3"/>
            <w:rFonts w:cs="Times New Roman"/>
            <w:szCs w:val="24"/>
          </w:rPr>
          <w:t>_5128.</w:t>
        </w:r>
        <w:r w:rsidR="0083741E" w:rsidRPr="0083741E">
          <w:rPr>
            <w:rStyle w:val="a3"/>
            <w:rFonts w:cs="Times New Roman"/>
            <w:szCs w:val="24"/>
            <w:lang w:val="en-US"/>
          </w:rPr>
          <w:t>html</w:t>
        </w:r>
      </w:hyperlink>
      <w:r w:rsidR="0083741E" w:rsidRPr="0083741E">
        <w:rPr>
          <w:rFonts w:cs="Times New Roman"/>
          <w:szCs w:val="24"/>
        </w:rPr>
        <w:t xml:space="preserve">  (</w:t>
      </w:r>
      <w:r w:rsidR="0083741E" w:rsidRPr="0083741E">
        <w:rPr>
          <w:rFonts w:cs="Times New Roman"/>
          <w:szCs w:val="24"/>
          <w:lang w:val="en-US"/>
        </w:rPr>
        <w:t>Last</w:t>
      </w:r>
      <w:r w:rsidR="0083741E" w:rsidRPr="0083741E">
        <w:rPr>
          <w:rFonts w:cs="Times New Roman"/>
          <w:szCs w:val="24"/>
        </w:rPr>
        <w:t xml:space="preserve"> </w:t>
      </w:r>
      <w:r w:rsidR="0083741E" w:rsidRPr="0083741E">
        <w:rPr>
          <w:rFonts w:cs="Times New Roman"/>
          <w:szCs w:val="24"/>
          <w:lang w:val="en-US"/>
        </w:rPr>
        <w:t>accessed</w:t>
      </w:r>
      <w:r w:rsidR="0083741E" w:rsidRPr="0083741E">
        <w:rPr>
          <w:rFonts w:cs="Times New Roman"/>
          <w:szCs w:val="24"/>
        </w:rPr>
        <w:t xml:space="preserve"> 04.10.2016).</w:t>
      </w:r>
    </w:p>
    <w:p w:rsidR="003B7C61" w:rsidRPr="00962D1A" w:rsidRDefault="003B7C61" w:rsidP="006A4A7C">
      <w:pPr>
        <w:pStyle w:val="a4"/>
        <w:ind w:left="709" w:firstLine="0"/>
        <w:rPr>
          <w:b/>
        </w:rPr>
      </w:pPr>
    </w:p>
    <w:sectPr w:rsidR="003B7C61" w:rsidRPr="00962D1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70327C"/>
    <w:multiLevelType w:val="hybridMultilevel"/>
    <w:tmpl w:val="F6D2752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15:restartNumberingAfterBreak="0">
    <w:nsid w:val="3F710370"/>
    <w:multiLevelType w:val="hybridMultilevel"/>
    <w:tmpl w:val="53D483C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 w15:restartNumberingAfterBreak="0">
    <w:nsid w:val="49FF6D80"/>
    <w:multiLevelType w:val="hybridMultilevel"/>
    <w:tmpl w:val="275684C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53E65CBC"/>
    <w:multiLevelType w:val="hybridMultilevel"/>
    <w:tmpl w:val="D296557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15:restartNumberingAfterBreak="0">
    <w:nsid w:val="7570221C"/>
    <w:multiLevelType w:val="hybridMultilevel"/>
    <w:tmpl w:val="899A68C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2"/>
  </w:num>
  <w:num w:numId="2">
    <w:abstractNumId w:val="3"/>
  </w:num>
  <w:num w:numId="3">
    <w:abstractNumId w:val="0"/>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7B60"/>
    <w:rsid w:val="001406A0"/>
    <w:rsid w:val="001613A2"/>
    <w:rsid w:val="00232E22"/>
    <w:rsid w:val="00337B60"/>
    <w:rsid w:val="00397976"/>
    <w:rsid w:val="003B7C61"/>
    <w:rsid w:val="00541309"/>
    <w:rsid w:val="006A4A7C"/>
    <w:rsid w:val="006C0124"/>
    <w:rsid w:val="007269CC"/>
    <w:rsid w:val="007F47D4"/>
    <w:rsid w:val="0083741E"/>
    <w:rsid w:val="008E780A"/>
    <w:rsid w:val="00962D1A"/>
    <w:rsid w:val="00994C1A"/>
    <w:rsid w:val="00A0246C"/>
    <w:rsid w:val="00A16B05"/>
    <w:rsid w:val="00B062D1"/>
    <w:rsid w:val="00B7746E"/>
    <w:rsid w:val="00BB5E6C"/>
    <w:rsid w:val="00C10FB6"/>
    <w:rsid w:val="00C3578C"/>
    <w:rsid w:val="00C45FA7"/>
    <w:rsid w:val="00CC11BA"/>
    <w:rsid w:val="00DE52AB"/>
    <w:rsid w:val="00E344D8"/>
    <w:rsid w:val="00E6754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81CD559-C183-41C3-A5A7-7CB48C6B83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HAnsi"/>
        <w:sz w:val="24"/>
        <w:szCs w:val="22"/>
        <w:lang w:val="uk-UA" w:eastAsia="en-US" w:bidi="ar-SA"/>
      </w:rPr>
    </w:rPrDefault>
    <w:pPrDefault>
      <w:pPr>
        <w:spacing w:line="360" w:lineRule="auto"/>
        <w:ind w:firstLine="567"/>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C11B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B7C61"/>
    <w:rPr>
      <w:color w:val="0563C1" w:themeColor="hyperlink"/>
      <w:u w:val="single"/>
    </w:rPr>
  </w:style>
  <w:style w:type="paragraph" w:styleId="a4">
    <w:name w:val="List Paragraph"/>
    <w:basedOn w:val="a"/>
    <w:uiPriority w:val="34"/>
    <w:qFormat/>
    <w:rsid w:val="007F47D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vstuppoperechny.blogspot.com/p/blog-page_5128.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ukped.com/statti/zagalna-pedagogika/2250-osnovni-naprjami-rozvitku-ta-tendentsiyi-reformuvannja-osviti-u-sviti.html" TargetMode="External"/><Relationship Id="rId5" Type="http://schemas.openxmlformats.org/officeDocument/2006/relationships/hyperlink" Target="https://studfiles.net/preview/5643326/page:17/"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1858</Words>
  <Characters>10596</Characters>
  <Application>Microsoft Office Word</Application>
  <DocSecurity>0</DocSecurity>
  <Lines>88</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 Windows</dc:creator>
  <cp:keywords/>
  <dc:description/>
  <cp:lastModifiedBy>admin</cp:lastModifiedBy>
  <cp:revision>2</cp:revision>
  <dcterms:created xsi:type="dcterms:W3CDTF">2018-11-30T11:24:00Z</dcterms:created>
  <dcterms:modified xsi:type="dcterms:W3CDTF">2018-11-30T11:24:00Z</dcterms:modified>
</cp:coreProperties>
</file>