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53EE9" w:rsidRPr="00CD4255" w:rsidRDefault="00CD4255" w:rsidP="00CD4255">
      <w:pPr>
        <w:spacing w:after="0" w:line="360" w:lineRule="auto"/>
        <w:ind w:firstLine="709"/>
        <w:jc w:val="right"/>
        <w:rPr>
          <w:rFonts w:ascii="Times New Roman" w:hAnsi="Times New Roman" w:cs="Times New Roman"/>
          <w:b/>
          <w:i/>
          <w:sz w:val="28"/>
          <w:szCs w:val="28"/>
          <w:lang w:val="en-US"/>
        </w:rPr>
      </w:pPr>
      <w:proofErr w:type="spellStart"/>
      <w:r w:rsidRPr="00CD4255">
        <w:rPr>
          <w:rFonts w:ascii="Times New Roman" w:hAnsi="Times New Roman" w:cs="Times New Roman"/>
          <w:b/>
          <w:i/>
          <w:sz w:val="28"/>
          <w:szCs w:val="28"/>
          <w:lang w:val="en-US"/>
        </w:rPr>
        <w:t>Martynyuk</w:t>
      </w:r>
      <w:proofErr w:type="spellEnd"/>
      <w:r w:rsidRPr="00CD4255">
        <w:rPr>
          <w:rFonts w:ascii="Times New Roman" w:hAnsi="Times New Roman" w:cs="Times New Roman"/>
          <w:b/>
          <w:i/>
          <w:sz w:val="28"/>
          <w:szCs w:val="28"/>
          <w:lang w:val="en-US"/>
        </w:rPr>
        <w:t xml:space="preserve"> </w:t>
      </w:r>
      <w:proofErr w:type="spellStart"/>
      <w:r w:rsidRPr="00CD4255">
        <w:rPr>
          <w:rFonts w:ascii="Times New Roman" w:hAnsi="Times New Roman" w:cs="Times New Roman"/>
          <w:b/>
          <w:i/>
          <w:sz w:val="28"/>
          <w:szCs w:val="28"/>
          <w:lang w:val="en-US"/>
        </w:rPr>
        <w:t>Olena</w:t>
      </w:r>
      <w:proofErr w:type="spellEnd"/>
    </w:p>
    <w:p w:rsidR="00CD4255" w:rsidRDefault="00CD4255" w:rsidP="00CD4255">
      <w:pPr>
        <w:spacing w:after="0" w:line="360" w:lineRule="auto"/>
        <w:ind w:firstLine="709"/>
        <w:jc w:val="right"/>
        <w:rPr>
          <w:rFonts w:ascii="Times New Roman" w:hAnsi="Times New Roman" w:cs="Times New Roman"/>
          <w:i/>
          <w:sz w:val="28"/>
          <w:szCs w:val="28"/>
          <w:lang w:val="en-US"/>
        </w:rPr>
      </w:pPr>
      <w:r w:rsidRPr="00CD4255">
        <w:rPr>
          <w:rFonts w:ascii="Times New Roman" w:hAnsi="Times New Roman" w:cs="Times New Roman"/>
          <w:i/>
          <w:sz w:val="28"/>
          <w:szCs w:val="28"/>
          <w:lang w:val="en-US"/>
        </w:rPr>
        <w:t>(</w:t>
      </w:r>
      <w:proofErr w:type="spellStart"/>
      <w:r w:rsidRPr="00CD4255">
        <w:rPr>
          <w:rFonts w:ascii="Times New Roman" w:hAnsi="Times New Roman" w:cs="Times New Roman"/>
          <w:i/>
          <w:sz w:val="28"/>
          <w:szCs w:val="28"/>
          <w:lang w:val="en-US"/>
        </w:rPr>
        <w:t>Khmelnytskyi</w:t>
      </w:r>
      <w:proofErr w:type="spellEnd"/>
      <w:r w:rsidRPr="00CD4255">
        <w:rPr>
          <w:rFonts w:ascii="Times New Roman" w:hAnsi="Times New Roman" w:cs="Times New Roman"/>
          <w:i/>
          <w:sz w:val="28"/>
          <w:szCs w:val="28"/>
          <w:lang w:val="en-US"/>
        </w:rPr>
        <w:t>)</w:t>
      </w:r>
    </w:p>
    <w:p w:rsidR="00CD4255" w:rsidRPr="00CD4255" w:rsidRDefault="00CD4255" w:rsidP="00CD4255">
      <w:pPr>
        <w:spacing w:after="0" w:line="360" w:lineRule="auto"/>
        <w:ind w:firstLine="709"/>
        <w:jc w:val="right"/>
        <w:rPr>
          <w:rFonts w:ascii="Times New Roman" w:hAnsi="Times New Roman" w:cs="Times New Roman"/>
          <w:sz w:val="28"/>
          <w:szCs w:val="28"/>
          <w:lang w:val="en-US"/>
        </w:rPr>
      </w:pPr>
    </w:p>
    <w:p w:rsidR="00CD4255" w:rsidRPr="00DF1B0A" w:rsidRDefault="00DF1B0A" w:rsidP="00CD4255">
      <w:pPr>
        <w:spacing w:after="0" w:line="360" w:lineRule="auto"/>
        <w:jc w:val="center"/>
        <w:rPr>
          <w:rFonts w:ascii="Times New Roman" w:hAnsi="Times New Roman" w:cs="Times New Roman"/>
          <w:b/>
          <w:sz w:val="28"/>
          <w:szCs w:val="28"/>
          <w:lang w:val="en-US"/>
        </w:rPr>
      </w:pPr>
      <w:r w:rsidRPr="00DF1B0A">
        <w:rPr>
          <w:rFonts w:ascii="Times New Roman" w:hAnsi="Times New Roman" w:cs="Times New Roman"/>
          <w:b/>
          <w:sz w:val="28"/>
          <w:szCs w:val="28"/>
          <w:lang w:val="en-US"/>
        </w:rPr>
        <w:t xml:space="preserve">FACTORS INFLUENCING </w:t>
      </w:r>
      <w:r w:rsidR="002308D5">
        <w:rPr>
          <w:rFonts w:ascii="Times New Roman" w:hAnsi="Times New Roman" w:cs="Times New Roman"/>
          <w:b/>
          <w:sz w:val="28"/>
          <w:szCs w:val="28"/>
          <w:lang w:val="en-US"/>
        </w:rPr>
        <w:t xml:space="preserve">THE </w:t>
      </w:r>
      <w:r w:rsidRPr="00DF1B0A">
        <w:rPr>
          <w:rFonts w:ascii="Times New Roman" w:hAnsi="Times New Roman" w:cs="Times New Roman"/>
          <w:b/>
          <w:sz w:val="28"/>
          <w:szCs w:val="28"/>
          <w:lang w:val="en-US"/>
        </w:rPr>
        <w:t xml:space="preserve">DEVELOPMENT OF </w:t>
      </w:r>
      <w:r w:rsidR="001C0AD0">
        <w:rPr>
          <w:rFonts w:ascii="Times New Roman" w:hAnsi="Times New Roman" w:cs="Times New Roman"/>
          <w:b/>
          <w:sz w:val="28"/>
          <w:szCs w:val="28"/>
          <w:lang w:val="en-US"/>
        </w:rPr>
        <w:t>THE</w:t>
      </w:r>
      <w:r w:rsidRPr="00DF1B0A">
        <w:rPr>
          <w:rFonts w:ascii="Times New Roman" w:hAnsi="Times New Roman" w:cs="Times New Roman"/>
          <w:b/>
          <w:sz w:val="28"/>
          <w:szCs w:val="28"/>
          <w:lang w:val="en-US"/>
        </w:rPr>
        <w:t xml:space="preserve"> ENGLISH LANGUAGE VARIETIES</w:t>
      </w:r>
    </w:p>
    <w:p w:rsidR="00CD4255" w:rsidRPr="00CD4255" w:rsidRDefault="00CD4255" w:rsidP="00EE2D1A">
      <w:pPr>
        <w:tabs>
          <w:tab w:val="left" w:pos="5712"/>
        </w:tabs>
        <w:spacing w:after="0" w:line="360" w:lineRule="auto"/>
        <w:ind w:firstLine="709"/>
        <w:rPr>
          <w:rFonts w:ascii="Times New Roman" w:hAnsi="Times New Roman" w:cs="Times New Roman"/>
          <w:i/>
          <w:sz w:val="28"/>
          <w:szCs w:val="28"/>
          <w:lang w:val="en-US"/>
        </w:rPr>
      </w:pPr>
    </w:p>
    <w:p w:rsidR="00EE2D1A" w:rsidRDefault="00EE2D1A" w:rsidP="00CD4255">
      <w:pPr>
        <w:spacing w:after="0" w:line="360" w:lineRule="auto"/>
        <w:ind w:firstLine="709"/>
        <w:jc w:val="both"/>
        <w:rPr>
          <w:rFonts w:ascii="Times New Roman" w:hAnsi="Times New Roman" w:cs="Times New Roman"/>
          <w:sz w:val="28"/>
          <w:szCs w:val="28"/>
          <w:lang w:val="en-US"/>
        </w:rPr>
      </w:pPr>
      <w:r w:rsidRPr="00EE2D1A">
        <w:rPr>
          <w:rFonts w:ascii="Times New Roman" w:hAnsi="Times New Roman" w:cs="Times New Roman"/>
          <w:sz w:val="28"/>
          <w:szCs w:val="28"/>
          <w:lang w:val="en-US"/>
        </w:rPr>
        <w:t xml:space="preserve">Sociolinguistic features of English </w:t>
      </w:r>
      <w:r w:rsidR="007C1F39">
        <w:rPr>
          <w:rFonts w:ascii="Times New Roman" w:hAnsi="Times New Roman" w:cs="Times New Roman"/>
          <w:sz w:val="28"/>
          <w:szCs w:val="28"/>
          <w:lang w:val="en-US"/>
        </w:rPr>
        <w:t xml:space="preserve">as a global </w:t>
      </w:r>
      <w:r w:rsidRPr="00EE2D1A">
        <w:rPr>
          <w:rFonts w:ascii="Times New Roman" w:hAnsi="Times New Roman" w:cs="Times New Roman"/>
          <w:sz w:val="28"/>
          <w:szCs w:val="28"/>
          <w:lang w:val="en-US"/>
        </w:rPr>
        <w:t xml:space="preserve">language </w:t>
      </w:r>
      <w:r>
        <w:rPr>
          <w:rFonts w:ascii="Times New Roman" w:hAnsi="Times New Roman" w:cs="Times New Roman"/>
          <w:sz w:val="28"/>
          <w:szCs w:val="28"/>
          <w:lang w:val="en-US"/>
        </w:rPr>
        <w:t>have been</w:t>
      </w:r>
      <w:r w:rsidRPr="00EE2D1A">
        <w:rPr>
          <w:rFonts w:ascii="Times New Roman" w:hAnsi="Times New Roman" w:cs="Times New Roman"/>
          <w:sz w:val="28"/>
          <w:szCs w:val="28"/>
          <w:lang w:val="en-US"/>
        </w:rPr>
        <w:t xml:space="preserve"> studied by foreign (J.</w:t>
      </w:r>
      <w:r>
        <w:rPr>
          <w:rFonts w:ascii="Times New Roman" w:hAnsi="Times New Roman" w:cs="Times New Roman"/>
          <w:sz w:val="28"/>
          <w:szCs w:val="28"/>
          <w:lang w:val="en-US"/>
        </w:rPr>
        <w:t> </w:t>
      </w:r>
      <w:proofErr w:type="spellStart"/>
      <w:r w:rsidRPr="00EE2D1A">
        <w:rPr>
          <w:rFonts w:ascii="Times New Roman" w:hAnsi="Times New Roman" w:cs="Times New Roman"/>
          <w:sz w:val="28"/>
          <w:szCs w:val="28"/>
          <w:lang w:val="en-US"/>
        </w:rPr>
        <w:t>Blomma</w:t>
      </w:r>
      <w:r w:rsidR="00F162FB">
        <w:rPr>
          <w:rFonts w:ascii="Times New Roman" w:hAnsi="Times New Roman" w:cs="Times New Roman"/>
          <w:sz w:val="28"/>
          <w:szCs w:val="28"/>
          <w:lang w:val="en-US"/>
        </w:rPr>
        <w:t>e</w:t>
      </w:r>
      <w:r w:rsidRPr="00EE2D1A">
        <w:rPr>
          <w:rFonts w:ascii="Times New Roman" w:hAnsi="Times New Roman" w:cs="Times New Roman"/>
          <w:sz w:val="28"/>
          <w:szCs w:val="28"/>
          <w:lang w:val="en-US"/>
        </w:rPr>
        <w:t>rt</w:t>
      </w:r>
      <w:proofErr w:type="spellEnd"/>
      <w:r w:rsidRPr="00EE2D1A">
        <w:rPr>
          <w:rFonts w:ascii="Times New Roman" w:hAnsi="Times New Roman" w:cs="Times New Roman"/>
          <w:sz w:val="28"/>
          <w:szCs w:val="28"/>
          <w:lang w:val="en-US"/>
        </w:rPr>
        <w:t>, G.</w:t>
      </w:r>
      <w:r>
        <w:rPr>
          <w:rFonts w:ascii="Times New Roman" w:hAnsi="Times New Roman" w:cs="Times New Roman"/>
          <w:sz w:val="28"/>
          <w:szCs w:val="28"/>
          <w:lang w:val="en-US"/>
        </w:rPr>
        <w:t> </w:t>
      </w:r>
      <w:proofErr w:type="spellStart"/>
      <w:r w:rsidRPr="00EE2D1A">
        <w:rPr>
          <w:rFonts w:ascii="Times New Roman" w:hAnsi="Times New Roman" w:cs="Times New Roman"/>
          <w:sz w:val="28"/>
          <w:szCs w:val="28"/>
          <w:lang w:val="en-US"/>
        </w:rPr>
        <w:t>Widdowson</w:t>
      </w:r>
      <w:proofErr w:type="spellEnd"/>
      <w:r w:rsidRPr="00EE2D1A">
        <w:rPr>
          <w:rFonts w:ascii="Times New Roman" w:hAnsi="Times New Roman" w:cs="Times New Roman"/>
          <w:sz w:val="28"/>
          <w:szCs w:val="28"/>
          <w:lang w:val="en-US"/>
        </w:rPr>
        <w:t>, D.</w:t>
      </w:r>
      <w:r>
        <w:rPr>
          <w:rFonts w:ascii="Times New Roman" w:hAnsi="Times New Roman" w:cs="Times New Roman"/>
          <w:sz w:val="28"/>
          <w:szCs w:val="28"/>
          <w:lang w:val="en-US"/>
        </w:rPr>
        <w:t> </w:t>
      </w:r>
      <w:proofErr w:type="spellStart"/>
      <w:r w:rsidR="00F162FB">
        <w:rPr>
          <w:rFonts w:ascii="Times New Roman" w:hAnsi="Times New Roman" w:cs="Times New Roman"/>
          <w:sz w:val="28"/>
          <w:szCs w:val="28"/>
          <w:lang w:val="en-US"/>
        </w:rPr>
        <w:t>Grad</w:t>
      </w:r>
      <w:r w:rsidRPr="00EE2D1A">
        <w:rPr>
          <w:rFonts w:ascii="Times New Roman" w:hAnsi="Times New Roman" w:cs="Times New Roman"/>
          <w:sz w:val="28"/>
          <w:szCs w:val="28"/>
          <w:lang w:val="en-US"/>
        </w:rPr>
        <w:t>dol</w:t>
      </w:r>
      <w:proofErr w:type="spellEnd"/>
      <w:r w:rsidRPr="00EE2D1A">
        <w:rPr>
          <w:rFonts w:ascii="Times New Roman" w:hAnsi="Times New Roman" w:cs="Times New Roman"/>
          <w:sz w:val="28"/>
          <w:szCs w:val="28"/>
          <w:lang w:val="en-US"/>
        </w:rPr>
        <w:t>, B.</w:t>
      </w:r>
      <w:r>
        <w:rPr>
          <w:rFonts w:ascii="Times New Roman" w:hAnsi="Times New Roman" w:cs="Times New Roman"/>
          <w:sz w:val="28"/>
          <w:szCs w:val="28"/>
          <w:lang w:val="en-US"/>
        </w:rPr>
        <w:t> </w:t>
      </w:r>
      <w:proofErr w:type="spellStart"/>
      <w:r w:rsidR="00DF1B0A">
        <w:rPr>
          <w:rFonts w:ascii="Times New Roman" w:hAnsi="Times New Roman" w:cs="Times New Roman"/>
          <w:sz w:val="28"/>
          <w:szCs w:val="28"/>
          <w:lang w:val="en-US"/>
        </w:rPr>
        <w:t>K</w:t>
      </w:r>
      <w:r w:rsidRPr="00EE2D1A">
        <w:rPr>
          <w:rFonts w:ascii="Times New Roman" w:hAnsi="Times New Roman" w:cs="Times New Roman"/>
          <w:sz w:val="28"/>
          <w:szCs w:val="28"/>
          <w:lang w:val="en-US"/>
        </w:rPr>
        <w:t>ac</w:t>
      </w:r>
      <w:r w:rsidR="00DF1B0A">
        <w:rPr>
          <w:rFonts w:ascii="Times New Roman" w:hAnsi="Times New Roman" w:cs="Times New Roman"/>
          <w:sz w:val="28"/>
          <w:szCs w:val="28"/>
          <w:lang w:val="en-US"/>
        </w:rPr>
        <w:t>h</w:t>
      </w:r>
      <w:r w:rsidRPr="00EE2D1A">
        <w:rPr>
          <w:rFonts w:ascii="Times New Roman" w:hAnsi="Times New Roman" w:cs="Times New Roman"/>
          <w:sz w:val="28"/>
          <w:szCs w:val="28"/>
          <w:lang w:val="en-US"/>
        </w:rPr>
        <w:t>ru</w:t>
      </w:r>
      <w:proofErr w:type="spellEnd"/>
      <w:r w:rsidRPr="00EE2D1A">
        <w:rPr>
          <w:rFonts w:ascii="Times New Roman" w:hAnsi="Times New Roman" w:cs="Times New Roman"/>
          <w:sz w:val="28"/>
          <w:szCs w:val="28"/>
          <w:lang w:val="en-US"/>
        </w:rPr>
        <w:t>, D.</w:t>
      </w:r>
      <w:r>
        <w:rPr>
          <w:rFonts w:ascii="Times New Roman" w:hAnsi="Times New Roman" w:cs="Times New Roman"/>
          <w:sz w:val="28"/>
          <w:szCs w:val="28"/>
          <w:lang w:val="en-US"/>
        </w:rPr>
        <w:t> </w:t>
      </w:r>
      <w:r w:rsidRPr="00EE2D1A">
        <w:rPr>
          <w:rFonts w:ascii="Times New Roman" w:hAnsi="Times New Roman" w:cs="Times New Roman"/>
          <w:sz w:val="28"/>
          <w:szCs w:val="28"/>
          <w:lang w:val="en-US"/>
        </w:rPr>
        <w:t>Crystal, T.</w:t>
      </w:r>
      <w:r>
        <w:rPr>
          <w:rFonts w:ascii="Times New Roman" w:hAnsi="Times New Roman" w:cs="Times New Roman"/>
          <w:sz w:val="28"/>
          <w:szCs w:val="28"/>
          <w:lang w:val="en-US"/>
        </w:rPr>
        <w:t> </w:t>
      </w:r>
      <w:r w:rsidRPr="00EE2D1A">
        <w:rPr>
          <w:rFonts w:ascii="Times New Roman" w:hAnsi="Times New Roman" w:cs="Times New Roman"/>
          <w:sz w:val="28"/>
          <w:szCs w:val="28"/>
          <w:lang w:val="en-US"/>
        </w:rPr>
        <w:t>MacArthur, A.</w:t>
      </w:r>
      <w:r>
        <w:rPr>
          <w:rFonts w:ascii="Times New Roman" w:hAnsi="Times New Roman" w:cs="Times New Roman"/>
          <w:sz w:val="28"/>
          <w:szCs w:val="28"/>
          <w:lang w:val="en-US"/>
        </w:rPr>
        <w:t> </w:t>
      </w:r>
      <w:proofErr w:type="spellStart"/>
      <w:r w:rsidRPr="00EE2D1A">
        <w:rPr>
          <w:rFonts w:ascii="Times New Roman" w:hAnsi="Times New Roman" w:cs="Times New Roman"/>
          <w:sz w:val="28"/>
          <w:szCs w:val="28"/>
          <w:lang w:val="en-US"/>
        </w:rPr>
        <w:t>Penn</w:t>
      </w:r>
      <w:r w:rsidR="00DF1B0A">
        <w:rPr>
          <w:rFonts w:ascii="Times New Roman" w:hAnsi="Times New Roman" w:cs="Times New Roman"/>
          <w:sz w:val="28"/>
          <w:szCs w:val="28"/>
          <w:lang w:val="en-US"/>
        </w:rPr>
        <w:t>ycook</w:t>
      </w:r>
      <w:proofErr w:type="spellEnd"/>
      <w:r w:rsidR="00DF1B0A">
        <w:rPr>
          <w:rFonts w:ascii="Times New Roman" w:hAnsi="Times New Roman" w:cs="Times New Roman"/>
          <w:sz w:val="28"/>
          <w:szCs w:val="28"/>
          <w:lang w:val="en-US"/>
        </w:rPr>
        <w:t xml:space="preserve">, </w:t>
      </w:r>
      <w:r w:rsidRPr="00EE2D1A">
        <w:rPr>
          <w:rFonts w:ascii="Times New Roman" w:hAnsi="Times New Roman" w:cs="Times New Roman"/>
          <w:sz w:val="28"/>
          <w:szCs w:val="28"/>
          <w:lang w:val="en-US"/>
        </w:rPr>
        <w:t>R.</w:t>
      </w:r>
      <w:r>
        <w:rPr>
          <w:rFonts w:ascii="Times New Roman" w:hAnsi="Times New Roman" w:cs="Times New Roman"/>
          <w:sz w:val="28"/>
          <w:szCs w:val="28"/>
          <w:lang w:val="en-US"/>
        </w:rPr>
        <w:t> </w:t>
      </w:r>
      <w:proofErr w:type="spellStart"/>
      <w:r w:rsidRPr="00EE2D1A">
        <w:rPr>
          <w:rFonts w:ascii="Times New Roman" w:hAnsi="Times New Roman" w:cs="Times New Roman"/>
          <w:sz w:val="28"/>
          <w:szCs w:val="28"/>
          <w:lang w:val="en-US"/>
        </w:rPr>
        <w:t>Phillipson</w:t>
      </w:r>
      <w:proofErr w:type="spellEnd"/>
      <w:r w:rsidRPr="00EE2D1A">
        <w:rPr>
          <w:rFonts w:ascii="Times New Roman" w:hAnsi="Times New Roman" w:cs="Times New Roman"/>
          <w:sz w:val="28"/>
          <w:szCs w:val="28"/>
          <w:lang w:val="en-US"/>
        </w:rPr>
        <w:t xml:space="preserve">, etc.) and </w:t>
      </w:r>
      <w:r>
        <w:rPr>
          <w:rFonts w:ascii="Times New Roman" w:hAnsi="Times New Roman" w:cs="Times New Roman"/>
          <w:sz w:val="28"/>
          <w:szCs w:val="28"/>
          <w:lang w:val="en-US"/>
        </w:rPr>
        <w:t>Ukrainian</w:t>
      </w:r>
      <w:r w:rsidRPr="00EE2D1A">
        <w:rPr>
          <w:rFonts w:ascii="Times New Roman" w:hAnsi="Times New Roman" w:cs="Times New Roman"/>
          <w:sz w:val="28"/>
          <w:szCs w:val="28"/>
          <w:lang w:val="en-US"/>
        </w:rPr>
        <w:t xml:space="preserve"> (B.</w:t>
      </w:r>
      <w:r>
        <w:rPr>
          <w:rFonts w:ascii="Times New Roman" w:hAnsi="Times New Roman" w:cs="Times New Roman"/>
          <w:sz w:val="28"/>
          <w:szCs w:val="28"/>
          <w:lang w:val="en-US"/>
        </w:rPr>
        <w:t> </w:t>
      </w:r>
      <w:proofErr w:type="spellStart"/>
      <w:r w:rsidRPr="00EE2D1A">
        <w:rPr>
          <w:rFonts w:ascii="Times New Roman" w:hAnsi="Times New Roman" w:cs="Times New Roman"/>
          <w:sz w:val="28"/>
          <w:szCs w:val="28"/>
          <w:lang w:val="en-US"/>
        </w:rPr>
        <w:t>Azhnyuk</w:t>
      </w:r>
      <w:proofErr w:type="spellEnd"/>
      <w:r w:rsidRPr="00EE2D1A">
        <w:rPr>
          <w:rFonts w:ascii="Times New Roman" w:hAnsi="Times New Roman" w:cs="Times New Roman"/>
          <w:sz w:val="28"/>
          <w:szCs w:val="28"/>
          <w:lang w:val="en-US"/>
        </w:rPr>
        <w:t>, N.</w:t>
      </w:r>
      <w:r>
        <w:rPr>
          <w:rFonts w:ascii="Times New Roman" w:hAnsi="Times New Roman" w:cs="Times New Roman"/>
          <w:sz w:val="28"/>
          <w:szCs w:val="28"/>
          <w:lang w:val="en-US"/>
        </w:rPr>
        <w:t> </w:t>
      </w:r>
      <w:proofErr w:type="spellStart"/>
      <w:r w:rsidRPr="00EE2D1A">
        <w:rPr>
          <w:rFonts w:ascii="Times New Roman" w:hAnsi="Times New Roman" w:cs="Times New Roman"/>
          <w:sz w:val="28"/>
          <w:szCs w:val="28"/>
          <w:lang w:val="en-US"/>
        </w:rPr>
        <w:t>Pelagesha</w:t>
      </w:r>
      <w:proofErr w:type="spellEnd"/>
      <w:r w:rsidRPr="00EE2D1A">
        <w:rPr>
          <w:rFonts w:ascii="Times New Roman" w:hAnsi="Times New Roman" w:cs="Times New Roman"/>
          <w:sz w:val="28"/>
          <w:szCs w:val="28"/>
          <w:lang w:val="en-US"/>
        </w:rPr>
        <w:t>, O.</w:t>
      </w:r>
      <w:r>
        <w:rPr>
          <w:rFonts w:ascii="Times New Roman" w:hAnsi="Times New Roman" w:cs="Times New Roman"/>
          <w:sz w:val="28"/>
          <w:szCs w:val="28"/>
          <w:lang w:val="en-US"/>
        </w:rPr>
        <w:t> </w:t>
      </w:r>
      <w:proofErr w:type="spellStart"/>
      <w:r w:rsidRPr="00EE2D1A">
        <w:rPr>
          <w:rFonts w:ascii="Times New Roman" w:hAnsi="Times New Roman" w:cs="Times New Roman"/>
          <w:sz w:val="28"/>
          <w:szCs w:val="28"/>
          <w:lang w:val="en-US"/>
        </w:rPr>
        <w:t>Khomenko</w:t>
      </w:r>
      <w:proofErr w:type="spellEnd"/>
      <w:r w:rsidRPr="00EE2D1A">
        <w:rPr>
          <w:rFonts w:ascii="Times New Roman" w:hAnsi="Times New Roman" w:cs="Times New Roman"/>
          <w:sz w:val="28"/>
          <w:szCs w:val="28"/>
          <w:lang w:val="en-US"/>
        </w:rPr>
        <w:t xml:space="preserve">, etc.) </w:t>
      </w:r>
      <w:r>
        <w:rPr>
          <w:rFonts w:ascii="Times New Roman" w:hAnsi="Times New Roman" w:cs="Times New Roman"/>
          <w:sz w:val="28"/>
          <w:szCs w:val="28"/>
          <w:lang w:val="en-US"/>
        </w:rPr>
        <w:t>scientists</w:t>
      </w:r>
      <w:r w:rsidRPr="00EE2D1A">
        <w:rPr>
          <w:rFonts w:ascii="Times New Roman" w:hAnsi="Times New Roman" w:cs="Times New Roman"/>
          <w:sz w:val="28"/>
          <w:szCs w:val="28"/>
          <w:lang w:val="en-US"/>
        </w:rPr>
        <w:t>.</w:t>
      </w:r>
    </w:p>
    <w:p w:rsidR="00CD4255" w:rsidRDefault="002308D5" w:rsidP="00CD4255">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The aim of this research is</w:t>
      </w:r>
      <w:r w:rsidR="00CD4255" w:rsidRPr="00CD4255">
        <w:rPr>
          <w:rFonts w:ascii="Times New Roman" w:hAnsi="Times New Roman" w:cs="Times New Roman"/>
          <w:sz w:val="28"/>
          <w:szCs w:val="28"/>
          <w:lang w:val="en-US"/>
        </w:rPr>
        <w:t xml:space="preserve"> to identify which are </w:t>
      </w:r>
      <w:r>
        <w:rPr>
          <w:rFonts w:ascii="Times New Roman" w:hAnsi="Times New Roman" w:cs="Times New Roman"/>
          <w:sz w:val="28"/>
          <w:szCs w:val="28"/>
          <w:lang w:val="en-US"/>
        </w:rPr>
        <w:t xml:space="preserve">the </w:t>
      </w:r>
      <w:r w:rsidR="00CD4255" w:rsidRPr="00CD4255">
        <w:rPr>
          <w:rFonts w:ascii="Times New Roman" w:hAnsi="Times New Roman" w:cs="Times New Roman"/>
          <w:sz w:val="28"/>
          <w:szCs w:val="28"/>
          <w:lang w:val="en-US"/>
        </w:rPr>
        <w:t xml:space="preserve">most important </w:t>
      </w:r>
      <w:r w:rsidRPr="00CD4255">
        <w:rPr>
          <w:rFonts w:ascii="Times New Roman" w:hAnsi="Times New Roman" w:cs="Times New Roman"/>
          <w:sz w:val="28"/>
          <w:szCs w:val="28"/>
          <w:lang w:val="en-US"/>
        </w:rPr>
        <w:t xml:space="preserve">factors </w:t>
      </w:r>
      <w:r w:rsidR="00CD4255" w:rsidRPr="00CD4255">
        <w:rPr>
          <w:rFonts w:ascii="Times New Roman" w:hAnsi="Times New Roman" w:cs="Times New Roman"/>
          <w:sz w:val="28"/>
          <w:szCs w:val="28"/>
          <w:lang w:val="en-US"/>
        </w:rPr>
        <w:t xml:space="preserve">in the </w:t>
      </w:r>
      <w:r w:rsidR="007C1F39">
        <w:rPr>
          <w:rFonts w:ascii="Times New Roman" w:hAnsi="Times New Roman" w:cs="Times New Roman"/>
          <w:sz w:val="28"/>
          <w:szCs w:val="28"/>
          <w:lang w:val="en-US"/>
        </w:rPr>
        <w:t>development</w:t>
      </w:r>
      <w:r w:rsidR="00CD4255" w:rsidRPr="00CD4255">
        <w:rPr>
          <w:rFonts w:ascii="Times New Roman" w:hAnsi="Times New Roman" w:cs="Times New Roman"/>
          <w:sz w:val="28"/>
          <w:szCs w:val="28"/>
          <w:lang w:val="en-US"/>
        </w:rPr>
        <w:t xml:space="preserve"> of </w:t>
      </w:r>
      <w:r w:rsidR="007D2B9A">
        <w:rPr>
          <w:rFonts w:ascii="Times New Roman" w:hAnsi="Times New Roman" w:cs="Times New Roman"/>
          <w:sz w:val="28"/>
          <w:szCs w:val="28"/>
          <w:lang w:val="en-US"/>
        </w:rPr>
        <w:t>the</w:t>
      </w:r>
      <w:r w:rsidR="00CD4255" w:rsidRPr="00CD4255">
        <w:rPr>
          <w:rFonts w:ascii="Times New Roman" w:hAnsi="Times New Roman" w:cs="Times New Roman"/>
          <w:sz w:val="28"/>
          <w:szCs w:val="28"/>
          <w:lang w:val="en-US"/>
        </w:rPr>
        <w:t xml:space="preserve"> </w:t>
      </w:r>
      <w:r>
        <w:rPr>
          <w:rFonts w:ascii="Times New Roman" w:hAnsi="Times New Roman" w:cs="Times New Roman"/>
          <w:sz w:val="28"/>
          <w:szCs w:val="28"/>
          <w:lang w:val="en-US"/>
        </w:rPr>
        <w:t>English language</w:t>
      </w:r>
      <w:r w:rsidR="00EE2D1A" w:rsidRPr="00CD4255">
        <w:rPr>
          <w:rFonts w:ascii="Times New Roman" w:hAnsi="Times New Roman" w:cs="Times New Roman"/>
          <w:sz w:val="28"/>
          <w:szCs w:val="28"/>
          <w:lang w:val="en-US"/>
        </w:rPr>
        <w:t xml:space="preserve"> </w:t>
      </w:r>
      <w:r w:rsidR="00EE2D1A">
        <w:rPr>
          <w:rFonts w:ascii="Times New Roman" w:hAnsi="Times New Roman" w:cs="Times New Roman"/>
          <w:sz w:val="28"/>
          <w:szCs w:val="28"/>
          <w:lang w:val="en-US"/>
        </w:rPr>
        <w:t>varieties</w:t>
      </w:r>
      <w:r w:rsidR="00CD4255" w:rsidRPr="00CD4255">
        <w:rPr>
          <w:rFonts w:ascii="Times New Roman" w:hAnsi="Times New Roman" w:cs="Times New Roman"/>
          <w:sz w:val="28"/>
          <w:szCs w:val="28"/>
          <w:lang w:val="en-US"/>
        </w:rPr>
        <w:t xml:space="preserve">. There </w:t>
      </w:r>
      <w:r w:rsidR="007D2B9A">
        <w:rPr>
          <w:rFonts w:ascii="Times New Roman" w:hAnsi="Times New Roman" w:cs="Times New Roman"/>
          <w:sz w:val="28"/>
          <w:szCs w:val="28"/>
          <w:lang w:val="en-US"/>
        </w:rPr>
        <w:t>is a</w:t>
      </w:r>
      <w:r w:rsidR="00CD4255" w:rsidRPr="00CD4255">
        <w:rPr>
          <w:rFonts w:ascii="Times New Roman" w:hAnsi="Times New Roman" w:cs="Times New Roman"/>
          <w:sz w:val="28"/>
          <w:szCs w:val="28"/>
          <w:lang w:val="en-US"/>
        </w:rPr>
        <w:t xml:space="preserve"> distinction between </w:t>
      </w:r>
      <w:r w:rsidR="00EE2D1A" w:rsidRPr="00EE2D1A">
        <w:rPr>
          <w:rFonts w:ascii="Times New Roman" w:hAnsi="Times New Roman" w:cs="Times New Roman"/>
          <w:i/>
          <w:sz w:val="28"/>
          <w:szCs w:val="28"/>
          <w:lang w:val="en-US"/>
        </w:rPr>
        <w:t xml:space="preserve">internal </w:t>
      </w:r>
      <w:r w:rsidR="00EE2D1A" w:rsidRPr="00EE2D1A">
        <w:rPr>
          <w:rFonts w:ascii="Times New Roman" w:hAnsi="Times New Roman" w:cs="Times New Roman"/>
          <w:sz w:val="28"/>
          <w:szCs w:val="28"/>
          <w:lang w:val="en-US"/>
        </w:rPr>
        <w:t>language</w:t>
      </w:r>
      <w:r w:rsidR="00CD4255" w:rsidRPr="00EE2D1A">
        <w:rPr>
          <w:rFonts w:ascii="Times New Roman" w:hAnsi="Times New Roman" w:cs="Times New Roman"/>
          <w:sz w:val="28"/>
          <w:szCs w:val="28"/>
          <w:lang w:val="en-US"/>
        </w:rPr>
        <w:t xml:space="preserve"> factors</w:t>
      </w:r>
      <w:r w:rsidR="00CD4255" w:rsidRPr="00CD4255">
        <w:rPr>
          <w:rFonts w:ascii="Times New Roman" w:hAnsi="Times New Roman" w:cs="Times New Roman"/>
          <w:sz w:val="28"/>
          <w:szCs w:val="28"/>
          <w:lang w:val="en-US"/>
        </w:rPr>
        <w:t xml:space="preserve"> related to the nature of </w:t>
      </w:r>
      <w:r w:rsidR="009F0B44">
        <w:rPr>
          <w:rFonts w:ascii="Times New Roman" w:hAnsi="Times New Roman" w:cs="Times New Roman"/>
          <w:sz w:val="28"/>
          <w:szCs w:val="28"/>
          <w:lang w:val="en-US"/>
        </w:rPr>
        <w:t>the</w:t>
      </w:r>
      <w:r w:rsidR="00CD4255" w:rsidRPr="00CD4255">
        <w:rPr>
          <w:rFonts w:ascii="Times New Roman" w:hAnsi="Times New Roman" w:cs="Times New Roman"/>
          <w:sz w:val="28"/>
          <w:szCs w:val="28"/>
          <w:lang w:val="en-US"/>
        </w:rPr>
        <w:t xml:space="preserve"> language</w:t>
      </w:r>
      <w:r w:rsidR="009F0B44">
        <w:rPr>
          <w:rFonts w:ascii="Times New Roman" w:hAnsi="Times New Roman" w:cs="Times New Roman"/>
          <w:sz w:val="28"/>
          <w:szCs w:val="28"/>
          <w:lang w:val="en-US"/>
        </w:rPr>
        <w:t xml:space="preserve"> itself</w:t>
      </w:r>
      <w:r w:rsidR="00CD4255" w:rsidRPr="00CD4255">
        <w:rPr>
          <w:rFonts w:ascii="Times New Roman" w:hAnsi="Times New Roman" w:cs="Times New Roman"/>
          <w:sz w:val="28"/>
          <w:szCs w:val="28"/>
          <w:lang w:val="en-US"/>
        </w:rPr>
        <w:t>, its physical and cognitive manifestations</w:t>
      </w:r>
      <w:r w:rsidR="00EE2D1A">
        <w:rPr>
          <w:rFonts w:ascii="Times New Roman" w:hAnsi="Times New Roman" w:cs="Times New Roman"/>
          <w:sz w:val="28"/>
          <w:szCs w:val="28"/>
          <w:lang w:val="en-US"/>
        </w:rPr>
        <w:t>, and</w:t>
      </w:r>
      <w:r w:rsidR="00CD4255" w:rsidRPr="00CD4255">
        <w:rPr>
          <w:rFonts w:ascii="Times New Roman" w:hAnsi="Times New Roman" w:cs="Times New Roman"/>
          <w:sz w:val="28"/>
          <w:szCs w:val="28"/>
          <w:lang w:val="en-US"/>
        </w:rPr>
        <w:t xml:space="preserve"> </w:t>
      </w:r>
      <w:r w:rsidR="00EE2D1A">
        <w:rPr>
          <w:rFonts w:ascii="Times New Roman" w:hAnsi="Times New Roman" w:cs="Times New Roman"/>
          <w:i/>
          <w:sz w:val="28"/>
          <w:szCs w:val="28"/>
          <w:lang w:val="en-US"/>
        </w:rPr>
        <w:t>external</w:t>
      </w:r>
      <w:r w:rsidR="00CD4255" w:rsidRPr="00CD4255">
        <w:rPr>
          <w:rFonts w:ascii="Times New Roman" w:hAnsi="Times New Roman" w:cs="Times New Roman"/>
          <w:sz w:val="28"/>
          <w:szCs w:val="28"/>
          <w:lang w:val="en-US"/>
        </w:rPr>
        <w:t xml:space="preserve"> </w:t>
      </w:r>
      <w:r w:rsidR="00EE2D1A">
        <w:rPr>
          <w:rFonts w:ascii="Times New Roman" w:hAnsi="Times New Roman" w:cs="Times New Roman"/>
          <w:sz w:val="28"/>
          <w:szCs w:val="28"/>
          <w:lang w:val="en-US"/>
        </w:rPr>
        <w:t>(</w:t>
      </w:r>
      <w:r w:rsidR="00CD4255" w:rsidRPr="00CD4255">
        <w:rPr>
          <w:rFonts w:ascii="Times New Roman" w:hAnsi="Times New Roman" w:cs="Times New Roman"/>
          <w:sz w:val="28"/>
          <w:szCs w:val="28"/>
          <w:lang w:val="en-US"/>
        </w:rPr>
        <w:t>mostly social</w:t>
      </w:r>
      <w:r w:rsidR="00EE2D1A">
        <w:rPr>
          <w:rFonts w:ascii="Times New Roman" w:hAnsi="Times New Roman" w:cs="Times New Roman"/>
          <w:sz w:val="28"/>
          <w:szCs w:val="28"/>
          <w:lang w:val="en-US"/>
        </w:rPr>
        <w:t>)</w:t>
      </w:r>
      <w:r w:rsidR="00CD4255" w:rsidRPr="00CD4255">
        <w:rPr>
          <w:rFonts w:ascii="Times New Roman" w:hAnsi="Times New Roman" w:cs="Times New Roman"/>
          <w:sz w:val="28"/>
          <w:szCs w:val="28"/>
          <w:lang w:val="en-US"/>
        </w:rPr>
        <w:t xml:space="preserve"> factors. The most fundamental of the </w:t>
      </w:r>
      <w:r w:rsidR="00EE2D1A">
        <w:rPr>
          <w:rFonts w:ascii="Times New Roman" w:hAnsi="Times New Roman" w:cs="Times New Roman"/>
          <w:sz w:val="28"/>
          <w:szCs w:val="28"/>
          <w:lang w:val="en-US"/>
        </w:rPr>
        <w:t>internal language</w:t>
      </w:r>
      <w:r w:rsidR="00CD4255" w:rsidRPr="00CD4255">
        <w:rPr>
          <w:rFonts w:ascii="Times New Roman" w:hAnsi="Times New Roman" w:cs="Times New Roman"/>
          <w:sz w:val="28"/>
          <w:szCs w:val="28"/>
          <w:lang w:val="en-US"/>
        </w:rPr>
        <w:t xml:space="preserve"> factors are those related to physical shape of articulatory organs</w:t>
      </w:r>
      <w:r w:rsidR="002E6ABE">
        <w:rPr>
          <w:rFonts w:ascii="Times New Roman" w:hAnsi="Times New Roman" w:cs="Times New Roman"/>
          <w:sz w:val="28"/>
          <w:szCs w:val="28"/>
          <w:lang w:val="en-US"/>
        </w:rPr>
        <w:t>.</w:t>
      </w:r>
      <w:r w:rsidR="00EE2D1A">
        <w:rPr>
          <w:rFonts w:ascii="Times New Roman" w:hAnsi="Times New Roman" w:cs="Times New Roman"/>
          <w:sz w:val="28"/>
          <w:szCs w:val="28"/>
          <w:lang w:val="en-US"/>
        </w:rPr>
        <w:t xml:space="preserve"> </w:t>
      </w:r>
      <w:r w:rsidR="002E6ABE">
        <w:rPr>
          <w:rFonts w:ascii="Times New Roman" w:hAnsi="Times New Roman" w:cs="Times New Roman"/>
          <w:sz w:val="28"/>
          <w:szCs w:val="28"/>
          <w:lang w:val="en-US"/>
        </w:rPr>
        <w:t>They</w:t>
      </w:r>
      <w:r w:rsidR="00CD4255" w:rsidRPr="00CD4255">
        <w:rPr>
          <w:rFonts w:ascii="Times New Roman" w:hAnsi="Times New Roman" w:cs="Times New Roman"/>
          <w:sz w:val="28"/>
          <w:szCs w:val="28"/>
          <w:lang w:val="en-US"/>
        </w:rPr>
        <w:t xml:space="preserve"> determine what (and how many) sounds a person can produce. For example, in the case of a small oral cavity, only a limited set of vowels can be pronounced clearly. Limited plasticity of the lips, oral cavity in general, in particular the tongue, provides less effective pronunciation of consonants.</w:t>
      </w:r>
    </w:p>
    <w:p w:rsidR="002E6ABE" w:rsidRDefault="002E6ABE" w:rsidP="00CD4255">
      <w:pPr>
        <w:spacing w:after="0" w:line="360" w:lineRule="auto"/>
        <w:ind w:firstLine="709"/>
        <w:jc w:val="both"/>
        <w:rPr>
          <w:rFonts w:ascii="Times New Roman" w:hAnsi="Times New Roman" w:cs="Times New Roman"/>
          <w:sz w:val="28"/>
          <w:szCs w:val="28"/>
          <w:lang w:val="en-US"/>
        </w:rPr>
      </w:pPr>
      <w:r w:rsidRPr="002E6ABE">
        <w:rPr>
          <w:rFonts w:ascii="Times New Roman" w:hAnsi="Times New Roman" w:cs="Times New Roman"/>
          <w:i/>
          <w:sz w:val="28"/>
          <w:szCs w:val="28"/>
          <w:lang w:val="en-US"/>
        </w:rPr>
        <w:t>Cognitive</w:t>
      </w:r>
      <w:r w:rsidRPr="002E6ABE">
        <w:rPr>
          <w:rFonts w:ascii="Times New Roman" w:hAnsi="Times New Roman" w:cs="Times New Roman"/>
          <w:sz w:val="28"/>
          <w:szCs w:val="28"/>
          <w:lang w:val="en-US"/>
        </w:rPr>
        <w:t xml:space="preserve"> factors </w:t>
      </w:r>
      <w:r>
        <w:rPr>
          <w:rFonts w:ascii="Times New Roman" w:hAnsi="Times New Roman" w:cs="Times New Roman"/>
          <w:sz w:val="28"/>
          <w:szCs w:val="28"/>
          <w:lang w:val="en-US"/>
        </w:rPr>
        <w:t xml:space="preserve">also </w:t>
      </w:r>
      <w:r w:rsidRPr="002E6ABE">
        <w:rPr>
          <w:rFonts w:ascii="Times New Roman" w:hAnsi="Times New Roman" w:cs="Times New Roman"/>
          <w:sz w:val="28"/>
          <w:szCs w:val="28"/>
          <w:lang w:val="en-US"/>
        </w:rPr>
        <w:t xml:space="preserve">play an important role </w:t>
      </w:r>
      <w:r w:rsidR="002308D5">
        <w:rPr>
          <w:rFonts w:ascii="Times New Roman" w:hAnsi="Times New Roman" w:cs="Times New Roman"/>
          <w:sz w:val="28"/>
          <w:szCs w:val="28"/>
          <w:lang w:val="en-US"/>
        </w:rPr>
        <w:t>here</w:t>
      </w:r>
      <w:r w:rsidRPr="002E6ABE">
        <w:rPr>
          <w:rFonts w:ascii="Times New Roman" w:hAnsi="Times New Roman" w:cs="Times New Roman"/>
          <w:sz w:val="28"/>
          <w:szCs w:val="28"/>
          <w:lang w:val="en-US"/>
        </w:rPr>
        <w:t>. Acoustic signal</w:t>
      </w:r>
      <w:r>
        <w:rPr>
          <w:rFonts w:ascii="Times New Roman" w:hAnsi="Times New Roman" w:cs="Times New Roman"/>
          <w:sz w:val="28"/>
          <w:szCs w:val="28"/>
          <w:lang w:val="en-US"/>
        </w:rPr>
        <w:t>s</w:t>
      </w:r>
      <w:r w:rsidRPr="002E6ABE">
        <w:rPr>
          <w:rFonts w:ascii="Times New Roman" w:hAnsi="Times New Roman" w:cs="Times New Roman"/>
          <w:sz w:val="28"/>
          <w:szCs w:val="28"/>
          <w:lang w:val="en-US"/>
        </w:rPr>
        <w:t xml:space="preserve">, units and components of </w:t>
      </w:r>
      <w:r>
        <w:rPr>
          <w:rFonts w:ascii="Times New Roman" w:hAnsi="Times New Roman" w:cs="Times New Roman"/>
          <w:sz w:val="28"/>
          <w:szCs w:val="28"/>
          <w:lang w:val="en-US"/>
        </w:rPr>
        <w:t>an utterance</w:t>
      </w:r>
      <w:r w:rsidRPr="002E6ABE">
        <w:rPr>
          <w:rFonts w:ascii="Times New Roman" w:hAnsi="Times New Roman" w:cs="Times New Roman"/>
          <w:sz w:val="28"/>
          <w:szCs w:val="28"/>
          <w:lang w:val="en-US"/>
        </w:rPr>
        <w:t xml:space="preserve"> are</w:t>
      </w:r>
      <w:r>
        <w:rPr>
          <w:rFonts w:ascii="Times New Roman" w:hAnsi="Times New Roman" w:cs="Times New Roman"/>
          <w:sz w:val="28"/>
          <w:szCs w:val="28"/>
          <w:lang w:val="en-US"/>
        </w:rPr>
        <w:t xml:space="preserve"> processed in the mind. </w:t>
      </w:r>
      <w:r w:rsidR="009F0B44">
        <w:rPr>
          <w:rFonts w:ascii="Times New Roman" w:hAnsi="Times New Roman" w:cs="Times New Roman"/>
          <w:sz w:val="28"/>
          <w:szCs w:val="28"/>
          <w:lang w:val="en-US"/>
        </w:rPr>
        <w:t>E</w:t>
      </w:r>
      <w:r>
        <w:rPr>
          <w:rFonts w:ascii="Times New Roman" w:hAnsi="Times New Roman" w:cs="Times New Roman"/>
          <w:sz w:val="28"/>
          <w:szCs w:val="28"/>
          <w:lang w:val="en-US"/>
        </w:rPr>
        <w:t>asiness</w:t>
      </w:r>
      <w:r w:rsidRPr="002E6ABE">
        <w:rPr>
          <w:rFonts w:ascii="Times New Roman" w:hAnsi="Times New Roman" w:cs="Times New Roman"/>
          <w:sz w:val="28"/>
          <w:szCs w:val="28"/>
          <w:lang w:val="en-US"/>
        </w:rPr>
        <w:t xml:space="preserve"> of such processing </w:t>
      </w:r>
      <w:r w:rsidR="009F0B44">
        <w:rPr>
          <w:rFonts w:ascii="Times New Roman" w:hAnsi="Times New Roman" w:cs="Times New Roman"/>
          <w:sz w:val="28"/>
          <w:szCs w:val="28"/>
          <w:lang w:val="en-US"/>
        </w:rPr>
        <w:t>predetermines</w:t>
      </w:r>
      <w:r w:rsidRPr="002E6ABE">
        <w:rPr>
          <w:rFonts w:ascii="Times New Roman" w:hAnsi="Times New Roman" w:cs="Times New Roman"/>
          <w:sz w:val="28"/>
          <w:szCs w:val="28"/>
          <w:lang w:val="en-US"/>
        </w:rPr>
        <w:t xml:space="preserve"> which of them will remain in use. </w:t>
      </w:r>
      <w:r w:rsidRPr="00462367">
        <w:rPr>
          <w:rFonts w:ascii="Times New Roman" w:hAnsi="Times New Roman" w:cs="Times New Roman"/>
          <w:sz w:val="28"/>
          <w:szCs w:val="28"/>
          <w:lang w:val="en-US"/>
        </w:rPr>
        <w:t>E. Schneider</w:t>
      </w:r>
      <w:r w:rsidRPr="002E6ABE">
        <w:rPr>
          <w:rFonts w:ascii="Times New Roman" w:hAnsi="Times New Roman" w:cs="Times New Roman"/>
          <w:sz w:val="28"/>
          <w:szCs w:val="28"/>
          <w:lang w:val="en-US"/>
        </w:rPr>
        <w:t xml:space="preserve"> </w:t>
      </w:r>
      <w:r w:rsidR="009F0B44">
        <w:rPr>
          <w:rFonts w:ascii="Times New Roman" w:hAnsi="Times New Roman" w:cs="Times New Roman"/>
          <w:sz w:val="28"/>
          <w:szCs w:val="28"/>
          <w:lang w:val="en-US"/>
        </w:rPr>
        <w:t>observes</w:t>
      </w:r>
      <w:r w:rsidRPr="002E6ABE">
        <w:rPr>
          <w:rFonts w:ascii="Times New Roman" w:hAnsi="Times New Roman" w:cs="Times New Roman"/>
          <w:sz w:val="28"/>
          <w:szCs w:val="28"/>
          <w:lang w:val="en-US"/>
        </w:rPr>
        <w:t xml:space="preserve"> a connection between cognitive processes, learning a second language and emergence of new varieties of </w:t>
      </w:r>
      <w:r w:rsidRPr="002E6ABE">
        <w:rPr>
          <w:rFonts w:ascii="Times New Roman" w:hAnsi="Times New Roman" w:cs="Times New Roman"/>
          <w:sz w:val="28"/>
          <w:szCs w:val="28"/>
          <w:lang w:val="en-US"/>
        </w:rPr>
        <w:t xml:space="preserve">English </w:t>
      </w:r>
      <w:r w:rsidRPr="002E6ABE">
        <w:rPr>
          <w:rFonts w:ascii="Times New Roman" w:hAnsi="Times New Roman" w:cs="Times New Roman"/>
          <w:sz w:val="28"/>
          <w:szCs w:val="28"/>
          <w:lang w:val="en-US"/>
        </w:rPr>
        <w:t>(which usually originated as a second language learned by locals in contact with native English speakers). The study of a second language is limited by how the mind analyzes and processes the input data obtained in the process of language perception. E.</w:t>
      </w:r>
      <w:r>
        <w:rPr>
          <w:rFonts w:ascii="Times New Roman" w:hAnsi="Times New Roman" w:cs="Times New Roman"/>
          <w:sz w:val="28"/>
          <w:szCs w:val="28"/>
          <w:lang w:val="en-US"/>
        </w:rPr>
        <w:t> </w:t>
      </w:r>
      <w:r w:rsidRPr="002E6ABE">
        <w:rPr>
          <w:rFonts w:ascii="Times New Roman" w:hAnsi="Times New Roman" w:cs="Times New Roman"/>
          <w:sz w:val="28"/>
          <w:szCs w:val="28"/>
          <w:lang w:val="en-US"/>
        </w:rPr>
        <w:t xml:space="preserve">Schneider suggests that when speakers are not aware of the norms of the target language, cognitive factors become </w:t>
      </w:r>
      <w:proofErr w:type="gramStart"/>
      <w:r w:rsidRPr="002E6ABE">
        <w:rPr>
          <w:rFonts w:ascii="Times New Roman" w:hAnsi="Times New Roman" w:cs="Times New Roman"/>
          <w:sz w:val="28"/>
          <w:szCs w:val="28"/>
          <w:lang w:val="en-US"/>
        </w:rPr>
        <w:t>key</w:t>
      </w:r>
      <w:proofErr w:type="gramEnd"/>
      <w:r w:rsidRPr="002E6ABE">
        <w:rPr>
          <w:rFonts w:ascii="Times New Roman" w:hAnsi="Times New Roman" w:cs="Times New Roman"/>
          <w:sz w:val="28"/>
          <w:szCs w:val="28"/>
          <w:lang w:val="en-US"/>
        </w:rPr>
        <w:t xml:space="preserve"> in the process of forming a new language</w:t>
      </w:r>
      <w:r>
        <w:rPr>
          <w:rFonts w:ascii="Times New Roman" w:hAnsi="Times New Roman" w:cs="Times New Roman"/>
          <w:sz w:val="28"/>
          <w:szCs w:val="28"/>
          <w:lang w:val="en-US"/>
        </w:rPr>
        <w:t xml:space="preserve"> variety</w:t>
      </w:r>
      <w:r w:rsidR="002308D5">
        <w:rPr>
          <w:rFonts w:ascii="Times New Roman" w:hAnsi="Times New Roman" w:cs="Times New Roman"/>
          <w:sz w:val="28"/>
          <w:szCs w:val="28"/>
          <w:lang w:val="en-US"/>
        </w:rPr>
        <w:t xml:space="preserve"> </w:t>
      </w:r>
      <w:r w:rsidRPr="002E6ABE">
        <w:rPr>
          <w:rFonts w:ascii="Times New Roman" w:hAnsi="Times New Roman" w:cs="Times New Roman"/>
          <w:sz w:val="28"/>
          <w:szCs w:val="28"/>
          <w:lang w:val="en-US"/>
        </w:rPr>
        <w:t>[</w:t>
      </w:r>
      <w:r w:rsidR="00462367" w:rsidRPr="00462367">
        <w:rPr>
          <w:rFonts w:ascii="Times New Roman" w:hAnsi="Times New Roman" w:cs="Times New Roman"/>
          <w:sz w:val="28"/>
          <w:szCs w:val="28"/>
          <w:lang w:val="en-US"/>
        </w:rPr>
        <w:t>3</w:t>
      </w:r>
      <w:r w:rsidRPr="00462367">
        <w:rPr>
          <w:rFonts w:ascii="Times New Roman" w:hAnsi="Times New Roman" w:cs="Times New Roman"/>
          <w:sz w:val="28"/>
          <w:szCs w:val="28"/>
          <w:lang w:val="en-US"/>
        </w:rPr>
        <w:t>, p. 189-206</w:t>
      </w:r>
      <w:r w:rsidRPr="002E6ABE">
        <w:rPr>
          <w:rFonts w:ascii="Times New Roman" w:hAnsi="Times New Roman" w:cs="Times New Roman"/>
          <w:sz w:val="28"/>
          <w:szCs w:val="28"/>
          <w:lang w:val="en-US"/>
        </w:rPr>
        <w:t>].</w:t>
      </w:r>
    </w:p>
    <w:p w:rsidR="002E6ABE" w:rsidRDefault="002E6ABE" w:rsidP="00CD4255">
      <w:pPr>
        <w:spacing w:after="0" w:line="360" w:lineRule="auto"/>
        <w:ind w:firstLine="709"/>
        <w:jc w:val="both"/>
        <w:rPr>
          <w:rFonts w:ascii="Times New Roman" w:hAnsi="Times New Roman" w:cs="Times New Roman"/>
          <w:sz w:val="28"/>
          <w:szCs w:val="28"/>
          <w:lang w:val="en-US"/>
        </w:rPr>
      </w:pPr>
      <w:r w:rsidRPr="002E6ABE">
        <w:rPr>
          <w:rFonts w:ascii="Times New Roman" w:hAnsi="Times New Roman" w:cs="Times New Roman"/>
          <w:sz w:val="28"/>
          <w:szCs w:val="28"/>
          <w:lang w:val="en-US"/>
        </w:rPr>
        <w:lastRenderedPageBreak/>
        <w:t xml:space="preserve">There are other cognitively motivated principles of linguistic change that regulate the processes of language development and selection of language material in the world varieties of English. </w:t>
      </w:r>
      <w:r w:rsidR="002752B6">
        <w:rPr>
          <w:rFonts w:ascii="Times New Roman" w:hAnsi="Times New Roman" w:cs="Times New Roman"/>
          <w:sz w:val="28"/>
          <w:szCs w:val="28"/>
          <w:lang w:val="en-US"/>
        </w:rPr>
        <w:t>There</w:t>
      </w:r>
      <w:r w:rsidRPr="002E6ABE">
        <w:rPr>
          <w:rFonts w:ascii="Times New Roman" w:hAnsi="Times New Roman" w:cs="Times New Roman"/>
          <w:sz w:val="28"/>
          <w:szCs w:val="28"/>
          <w:lang w:val="en-US"/>
        </w:rPr>
        <w:t xml:space="preserve"> two main </w:t>
      </w:r>
      <w:r w:rsidR="002752B6">
        <w:rPr>
          <w:rFonts w:ascii="Times New Roman" w:hAnsi="Times New Roman" w:cs="Times New Roman"/>
          <w:sz w:val="28"/>
          <w:szCs w:val="28"/>
          <w:lang w:val="en-US"/>
        </w:rPr>
        <w:t>tendencies</w:t>
      </w:r>
      <w:r w:rsidRPr="002E6ABE">
        <w:rPr>
          <w:rFonts w:ascii="Times New Roman" w:hAnsi="Times New Roman" w:cs="Times New Roman"/>
          <w:sz w:val="28"/>
          <w:szCs w:val="28"/>
          <w:lang w:val="en-US"/>
        </w:rPr>
        <w:t xml:space="preserve"> </w:t>
      </w:r>
      <w:r w:rsidR="00462367">
        <w:rPr>
          <w:rFonts w:ascii="Times New Roman" w:hAnsi="Times New Roman" w:cs="Times New Roman"/>
          <w:sz w:val="28"/>
          <w:szCs w:val="28"/>
          <w:lang w:val="en-US"/>
        </w:rPr>
        <w:t>here</w:t>
      </w:r>
      <w:r w:rsidR="002752B6">
        <w:rPr>
          <w:rFonts w:ascii="Times New Roman" w:hAnsi="Times New Roman" w:cs="Times New Roman"/>
          <w:sz w:val="28"/>
          <w:szCs w:val="28"/>
          <w:lang w:val="en-US"/>
        </w:rPr>
        <w:t xml:space="preserve"> –</w:t>
      </w:r>
      <w:r w:rsidRPr="002E6ABE">
        <w:rPr>
          <w:rFonts w:ascii="Times New Roman" w:hAnsi="Times New Roman" w:cs="Times New Roman"/>
          <w:sz w:val="28"/>
          <w:szCs w:val="28"/>
          <w:lang w:val="en-US"/>
        </w:rPr>
        <w:t xml:space="preserve"> </w:t>
      </w:r>
      <w:proofErr w:type="spellStart"/>
      <w:r w:rsidR="002752B6">
        <w:rPr>
          <w:rFonts w:ascii="Times New Roman" w:hAnsi="Times New Roman" w:cs="Times New Roman"/>
          <w:sz w:val="28"/>
          <w:szCs w:val="28"/>
          <w:lang w:val="en-US"/>
        </w:rPr>
        <w:t>g</w:t>
      </w:r>
      <w:r w:rsidR="002752B6" w:rsidRPr="002752B6">
        <w:rPr>
          <w:rFonts w:ascii="Times New Roman" w:hAnsi="Times New Roman" w:cs="Times New Roman"/>
          <w:sz w:val="28"/>
          <w:szCs w:val="28"/>
          <w:lang w:val="en-US"/>
        </w:rPr>
        <w:t>rammatization</w:t>
      </w:r>
      <w:proofErr w:type="spellEnd"/>
      <w:r w:rsidR="002752B6" w:rsidRPr="002752B6">
        <w:rPr>
          <w:rFonts w:ascii="Times New Roman" w:hAnsi="Times New Roman" w:cs="Times New Roman"/>
          <w:sz w:val="28"/>
          <w:szCs w:val="28"/>
          <w:lang w:val="en-US"/>
        </w:rPr>
        <w:t xml:space="preserve"> </w:t>
      </w:r>
      <w:r w:rsidRPr="002E6ABE">
        <w:rPr>
          <w:rFonts w:ascii="Times New Roman" w:hAnsi="Times New Roman" w:cs="Times New Roman"/>
          <w:sz w:val="28"/>
          <w:szCs w:val="28"/>
          <w:lang w:val="en-US"/>
        </w:rPr>
        <w:t xml:space="preserve">and exaptation, which </w:t>
      </w:r>
      <w:r>
        <w:rPr>
          <w:rFonts w:ascii="Times New Roman" w:hAnsi="Times New Roman" w:cs="Times New Roman"/>
          <w:sz w:val="28"/>
          <w:szCs w:val="28"/>
          <w:lang w:val="en-US"/>
        </w:rPr>
        <w:t>have been</w:t>
      </w:r>
      <w:r w:rsidRPr="002E6ABE">
        <w:rPr>
          <w:rFonts w:ascii="Times New Roman" w:hAnsi="Times New Roman" w:cs="Times New Roman"/>
          <w:sz w:val="28"/>
          <w:szCs w:val="28"/>
          <w:lang w:val="en-US"/>
        </w:rPr>
        <w:t xml:space="preserve"> analyzed </w:t>
      </w:r>
      <w:r>
        <w:rPr>
          <w:rFonts w:ascii="Times New Roman" w:hAnsi="Times New Roman" w:cs="Times New Roman"/>
          <w:sz w:val="28"/>
          <w:szCs w:val="28"/>
          <w:lang w:val="en-US"/>
        </w:rPr>
        <w:t>by</w:t>
      </w:r>
      <w:r w:rsidRPr="002E6ABE">
        <w:rPr>
          <w:rFonts w:ascii="Times New Roman" w:hAnsi="Times New Roman" w:cs="Times New Roman"/>
          <w:sz w:val="28"/>
          <w:szCs w:val="28"/>
          <w:lang w:val="en-US"/>
        </w:rPr>
        <w:t xml:space="preserve"> E.</w:t>
      </w:r>
      <w:r w:rsidR="00462367">
        <w:rPr>
          <w:rFonts w:ascii="Times New Roman" w:hAnsi="Times New Roman" w:cs="Times New Roman"/>
          <w:sz w:val="28"/>
          <w:szCs w:val="28"/>
          <w:lang w:val="en-US"/>
        </w:rPr>
        <w:t> </w:t>
      </w:r>
      <w:r w:rsidRPr="002E6ABE">
        <w:rPr>
          <w:rFonts w:ascii="Times New Roman" w:hAnsi="Times New Roman" w:cs="Times New Roman"/>
          <w:sz w:val="28"/>
          <w:szCs w:val="28"/>
          <w:lang w:val="en-US"/>
        </w:rPr>
        <w:t>Schneider.</w:t>
      </w:r>
    </w:p>
    <w:p w:rsidR="002752B6" w:rsidRDefault="002752B6" w:rsidP="002752B6">
      <w:pPr>
        <w:spacing w:after="0" w:line="360" w:lineRule="auto"/>
        <w:ind w:firstLine="709"/>
        <w:jc w:val="both"/>
        <w:rPr>
          <w:rFonts w:ascii="Times New Roman" w:hAnsi="Times New Roman" w:cs="Times New Roman"/>
          <w:sz w:val="28"/>
          <w:szCs w:val="28"/>
          <w:lang w:val="en-US"/>
        </w:rPr>
      </w:pPr>
      <w:proofErr w:type="spellStart"/>
      <w:r w:rsidRPr="002752B6">
        <w:rPr>
          <w:rFonts w:ascii="Times New Roman" w:hAnsi="Times New Roman" w:cs="Times New Roman"/>
          <w:sz w:val="28"/>
          <w:szCs w:val="28"/>
          <w:lang w:val="en-US"/>
        </w:rPr>
        <w:t>Grammatization</w:t>
      </w:r>
      <w:proofErr w:type="spellEnd"/>
      <w:r w:rsidRPr="002752B6">
        <w:rPr>
          <w:rFonts w:ascii="Times New Roman" w:hAnsi="Times New Roman" w:cs="Times New Roman"/>
          <w:sz w:val="28"/>
          <w:szCs w:val="28"/>
          <w:lang w:val="en-US"/>
        </w:rPr>
        <w:t xml:space="preserve"> is a </w:t>
      </w:r>
      <w:r>
        <w:rPr>
          <w:rFonts w:ascii="Times New Roman" w:hAnsi="Times New Roman" w:cs="Times New Roman"/>
          <w:sz w:val="28"/>
          <w:szCs w:val="28"/>
          <w:lang w:val="en-US"/>
        </w:rPr>
        <w:t>tendency</w:t>
      </w:r>
      <w:r w:rsidRPr="002752B6">
        <w:rPr>
          <w:rFonts w:ascii="Times New Roman" w:hAnsi="Times New Roman" w:cs="Times New Roman"/>
          <w:sz w:val="28"/>
          <w:szCs w:val="28"/>
          <w:lang w:val="en-US"/>
        </w:rPr>
        <w:t xml:space="preserve"> </w:t>
      </w:r>
      <w:r>
        <w:rPr>
          <w:rFonts w:ascii="Times New Roman" w:hAnsi="Times New Roman" w:cs="Times New Roman"/>
          <w:sz w:val="28"/>
          <w:szCs w:val="28"/>
          <w:lang w:val="en-US"/>
        </w:rPr>
        <w:t xml:space="preserve">that occurs in many languages </w:t>
      </w:r>
      <w:r w:rsidRPr="002752B6">
        <w:rPr>
          <w:rFonts w:ascii="Times New Roman" w:hAnsi="Times New Roman" w:cs="Times New Roman"/>
          <w:sz w:val="28"/>
          <w:szCs w:val="28"/>
          <w:lang w:val="en-US"/>
        </w:rPr>
        <w:t>when lexica</w:t>
      </w:r>
      <w:r>
        <w:rPr>
          <w:rFonts w:ascii="Times New Roman" w:hAnsi="Times New Roman" w:cs="Times New Roman"/>
          <w:sz w:val="28"/>
          <w:szCs w:val="28"/>
          <w:lang w:val="en-US"/>
        </w:rPr>
        <w:t>l units weaken their meaning, get</w:t>
      </w:r>
      <w:r w:rsidRPr="002752B6">
        <w:rPr>
          <w:rFonts w:ascii="Times New Roman" w:hAnsi="Times New Roman" w:cs="Times New Roman"/>
          <w:sz w:val="28"/>
          <w:szCs w:val="28"/>
          <w:lang w:val="en-US"/>
        </w:rPr>
        <w:t xml:space="preserve"> semantically </w:t>
      </w:r>
      <w:r>
        <w:rPr>
          <w:rFonts w:ascii="Times New Roman" w:hAnsi="Times New Roman" w:cs="Times New Roman"/>
          <w:sz w:val="28"/>
          <w:szCs w:val="28"/>
          <w:lang w:val="en-US"/>
        </w:rPr>
        <w:t>‘</w:t>
      </w:r>
      <w:r w:rsidRPr="002752B6">
        <w:rPr>
          <w:rFonts w:ascii="Times New Roman" w:hAnsi="Times New Roman" w:cs="Times New Roman"/>
          <w:sz w:val="28"/>
          <w:szCs w:val="28"/>
          <w:lang w:val="en-US"/>
        </w:rPr>
        <w:t>erased</w:t>
      </w:r>
      <w:r>
        <w:rPr>
          <w:rFonts w:ascii="Times New Roman" w:hAnsi="Times New Roman" w:cs="Times New Roman"/>
          <w:sz w:val="28"/>
          <w:szCs w:val="28"/>
          <w:lang w:val="en-US"/>
        </w:rPr>
        <w:t>’</w:t>
      </w:r>
      <w:r w:rsidRPr="002752B6">
        <w:rPr>
          <w:rFonts w:ascii="Times New Roman" w:hAnsi="Times New Roman" w:cs="Times New Roman"/>
          <w:sz w:val="28"/>
          <w:szCs w:val="28"/>
          <w:lang w:val="en-US"/>
        </w:rPr>
        <w:t xml:space="preserve"> and eventually become grammatically functional units. For example, the verb </w:t>
      </w:r>
      <w:r>
        <w:rPr>
          <w:rFonts w:ascii="Times New Roman" w:hAnsi="Times New Roman" w:cs="Times New Roman"/>
          <w:sz w:val="28"/>
          <w:szCs w:val="28"/>
          <w:lang w:val="en-US"/>
        </w:rPr>
        <w:t>‘</w:t>
      </w:r>
      <w:r w:rsidRPr="002752B6">
        <w:rPr>
          <w:rFonts w:ascii="Times New Roman" w:hAnsi="Times New Roman" w:cs="Times New Roman"/>
          <w:sz w:val="28"/>
          <w:szCs w:val="28"/>
          <w:lang w:val="en-US"/>
        </w:rPr>
        <w:t>know</w:t>
      </w:r>
      <w:r>
        <w:rPr>
          <w:rFonts w:ascii="Times New Roman" w:hAnsi="Times New Roman" w:cs="Times New Roman"/>
          <w:sz w:val="28"/>
          <w:szCs w:val="28"/>
          <w:lang w:val="en-US"/>
        </w:rPr>
        <w:t>’</w:t>
      </w:r>
      <w:r w:rsidRPr="002752B6">
        <w:rPr>
          <w:rFonts w:ascii="Times New Roman" w:hAnsi="Times New Roman" w:cs="Times New Roman"/>
          <w:sz w:val="28"/>
          <w:szCs w:val="28"/>
          <w:lang w:val="en-US"/>
        </w:rPr>
        <w:t xml:space="preserve"> in the phrase </w:t>
      </w:r>
      <w:r w:rsidRPr="002752B6">
        <w:rPr>
          <w:rFonts w:ascii="Times New Roman" w:hAnsi="Times New Roman" w:cs="Times New Roman"/>
          <w:i/>
          <w:sz w:val="28"/>
          <w:szCs w:val="28"/>
          <w:lang w:val="en-US"/>
        </w:rPr>
        <w:t>‘</w:t>
      </w:r>
      <w:r w:rsidRPr="002752B6">
        <w:rPr>
          <w:rFonts w:ascii="Times New Roman" w:hAnsi="Times New Roman" w:cs="Times New Roman"/>
          <w:sz w:val="28"/>
          <w:szCs w:val="28"/>
          <w:lang w:val="en-US"/>
        </w:rPr>
        <w:t xml:space="preserve">The </w:t>
      </w:r>
      <w:proofErr w:type="gramStart"/>
      <w:r w:rsidRPr="002752B6">
        <w:rPr>
          <w:rFonts w:ascii="Times New Roman" w:hAnsi="Times New Roman" w:cs="Times New Roman"/>
          <w:sz w:val="28"/>
          <w:szCs w:val="28"/>
          <w:lang w:val="en-US"/>
        </w:rPr>
        <w:t>coffee’s</w:t>
      </w:r>
      <w:proofErr w:type="gramEnd"/>
      <w:r w:rsidRPr="002752B6">
        <w:rPr>
          <w:rFonts w:ascii="Times New Roman" w:hAnsi="Times New Roman" w:cs="Times New Roman"/>
          <w:sz w:val="28"/>
          <w:szCs w:val="28"/>
          <w:lang w:val="en-US"/>
        </w:rPr>
        <w:t xml:space="preserve"> very hot, know’</w:t>
      </w:r>
      <w:r w:rsidRPr="002752B6">
        <w:rPr>
          <w:rFonts w:ascii="Times New Roman" w:hAnsi="Times New Roman" w:cs="Times New Roman"/>
          <w:sz w:val="28"/>
          <w:szCs w:val="28"/>
          <w:lang w:val="en-US"/>
        </w:rPr>
        <w:t xml:space="preserve"> is an abbreviated form of </w:t>
      </w:r>
      <w:r>
        <w:rPr>
          <w:rFonts w:ascii="Times New Roman" w:hAnsi="Times New Roman" w:cs="Times New Roman"/>
          <w:sz w:val="28"/>
          <w:szCs w:val="28"/>
          <w:lang w:val="en-US"/>
        </w:rPr>
        <w:t>‘</w:t>
      </w:r>
      <w:r w:rsidRPr="002752B6">
        <w:rPr>
          <w:rFonts w:ascii="Times New Roman" w:hAnsi="Times New Roman" w:cs="Times New Roman"/>
          <w:sz w:val="28"/>
          <w:szCs w:val="28"/>
          <w:lang w:val="en-US"/>
        </w:rPr>
        <w:t>you know</w:t>
      </w:r>
      <w:r>
        <w:rPr>
          <w:rFonts w:ascii="Times New Roman" w:hAnsi="Times New Roman" w:cs="Times New Roman"/>
          <w:sz w:val="28"/>
          <w:szCs w:val="28"/>
          <w:lang w:val="en-US"/>
        </w:rPr>
        <w:t>’</w:t>
      </w:r>
      <w:r w:rsidRPr="002752B6">
        <w:rPr>
          <w:rFonts w:ascii="Times New Roman" w:hAnsi="Times New Roman" w:cs="Times New Roman"/>
          <w:sz w:val="28"/>
          <w:szCs w:val="28"/>
          <w:lang w:val="en-US"/>
        </w:rPr>
        <w:t xml:space="preserve">, which is gradually losing its lexical verb meaning (Singaporean </w:t>
      </w:r>
      <w:r>
        <w:rPr>
          <w:rFonts w:ascii="Times New Roman" w:hAnsi="Times New Roman" w:cs="Times New Roman"/>
          <w:sz w:val="28"/>
          <w:szCs w:val="28"/>
          <w:lang w:val="en-US"/>
        </w:rPr>
        <w:t>variety</w:t>
      </w:r>
      <w:r w:rsidRPr="002752B6">
        <w:rPr>
          <w:rFonts w:ascii="Times New Roman" w:hAnsi="Times New Roman" w:cs="Times New Roman"/>
          <w:sz w:val="28"/>
          <w:szCs w:val="28"/>
          <w:lang w:val="en-US"/>
        </w:rPr>
        <w:t xml:space="preserve"> of English).</w:t>
      </w:r>
      <w:r w:rsidR="003B0BC9">
        <w:rPr>
          <w:rFonts w:ascii="Times New Roman" w:hAnsi="Times New Roman" w:cs="Times New Roman"/>
          <w:sz w:val="28"/>
          <w:szCs w:val="28"/>
          <w:lang w:val="en-US"/>
        </w:rPr>
        <w:t xml:space="preserve"> </w:t>
      </w:r>
      <w:r w:rsidRPr="002752B6">
        <w:rPr>
          <w:rFonts w:ascii="Times New Roman" w:hAnsi="Times New Roman" w:cs="Times New Roman"/>
          <w:sz w:val="28"/>
          <w:szCs w:val="28"/>
          <w:lang w:val="en-US"/>
        </w:rPr>
        <w:t xml:space="preserve">Exaptation, or </w:t>
      </w:r>
      <w:r>
        <w:rPr>
          <w:rFonts w:ascii="Times New Roman" w:hAnsi="Times New Roman" w:cs="Times New Roman"/>
          <w:sz w:val="28"/>
          <w:szCs w:val="28"/>
          <w:lang w:val="en-US"/>
        </w:rPr>
        <w:t>‘</w:t>
      </w:r>
      <w:r w:rsidRPr="002752B6">
        <w:rPr>
          <w:rFonts w:ascii="Times New Roman" w:hAnsi="Times New Roman" w:cs="Times New Roman"/>
          <w:sz w:val="28"/>
          <w:szCs w:val="28"/>
          <w:lang w:val="en-US"/>
        </w:rPr>
        <w:t>functional redistribution</w:t>
      </w:r>
      <w:r>
        <w:rPr>
          <w:rFonts w:ascii="Times New Roman" w:hAnsi="Times New Roman" w:cs="Times New Roman"/>
          <w:sz w:val="28"/>
          <w:szCs w:val="28"/>
          <w:lang w:val="en-US"/>
        </w:rPr>
        <w:t>’,</w:t>
      </w:r>
      <w:r w:rsidRPr="002752B6">
        <w:rPr>
          <w:rFonts w:ascii="Times New Roman" w:hAnsi="Times New Roman" w:cs="Times New Roman"/>
          <w:sz w:val="28"/>
          <w:szCs w:val="28"/>
          <w:lang w:val="en-US"/>
        </w:rPr>
        <w:t xml:space="preserve"> </w:t>
      </w:r>
      <w:r>
        <w:rPr>
          <w:rFonts w:ascii="Times New Roman" w:hAnsi="Times New Roman" w:cs="Times New Roman"/>
          <w:sz w:val="28"/>
          <w:szCs w:val="28"/>
          <w:lang w:val="en-US"/>
        </w:rPr>
        <w:t>is</w:t>
      </w:r>
      <w:r w:rsidRPr="002752B6">
        <w:rPr>
          <w:rFonts w:ascii="Times New Roman" w:hAnsi="Times New Roman" w:cs="Times New Roman"/>
          <w:sz w:val="28"/>
          <w:szCs w:val="28"/>
          <w:lang w:val="en-US"/>
        </w:rPr>
        <w:t xml:space="preserve"> </w:t>
      </w:r>
      <w:r>
        <w:rPr>
          <w:rFonts w:ascii="Times New Roman" w:hAnsi="Times New Roman" w:cs="Times New Roman"/>
          <w:sz w:val="28"/>
          <w:szCs w:val="28"/>
          <w:lang w:val="en-US"/>
        </w:rPr>
        <w:t>a</w:t>
      </w:r>
      <w:r w:rsidRPr="002752B6">
        <w:rPr>
          <w:rFonts w:ascii="Times New Roman" w:hAnsi="Times New Roman" w:cs="Times New Roman"/>
          <w:sz w:val="28"/>
          <w:szCs w:val="28"/>
          <w:lang w:val="en-US"/>
        </w:rPr>
        <w:t xml:space="preserve"> tendency to acquire new </w:t>
      </w:r>
      <w:r>
        <w:rPr>
          <w:rFonts w:ascii="Times New Roman" w:hAnsi="Times New Roman" w:cs="Times New Roman"/>
          <w:sz w:val="28"/>
          <w:szCs w:val="28"/>
          <w:lang w:val="en-US"/>
        </w:rPr>
        <w:t>language</w:t>
      </w:r>
      <w:r w:rsidRPr="002752B6">
        <w:rPr>
          <w:rFonts w:ascii="Times New Roman" w:hAnsi="Times New Roman" w:cs="Times New Roman"/>
          <w:sz w:val="28"/>
          <w:szCs w:val="28"/>
          <w:lang w:val="en-US"/>
        </w:rPr>
        <w:t xml:space="preserve"> forms. For example, in the Caribbean varieties of English, </w:t>
      </w:r>
      <w:r>
        <w:rPr>
          <w:rFonts w:ascii="Times New Roman" w:hAnsi="Times New Roman" w:cs="Times New Roman"/>
          <w:sz w:val="28"/>
          <w:szCs w:val="28"/>
          <w:lang w:val="en-US"/>
        </w:rPr>
        <w:t>‘</w:t>
      </w:r>
      <w:r w:rsidRPr="002752B6">
        <w:rPr>
          <w:rFonts w:ascii="Times New Roman" w:hAnsi="Times New Roman" w:cs="Times New Roman"/>
          <w:sz w:val="28"/>
          <w:szCs w:val="28"/>
          <w:lang w:val="en-US"/>
        </w:rPr>
        <w:t>does</w:t>
      </w:r>
      <w:r>
        <w:rPr>
          <w:rFonts w:ascii="Times New Roman" w:hAnsi="Times New Roman" w:cs="Times New Roman"/>
          <w:sz w:val="28"/>
          <w:szCs w:val="28"/>
          <w:lang w:val="en-US"/>
        </w:rPr>
        <w:t>’</w:t>
      </w:r>
      <w:r w:rsidRPr="002752B6">
        <w:rPr>
          <w:rFonts w:ascii="Times New Roman" w:hAnsi="Times New Roman" w:cs="Times New Roman"/>
          <w:sz w:val="28"/>
          <w:szCs w:val="28"/>
          <w:lang w:val="en-US"/>
        </w:rPr>
        <w:t xml:space="preserve"> has become an indicator of habitual action (</w:t>
      </w:r>
      <w:r>
        <w:rPr>
          <w:rFonts w:ascii="Times New Roman" w:hAnsi="Times New Roman" w:cs="Times New Roman"/>
          <w:sz w:val="28"/>
          <w:szCs w:val="28"/>
          <w:lang w:val="en-US"/>
        </w:rPr>
        <w:t>‘</w:t>
      </w:r>
      <w:proofErr w:type="spellStart"/>
      <w:r w:rsidRPr="002752B6">
        <w:rPr>
          <w:rFonts w:ascii="Times New Roman" w:hAnsi="Times New Roman" w:cs="Times New Roman"/>
          <w:sz w:val="28"/>
          <w:szCs w:val="28"/>
          <w:lang w:val="en-US"/>
        </w:rPr>
        <w:t>im</w:t>
      </w:r>
      <w:proofErr w:type="spellEnd"/>
      <w:r w:rsidRPr="002752B6">
        <w:rPr>
          <w:rFonts w:ascii="Times New Roman" w:hAnsi="Times New Roman" w:cs="Times New Roman"/>
          <w:sz w:val="28"/>
          <w:szCs w:val="28"/>
          <w:lang w:val="en-US"/>
        </w:rPr>
        <w:t xml:space="preserve"> does go</w:t>
      </w:r>
      <w:r>
        <w:rPr>
          <w:rFonts w:ascii="Times New Roman" w:hAnsi="Times New Roman" w:cs="Times New Roman"/>
          <w:sz w:val="28"/>
          <w:szCs w:val="28"/>
          <w:lang w:val="en-US"/>
        </w:rPr>
        <w:t>’</w:t>
      </w:r>
      <w:r w:rsidRPr="002752B6">
        <w:rPr>
          <w:rFonts w:ascii="Times New Roman" w:hAnsi="Times New Roman" w:cs="Times New Roman"/>
          <w:sz w:val="28"/>
          <w:szCs w:val="28"/>
          <w:lang w:val="en-US"/>
        </w:rPr>
        <w:t xml:space="preserve"> means </w:t>
      </w:r>
      <w:r>
        <w:rPr>
          <w:rFonts w:ascii="Times New Roman" w:hAnsi="Times New Roman" w:cs="Times New Roman"/>
          <w:sz w:val="28"/>
          <w:szCs w:val="28"/>
          <w:lang w:val="en-US"/>
        </w:rPr>
        <w:t>‘</w:t>
      </w:r>
      <w:r w:rsidRPr="002752B6">
        <w:rPr>
          <w:rFonts w:ascii="Times New Roman" w:hAnsi="Times New Roman" w:cs="Times New Roman"/>
          <w:sz w:val="28"/>
          <w:szCs w:val="28"/>
          <w:lang w:val="en-US"/>
        </w:rPr>
        <w:t>he walks regularly</w:t>
      </w:r>
      <w:r>
        <w:rPr>
          <w:rFonts w:ascii="Times New Roman" w:hAnsi="Times New Roman" w:cs="Times New Roman"/>
          <w:sz w:val="28"/>
          <w:szCs w:val="28"/>
          <w:lang w:val="en-US"/>
        </w:rPr>
        <w:t>’</w:t>
      </w:r>
      <w:r w:rsidRPr="002752B6">
        <w:rPr>
          <w:rFonts w:ascii="Times New Roman" w:hAnsi="Times New Roman" w:cs="Times New Roman"/>
          <w:sz w:val="28"/>
          <w:szCs w:val="28"/>
          <w:lang w:val="en-US"/>
        </w:rPr>
        <w:t xml:space="preserve">); </w:t>
      </w:r>
      <w:r>
        <w:rPr>
          <w:rFonts w:ascii="Times New Roman" w:hAnsi="Times New Roman" w:cs="Times New Roman"/>
          <w:sz w:val="28"/>
          <w:szCs w:val="28"/>
          <w:lang w:val="en-US"/>
        </w:rPr>
        <w:t>‘f</w:t>
      </w:r>
      <w:r w:rsidRPr="002752B6">
        <w:rPr>
          <w:rFonts w:ascii="Times New Roman" w:hAnsi="Times New Roman" w:cs="Times New Roman"/>
          <w:sz w:val="28"/>
          <w:szCs w:val="28"/>
          <w:lang w:val="en-US"/>
        </w:rPr>
        <w:t>it</w:t>
      </w:r>
      <w:r>
        <w:rPr>
          <w:rFonts w:ascii="Times New Roman" w:hAnsi="Times New Roman" w:cs="Times New Roman"/>
          <w:sz w:val="28"/>
          <w:szCs w:val="28"/>
          <w:lang w:val="en-US"/>
        </w:rPr>
        <w:t>’</w:t>
      </w:r>
      <w:r w:rsidRPr="002752B6">
        <w:rPr>
          <w:rFonts w:ascii="Times New Roman" w:hAnsi="Times New Roman" w:cs="Times New Roman"/>
          <w:sz w:val="28"/>
          <w:szCs w:val="28"/>
          <w:lang w:val="en-US"/>
        </w:rPr>
        <w:t xml:space="preserve"> in Cameroon is used to make a polite request (</w:t>
      </w:r>
      <w:r>
        <w:rPr>
          <w:rFonts w:ascii="Times New Roman" w:hAnsi="Times New Roman" w:cs="Times New Roman"/>
          <w:sz w:val="28"/>
          <w:szCs w:val="28"/>
          <w:lang w:val="en-US"/>
        </w:rPr>
        <w:t>‘</w:t>
      </w:r>
      <w:r w:rsidRPr="002752B6">
        <w:rPr>
          <w:rFonts w:ascii="Times New Roman" w:hAnsi="Times New Roman" w:cs="Times New Roman"/>
          <w:sz w:val="28"/>
          <w:szCs w:val="28"/>
          <w:lang w:val="en-US"/>
        </w:rPr>
        <w:t xml:space="preserve">We fit go </w:t>
      </w:r>
      <w:r>
        <w:rPr>
          <w:rFonts w:ascii="Times New Roman" w:hAnsi="Times New Roman" w:cs="Times New Roman"/>
          <w:sz w:val="28"/>
          <w:szCs w:val="28"/>
          <w:lang w:val="en-US"/>
        </w:rPr>
        <w:t>c</w:t>
      </w:r>
      <w:r w:rsidRPr="002752B6">
        <w:rPr>
          <w:rFonts w:ascii="Times New Roman" w:hAnsi="Times New Roman" w:cs="Times New Roman"/>
          <w:sz w:val="28"/>
          <w:szCs w:val="28"/>
          <w:lang w:val="en-US"/>
        </w:rPr>
        <w:t>inema?</w:t>
      </w:r>
      <w:r>
        <w:rPr>
          <w:rFonts w:ascii="Times New Roman" w:hAnsi="Times New Roman" w:cs="Times New Roman"/>
          <w:sz w:val="28"/>
          <w:szCs w:val="28"/>
          <w:lang w:val="en-US"/>
        </w:rPr>
        <w:t>’</w:t>
      </w:r>
      <w:r w:rsidRPr="002752B6">
        <w:rPr>
          <w:rFonts w:ascii="Times New Roman" w:hAnsi="Times New Roman" w:cs="Times New Roman"/>
          <w:sz w:val="28"/>
          <w:szCs w:val="28"/>
          <w:lang w:val="en-US"/>
        </w:rPr>
        <w:t xml:space="preserve"> </w:t>
      </w:r>
      <w:r>
        <w:rPr>
          <w:rFonts w:ascii="Times New Roman" w:hAnsi="Times New Roman" w:cs="Times New Roman"/>
          <w:sz w:val="28"/>
          <w:szCs w:val="28"/>
          <w:lang w:val="en-US"/>
        </w:rPr>
        <w:t>m</w:t>
      </w:r>
      <w:r w:rsidRPr="002752B6">
        <w:rPr>
          <w:rFonts w:ascii="Times New Roman" w:hAnsi="Times New Roman" w:cs="Times New Roman"/>
          <w:sz w:val="28"/>
          <w:szCs w:val="28"/>
          <w:lang w:val="en-US"/>
        </w:rPr>
        <w:t xml:space="preserve">eans </w:t>
      </w:r>
      <w:r>
        <w:rPr>
          <w:rFonts w:ascii="Times New Roman" w:hAnsi="Times New Roman" w:cs="Times New Roman"/>
          <w:sz w:val="28"/>
          <w:szCs w:val="28"/>
          <w:lang w:val="en-US"/>
        </w:rPr>
        <w:t>‘</w:t>
      </w:r>
      <w:r w:rsidRPr="002752B6">
        <w:rPr>
          <w:rFonts w:ascii="Times New Roman" w:hAnsi="Times New Roman" w:cs="Times New Roman"/>
          <w:sz w:val="28"/>
          <w:szCs w:val="28"/>
          <w:lang w:val="en-US"/>
        </w:rPr>
        <w:t>Shall we go…?</w:t>
      </w:r>
      <w:r>
        <w:rPr>
          <w:rFonts w:ascii="Times New Roman" w:hAnsi="Times New Roman" w:cs="Times New Roman"/>
          <w:sz w:val="28"/>
          <w:szCs w:val="28"/>
          <w:lang w:val="en-US"/>
        </w:rPr>
        <w:t>’</w:t>
      </w:r>
      <w:r w:rsidRPr="002752B6">
        <w:rPr>
          <w:rFonts w:ascii="Times New Roman" w:hAnsi="Times New Roman" w:cs="Times New Roman"/>
          <w:sz w:val="28"/>
          <w:szCs w:val="28"/>
          <w:lang w:val="en-US"/>
        </w:rPr>
        <w:t>)</w:t>
      </w:r>
      <w:r w:rsidR="003B0BC9">
        <w:rPr>
          <w:rFonts w:ascii="Times New Roman" w:hAnsi="Times New Roman" w:cs="Times New Roman"/>
          <w:sz w:val="28"/>
          <w:szCs w:val="28"/>
          <w:lang w:val="en-US"/>
        </w:rPr>
        <w:t xml:space="preserve"> </w:t>
      </w:r>
      <w:r w:rsidR="003B0BC9" w:rsidRPr="002E6ABE">
        <w:rPr>
          <w:rFonts w:ascii="Times New Roman" w:hAnsi="Times New Roman" w:cs="Times New Roman"/>
          <w:sz w:val="28"/>
          <w:szCs w:val="28"/>
          <w:lang w:val="en-US"/>
        </w:rPr>
        <w:t>[</w:t>
      </w:r>
      <w:r w:rsidR="003B0BC9">
        <w:rPr>
          <w:rFonts w:ascii="Times New Roman" w:hAnsi="Times New Roman" w:cs="Times New Roman"/>
          <w:sz w:val="28"/>
          <w:szCs w:val="28"/>
          <w:lang w:val="en-US"/>
        </w:rPr>
        <w:t>3</w:t>
      </w:r>
      <w:r w:rsidR="003B0BC9" w:rsidRPr="002E6ABE">
        <w:rPr>
          <w:rFonts w:ascii="Times New Roman" w:hAnsi="Times New Roman" w:cs="Times New Roman"/>
          <w:sz w:val="28"/>
          <w:szCs w:val="28"/>
          <w:lang w:val="en-US"/>
        </w:rPr>
        <w:t>]</w:t>
      </w:r>
      <w:r w:rsidRPr="002752B6">
        <w:rPr>
          <w:rFonts w:ascii="Times New Roman" w:hAnsi="Times New Roman" w:cs="Times New Roman"/>
          <w:sz w:val="28"/>
          <w:szCs w:val="28"/>
          <w:lang w:val="en-US"/>
        </w:rPr>
        <w:t>.</w:t>
      </w:r>
    </w:p>
    <w:p w:rsidR="002752B6" w:rsidRDefault="002752B6" w:rsidP="002752B6">
      <w:pPr>
        <w:spacing w:after="0" w:line="360" w:lineRule="auto"/>
        <w:ind w:firstLine="709"/>
        <w:jc w:val="both"/>
        <w:rPr>
          <w:rFonts w:ascii="Times New Roman" w:hAnsi="Times New Roman" w:cs="Times New Roman"/>
          <w:sz w:val="28"/>
          <w:szCs w:val="28"/>
          <w:lang w:val="en-US"/>
        </w:rPr>
      </w:pPr>
      <w:r w:rsidRPr="003B0BC9">
        <w:rPr>
          <w:rFonts w:ascii="Times New Roman" w:hAnsi="Times New Roman" w:cs="Times New Roman"/>
          <w:i/>
          <w:sz w:val="28"/>
          <w:szCs w:val="28"/>
          <w:lang w:val="en-US"/>
        </w:rPr>
        <w:t>External</w:t>
      </w:r>
      <w:r w:rsidRPr="002752B6">
        <w:rPr>
          <w:rFonts w:ascii="Times New Roman" w:hAnsi="Times New Roman" w:cs="Times New Roman"/>
          <w:sz w:val="28"/>
          <w:szCs w:val="28"/>
          <w:lang w:val="en-US"/>
        </w:rPr>
        <w:t xml:space="preserve"> factors, on the other hand, are related to social evaluation and introduction of new language forms. In new varieties, language forms can only be used successfully because they are chosen by the majority of speakers or are associated with a significant social group. </w:t>
      </w:r>
    </w:p>
    <w:p w:rsidR="002308D5" w:rsidRDefault="002752B6" w:rsidP="002752B6">
      <w:pPr>
        <w:spacing w:after="0" w:line="360" w:lineRule="auto"/>
        <w:ind w:firstLine="709"/>
        <w:jc w:val="both"/>
        <w:rPr>
          <w:rFonts w:ascii="Times New Roman" w:hAnsi="Times New Roman" w:cs="Times New Roman"/>
          <w:sz w:val="28"/>
          <w:szCs w:val="28"/>
          <w:lang w:val="en-US"/>
        </w:rPr>
      </w:pPr>
      <w:r w:rsidRPr="002752B6">
        <w:rPr>
          <w:rFonts w:ascii="Times New Roman" w:hAnsi="Times New Roman" w:cs="Times New Roman"/>
          <w:sz w:val="28"/>
          <w:szCs w:val="28"/>
          <w:lang w:val="en-US"/>
        </w:rPr>
        <w:t xml:space="preserve">The </w:t>
      </w:r>
      <w:r w:rsidRPr="003B0BC9">
        <w:rPr>
          <w:rFonts w:ascii="Times New Roman" w:hAnsi="Times New Roman" w:cs="Times New Roman"/>
          <w:i/>
          <w:sz w:val="28"/>
          <w:szCs w:val="28"/>
          <w:lang w:val="en-US"/>
        </w:rPr>
        <w:t>demographic</w:t>
      </w:r>
      <w:r w:rsidRPr="002752B6">
        <w:rPr>
          <w:rFonts w:ascii="Times New Roman" w:hAnsi="Times New Roman" w:cs="Times New Roman"/>
          <w:sz w:val="28"/>
          <w:szCs w:val="28"/>
          <w:lang w:val="en-US"/>
        </w:rPr>
        <w:t xml:space="preserve"> factor plays a significant role. The more people use a certain type of language, the more often individual language forms will be created and replicated. More speakers </w:t>
      </w:r>
      <w:proofErr w:type="gramStart"/>
      <w:r w:rsidRPr="002752B6">
        <w:rPr>
          <w:rFonts w:ascii="Times New Roman" w:hAnsi="Times New Roman" w:cs="Times New Roman"/>
          <w:sz w:val="28"/>
          <w:szCs w:val="28"/>
          <w:lang w:val="en-US"/>
        </w:rPr>
        <w:t>means</w:t>
      </w:r>
      <w:proofErr w:type="gramEnd"/>
      <w:r w:rsidRPr="002752B6">
        <w:rPr>
          <w:rFonts w:ascii="Times New Roman" w:hAnsi="Times New Roman" w:cs="Times New Roman"/>
          <w:sz w:val="28"/>
          <w:szCs w:val="28"/>
          <w:lang w:val="en-US"/>
        </w:rPr>
        <w:t xml:space="preserve"> more access to English as the target language. </w:t>
      </w:r>
    </w:p>
    <w:p w:rsidR="00F162FB" w:rsidRDefault="00F162FB" w:rsidP="002752B6">
      <w:pPr>
        <w:spacing w:after="0" w:line="360" w:lineRule="auto"/>
        <w:ind w:firstLine="709"/>
        <w:jc w:val="both"/>
        <w:rPr>
          <w:rFonts w:ascii="Times New Roman" w:hAnsi="Times New Roman" w:cs="Times New Roman"/>
          <w:sz w:val="28"/>
          <w:szCs w:val="28"/>
          <w:lang w:val="en-US"/>
        </w:rPr>
      </w:pPr>
      <w:r w:rsidRPr="00F162FB">
        <w:rPr>
          <w:rFonts w:ascii="Times New Roman" w:hAnsi="Times New Roman" w:cs="Times New Roman"/>
          <w:sz w:val="28"/>
          <w:szCs w:val="28"/>
          <w:lang w:val="en-US"/>
        </w:rPr>
        <w:t xml:space="preserve">Language is also a tool for </w:t>
      </w:r>
      <w:r w:rsidRPr="003B0BC9">
        <w:rPr>
          <w:rFonts w:ascii="Times New Roman" w:hAnsi="Times New Roman" w:cs="Times New Roman"/>
          <w:i/>
          <w:sz w:val="28"/>
          <w:szCs w:val="28"/>
          <w:lang w:val="en-US"/>
        </w:rPr>
        <w:t>power and solidarity</w:t>
      </w:r>
      <w:r w:rsidRPr="00F162FB">
        <w:rPr>
          <w:rFonts w:ascii="Times New Roman" w:hAnsi="Times New Roman" w:cs="Times New Roman"/>
          <w:sz w:val="28"/>
          <w:szCs w:val="28"/>
          <w:lang w:val="en-US"/>
        </w:rPr>
        <w:t xml:space="preserve"> in the community. In language matters, as in other social norms, government officials usually define their own behavior and expectations as guidelines for the whole community. Current </w:t>
      </w:r>
      <w:r w:rsidR="00462367">
        <w:rPr>
          <w:rFonts w:ascii="Times New Roman" w:hAnsi="Times New Roman" w:cs="Times New Roman"/>
          <w:sz w:val="28"/>
          <w:szCs w:val="28"/>
          <w:lang w:val="en-US"/>
        </w:rPr>
        <w:t>tendencies</w:t>
      </w:r>
      <w:r w:rsidRPr="00F162FB">
        <w:rPr>
          <w:rFonts w:ascii="Times New Roman" w:hAnsi="Times New Roman" w:cs="Times New Roman"/>
          <w:sz w:val="28"/>
          <w:szCs w:val="28"/>
          <w:lang w:val="en-US"/>
        </w:rPr>
        <w:t xml:space="preserve"> in the study of English in many countries, where its knowledge </w:t>
      </w:r>
      <w:r w:rsidR="00462367">
        <w:rPr>
          <w:rFonts w:ascii="Times New Roman" w:hAnsi="Times New Roman" w:cs="Times New Roman"/>
          <w:sz w:val="28"/>
          <w:szCs w:val="28"/>
          <w:lang w:val="en-US"/>
        </w:rPr>
        <w:t>provides</w:t>
      </w:r>
      <w:r w:rsidRPr="00F162FB">
        <w:rPr>
          <w:rFonts w:ascii="Times New Roman" w:hAnsi="Times New Roman" w:cs="Times New Roman"/>
          <w:sz w:val="28"/>
          <w:szCs w:val="28"/>
          <w:lang w:val="en-US"/>
        </w:rPr>
        <w:t xml:space="preserve"> new economic opportunities and a better life, reflect the economic impact of the language, or rather, its speakers </w:t>
      </w:r>
      <w:r w:rsidR="00462367">
        <w:rPr>
          <w:rFonts w:ascii="Times New Roman" w:hAnsi="Times New Roman" w:cs="Times New Roman"/>
          <w:sz w:val="28"/>
          <w:szCs w:val="28"/>
          <w:lang w:val="en-US"/>
        </w:rPr>
        <w:t>–</w:t>
      </w:r>
      <w:r w:rsidRPr="00F162FB">
        <w:rPr>
          <w:rFonts w:ascii="Times New Roman" w:hAnsi="Times New Roman" w:cs="Times New Roman"/>
          <w:sz w:val="28"/>
          <w:szCs w:val="28"/>
          <w:lang w:val="en-US"/>
        </w:rPr>
        <w:t xml:space="preserve"> owners or representatives of large international companies. However, this argument may have the opposite effect. Government officials do not always enjoy the favor of the population and are not necessarily an example to others. At the same time, the desire for solidarity and the </w:t>
      </w:r>
      <w:r w:rsidRPr="00F162FB">
        <w:rPr>
          <w:rFonts w:ascii="Times New Roman" w:hAnsi="Times New Roman" w:cs="Times New Roman"/>
          <w:sz w:val="28"/>
          <w:szCs w:val="28"/>
          <w:lang w:val="en-US"/>
        </w:rPr>
        <w:lastRenderedPageBreak/>
        <w:t>purely human desire to establish connections in the community influence the formation of language norms.</w:t>
      </w:r>
    </w:p>
    <w:p w:rsidR="00F162FB" w:rsidRPr="00F162FB" w:rsidRDefault="00F162FB" w:rsidP="00F162FB">
      <w:pPr>
        <w:spacing w:after="0" w:line="360" w:lineRule="auto"/>
        <w:ind w:firstLine="709"/>
        <w:jc w:val="both"/>
        <w:rPr>
          <w:rFonts w:ascii="Times New Roman" w:hAnsi="Times New Roman" w:cs="Times New Roman"/>
          <w:sz w:val="28"/>
          <w:szCs w:val="28"/>
          <w:lang w:val="en-US"/>
        </w:rPr>
      </w:pPr>
      <w:r w:rsidRPr="00F162FB">
        <w:rPr>
          <w:rFonts w:ascii="Times New Roman" w:hAnsi="Times New Roman" w:cs="Times New Roman"/>
          <w:sz w:val="28"/>
          <w:szCs w:val="28"/>
          <w:lang w:val="en-US"/>
        </w:rPr>
        <w:t xml:space="preserve">The concept of </w:t>
      </w:r>
      <w:r w:rsidRPr="003B0BC9">
        <w:rPr>
          <w:rFonts w:ascii="Times New Roman" w:hAnsi="Times New Roman" w:cs="Times New Roman"/>
          <w:i/>
          <w:sz w:val="28"/>
          <w:szCs w:val="28"/>
          <w:lang w:val="en-US"/>
        </w:rPr>
        <w:t>prestige</w:t>
      </w:r>
      <w:r w:rsidRPr="00F162FB">
        <w:rPr>
          <w:rFonts w:ascii="Times New Roman" w:hAnsi="Times New Roman" w:cs="Times New Roman"/>
          <w:sz w:val="28"/>
          <w:szCs w:val="28"/>
          <w:lang w:val="en-US"/>
        </w:rPr>
        <w:t xml:space="preserve"> with its two main varieties, proposed by </w:t>
      </w:r>
      <w:r w:rsidR="00462367">
        <w:rPr>
          <w:rFonts w:ascii="Times New Roman" w:hAnsi="Times New Roman" w:cs="Times New Roman"/>
          <w:sz w:val="28"/>
          <w:szCs w:val="28"/>
          <w:lang w:val="en-US"/>
        </w:rPr>
        <w:t>W</w:t>
      </w:r>
      <w:r w:rsidRPr="00F162FB">
        <w:rPr>
          <w:rFonts w:ascii="Times New Roman" w:hAnsi="Times New Roman" w:cs="Times New Roman"/>
          <w:sz w:val="28"/>
          <w:szCs w:val="28"/>
          <w:lang w:val="en-US"/>
        </w:rPr>
        <w:t>.</w:t>
      </w:r>
      <w:r w:rsidR="00462367">
        <w:rPr>
          <w:rFonts w:ascii="Times New Roman" w:hAnsi="Times New Roman" w:cs="Times New Roman"/>
          <w:sz w:val="28"/>
          <w:szCs w:val="28"/>
          <w:lang w:val="en-US"/>
        </w:rPr>
        <w:t> </w:t>
      </w:r>
      <w:proofErr w:type="spellStart"/>
      <w:r w:rsidRPr="00F162FB">
        <w:rPr>
          <w:rFonts w:ascii="Times New Roman" w:hAnsi="Times New Roman" w:cs="Times New Roman"/>
          <w:sz w:val="28"/>
          <w:szCs w:val="28"/>
          <w:lang w:val="en-US"/>
        </w:rPr>
        <w:t>Labov</w:t>
      </w:r>
      <w:proofErr w:type="spellEnd"/>
      <w:r w:rsidRPr="00F162FB">
        <w:rPr>
          <w:rFonts w:ascii="Times New Roman" w:hAnsi="Times New Roman" w:cs="Times New Roman"/>
          <w:sz w:val="28"/>
          <w:szCs w:val="28"/>
          <w:lang w:val="en-US"/>
        </w:rPr>
        <w:t>, is closely related to the linguistic reflection of social evaluation. Official prestige (overt prestige) is associated with the use of a formal language in community circles. However, covert prestige in the community is often associated with native speakers whom people actually love and respect. They are mostly at the opposite end of the social ladder [</w:t>
      </w:r>
      <w:r w:rsidR="00462367">
        <w:rPr>
          <w:rFonts w:ascii="Times New Roman" w:hAnsi="Times New Roman" w:cs="Times New Roman"/>
          <w:sz w:val="28"/>
          <w:szCs w:val="28"/>
          <w:lang w:val="en-US"/>
        </w:rPr>
        <w:t>1</w:t>
      </w:r>
      <w:r w:rsidRPr="00F162FB">
        <w:rPr>
          <w:rFonts w:ascii="Times New Roman" w:hAnsi="Times New Roman" w:cs="Times New Roman"/>
          <w:sz w:val="28"/>
          <w:szCs w:val="28"/>
          <w:lang w:val="en-US"/>
        </w:rPr>
        <w:t>].</w:t>
      </w:r>
    </w:p>
    <w:p w:rsidR="00F162FB" w:rsidRDefault="00F162FB" w:rsidP="00F162FB">
      <w:pPr>
        <w:spacing w:after="0" w:line="360" w:lineRule="auto"/>
        <w:ind w:firstLine="709"/>
        <w:jc w:val="both"/>
        <w:rPr>
          <w:rFonts w:ascii="Times New Roman" w:hAnsi="Times New Roman" w:cs="Times New Roman"/>
          <w:sz w:val="28"/>
          <w:szCs w:val="28"/>
          <w:lang w:val="en-US"/>
        </w:rPr>
      </w:pPr>
      <w:r w:rsidRPr="00F162FB">
        <w:rPr>
          <w:rFonts w:ascii="Times New Roman" w:hAnsi="Times New Roman" w:cs="Times New Roman"/>
          <w:sz w:val="28"/>
          <w:szCs w:val="28"/>
          <w:lang w:val="en-US"/>
        </w:rPr>
        <w:t xml:space="preserve">Another aspect of this problem is the interpretation of linguistic differences as a means of </w:t>
      </w:r>
      <w:r w:rsidRPr="003B0BC9">
        <w:rPr>
          <w:rFonts w:ascii="Times New Roman" w:hAnsi="Times New Roman" w:cs="Times New Roman"/>
          <w:i/>
          <w:sz w:val="28"/>
          <w:szCs w:val="28"/>
          <w:lang w:val="en-US"/>
        </w:rPr>
        <w:t>belonging to a particular social group</w:t>
      </w:r>
      <w:r w:rsidRPr="00F162FB">
        <w:rPr>
          <w:rFonts w:ascii="Times New Roman" w:hAnsi="Times New Roman" w:cs="Times New Roman"/>
          <w:sz w:val="28"/>
          <w:szCs w:val="28"/>
          <w:lang w:val="en-US"/>
        </w:rPr>
        <w:t>. Linguistic differences, as a rule, have a socio-symbolic function and serve as indicators of identity. The speaker, using certain linguistic means, can signal his</w:t>
      </w:r>
      <w:r w:rsidR="009F0B44">
        <w:rPr>
          <w:rFonts w:ascii="Times New Roman" w:hAnsi="Times New Roman" w:cs="Times New Roman"/>
          <w:sz w:val="28"/>
          <w:szCs w:val="28"/>
          <w:lang w:val="en-US"/>
        </w:rPr>
        <w:t>/her</w:t>
      </w:r>
      <w:r w:rsidRPr="00F162FB">
        <w:rPr>
          <w:rFonts w:ascii="Times New Roman" w:hAnsi="Times New Roman" w:cs="Times New Roman"/>
          <w:sz w:val="28"/>
          <w:szCs w:val="28"/>
          <w:lang w:val="en-US"/>
        </w:rPr>
        <w:t xml:space="preserve"> desire to belong to a particular community or group. </w:t>
      </w:r>
      <w:r w:rsidR="003B0BC9">
        <w:rPr>
          <w:rFonts w:ascii="Times New Roman" w:hAnsi="Times New Roman" w:cs="Times New Roman"/>
          <w:sz w:val="28"/>
          <w:szCs w:val="28"/>
          <w:lang w:val="en-US"/>
        </w:rPr>
        <w:t>In this respect,</w:t>
      </w:r>
      <w:r w:rsidRPr="00F162FB">
        <w:rPr>
          <w:rFonts w:ascii="Times New Roman" w:hAnsi="Times New Roman" w:cs="Times New Roman"/>
          <w:sz w:val="28"/>
          <w:szCs w:val="28"/>
          <w:lang w:val="en-US"/>
        </w:rPr>
        <w:t xml:space="preserve"> language variability is a powerful too</w:t>
      </w:r>
      <w:r w:rsidR="00462367">
        <w:rPr>
          <w:rFonts w:ascii="Times New Roman" w:hAnsi="Times New Roman" w:cs="Times New Roman"/>
          <w:sz w:val="28"/>
          <w:szCs w:val="28"/>
          <w:lang w:val="en-US"/>
        </w:rPr>
        <w:t>l for actively manipulating one’</w:t>
      </w:r>
      <w:r w:rsidRPr="00F162FB">
        <w:rPr>
          <w:rFonts w:ascii="Times New Roman" w:hAnsi="Times New Roman" w:cs="Times New Roman"/>
          <w:sz w:val="28"/>
          <w:szCs w:val="28"/>
          <w:lang w:val="en-US"/>
        </w:rPr>
        <w:t>s social attitudes and ambitions.</w:t>
      </w:r>
    </w:p>
    <w:p w:rsidR="00CD4255" w:rsidRDefault="00CD4255" w:rsidP="00CD4255">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Thus,</w:t>
      </w:r>
      <w:r w:rsidRPr="00CD4255">
        <w:rPr>
          <w:rFonts w:ascii="Times New Roman" w:hAnsi="Times New Roman" w:cs="Times New Roman"/>
          <w:sz w:val="28"/>
          <w:szCs w:val="28"/>
          <w:lang w:val="en-US"/>
        </w:rPr>
        <w:t xml:space="preserve"> any new language form or language pattern can become a constituent part of a new variety</w:t>
      </w:r>
      <w:r>
        <w:rPr>
          <w:rFonts w:ascii="Times New Roman" w:hAnsi="Times New Roman" w:cs="Times New Roman"/>
          <w:sz w:val="28"/>
          <w:szCs w:val="28"/>
          <w:lang w:val="en-US"/>
        </w:rPr>
        <w:t xml:space="preserve"> of English</w:t>
      </w:r>
      <w:r w:rsidRPr="00CD4255">
        <w:rPr>
          <w:rFonts w:ascii="Times New Roman" w:hAnsi="Times New Roman" w:cs="Times New Roman"/>
          <w:sz w:val="28"/>
          <w:szCs w:val="28"/>
          <w:lang w:val="en-US"/>
        </w:rPr>
        <w:t xml:space="preserve">. The reasons why certain language forms are picked up by other speakers and become successful elements of a newly emerging variety while others fall into disuse </w:t>
      </w:r>
      <w:r>
        <w:rPr>
          <w:rFonts w:ascii="Times New Roman" w:hAnsi="Times New Roman" w:cs="Times New Roman"/>
          <w:sz w:val="28"/>
          <w:szCs w:val="28"/>
          <w:lang w:val="en-US"/>
        </w:rPr>
        <w:t>can be</w:t>
      </w:r>
      <w:r w:rsidRPr="00CD4255">
        <w:rPr>
          <w:rFonts w:ascii="Times New Roman" w:hAnsi="Times New Roman" w:cs="Times New Roman"/>
          <w:sz w:val="28"/>
          <w:szCs w:val="28"/>
          <w:lang w:val="en-US"/>
        </w:rPr>
        <w:t xml:space="preserve"> grouped into two categories. The internal language properties (articulation c</w:t>
      </w:r>
      <w:r w:rsidR="009F0B44">
        <w:rPr>
          <w:rFonts w:ascii="Times New Roman" w:hAnsi="Times New Roman" w:cs="Times New Roman"/>
          <w:sz w:val="28"/>
          <w:szCs w:val="28"/>
          <w:lang w:val="en-US"/>
        </w:rPr>
        <w:t>onditions, cognitive principles</w:t>
      </w:r>
      <w:r w:rsidRPr="00CD4255">
        <w:rPr>
          <w:rFonts w:ascii="Times New Roman" w:hAnsi="Times New Roman" w:cs="Times New Roman"/>
          <w:sz w:val="28"/>
          <w:szCs w:val="28"/>
          <w:lang w:val="en-US"/>
        </w:rPr>
        <w:t xml:space="preserve"> etc.) can determine the superiority of certain forms over others, their greater efficiency or ensure intra-system coherence with other elements. External sociolinguistic factors (power, prestige, or social identity) mostly determine which language forms are prevalent in a community, as speakers use them to symbolize social relations, actual or desired group membership, and other personal attitudes.</w:t>
      </w:r>
    </w:p>
    <w:p w:rsidR="00CD4255" w:rsidRPr="00CD4255" w:rsidRDefault="00CD4255" w:rsidP="00CD4255">
      <w:pPr>
        <w:spacing w:after="0" w:line="360" w:lineRule="auto"/>
        <w:jc w:val="center"/>
        <w:rPr>
          <w:rFonts w:ascii="Times New Roman" w:hAnsi="Times New Roman" w:cs="Times New Roman"/>
          <w:b/>
          <w:sz w:val="28"/>
          <w:szCs w:val="28"/>
          <w:lang w:val="en-US"/>
        </w:rPr>
      </w:pPr>
      <w:r w:rsidRPr="00CD4255">
        <w:rPr>
          <w:rFonts w:ascii="Times New Roman" w:hAnsi="Times New Roman" w:cs="Times New Roman"/>
          <w:b/>
          <w:sz w:val="28"/>
          <w:szCs w:val="28"/>
          <w:lang w:val="en-US"/>
        </w:rPr>
        <w:t>References</w:t>
      </w:r>
    </w:p>
    <w:p w:rsidR="00462367" w:rsidRPr="00462367" w:rsidRDefault="00462367" w:rsidP="00462367">
      <w:pPr>
        <w:spacing w:after="0" w:line="312" w:lineRule="auto"/>
        <w:ind w:firstLine="709"/>
        <w:jc w:val="both"/>
        <w:rPr>
          <w:rFonts w:ascii="Times New Roman" w:eastAsia="TimesNewRomanPSMT" w:hAnsi="Times New Roman"/>
          <w:sz w:val="28"/>
          <w:szCs w:val="28"/>
          <w:lang w:val="en-US"/>
        </w:rPr>
      </w:pPr>
      <w:r>
        <w:rPr>
          <w:rFonts w:ascii="Times New Roman" w:eastAsia="TimesNewRomanPSMT" w:hAnsi="Times New Roman"/>
          <w:sz w:val="28"/>
          <w:szCs w:val="28"/>
          <w:lang w:val="en-US"/>
        </w:rPr>
        <w:t>1</w:t>
      </w:r>
      <w:r w:rsidRPr="00462367">
        <w:rPr>
          <w:rFonts w:ascii="Times New Roman" w:eastAsia="TimesNewRomanPSMT" w:hAnsi="Times New Roman"/>
          <w:sz w:val="28"/>
          <w:szCs w:val="28"/>
          <w:lang w:val="en-US"/>
        </w:rPr>
        <w:t xml:space="preserve">. </w:t>
      </w:r>
      <w:proofErr w:type="spellStart"/>
      <w:r w:rsidRPr="00462367">
        <w:rPr>
          <w:rFonts w:ascii="Times New Roman" w:eastAsia="TimesNewRomanPSMT" w:hAnsi="Times New Roman"/>
          <w:sz w:val="28"/>
          <w:szCs w:val="28"/>
          <w:lang w:val="en-US"/>
        </w:rPr>
        <w:t>Labov</w:t>
      </w:r>
      <w:proofErr w:type="spellEnd"/>
      <w:r w:rsidRPr="00462367">
        <w:rPr>
          <w:rFonts w:ascii="Times New Roman" w:eastAsia="TimesNewRomanPSMT" w:hAnsi="Times New Roman"/>
          <w:sz w:val="28"/>
          <w:szCs w:val="28"/>
          <w:lang w:val="en-US"/>
        </w:rPr>
        <w:t xml:space="preserve"> W. Sociolinguistic Patterns</w:t>
      </w:r>
      <w:r>
        <w:rPr>
          <w:rFonts w:ascii="Times New Roman" w:eastAsia="TimesNewRomanPSMT" w:hAnsi="Times New Roman"/>
          <w:sz w:val="28"/>
          <w:szCs w:val="28"/>
          <w:lang w:val="en-US"/>
        </w:rPr>
        <w:t xml:space="preserve"> </w:t>
      </w:r>
      <w:r>
        <w:rPr>
          <w:rFonts w:ascii="Times New Roman" w:eastAsia="TimesNewRomanPSMT" w:hAnsi="Times New Roman"/>
          <w:sz w:val="28"/>
          <w:szCs w:val="28"/>
          <w:lang w:val="en-US"/>
        </w:rPr>
        <w:t xml:space="preserve">/ </w:t>
      </w:r>
      <w:r>
        <w:rPr>
          <w:rFonts w:ascii="Times New Roman" w:eastAsia="TimesNewRomanPSMT" w:hAnsi="Times New Roman"/>
          <w:sz w:val="28"/>
          <w:szCs w:val="28"/>
          <w:lang w:val="en-US"/>
        </w:rPr>
        <w:t>W. </w:t>
      </w:r>
      <w:proofErr w:type="spellStart"/>
      <w:r>
        <w:rPr>
          <w:rFonts w:ascii="Times New Roman" w:eastAsia="TimesNewRomanPSMT" w:hAnsi="Times New Roman"/>
          <w:sz w:val="28"/>
          <w:szCs w:val="28"/>
          <w:lang w:val="en-US"/>
        </w:rPr>
        <w:t>Labov</w:t>
      </w:r>
      <w:proofErr w:type="spellEnd"/>
      <w:r>
        <w:rPr>
          <w:rFonts w:ascii="Times New Roman" w:eastAsia="TimesNewRomanPSMT" w:hAnsi="Times New Roman"/>
          <w:sz w:val="28"/>
          <w:szCs w:val="28"/>
          <w:lang w:val="en-US"/>
        </w:rPr>
        <w:t>. –</w:t>
      </w:r>
      <w:r w:rsidRPr="00462367">
        <w:rPr>
          <w:rFonts w:ascii="Times New Roman" w:eastAsia="TimesNewRomanPSMT" w:hAnsi="Times New Roman"/>
          <w:sz w:val="28"/>
          <w:szCs w:val="28"/>
          <w:lang w:val="en-US"/>
        </w:rPr>
        <w:t xml:space="preserve"> Philadelphia: University of </w:t>
      </w:r>
      <w:proofErr w:type="spellStart"/>
      <w:r w:rsidRPr="00462367">
        <w:rPr>
          <w:rFonts w:ascii="Times New Roman" w:eastAsia="TimesNewRomanPSMT" w:hAnsi="Times New Roman"/>
          <w:sz w:val="28"/>
          <w:szCs w:val="28"/>
          <w:lang w:val="en-US"/>
        </w:rPr>
        <w:t>Pensylvania</w:t>
      </w:r>
      <w:proofErr w:type="spellEnd"/>
      <w:r w:rsidRPr="00462367">
        <w:rPr>
          <w:rFonts w:ascii="Times New Roman" w:eastAsia="TimesNewRomanPSMT" w:hAnsi="Times New Roman"/>
          <w:sz w:val="28"/>
          <w:szCs w:val="28"/>
          <w:lang w:val="en-US"/>
        </w:rPr>
        <w:t xml:space="preserve"> </w:t>
      </w:r>
      <w:proofErr w:type="spellStart"/>
      <w:r w:rsidRPr="00462367">
        <w:rPr>
          <w:rFonts w:ascii="Times New Roman" w:eastAsia="TimesNewRomanPSMT" w:hAnsi="Times New Roman"/>
          <w:sz w:val="28"/>
          <w:szCs w:val="28"/>
          <w:lang w:val="en-US"/>
        </w:rPr>
        <w:t>Press</w:t>
      </w:r>
      <w:proofErr w:type="spellEnd"/>
      <w:r w:rsidRPr="00462367">
        <w:rPr>
          <w:rFonts w:ascii="Times New Roman" w:eastAsia="TimesNewRomanPSMT" w:hAnsi="Times New Roman"/>
          <w:sz w:val="28"/>
          <w:szCs w:val="28"/>
          <w:lang w:val="en-US"/>
        </w:rPr>
        <w:t xml:space="preserve">, 1972. </w:t>
      </w:r>
      <w:r>
        <w:rPr>
          <w:rFonts w:ascii="Times New Roman" w:eastAsia="TimesNewRomanPSMT" w:hAnsi="Times New Roman"/>
          <w:sz w:val="28"/>
          <w:szCs w:val="28"/>
          <w:lang w:val="en-US"/>
        </w:rPr>
        <w:t>–</w:t>
      </w:r>
      <w:r>
        <w:rPr>
          <w:rFonts w:ascii="Times New Roman" w:eastAsia="TimesNewRomanPSMT" w:hAnsi="Times New Roman"/>
          <w:sz w:val="28"/>
          <w:szCs w:val="28"/>
          <w:lang w:val="en-US"/>
        </w:rPr>
        <w:t xml:space="preserve"> </w:t>
      </w:r>
      <w:r w:rsidRPr="00462367">
        <w:rPr>
          <w:rFonts w:ascii="Times New Roman" w:eastAsia="TimesNewRomanPSMT" w:hAnsi="Times New Roman"/>
          <w:sz w:val="28"/>
          <w:szCs w:val="28"/>
          <w:lang w:val="en-US"/>
        </w:rPr>
        <w:t>362 p.</w:t>
      </w:r>
    </w:p>
    <w:p w:rsidR="00462367" w:rsidRPr="00BA2933" w:rsidRDefault="00462367" w:rsidP="00462367">
      <w:pPr>
        <w:shd w:val="clear" w:color="auto" w:fill="FFFFFF"/>
        <w:spacing w:after="0" w:line="240" w:lineRule="auto"/>
        <w:ind w:right="147" w:firstLine="709"/>
        <w:jc w:val="both"/>
        <w:textAlignment w:val="baseline"/>
        <w:rPr>
          <w:rFonts w:ascii="Times New Roman" w:eastAsia="TimesNewRomanPSMT" w:hAnsi="Times New Roman"/>
          <w:sz w:val="28"/>
          <w:szCs w:val="28"/>
          <w:lang w:val="en-US"/>
        </w:rPr>
      </w:pPr>
      <w:r>
        <w:rPr>
          <w:rFonts w:ascii="Times New Roman" w:eastAsia="TimesNewRomanPSMT" w:hAnsi="Times New Roman"/>
          <w:sz w:val="28"/>
          <w:szCs w:val="28"/>
          <w:lang w:val="en-US"/>
        </w:rPr>
        <w:t xml:space="preserve">2. </w:t>
      </w:r>
      <w:proofErr w:type="spellStart"/>
      <w:r w:rsidRPr="00710F5B">
        <w:rPr>
          <w:rFonts w:ascii="Times New Roman" w:eastAsia="TimesNewRomanPSMT" w:hAnsi="Times New Roman"/>
          <w:sz w:val="28"/>
          <w:szCs w:val="28"/>
          <w:lang w:val="en-US"/>
        </w:rPr>
        <w:t>Kachru</w:t>
      </w:r>
      <w:proofErr w:type="spellEnd"/>
      <w:r w:rsidRPr="00710F5B">
        <w:rPr>
          <w:rFonts w:ascii="Times New Roman" w:eastAsia="TimesNewRomanPSMT" w:hAnsi="Times New Roman"/>
          <w:sz w:val="28"/>
          <w:szCs w:val="28"/>
          <w:lang w:val="en-US"/>
        </w:rPr>
        <w:t xml:space="preserve"> B. World </w:t>
      </w:r>
      <w:proofErr w:type="spellStart"/>
      <w:r w:rsidRPr="00710F5B">
        <w:rPr>
          <w:rFonts w:ascii="Times New Roman" w:eastAsia="TimesNewRomanPSMT" w:hAnsi="Times New Roman"/>
          <w:sz w:val="28"/>
          <w:szCs w:val="28"/>
          <w:lang w:val="en-US"/>
        </w:rPr>
        <w:t>Englishes</w:t>
      </w:r>
      <w:proofErr w:type="spellEnd"/>
      <w:r w:rsidRPr="00710F5B">
        <w:rPr>
          <w:rFonts w:ascii="Times New Roman" w:eastAsia="TimesNewRomanPSMT" w:hAnsi="Times New Roman"/>
          <w:sz w:val="28"/>
          <w:szCs w:val="28"/>
          <w:lang w:val="en-US"/>
        </w:rPr>
        <w:t>: approaches, issues and resources</w:t>
      </w:r>
      <w:r>
        <w:rPr>
          <w:rFonts w:ascii="Times New Roman" w:eastAsia="TimesNewRomanPSMT" w:hAnsi="Times New Roman"/>
          <w:sz w:val="28"/>
          <w:szCs w:val="28"/>
          <w:lang w:val="en-US"/>
        </w:rPr>
        <w:t xml:space="preserve"> / B. </w:t>
      </w:r>
      <w:proofErr w:type="spellStart"/>
      <w:r>
        <w:rPr>
          <w:rFonts w:ascii="Times New Roman" w:eastAsia="TimesNewRomanPSMT" w:hAnsi="Times New Roman"/>
          <w:sz w:val="28"/>
          <w:szCs w:val="28"/>
          <w:lang w:val="en-US"/>
        </w:rPr>
        <w:t>Kachru</w:t>
      </w:r>
      <w:proofErr w:type="spellEnd"/>
      <w:r>
        <w:rPr>
          <w:rFonts w:ascii="Times New Roman" w:eastAsia="TimesNewRomanPSMT" w:hAnsi="Times New Roman"/>
          <w:sz w:val="28"/>
          <w:szCs w:val="28"/>
          <w:lang w:val="en-US"/>
        </w:rPr>
        <w:t xml:space="preserve"> //</w:t>
      </w:r>
      <w:r w:rsidRPr="00710F5B">
        <w:rPr>
          <w:rFonts w:ascii="Times New Roman" w:eastAsia="TimesNewRomanPSMT" w:hAnsi="Times New Roman"/>
          <w:sz w:val="28"/>
          <w:szCs w:val="28"/>
        </w:rPr>
        <w:t xml:space="preserve"> </w:t>
      </w:r>
      <w:r w:rsidRPr="00BA2933">
        <w:rPr>
          <w:rFonts w:ascii="Times New Roman" w:eastAsia="TimesNewRomanPSMT" w:hAnsi="Times New Roman"/>
          <w:sz w:val="28"/>
          <w:szCs w:val="28"/>
          <w:lang w:val="en-US"/>
        </w:rPr>
        <w:t>Language Teaching</w:t>
      </w:r>
      <w:r w:rsidRPr="00710F5B">
        <w:rPr>
          <w:rFonts w:ascii="Times New Roman" w:eastAsia="TimesNewRomanPSMT" w:hAnsi="Times New Roman"/>
          <w:sz w:val="28"/>
          <w:szCs w:val="28"/>
          <w:lang w:val="en-US"/>
        </w:rPr>
        <w:t xml:space="preserve">. </w:t>
      </w:r>
      <w:r>
        <w:rPr>
          <w:rFonts w:ascii="Times New Roman" w:hAnsi="Times New Roman"/>
          <w:i/>
          <w:sz w:val="28"/>
          <w:szCs w:val="28"/>
        </w:rPr>
        <w:t xml:space="preserve">– </w:t>
      </w:r>
      <w:r w:rsidRPr="00710F5B">
        <w:rPr>
          <w:rFonts w:ascii="Times New Roman" w:eastAsia="TimesNewRomanPSMT" w:hAnsi="Times New Roman"/>
          <w:sz w:val="28"/>
          <w:szCs w:val="28"/>
          <w:lang w:val="en-US"/>
        </w:rPr>
        <w:t>Cambridge</w:t>
      </w:r>
      <w:r>
        <w:rPr>
          <w:rFonts w:ascii="Times New Roman" w:eastAsia="TimesNewRomanPSMT" w:hAnsi="Times New Roman"/>
          <w:sz w:val="28"/>
          <w:szCs w:val="28"/>
          <w:lang w:val="en-US"/>
        </w:rPr>
        <w:t> </w:t>
      </w:r>
      <w:r w:rsidRPr="00710F5B">
        <w:rPr>
          <w:rFonts w:ascii="Times New Roman" w:eastAsia="TimesNewRomanPSMT" w:hAnsi="Times New Roman"/>
          <w:sz w:val="28"/>
          <w:szCs w:val="28"/>
          <w:lang w:val="en-US"/>
        </w:rPr>
        <w:t xml:space="preserve">: Cambridge University Press, 1992. </w:t>
      </w:r>
      <w:r>
        <w:rPr>
          <w:rFonts w:ascii="Times New Roman" w:hAnsi="Times New Roman"/>
          <w:i/>
          <w:sz w:val="28"/>
          <w:szCs w:val="28"/>
        </w:rPr>
        <w:t xml:space="preserve">– </w:t>
      </w:r>
      <w:r w:rsidRPr="00BA2933">
        <w:rPr>
          <w:rFonts w:ascii="Times New Roman" w:eastAsia="TimesNewRomanPSMT" w:hAnsi="Times New Roman"/>
          <w:sz w:val="28"/>
          <w:szCs w:val="28"/>
          <w:lang w:val="en-US"/>
        </w:rPr>
        <w:t>Volume 25</w:t>
      </w:r>
      <w:r w:rsidRPr="00710F5B">
        <w:rPr>
          <w:rFonts w:ascii="Times New Roman" w:eastAsia="TimesNewRomanPSMT" w:hAnsi="Times New Roman"/>
          <w:sz w:val="28"/>
          <w:szCs w:val="28"/>
          <w:lang w:val="en-US"/>
        </w:rPr>
        <w:t xml:space="preserve">. </w:t>
      </w:r>
      <w:r>
        <w:rPr>
          <w:rFonts w:ascii="Times New Roman" w:hAnsi="Times New Roman"/>
          <w:i/>
          <w:sz w:val="28"/>
          <w:szCs w:val="28"/>
        </w:rPr>
        <w:t xml:space="preserve">– </w:t>
      </w:r>
      <w:hyperlink r:id="rId5" w:tooltip="Issue 1 " w:history="1">
        <w:r w:rsidRPr="00710F5B">
          <w:rPr>
            <w:rFonts w:ascii="Times New Roman" w:eastAsia="TimesNewRomanPSMT" w:hAnsi="Times New Roman"/>
            <w:sz w:val="28"/>
            <w:szCs w:val="28"/>
            <w:lang w:val="en-US"/>
          </w:rPr>
          <w:t>Issue 1</w:t>
        </w:r>
      </w:hyperlink>
      <w:r w:rsidRPr="00710F5B">
        <w:rPr>
          <w:rFonts w:ascii="Times New Roman" w:eastAsia="TimesNewRomanPSMT" w:hAnsi="Times New Roman"/>
          <w:sz w:val="28"/>
          <w:szCs w:val="28"/>
          <w:lang w:val="en-US"/>
        </w:rPr>
        <w:t xml:space="preserve">. </w:t>
      </w:r>
      <w:r>
        <w:rPr>
          <w:rFonts w:ascii="Times New Roman" w:hAnsi="Times New Roman"/>
          <w:i/>
          <w:sz w:val="28"/>
          <w:szCs w:val="28"/>
        </w:rPr>
        <w:t xml:space="preserve">– </w:t>
      </w:r>
      <w:r w:rsidRPr="00710F5B">
        <w:rPr>
          <w:rFonts w:ascii="Times New Roman" w:eastAsia="TimesNewRomanPSMT" w:hAnsi="Times New Roman"/>
          <w:sz w:val="28"/>
          <w:szCs w:val="28"/>
          <w:lang w:val="en-US"/>
        </w:rPr>
        <w:t>P. </w:t>
      </w:r>
      <w:proofErr w:type="gramStart"/>
      <w:r w:rsidRPr="00710F5B">
        <w:rPr>
          <w:rFonts w:ascii="Times New Roman" w:eastAsia="TimesNewRomanPSMT" w:hAnsi="Times New Roman"/>
          <w:sz w:val="28"/>
          <w:szCs w:val="28"/>
          <w:lang w:val="en-US"/>
        </w:rPr>
        <w:t>1–14.</w:t>
      </w:r>
      <w:proofErr w:type="gramEnd"/>
      <w:r w:rsidRPr="00710F5B">
        <w:rPr>
          <w:rFonts w:ascii="Times New Roman" w:eastAsia="TimesNewRomanPSMT" w:hAnsi="Times New Roman"/>
          <w:sz w:val="28"/>
          <w:szCs w:val="28"/>
          <w:lang w:val="en-US"/>
        </w:rPr>
        <w:t xml:space="preserve"> </w:t>
      </w:r>
    </w:p>
    <w:p w:rsidR="00CD4255" w:rsidRPr="00CD4255" w:rsidRDefault="00462367" w:rsidP="003B0BC9">
      <w:pPr>
        <w:spacing w:after="0" w:line="240" w:lineRule="auto"/>
        <w:ind w:firstLine="709"/>
        <w:jc w:val="both"/>
        <w:rPr>
          <w:rFonts w:ascii="Times New Roman" w:hAnsi="Times New Roman" w:cs="Times New Roman"/>
          <w:sz w:val="28"/>
          <w:szCs w:val="28"/>
          <w:lang w:val="en-US"/>
        </w:rPr>
      </w:pPr>
      <w:r>
        <w:rPr>
          <w:rFonts w:ascii="Times New Roman" w:hAnsi="Times New Roman"/>
          <w:sz w:val="28"/>
          <w:szCs w:val="28"/>
          <w:lang w:val="en-US"/>
        </w:rPr>
        <w:t>3</w:t>
      </w:r>
      <w:r w:rsidRPr="00710F5B">
        <w:rPr>
          <w:rFonts w:ascii="Times New Roman" w:hAnsi="Times New Roman"/>
          <w:sz w:val="28"/>
          <w:szCs w:val="28"/>
        </w:rPr>
        <w:t xml:space="preserve">. </w:t>
      </w:r>
      <w:proofErr w:type="spellStart"/>
      <w:r w:rsidRPr="00710F5B">
        <w:rPr>
          <w:rFonts w:ascii="Times New Roman" w:hAnsi="Times New Roman"/>
          <w:sz w:val="28"/>
          <w:szCs w:val="28"/>
        </w:rPr>
        <w:t>Schneider</w:t>
      </w:r>
      <w:proofErr w:type="spellEnd"/>
      <w:r w:rsidRPr="00710F5B">
        <w:rPr>
          <w:rFonts w:ascii="Times New Roman" w:hAnsi="Times New Roman"/>
          <w:sz w:val="28"/>
          <w:szCs w:val="28"/>
        </w:rPr>
        <w:t xml:space="preserve"> E. W. </w:t>
      </w:r>
      <w:proofErr w:type="spellStart"/>
      <w:r w:rsidRPr="00710F5B">
        <w:rPr>
          <w:rFonts w:ascii="Times New Roman" w:hAnsi="Times New Roman"/>
          <w:sz w:val="28"/>
          <w:szCs w:val="28"/>
        </w:rPr>
        <w:t>English</w:t>
      </w:r>
      <w:proofErr w:type="spellEnd"/>
      <w:r w:rsidRPr="00710F5B">
        <w:rPr>
          <w:rFonts w:ascii="Times New Roman" w:hAnsi="Times New Roman"/>
          <w:sz w:val="28"/>
          <w:szCs w:val="28"/>
        </w:rPr>
        <w:t xml:space="preserve"> </w:t>
      </w:r>
      <w:proofErr w:type="spellStart"/>
      <w:proofErr w:type="gramStart"/>
      <w:r w:rsidRPr="00710F5B">
        <w:rPr>
          <w:rFonts w:ascii="Times New Roman" w:hAnsi="Times New Roman"/>
          <w:sz w:val="28"/>
          <w:szCs w:val="28"/>
        </w:rPr>
        <w:t>Around</w:t>
      </w:r>
      <w:proofErr w:type="spellEnd"/>
      <w:proofErr w:type="gramEnd"/>
      <w:r w:rsidRPr="00710F5B">
        <w:rPr>
          <w:rFonts w:ascii="Times New Roman" w:hAnsi="Times New Roman"/>
          <w:sz w:val="28"/>
          <w:szCs w:val="28"/>
        </w:rPr>
        <w:t xml:space="preserve"> </w:t>
      </w:r>
      <w:proofErr w:type="spellStart"/>
      <w:r w:rsidRPr="00710F5B">
        <w:rPr>
          <w:rFonts w:ascii="Times New Roman" w:hAnsi="Times New Roman"/>
          <w:sz w:val="28"/>
          <w:szCs w:val="28"/>
        </w:rPr>
        <w:t>the</w:t>
      </w:r>
      <w:proofErr w:type="spellEnd"/>
      <w:r w:rsidRPr="00710F5B">
        <w:rPr>
          <w:rFonts w:ascii="Times New Roman" w:hAnsi="Times New Roman"/>
          <w:sz w:val="28"/>
          <w:szCs w:val="28"/>
        </w:rPr>
        <w:t xml:space="preserve"> </w:t>
      </w:r>
      <w:proofErr w:type="spellStart"/>
      <w:r w:rsidRPr="00710F5B">
        <w:rPr>
          <w:rFonts w:ascii="Times New Roman" w:hAnsi="Times New Roman"/>
          <w:sz w:val="28"/>
          <w:szCs w:val="28"/>
        </w:rPr>
        <w:t>World</w:t>
      </w:r>
      <w:proofErr w:type="spellEnd"/>
      <w:r>
        <w:rPr>
          <w:rFonts w:ascii="Times New Roman" w:hAnsi="Times New Roman"/>
          <w:sz w:val="28"/>
          <w:szCs w:val="28"/>
          <w:lang w:val="en-US"/>
        </w:rPr>
        <w:t xml:space="preserve"> / E. W. Schneider. </w:t>
      </w:r>
      <w:r>
        <w:rPr>
          <w:rFonts w:ascii="Times New Roman" w:hAnsi="Times New Roman"/>
          <w:i/>
          <w:sz w:val="28"/>
          <w:szCs w:val="28"/>
        </w:rPr>
        <w:t xml:space="preserve">– </w:t>
      </w:r>
      <w:r w:rsidRPr="00710F5B">
        <w:rPr>
          <w:rFonts w:ascii="Times New Roman" w:hAnsi="Times New Roman"/>
          <w:sz w:val="28"/>
          <w:szCs w:val="28"/>
        </w:rPr>
        <w:t xml:space="preserve">New </w:t>
      </w:r>
      <w:proofErr w:type="spellStart"/>
      <w:r w:rsidRPr="00710F5B">
        <w:rPr>
          <w:rFonts w:ascii="Times New Roman" w:hAnsi="Times New Roman"/>
          <w:sz w:val="28"/>
          <w:szCs w:val="28"/>
        </w:rPr>
        <w:t>York</w:t>
      </w:r>
      <w:proofErr w:type="spellEnd"/>
      <w:r>
        <w:rPr>
          <w:rFonts w:ascii="Times New Roman" w:hAnsi="Times New Roman"/>
          <w:sz w:val="28"/>
          <w:szCs w:val="28"/>
          <w:lang w:val="en-US"/>
        </w:rPr>
        <w:t> </w:t>
      </w:r>
      <w:r w:rsidRPr="00710F5B">
        <w:rPr>
          <w:rFonts w:ascii="Times New Roman" w:hAnsi="Times New Roman"/>
          <w:sz w:val="28"/>
          <w:szCs w:val="28"/>
        </w:rPr>
        <w:t xml:space="preserve">: </w:t>
      </w:r>
      <w:proofErr w:type="spellStart"/>
      <w:r w:rsidRPr="00710F5B">
        <w:rPr>
          <w:rFonts w:ascii="Times New Roman" w:hAnsi="Times New Roman"/>
          <w:sz w:val="28"/>
          <w:szCs w:val="28"/>
        </w:rPr>
        <w:t>Cambridge</w:t>
      </w:r>
      <w:proofErr w:type="spellEnd"/>
      <w:r w:rsidRPr="00710F5B">
        <w:rPr>
          <w:rFonts w:ascii="Times New Roman" w:hAnsi="Times New Roman"/>
          <w:sz w:val="28"/>
          <w:szCs w:val="28"/>
        </w:rPr>
        <w:t xml:space="preserve"> </w:t>
      </w:r>
      <w:proofErr w:type="spellStart"/>
      <w:r w:rsidRPr="00710F5B">
        <w:rPr>
          <w:rFonts w:ascii="Times New Roman" w:hAnsi="Times New Roman"/>
          <w:sz w:val="28"/>
          <w:szCs w:val="28"/>
        </w:rPr>
        <w:t>University</w:t>
      </w:r>
      <w:proofErr w:type="spellEnd"/>
      <w:r w:rsidRPr="00710F5B">
        <w:rPr>
          <w:rFonts w:ascii="Times New Roman" w:hAnsi="Times New Roman"/>
          <w:sz w:val="28"/>
          <w:szCs w:val="28"/>
        </w:rPr>
        <w:t xml:space="preserve"> </w:t>
      </w:r>
      <w:proofErr w:type="spellStart"/>
      <w:r w:rsidRPr="00710F5B">
        <w:rPr>
          <w:rFonts w:ascii="Times New Roman" w:hAnsi="Times New Roman"/>
          <w:sz w:val="28"/>
          <w:szCs w:val="28"/>
        </w:rPr>
        <w:t>Press</w:t>
      </w:r>
      <w:proofErr w:type="spellEnd"/>
      <w:r w:rsidRPr="00710F5B">
        <w:rPr>
          <w:rFonts w:ascii="Times New Roman" w:hAnsi="Times New Roman"/>
          <w:sz w:val="28"/>
          <w:szCs w:val="28"/>
        </w:rPr>
        <w:t xml:space="preserve">, 2011. </w:t>
      </w:r>
      <w:r>
        <w:rPr>
          <w:rFonts w:ascii="Times New Roman" w:hAnsi="Times New Roman"/>
          <w:i/>
          <w:sz w:val="28"/>
          <w:szCs w:val="28"/>
        </w:rPr>
        <w:t xml:space="preserve">– </w:t>
      </w:r>
      <w:r w:rsidRPr="00710F5B">
        <w:rPr>
          <w:rFonts w:ascii="Times New Roman" w:hAnsi="Times New Roman"/>
          <w:sz w:val="28"/>
          <w:szCs w:val="28"/>
        </w:rPr>
        <w:t>P. 189-206.</w:t>
      </w:r>
      <w:bookmarkStart w:id="0" w:name="_GoBack"/>
      <w:bookmarkEnd w:id="0"/>
    </w:p>
    <w:sectPr w:rsidR="00CD4255" w:rsidRPr="00CD4255" w:rsidSect="00CD4255">
      <w:pgSz w:w="11906" w:h="16838"/>
      <w:pgMar w:top="1134" w:right="1134" w:bottom="1134" w:left="1418"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TimesNewRomanPSMT">
    <w:altName w:val="MS Gothic"/>
    <w:panose1 w:val="00000000000000000000"/>
    <w:charset w:val="80"/>
    <w:family w:val="auto"/>
    <w:notTrueType/>
    <w:pitch w:val="default"/>
    <w:sig w:usb0="00000001" w:usb1="08070000" w:usb2="00000010" w:usb3="00000000" w:csb0="00020000" w:csb1="00000000"/>
  </w:font>
  <w:font w:name="Cambria">
    <w:panose1 w:val="02040503050406030204"/>
    <w:charset w:val="CC"/>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60826"/>
    <w:rsid w:val="000E236E"/>
    <w:rsid w:val="001C0AD0"/>
    <w:rsid w:val="002308D5"/>
    <w:rsid w:val="002752B6"/>
    <w:rsid w:val="002E6ABE"/>
    <w:rsid w:val="003B0BC9"/>
    <w:rsid w:val="00462367"/>
    <w:rsid w:val="006271EC"/>
    <w:rsid w:val="006476F0"/>
    <w:rsid w:val="007C1F39"/>
    <w:rsid w:val="007D2B9A"/>
    <w:rsid w:val="00853EE9"/>
    <w:rsid w:val="00946BBF"/>
    <w:rsid w:val="009873EE"/>
    <w:rsid w:val="009F0B44"/>
    <w:rsid w:val="00A11B7F"/>
    <w:rsid w:val="00A61238"/>
    <w:rsid w:val="00B50BD6"/>
    <w:rsid w:val="00C05476"/>
    <w:rsid w:val="00CD4255"/>
    <w:rsid w:val="00DF1B0A"/>
    <w:rsid w:val="00E60826"/>
    <w:rsid w:val="00EE2D1A"/>
    <w:rsid w:val="00F162FB"/>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hyperlink" Target="https://www.cambridge.org/core/journals/language-teaching/issue/B5E557AC5E592CD38C2624164EFFB09D" TargetMode="Externa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105</TotalTime>
  <Pages>3</Pages>
  <Words>4126</Words>
  <Characters>2352</Characters>
  <Application>Microsoft Office Word</Application>
  <DocSecurity>0</DocSecurity>
  <Lines>19</Lines>
  <Paragraphs>12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6466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Олена</dc:creator>
  <cp:keywords/>
  <dc:description/>
  <cp:lastModifiedBy>Олена</cp:lastModifiedBy>
  <cp:revision>10</cp:revision>
  <dcterms:created xsi:type="dcterms:W3CDTF">2021-11-14T19:08:00Z</dcterms:created>
  <dcterms:modified xsi:type="dcterms:W3CDTF">2021-11-14T21:06:00Z</dcterms:modified>
</cp:coreProperties>
</file>