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D82D38" w14:textId="77777777" w:rsidR="00626385" w:rsidRPr="00D83BE4" w:rsidRDefault="00626385" w:rsidP="00626385">
      <w:pPr>
        <w:shd w:val="clear" w:color="auto" w:fill="FFFFFF"/>
        <w:spacing w:after="0" w:line="240" w:lineRule="auto"/>
        <w:rPr>
          <w:rFonts w:ascii="Times New Roman" w:eastAsia="Times New Roman" w:hAnsi="Times New Roman" w:cs="Times New Roman"/>
          <w:sz w:val="24"/>
          <w:szCs w:val="24"/>
          <w:lang w:val="ru-RU" w:eastAsia="uk-UA"/>
        </w:rPr>
      </w:pPr>
      <w:r w:rsidRPr="006D26D6">
        <w:rPr>
          <w:rFonts w:ascii="Times New Roman" w:eastAsia="Times New Roman" w:hAnsi="Times New Roman" w:cs="Times New Roman"/>
          <w:sz w:val="24"/>
          <w:szCs w:val="24"/>
          <w:lang w:val="uk-UA" w:eastAsia="uk-UA"/>
        </w:rPr>
        <w:t xml:space="preserve">УДК </w:t>
      </w:r>
      <w:r w:rsidR="0094773D" w:rsidRPr="0094773D">
        <w:rPr>
          <w:rFonts w:ascii="Times New Roman" w:eastAsia="Times New Roman" w:hAnsi="Times New Roman" w:cs="Times New Roman"/>
          <w:sz w:val="24"/>
          <w:szCs w:val="24"/>
          <w:lang w:val="uk-UA" w:eastAsia="uk-UA"/>
        </w:rPr>
        <w:t>372.881.1</w:t>
      </w:r>
    </w:p>
    <w:p w14:paraId="6F4B9E86" w14:textId="77777777" w:rsidR="00626385" w:rsidRPr="006D26D6" w:rsidRDefault="00626385" w:rsidP="00626385">
      <w:pPr>
        <w:shd w:val="clear" w:color="auto" w:fill="FFFFFF"/>
        <w:spacing w:after="0" w:line="240" w:lineRule="auto"/>
        <w:rPr>
          <w:rFonts w:ascii="Times New Roman" w:eastAsia="Times New Roman" w:hAnsi="Times New Roman" w:cs="Times New Roman"/>
          <w:sz w:val="24"/>
          <w:szCs w:val="24"/>
          <w:lang w:val="uk-UA" w:eastAsia="uk-UA"/>
        </w:rPr>
      </w:pPr>
    </w:p>
    <w:p w14:paraId="430D6B12" w14:textId="77777777" w:rsidR="00626385" w:rsidRPr="006D26D6" w:rsidRDefault="00A91FCF" w:rsidP="00626385">
      <w:pPr>
        <w:shd w:val="clear" w:color="auto" w:fill="FFFFFF"/>
        <w:spacing w:after="0" w:line="240" w:lineRule="auto"/>
        <w:jc w:val="center"/>
        <w:rPr>
          <w:rFonts w:ascii="Times New Roman" w:eastAsia="Times New Roman" w:hAnsi="Times New Roman" w:cs="Times New Roman"/>
          <w:b/>
          <w:bCs/>
          <w:sz w:val="24"/>
          <w:szCs w:val="24"/>
          <w:lang w:val="uk-UA" w:eastAsia="uk-UA"/>
        </w:rPr>
      </w:pPr>
      <w:r w:rsidRPr="006D26D6">
        <w:rPr>
          <w:rFonts w:ascii="Times New Roman" w:eastAsia="Times New Roman" w:hAnsi="Times New Roman" w:cs="Times New Roman"/>
          <w:b/>
          <w:bCs/>
          <w:sz w:val="24"/>
          <w:szCs w:val="24"/>
          <w:lang w:val="uk-UA" w:eastAsia="uk-UA"/>
        </w:rPr>
        <w:t>ПСИХОЛОГІЧНІ ФАКТОРИ, ЩО ВПЛИВАЮТЬ НА РОЗВИТОК МОВНОЇ ВПЕВНЕНОСТІ У СТУДЕНТІВ ПІД ЧАС ВИВЧЕННЯ ІНОЗЕМНОЇ МОВИ ЗА ПРОФЕСІЙНИМ СПРЯМУВАННЯМ У ЗВО</w:t>
      </w:r>
    </w:p>
    <w:p w14:paraId="74D17D0F" w14:textId="77777777" w:rsidR="00626385" w:rsidRPr="006D26D6" w:rsidRDefault="00626385" w:rsidP="00626385">
      <w:pPr>
        <w:shd w:val="clear" w:color="auto" w:fill="FFFFFF"/>
        <w:spacing w:after="0" w:line="240" w:lineRule="auto"/>
        <w:jc w:val="center"/>
        <w:rPr>
          <w:rFonts w:ascii="Times New Roman" w:eastAsia="Times New Roman" w:hAnsi="Times New Roman" w:cs="Times New Roman"/>
          <w:sz w:val="24"/>
          <w:szCs w:val="24"/>
          <w:lang w:val="uk-UA" w:eastAsia="uk-UA"/>
        </w:rPr>
      </w:pPr>
    </w:p>
    <w:p w14:paraId="23B79B64" w14:textId="5DBADDCF" w:rsidR="00626385" w:rsidRPr="006D26D6" w:rsidRDefault="003A02C2" w:rsidP="00626385">
      <w:pPr>
        <w:shd w:val="clear" w:color="auto" w:fill="FFFFFF"/>
        <w:spacing w:after="0" w:line="240" w:lineRule="auto"/>
        <w:jc w:val="right"/>
        <w:rPr>
          <w:rFonts w:ascii="Times New Roman" w:eastAsia="Times New Roman" w:hAnsi="Times New Roman" w:cs="Times New Roman"/>
          <w:sz w:val="24"/>
          <w:szCs w:val="24"/>
          <w:lang w:val="uk-UA" w:eastAsia="uk-UA"/>
        </w:rPr>
      </w:pPr>
      <w:r>
        <w:rPr>
          <w:rFonts w:ascii="Times New Roman" w:eastAsia="Times New Roman" w:hAnsi="Times New Roman" w:cs="Times New Roman"/>
          <w:b/>
          <w:bCs/>
          <w:i/>
          <w:iCs/>
          <w:sz w:val="24"/>
          <w:szCs w:val="24"/>
          <w:lang w:val="uk-UA" w:eastAsia="uk-UA"/>
        </w:rPr>
        <w:t>Пілішек С.О.</w:t>
      </w:r>
      <w:r w:rsidR="00626385" w:rsidRPr="006D26D6">
        <w:rPr>
          <w:rFonts w:ascii="Times New Roman" w:eastAsia="Times New Roman" w:hAnsi="Times New Roman" w:cs="Times New Roman"/>
          <w:b/>
          <w:bCs/>
          <w:i/>
          <w:iCs/>
          <w:sz w:val="24"/>
          <w:szCs w:val="24"/>
          <w:lang w:val="uk-UA" w:eastAsia="uk-UA"/>
        </w:rPr>
        <w:t>  </w:t>
      </w:r>
      <w:r>
        <w:rPr>
          <w:rFonts w:ascii="Times New Roman" w:eastAsia="Times New Roman" w:hAnsi="Times New Roman" w:cs="Times New Roman"/>
          <w:i/>
          <w:iCs/>
          <w:sz w:val="24"/>
          <w:szCs w:val="24"/>
          <w:lang w:val="uk-UA" w:eastAsia="uk-UA"/>
        </w:rPr>
        <w:t>кандидат</w:t>
      </w:r>
      <w:r w:rsidR="00626385" w:rsidRPr="006D26D6">
        <w:rPr>
          <w:rFonts w:ascii="Times New Roman" w:eastAsia="Times New Roman" w:hAnsi="Times New Roman" w:cs="Times New Roman"/>
          <w:i/>
          <w:iCs/>
          <w:sz w:val="24"/>
          <w:szCs w:val="24"/>
          <w:lang w:val="uk-UA" w:eastAsia="uk-UA"/>
        </w:rPr>
        <w:t xml:space="preserve"> психологічних наук, </w:t>
      </w:r>
      <w:r>
        <w:rPr>
          <w:rFonts w:ascii="Times New Roman" w:eastAsia="Times New Roman" w:hAnsi="Times New Roman" w:cs="Times New Roman"/>
          <w:i/>
          <w:iCs/>
          <w:sz w:val="24"/>
          <w:szCs w:val="24"/>
          <w:lang w:val="uk-UA" w:eastAsia="uk-UA"/>
        </w:rPr>
        <w:t>доцент</w:t>
      </w:r>
      <w:r w:rsidR="00626385" w:rsidRPr="006D26D6">
        <w:rPr>
          <w:rFonts w:ascii="Times New Roman" w:eastAsia="Times New Roman" w:hAnsi="Times New Roman" w:cs="Times New Roman"/>
          <w:i/>
          <w:iCs/>
          <w:sz w:val="24"/>
          <w:szCs w:val="24"/>
          <w:lang w:val="uk-UA" w:eastAsia="uk-UA"/>
        </w:rPr>
        <w:t>,</w:t>
      </w:r>
    </w:p>
    <w:p w14:paraId="55D11761" w14:textId="4A512430" w:rsidR="00626385" w:rsidRPr="003A02C2" w:rsidRDefault="003A02C2" w:rsidP="00626385">
      <w:pPr>
        <w:shd w:val="clear" w:color="auto" w:fill="FFFFFF"/>
        <w:spacing w:after="0" w:line="240" w:lineRule="auto"/>
        <w:jc w:val="right"/>
        <w:rPr>
          <w:rFonts w:ascii="Times New Roman" w:eastAsia="Times New Roman" w:hAnsi="Times New Roman" w:cs="Times New Roman"/>
          <w:sz w:val="24"/>
          <w:szCs w:val="24"/>
          <w:lang w:val="ru-RU" w:eastAsia="uk-UA"/>
        </w:rPr>
      </w:pPr>
      <w:r>
        <w:rPr>
          <w:rFonts w:ascii="Times New Roman" w:eastAsia="Times New Roman" w:hAnsi="Times New Roman" w:cs="Times New Roman"/>
          <w:i/>
          <w:iCs/>
          <w:sz w:val="24"/>
          <w:szCs w:val="24"/>
          <w:lang w:val="uk-UA" w:eastAsia="uk-UA"/>
        </w:rPr>
        <w:t>Хмельницький національний університет</w:t>
      </w:r>
    </w:p>
    <w:p w14:paraId="517ACC17" w14:textId="745F92D3" w:rsidR="00626385" w:rsidRPr="003A02C2" w:rsidRDefault="003A02C2" w:rsidP="00626385">
      <w:pPr>
        <w:shd w:val="clear" w:color="auto" w:fill="FFFFFF"/>
        <w:spacing w:after="0" w:line="240" w:lineRule="auto"/>
        <w:jc w:val="right"/>
        <w:rPr>
          <w:rFonts w:ascii="Times New Roman" w:eastAsia="Times New Roman" w:hAnsi="Times New Roman" w:cs="Times New Roman"/>
          <w:i/>
          <w:iCs/>
          <w:sz w:val="24"/>
          <w:szCs w:val="24"/>
          <w:lang w:val="ru-RU" w:eastAsia="uk-UA"/>
        </w:rPr>
      </w:pPr>
      <w:r w:rsidRPr="003A02C2">
        <w:rPr>
          <w:rFonts w:ascii="Times New Roman" w:hAnsi="Times New Roman" w:cs="Times New Roman"/>
          <w:i/>
          <w:iCs/>
          <w:sz w:val="24"/>
          <w:szCs w:val="24"/>
        </w:rPr>
        <w:t>https</w:t>
      </w:r>
      <w:r w:rsidRPr="003A02C2">
        <w:rPr>
          <w:rFonts w:ascii="Times New Roman" w:hAnsi="Times New Roman" w:cs="Times New Roman"/>
          <w:i/>
          <w:iCs/>
          <w:sz w:val="24"/>
          <w:szCs w:val="24"/>
          <w:lang w:val="ru-RU"/>
        </w:rPr>
        <w:t>://</w:t>
      </w:r>
      <w:r w:rsidRPr="003A02C2">
        <w:rPr>
          <w:rFonts w:ascii="Times New Roman" w:hAnsi="Times New Roman" w:cs="Times New Roman"/>
          <w:i/>
          <w:iCs/>
          <w:sz w:val="24"/>
          <w:szCs w:val="24"/>
        </w:rPr>
        <w:t>orcid</w:t>
      </w:r>
      <w:r w:rsidRPr="003A02C2">
        <w:rPr>
          <w:rFonts w:ascii="Times New Roman" w:hAnsi="Times New Roman" w:cs="Times New Roman"/>
          <w:i/>
          <w:iCs/>
          <w:sz w:val="24"/>
          <w:szCs w:val="24"/>
          <w:lang w:val="ru-RU"/>
        </w:rPr>
        <w:t>.</w:t>
      </w:r>
      <w:r w:rsidRPr="003A02C2">
        <w:rPr>
          <w:rFonts w:ascii="Times New Roman" w:hAnsi="Times New Roman" w:cs="Times New Roman"/>
          <w:i/>
          <w:iCs/>
          <w:sz w:val="24"/>
          <w:szCs w:val="24"/>
        </w:rPr>
        <w:t>org</w:t>
      </w:r>
      <w:r w:rsidRPr="003A02C2">
        <w:rPr>
          <w:rFonts w:ascii="Times New Roman" w:hAnsi="Times New Roman" w:cs="Times New Roman"/>
          <w:i/>
          <w:iCs/>
          <w:sz w:val="24"/>
          <w:szCs w:val="24"/>
          <w:lang w:val="ru-RU"/>
        </w:rPr>
        <w:t>/0000-0002-3685-8901</w:t>
      </w:r>
    </w:p>
    <w:p w14:paraId="6EF45EC0" w14:textId="0055BA1B" w:rsidR="00626385" w:rsidRDefault="00626385" w:rsidP="00626385">
      <w:pPr>
        <w:shd w:val="clear" w:color="auto" w:fill="FFFFFF"/>
        <w:spacing w:after="0" w:line="240" w:lineRule="auto"/>
        <w:jc w:val="right"/>
        <w:rPr>
          <w:rFonts w:ascii="Times New Roman" w:eastAsia="Times New Roman" w:hAnsi="Times New Roman" w:cs="Times New Roman"/>
          <w:i/>
          <w:iCs/>
          <w:sz w:val="24"/>
          <w:szCs w:val="24"/>
          <w:lang w:val="uk-UA" w:eastAsia="uk-UA"/>
        </w:rPr>
      </w:pPr>
      <w:r w:rsidRPr="006D26D6">
        <w:rPr>
          <w:rFonts w:ascii="Times New Roman" w:eastAsia="Times New Roman" w:hAnsi="Times New Roman" w:cs="Times New Roman"/>
          <w:i/>
          <w:iCs/>
          <w:sz w:val="24"/>
          <w:szCs w:val="24"/>
          <w:lang w:val="uk-UA" w:eastAsia="uk-UA"/>
        </w:rPr>
        <w:t>E-mail:</w:t>
      </w:r>
      <w:r w:rsidR="003A02C2">
        <w:rPr>
          <w:rFonts w:ascii="Times New Roman" w:eastAsia="Times New Roman" w:hAnsi="Times New Roman" w:cs="Times New Roman"/>
          <w:i/>
          <w:iCs/>
          <w:sz w:val="24"/>
          <w:szCs w:val="24"/>
          <w:lang w:eastAsia="uk-UA"/>
        </w:rPr>
        <w:t>svitlanapilishek</w:t>
      </w:r>
      <w:r w:rsidR="003A02C2" w:rsidRPr="003A02C2">
        <w:rPr>
          <w:rFonts w:ascii="Times New Roman" w:eastAsia="Times New Roman" w:hAnsi="Times New Roman" w:cs="Times New Roman"/>
          <w:i/>
          <w:iCs/>
          <w:sz w:val="24"/>
          <w:szCs w:val="24"/>
          <w:lang w:val="ru-RU" w:eastAsia="uk-UA"/>
        </w:rPr>
        <w:t>24@</w:t>
      </w:r>
      <w:r w:rsidR="003A02C2">
        <w:rPr>
          <w:rFonts w:ascii="Times New Roman" w:eastAsia="Times New Roman" w:hAnsi="Times New Roman" w:cs="Times New Roman"/>
          <w:i/>
          <w:iCs/>
          <w:sz w:val="24"/>
          <w:szCs w:val="24"/>
          <w:lang w:eastAsia="uk-UA"/>
        </w:rPr>
        <w:t>gmail</w:t>
      </w:r>
      <w:r w:rsidR="003A02C2" w:rsidRPr="003A02C2">
        <w:rPr>
          <w:rFonts w:ascii="Times New Roman" w:eastAsia="Times New Roman" w:hAnsi="Times New Roman" w:cs="Times New Roman"/>
          <w:i/>
          <w:iCs/>
          <w:sz w:val="24"/>
          <w:szCs w:val="24"/>
          <w:lang w:val="ru-RU" w:eastAsia="uk-UA"/>
        </w:rPr>
        <w:t>.</w:t>
      </w:r>
      <w:r w:rsidR="003A02C2">
        <w:rPr>
          <w:rFonts w:ascii="Times New Roman" w:eastAsia="Times New Roman" w:hAnsi="Times New Roman" w:cs="Times New Roman"/>
          <w:i/>
          <w:iCs/>
          <w:sz w:val="24"/>
          <w:szCs w:val="24"/>
          <w:lang w:eastAsia="uk-UA"/>
        </w:rPr>
        <w:t>com</w:t>
      </w:r>
    </w:p>
    <w:p w14:paraId="73D1527B" w14:textId="7079B0F4" w:rsidR="003A02C2" w:rsidRDefault="003A02C2" w:rsidP="00626385">
      <w:pPr>
        <w:shd w:val="clear" w:color="auto" w:fill="FFFFFF"/>
        <w:spacing w:after="0" w:line="240" w:lineRule="auto"/>
        <w:jc w:val="right"/>
        <w:rPr>
          <w:rFonts w:ascii="Times New Roman" w:eastAsia="Times New Roman" w:hAnsi="Times New Roman" w:cs="Times New Roman"/>
          <w:i/>
          <w:iCs/>
          <w:sz w:val="24"/>
          <w:szCs w:val="24"/>
          <w:lang w:val="uk-UA" w:eastAsia="uk-UA"/>
        </w:rPr>
      </w:pPr>
      <w:r w:rsidRPr="003A02C2">
        <w:rPr>
          <w:rFonts w:ascii="Times New Roman" w:eastAsia="Times New Roman" w:hAnsi="Times New Roman" w:cs="Times New Roman"/>
          <w:b/>
          <w:bCs/>
          <w:i/>
          <w:iCs/>
          <w:sz w:val="24"/>
          <w:szCs w:val="24"/>
          <w:lang w:val="uk-UA" w:eastAsia="uk-UA"/>
        </w:rPr>
        <w:t>Рудоман О.А.</w:t>
      </w:r>
      <w:r>
        <w:rPr>
          <w:rFonts w:ascii="Times New Roman" w:eastAsia="Times New Roman" w:hAnsi="Times New Roman" w:cs="Times New Roman"/>
          <w:i/>
          <w:iCs/>
          <w:sz w:val="24"/>
          <w:szCs w:val="24"/>
          <w:lang w:val="uk-UA" w:eastAsia="uk-UA"/>
        </w:rPr>
        <w:t xml:space="preserve"> кандидат філологічних наук, доцент,</w:t>
      </w:r>
    </w:p>
    <w:p w14:paraId="07866C9E" w14:textId="7A87B613" w:rsidR="003A02C2" w:rsidRDefault="003A02C2" w:rsidP="00626385">
      <w:pPr>
        <w:shd w:val="clear" w:color="auto" w:fill="FFFFFF"/>
        <w:spacing w:after="0" w:line="240" w:lineRule="auto"/>
        <w:jc w:val="right"/>
        <w:rPr>
          <w:rFonts w:ascii="Times New Roman" w:eastAsia="Times New Roman" w:hAnsi="Times New Roman" w:cs="Times New Roman"/>
          <w:i/>
          <w:iCs/>
          <w:sz w:val="24"/>
          <w:szCs w:val="24"/>
          <w:lang w:val="uk-UA" w:eastAsia="uk-UA"/>
        </w:rPr>
      </w:pPr>
      <w:r>
        <w:rPr>
          <w:rFonts w:ascii="Times New Roman" w:eastAsia="Times New Roman" w:hAnsi="Times New Roman" w:cs="Times New Roman"/>
          <w:i/>
          <w:iCs/>
          <w:sz w:val="24"/>
          <w:szCs w:val="24"/>
          <w:lang w:val="uk-UA" w:eastAsia="uk-UA"/>
        </w:rPr>
        <w:t>Хмельницький національний університет</w:t>
      </w:r>
    </w:p>
    <w:p w14:paraId="4360E546" w14:textId="484B4A18" w:rsidR="003A02C2" w:rsidRDefault="003A02C2" w:rsidP="00626385">
      <w:pPr>
        <w:shd w:val="clear" w:color="auto" w:fill="FFFFFF"/>
        <w:spacing w:after="0" w:line="240" w:lineRule="auto"/>
        <w:jc w:val="right"/>
        <w:rPr>
          <w:rFonts w:ascii="Times New Roman" w:eastAsia="Times New Roman" w:hAnsi="Times New Roman" w:cs="Times New Roman"/>
          <w:i/>
          <w:iCs/>
          <w:sz w:val="24"/>
          <w:szCs w:val="24"/>
          <w:lang w:val="uk-UA" w:eastAsia="uk-UA"/>
        </w:rPr>
      </w:pPr>
      <w:r w:rsidRPr="003A02C2">
        <w:rPr>
          <w:rFonts w:ascii="Times New Roman" w:eastAsia="Times New Roman" w:hAnsi="Times New Roman" w:cs="Times New Roman"/>
          <w:i/>
          <w:iCs/>
          <w:sz w:val="24"/>
          <w:szCs w:val="24"/>
          <w:lang w:val="pt-PT" w:eastAsia="uk-UA"/>
        </w:rPr>
        <w:t>http</w:t>
      </w:r>
      <w:r w:rsidRPr="00CE171C">
        <w:rPr>
          <w:rFonts w:ascii="Times New Roman" w:eastAsia="Times New Roman" w:hAnsi="Times New Roman" w:cs="Times New Roman"/>
          <w:i/>
          <w:iCs/>
          <w:sz w:val="24"/>
          <w:szCs w:val="24"/>
          <w:lang w:val="ru-RU" w:eastAsia="uk-UA"/>
        </w:rPr>
        <w:t>://</w:t>
      </w:r>
      <w:r w:rsidRPr="003A02C2">
        <w:rPr>
          <w:rFonts w:ascii="Times New Roman" w:eastAsia="Times New Roman" w:hAnsi="Times New Roman" w:cs="Times New Roman"/>
          <w:i/>
          <w:iCs/>
          <w:sz w:val="24"/>
          <w:szCs w:val="24"/>
          <w:lang w:val="pt-PT" w:eastAsia="uk-UA"/>
        </w:rPr>
        <w:t>o</w:t>
      </w:r>
      <w:r w:rsidRPr="003A02C2">
        <w:rPr>
          <w:rFonts w:ascii="Times New Roman" w:eastAsia="Times New Roman" w:hAnsi="Times New Roman" w:cs="Times New Roman"/>
          <w:i/>
          <w:iCs/>
          <w:sz w:val="24"/>
          <w:szCs w:val="24"/>
          <w:lang w:val="uk-UA" w:eastAsia="uk-UA"/>
        </w:rPr>
        <w:t>rcid</w:t>
      </w:r>
      <w:r w:rsidRPr="00CE171C">
        <w:rPr>
          <w:rFonts w:ascii="Times New Roman" w:eastAsia="Times New Roman" w:hAnsi="Times New Roman" w:cs="Times New Roman"/>
          <w:i/>
          <w:iCs/>
          <w:sz w:val="24"/>
          <w:szCs w:val="24"/>
          <w:lang w:val="ru-RU" w:eastAsia="uk-UA"/>
        </w:rPr>
        <w:t>.</w:t>
      </w:r>
      <w:r w:rsidRPr="003A02C2">
        <w:rPr>
          <w:rFonts w:ascii="Times New Roman" w:eastAsia="Times New Roman" w:hAnsi="Times New Roman" w:cs="Times New Roman"/>
          <w:i/>
          <w:iCs/>
          <w:sz w:val="24"/>
          <w:szCs w:val="24"/>
          <w:lang w:val="pt-PT" w:eastAsia="uk-UA"/>
        </w:rPr>
        <w:t>org</w:t>
      </w:r>
      <w:r w:rsidRPr="00CE171C">
        <w:rPr>
          <w:rFonts w:ascii="Times New Roman" w:eastAsia="Times New Roman" w:hAnsi="Times New Roman" w:cs="Times New Roman"/>
          <w:i/>
          <w:iCs/>
          <w:sz w:val="24"/>
          <w:szCs w:val="24"/>
          <w:lang w:val="ru-RU" w:eastAsia="uk-UA"/>
        </w:rPr>
        <w:t>/</w:t>
      </w:r>
      <w:r w:rsidRPr="003A02C2">
        <w:rPr>
          <w:rFonts w:ascii="Times New Roman" w:eastAsia="Times New Roman" w:hAnsi="Times New Roman" w:cs="Times New Roman"/>
          <w:i/>
          <w:iCs/>
          <w:sz w:val="24"/>
          <w:szCs w:val="24"/>
          <w:lang w:val="uk-UA" w:eastAsia="uk-UA"/>
        </w:rPr>
        <w:t xml:space="preserve"> 0000-0003-4785-3518</w:t>
      </w:r>
    </w:p>
    <w:p w14:paraId="0B6666FE" w14:textId="543DCFAF" w:rsidR="003A02C2" w:rsidRPr="00CE171C" w:rsidRDefault="003A02C2" w:rsidP="00626385">
      <w:pPr>
        <w:shd w:val="clear" w:color="auto" w:fill="FFFFFF"/>
        <w:spacing w:after="0" w:line="240" w:lineRule="auto"/>
        <w:jc w:val="right"/>
        <w:rPr>
          <w:rFonts w:ascii="Times New Roman" w:eastAsia="Times New Roman" w:hAnsi="Times New Roman" w:cs="Times New Roman"/>
          <w:i/>
          <w:iCs/>
          <w:sz w:val="24"/>
          <w:szCs w:val="24"/>
          <w:lang w:val="uk-UA" w:eastAsia="uk-UA"/>
        </w:rPr>
      </w:pPr>
      <w:r w:rsidRPr="003A02C2">
        <w:rPr>
          <w:rFonts w:ascii="Times New Roman" w:eastAsia="Times New Roman" w:hAnsi="Times New Roman" w:cs="Times New Roman"/>
          <w:i/>
          <w:iCs/>
          <w:sz w:val="24"/>
          <w:szCs w:val="24"/>
          <w:lang w:val="pt-PT" w:eastAsia="uk-UA"/>
        </w:rPr>
        <w:t>E</w:t>
      </w:r>
      <w:r w:rsidRPr="00CE171C">
        <w:rPr>
          <w:rFonts w:ascii="Times New Roman" w:eastAsia="Times New Roman" w:hAnsi="Times New Roman" w:cs="Times New Roman"/>
          <w:i/>
          <w:iCs/>
          <w:sz w:val="24"/>
          <w:szCs w:val="24"/>
          <w:lang w:val="uk-UA" w:eastAsia="uk-UA"/>
        </w:rPr>
        <w:t>-</w:t>
      </w:r>
      <w:r w:rsidRPr="003A02C2">
        <w:rPr>
          <w:rFonts w:ascii="Times New Roman" w:eastAsia="Times New Roman" w:hAnsi="Times New Roman" w:cs="Times New Roman"/>
          <w:i/>
          <w:iCs/>
          <w:sz w:val="24"/>
          <w:szCs w:val="24"/>
          <w:lang w:val="pt-PT" w:eastAsia="uk-UA"/>
        </w:rPr>
        <w:t>m</w:t>
      </w:r>
      <w:r>
        <w:rPr>
          <w:rFonts w:ascii="Times New Roman" w:eastAsia="Times New Roman" w:hAnsi="Times New Roman" w:cs="Times New Roman"/>
          <w:i/>
          <w:iCs/>
          <w:sz w:val="24"/>
          <w:szCs w:val="24"/>
          <w:lang w:val="pt-PT" w:eastAsia="uk-UA"/>
        </w:rPr>
        <w:t>ail</w:t>
      </w:r>
      <w:r w:rsidRPr="00CE171C">
        <w:rPr>
          <w:rFonts w:ascii="Times New Roman" w:eastAsia="Times New Roman" w:hAnsi="Times New Roman" w:cs="Times New Roman"/>
          <w:i/>
          <w:iCs/>
          <w:sz w:val="24"/>
          <w:szCs w:val="24"/>
          <w:lang w:val="uk-UA" w:eastAsia="uk-UA"/>
        </w:rPr>
        <w:t xml:space="preserve">: </w:t>
      </w:r>
      <w:r w:rsidRPr="003A02C2">
        <w:rPr>
          <w:rFonts w:ascii="Times New Roman" w:eastAsia="Times New Roman" w:hAnsi="Times New Roman" w:cs="Times New Roman"/>
          <w:i/>
          <w:iCs/>
          <w:sz w:val="24"/>
          <w:szCs w:val="24"/>
          <w:lang w:val="pt-PT" w:eastAsia="uk-UA"/>
        </w:rPr>
        <w:t>oarudoman</w:t>
      </w:r>
      <w:r w:rsidRPr="00CE171C">
        <w:rPr>
          <w:rFonts w:ascii="Times New Roman" w:eastAsia="Times New Roman" w:hAnsi="Times New Roman" w:cs="Times New Roman"/>
          <w:i/>
          <w:iCs/>
          <w:sz w:val="24"/>
          <w:szCs w:val="24"/>
          <w:lang w:val="uk-UA" w:eastAsia="uk-UA"/>
        </w:rPr>
        <w:t>@</w:t>
      </w:r>
      <w:r w:rsidRPr="003A02C2">
        <w:rPr>
          <w:rFonts w:ascii="Times New Roman" w:eastAsia="Times New Roman" w:hAnsi="Times New Roman" w:cs="Times New Roman"/>
          <w:i/>
          <w:iCs/>
          <w:sz w:val="24"/>
          <w:szCs w:val="24"/>
          <w:lang w:val="pt-PT" w:eastAsia="uk-UA"/>
        </w:rPr>
        <w:t>gmail</w:t>
      </w:r>
      <w:r w:rsidRPr="00CE171C">
        <w:rPr>
          <w:rFonts w:ascii="Times New Roman" w:eastAsia="Times New Roman" w:hAnsi="Times New Roman" w:cs="Times New Roman"/>
          <w:i/>
          <w:iCs/>
          <w:sz w:val="24"/>
          <w:szCs w:val="24"/>
          <w:lang w:val="uk-UA" w:eastAsia="uk-UA"/>
        </w:rPr>
        <w:t>.</w:t>
      </w:r>
      <w:r w:rsidRPr="003A02C2">
        <w:rPr>
          <w:rFonts w:ascii="Times New Roman" w:eastAsia="Times New Roman" w:hAnsi="Times New Roman" w:cs="Times New Roman"/>
          <w:i/>
          <w:iCs/>
          <w:sz w:val="24"/>
          <w:szCs w:val="24"/>
          <w:lang w:val="pt-PT" w:eastAsia="uk-UA"/>
        </w:rPr>
        <w:t>com</w:t>
      </w:r>
    </w:p>
    <w:p w14:paraId="6E4D7A5B" w14:textId="77777777" w:rsidR="003A02C2" w:rsidRPr="00CE171C" w:rsidRDefault="003A02C2" w:rsidP="00626385">
      <w:pPr>
        <w:shd w:val="clear" w:color="auto" w:fill="FFFFFF"/>
        <w:spacing w:after="0" w:line="240" w:lineRule="auto"/>
        <w:jc w:val="right"/>
        <w:rPr>
          <w:rFonts w:ascii="Times New Roman" w:eastAsia="Times New Roman" w:hAnsi="Times New Roman" w:cs="Times New Roman"/>
          <w:sz w:val="24"/>
          <w:szCs w:val="24"/>
          <w:lang w:val="uk-UA" w:eastAsia="uk-UA"/>
        </w:rPr>
      </w:pPr>
    </w:p>
    <w:p w14:paraId="2FE3E822" w14:textId="77777777" w:rsidR="00B76948" w:rsidRDefault="00B76948" w:rsidP="00B76948">
      <w:pPr>
        <w:shd w:val="clear" w:color="auto" w:fill="FFFFFF"/>
        <w:spacing w:after="0" w:line="240" w:lineRule="auto"/>
        <w:jc w:val="both"/>
        <w:rPr>
          <w:rFonts w:ascii="Times New Roman" w:eastAsia="Times New Roman" w:hAnsi="Times New Roman" w:cs="Times New Roman"/>
          <w:sz w:val="24"/>
          <w:szCs w:val="24"/>
          <w:lang w:val="uk-UA" w:eastAsia="uk-UA"/>
        </w:rPr>
      </w:pPr>
    </w:p>
    <w:p w14:paraId="554D27E8" w14:textId="77777777" w:rsidR="00626385" w:rsidRPr="00621CC0" w:rsidRDefault="00621CC0" w:rsidP="00621CC0">
      <w:pPr>
        <w:shd w:val="clear" w:color="auto" w:fill="FFFFFF"/>
        <w:spacing w:after="0" w:line="240" w:lineRule="auto"/>
        <w:ind w:firstLine="708"/>
        <w:jc w:val="both"/>
        <w:rPr>
          <w:rFonts w:ascii="Times New Roman" w:eastAsia="Times New Roman" w:hAnsi="Times New Roman" w:cs="Times New Roman"/>
          <w:i/>
          <w:sz w:val="24"/>
          <w:szCs w:val="24"/>
          <w:lang w:val="uk-UA" w:eastAsia="uk-UA"/>
        </w:rPr>
      </w:pPr>
      <w:r w:rsidRPr="00621CC0">
        <w:rPr>
          <w:rFonts w:ascii="Times New Roman" w:eastAsia="Times New Roman" w:hAnsi="Times New Roman" w:cs="Times New Roman"/>
          <w:i/>
          <w:sz w:val="24"/>
          <w:szCs w:val="24"/>
          <w:lang w:val="uk-UA" w:eastAsia="uk-UA"/>
        </w:rPr>
        <w:t>П</w:t>
      </w:r>
      <w:r w:rsidR="00B76948" w:rsidRPr="00621CC0">
        <w:rPr>
          <w:rFonts w:ascii="Times New Roman" w:eastAsia="Times New Roman" w:hAnsi="Times New Roman" w:cs="Times New Roman"/>
          <w:i/>
          <w:sz w:val="24"/>
          <w:szCs w:val="24"/>
          <w:lang w:val="uk-UA" w:eastAsia="uk-UA"/>
        </w:rPr>
        <w:t xml:space="preserve">сихологічні чинники не тільки визначають готовність здійснювати регулярну освітню діяльність із вивчення іноземної мови за професійним спрямуванням, але </w:t>
      </w:r>
      <w:r w:rsidR="0065439C" w:rsidRPr="00621CC0">
        <w:rPr>
          <w:rFonts w:ascii="Times New Roman" w:eastAsia="Times New Roman" w:hAnsi="Times New Roman" w:cs="Times New Roman"/>
          <w:i/>
          <w:sz w:val="24"/>
          <w:szCs w:val="24"/>
          <w:lang w:val="uk-UA" w:eastAsia="uk-UA"/>
        </w:rPr>
        <w:t>також є ключовими для розвитку мовної впевненості під час використання іноземної мови в професійн</w:t>
      </w:r>
      <w:r w:rsidRPr="00621CC0">
        <w:rPr>
          <w:rFonts w:ascii="Times New Roman" w:eastAsia="Times New Roman" w:hAnsi="Times New Roman" w:cs="Times New Roman"/>
          <w:i/>
          <w:sz w:val="24"/>
          <w:szCs w:val="24"/>
          <w:lang w:val="uk-UA" w:eastAsia="uk-UA"/>
        </w:rPr>
        <w:t>ому середовищі</w:t>
      </w:r>
      <w:r w:rsidR="0065439C" w:rsidRPr="00621CC0">
        <w:rPr>
          <w:rFonts w:ascii="Times New Roman" w:eastAsia="Times New Roman" w:hAnsi="Times New Roman" w:cs="Times New Roman"/>
          <w:i/>
          <w:sz w:val="24"/>
          <w:szCs w:val="24"/>
          <w:lang w:val="uk-UA" w:eastAsia="uk-UA"/>
        </w:rPr>
        <w:t xml:space="preserve">. </w:t>
      </w:r>
      <w:r w:rsidR="00B76948" w:rsidRPr="00621CC0">
        <w:rPr>
          <w:rFonts w:ascii="Times New Roman" w:eastAsia="Times New Roman" w:hAnsi="Times New Roman" w:cs="Times New Roman"/>
          <w:i/>
          <w:sz w:val="24"/>
          <w:szCs w:val="24"/>
          <w:lang w:val="uk-UA" w:eastAsia="uk-UA"/>
        </w:rPr>
        <w:t>У статті здійснено теоретичне обґрунтування (на основі аналізу літератури з теми та спостережень за навчальним процесом) психологічних факторів, котрі впливають на розвиток мовної впевненості в студентів під час вивчення іноземної мови за професійним спрямуванням.</w:t>
      </w:r>
    </w:p>
    <w:p w14:paraId="0C00DB08" w14:textId="77777777" w:rsidR="00626385" w:rsidRPr="006D26D6" w:rsidRDefault="00626385" w:rsidP="00621CC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b/>
          <w:bCs/>
          <w:i/>
          <w:iCs/>
          <w:sz w:val="24"/>
          <w:szCs w:val="24"/>
          <w:lang w:val="uk-UA" w:eastAsia="uk-UA"/>
        </w:rPr>
        <w:t>Ключові слова</w:t>
      </w:r>
      <w:r w:rsidR="00621CC0">
        <w:rPr>
          <w:rFonts w:ascii="Times New Roman" w:eastAsia="Times New Roman" w:hAnsi="Times New Roman" w:cs="Times New Roman"/>
          <w:b/>
          <w:bCs/>
          <w:i/>
          <w:iCs/>
          <w:sz w:val="24"/>
          <w:szCs w:val="24"/>
          <w:lang w:val="uk-UA" w:eastAsia="uk-UA"/>
        </w:rPr>
        <w:t xml:space="preserve">: </w:t>
      </w:r>
      <w:r w:rsidR="00621CC0">
        <w:rPr>
          <w:rFonts w:ascii="Times New Roman" w:eastAsia="Times New Roman" w:hAnsi="Times New Roman" w:cs="Times New Roman"/>
          <w:bCs/>
          <w:iCs/>
          <w:sz w:val="24"/>
          <w:szCs w:val="24"/>
          <w:lang w:val="uk-UA" w:eastAsia="uk-UA"/>
        </w:rPr>
        <w:t xml:space="preserve">мовна впевненість; </w:t>
      </w:r>
      <w:r w:rsidR="007B13CF">
        <w:rPr>
          <w:rFonts w:ascii="Times New Roman" w:eastAsia="Times New Roman" w:hAnsi="Times New Roman" w:cs="Times New Roman"/>
          <w:bCs/>
          <w:iCs/>
          <w:sz w:val="24"/>
          <w:szCs w:val="24"/>
          <w:lang w:val="uk-UA" w:eastAsia="uk-UA"/>
        </w:rPr>
        <w:t xml:space="preserve">психологічні фактори вивчення іноземної мови; </w:t>
      </w:r>
      <w:r w:rsidR="00621CC0">
        <w:rPr>
          <w:rFonts w:ascii="Times New Roman" w:eastAsia="Times New Roman" w:hAnsi="Times New Roman" w:cs="Times New Roman"/>
          <w:bCs/>
          <w:iCs/>
          <w:sz w:val="24"/>
          <w:szCs w:val="24"/>
          <w:lang w:val="uk-UA" w:eastAsia="uk-UA"/>
        </w:rPr>
        <w:t xml:space="preserve">іноземна мова за професійним спрямуванням; англійська мова; заклад вищої освіти (ЗВО); </w:t>
      </w:r>
      <w:r w:rsidR="007B13CF">
        <w:rPr>
          <w:rFonts w:ascii="Times New Roman" w:eastAsia="Times New Roman" w:hAnsi="Times New Roman" w:cs="Times New Roman"/>
          <w:bCs/>
          <w:iCs/>
          <w:sz w:val="24"/>
          <w:szCs w:val="24"/>
          <w:lang w:val="uk-UA" w:eastAsia="uk-UA"/>
        </w:rPr>
        <w:t>мотивація; ділова англійська</w:t>
      </w:r>
      <w:r w:rsidRPr="006D26D6">
        <w:rPr>
          <w:rFonts w:ascii="Times New Roman" w:eastAsia="Times New Roman" w:hAnsi="Times New Roman" w:cs="Times New Roman"/>
          <w:i/>
          <w:iCs/>
          <w:sz w:val="24"/>
          <w:szCs w:val="24"/>
          <w:lang w:val="uk-UA" w:eastAsia="uk-UA"/>
        </w:rPr>
        <w:t>.</w:t>
      </w:r>
    </w:p>
    <w:p w14:paraId="17DF7D07" w14:textId="77777777" w:rsidR="00A91FCF" w:rsidRPr="006D26D6" w:rsidRDefault="00A91FCF" w:rsidP="00626385">
      <w:pPr>
        <w:shd w:val="clear" w:color="auto" w:fill="FFFFFF"/>
        <w:spacing w:after="0" w:line="240" w:lineRule="auto"/>
        <w:rPr>
          <w:rFonts w:ascii="Times New Roman" w:eastAsia="Times New Roman" w:hAnsi="Times New Roman" w:cs="Times New Roman"/>
          <w:sz w:val="24"/>
          <w:szCs w:val="24"/>
          <w:lang w:val="uk-UA" w:eastAsia="uk-UA"/>
        </w:rPr>
      </w:pPr>
    </w:p>
    <w:p w14:paraId="73CC3514" w14:textId="77777777" w:rsidR="00EC6DCE" w:rsidRDefault="00626385" w:rsidP="00E44F43">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6D26D6">
        <w:rPr>
          <w:rFonts w:ascii="Times New Roman" w:eastAsia="Times New Roman" w:hAnsi="Times New Roman" w:cs="Times New Roman"/>
          <w:b/>
          <w:bCs/>
          <w:sz w:val="24"/>
          <w:szCs w:val="24"/>
          <w:lang w:val="uk-UA" w:eastAsia="uk-UA"/>
        </w:rPr>
        <w:t>Вступ.</w:t>
      </w:r>
      <w:r w:rsidR="00A67F5F" w:rsidRPr="006D26D6">
        <w:rPr>
          <w:rFonts w:ascii="Times New Roman" w:eastAsia="Times New Roman" w:hAnsi="Times New Roman" w:cs="Times New Roman"/>
          <w:b/>
          <w:bCs/>
          <w:sz w:val="24"/>
          <w:szCs w:val="24"/>
          <w:lang w:val="uk-UA" w:eastAsia="uk-UA"/>
        </w:rPr>
        <w:t xml:space="preserve"> </w:t>
      </w:r>
      <w:r w:rsidR="00313894" w:rsidRPr="00313894">
        <w:rPr>
          <w:rFonts w:ascii="Times New Roman" w:eastAsia="Times New Roman" w:hAnsi="Times New Roman" w:cs="Times New Roman"/>
          <w:bCs/>
          <w:sz w:val="24"/>
          <w:szCs w:val="24"/>
          <w:lang w:val="uk-UA" w:eastAsia="uk-UA"/>
        </w:rPr>
        <w:t>Педагогічна психологія є життєво важливою навичкою викладачів</w:t>
      </w:r>
      <w:r w:rsidR="008B05E7">
        <w:rPr>
          <w:rFonts w:ascii="Times New Roman" w:eastAsia="Times New Roman" w:hAnsi="Times New Roman" w:cs="Times New Roman"/>
          <w:bCs/>
          <w:sz w:val="24"/>
          <w:szCs w:val="24"/>
          <w:lang w:val="uk-UA" w:eastAsia="uk-UA"/>
        </w:rPr>
        <w:t xml:space="preserve"> задля</w:t>
      </w:r>
      <w:r w:rsidR="00313894" w:rsidRPr="00313894">
        <w:rPr>
          <w:rFonts w:ascii="Times New Roman" w:eastAsia="Times New Roman" w:hAnsi="Times New Roman" w:cs="Times New Roman"/>
          <w:bCs/>
          <w:sz w:val="24"/>
          <w:szCs w:val="24"/>
          <w:lang w:val="uk-UA" w:eastAsia="uk-UA"/>
        </w:rPr>
        <w:t xml:space="preserve"> ефективно</w:t>
      </w:r>
      <w:r w:rsidR="008B05E7">
        <w:rPr>
          <w:rFonts w:ascii="Times New Roman" w:eastAsia="Times New Roman" w:hAnsi="Times New Roman" w:cs="Times New Roman"/>
          <w:bCs/>
          <w:sz w:val="24"/>
          <w:szCs w:val="24"/>
          <w:lang w:val="uk-UA" w:eastAsia="uk-UA"/>
        </w:rPr>
        <w:t>го</w:t>
      </w:r>
      <w:r w:rsidR="00313894" w:rsidRPr="00313894">
        <w:rPr>
          <w:rFonts w:ascii="Times New Roman" w:eastAsia="Times New Roman" w:hAnsi="Times New Roman" w:cs="Times New Roman"/>
          <w:bCs/>
          <w:sz w:val="24"/>
          <w:szCs w:val="24"/>
          <w:lang w:val="uk-UA" w:eastAsia="uk-UA"/>
        </w:rPr>
        <w:t xml:space="preserve"> навча</w:t>
      </w:r>
      <w:r w:rsidR="008B05E7">
        <w:rPr>
          <w:rFonts w:ascii="Times New Roman" w:eastAsia="Times New Roman" w:hAnsi="Times New Roman" w:cs="Times New Roman"/>
          <w:bCs/>
          <w:sz w:val="24"/>
          <w:szCs w:val="24"/>
          <w:lang w:val="uk-UA" w:eastAsia="uk-UA"/>
        </w:rPr>
        <w:t>ння</w:t>
      </w:r>
      <w:r w:rsidR="00313894" w:rsidRPr="00313894">
        <w:rPr>
          <w:rFonts w:ascii="Times New Roman" w:eastAsia="Times New Roman" w:hAnsi="Times New Roman" w:cs="Times New Roman"/>
          <w:bCs/>
          <w:sz w:val="24"/>
          <w:szCs w:val="24"/>
          <w:lang w:val="uk-UA" w:eastAsia="uk-UA"/>
        </w:rPr>
        <w:t xml:space="preserve"> студентів, оскільки допомагає зрозуміти особистість </w:t>
      </w:r>
      <w:r w:rsidR="00313894">
        <w:rPr>
          <w:rFonts w:ascii="Times New Roman" w:eastAsia="Times New Roman" w:hAnsi="Times New Roman" w:cs="Times New Roman"/>
          <w:bCs/>
          <w:sz w:val="24"/>
          <w:szCs w:val="24"/>
          <w:lang w:val="uk-UA" w:eastAsia="uk-UA"/>
        </w:rPr>
        <w:t>здобувача</w:t>
      </w:r>
      <w:r w:rsidR="00313894" w:rsidRPr="00313894">
        <w:rPr>
          <w:rFonts w:ascii="Times New Roman" w:eastAsia="Times New Roman" w:hAnsi="Times New Roman" w:cs="Times New Roman"/>
          <w:bCs/>
          <w:sz w:val="24"/>
          <w:szCs w:val="24"/>
          <w:lang w:val="uk-UA" w:eastAsia="uk-UA"/>
        </w:rPr>
        <w:t xml:space="preserve">, моделі мислення, готовність до навчання, мотивацію, емоційний стан і труднощі у вивченні </w:t>
      </w:r>
      <w:r w:rsidR="00313894">
        <w:rPr>
          <w:rFonts w:ascii="Times New Roman" w:eastAsia="Times New Roman" w:hAnsi="Times New Roman" w:cs="Times New Roman"/>
          <w:bCs/>
          <w:sz w:val="24"/>
          <w:szCs w:val="24"/>
          <w:lang w:val="uk-UA" w:eastAsia="uk-UA"/>
        </w:rPr>
        <w:t>іноземної</w:t>
      </w:r>
      <w:r w:rsidR="00313894" w:rsidRPr="00313894">
        <w:rPr>
          <w:rFonts w:ascii="Times New Roman" w:eastAsia="Times New Roman" w:hAnsi="Times New Roman" w:cs="Times New Roman"/>
          <w:bCs/>
          <w:sz w:val="24"/>
          <w:szCs w:val="24"/>
          <w:lang w:val="uk-UA" w:eastAsia="uk-UA"/>
        </w:rPr>
        <w:t xml:space="preserve"> мови. </w:t>
      </w:r>
      <w:r w:rsidR="00313894">
        <w:rPr>
          <w:rFonts w:ascii="Times New Roman" w:eastAsia="Times New Roman" w:hAnsi="Times New Roman" w:cs="Times New Roman"/>
          <w:bCs/>
          <w:sz w:val="24"/>
          <w:szCs w:val="24"/>
          <w:lang w:val="uk-UA" w:eastAsia="uk-UA"/>
        </w:rPr>
        <w:t>Викладачам</w:t>
      </w:r>
      <w:r w:rsidR="00313894" w:rsidRPr="00313894">
        <w:rPr>
          <w:rFonts w:ascii="Times New Roman" w:eastAsia="Times New Roman" w:hAnsi="Times New Roman" w:cs="Times New Roman"/>
          <w:bCs/>
          <w:sz w:val="24"/>
          <w:szCs w:val="24"/>
          <w:lang w:val="uk-UA" w:eastAsia="uk-UA"/>
        </w:rPr>
        <w:t xml:space="preserve"> </w:t>
      </w:r>
      <w:r w:rsidR="00313894">
        <w:rPr>
          <w:rFonts w:ascii="Times New Roman" w:eastAsia="Times New Roman" w:hAnsi="Times New Roman" w:cs="Times New Roman"/>
          <w:bCs/>
          <w:sz w:val="24"/>
          <w:szCs w:val="24"/>
          <w:lang w:val="uk-UA" w:eastAsia="uk-UA"/>
        </w:rPr>
        <w:t>іноземної</w:t>
      </w:r>
      <w:r w:rsidR="00313894" w:rsidRPr="00313894">
        <w:rPr>
          <w:rFonts w:ascii="Times New Roman" w:eastAsia="Times New Roman" w:hAnsi="Times New Roman" w:cs="Times New Roman"/>
          <w:bCs/>
          <w:sz w:val="24"/>
          <w:szCs w:val="24"/>
          <w:lang w:val="uk-UA" w:eastAsia="uk-UA"/>
        </w:rPr>
        <w:t xml:space="preserve"> </w:t>
      </w:r>
      <w:r w:rsidR="00313894">
        <w:rPr>
          <w:rFonts w:ascii="Times New Roman" w:eastAsia="Times New Roman" w:hAnsi="Times New Roman" w:cs="Times New Roman"/>
          <w:bCs/>
          <w:sz w:val="24"/>
          <w:szCs w:val="24"/>
          <w:lang w:val="uk-UA" w:eastAsia="uk-UA"/>
        </w:rPr>
        <w:t xml:space="preserve">мови під час навчання цільової мови за професійним спрямуванням варто активно </w:t>
      </w:r>
      <w:r w:rsidR="00313894" w:rsidRPr="00313894">
        <w:rPr>
          <w:rFonts w:ascii="Times New Roman" w:eastAsia="Times New Roman" w:hAnsi="Times New Roman" w:cs="Times New Roman"/>
          <w:bCs/>
          <w:sz w:val="24"/>
          <w:szCs w:val="24"/>
          <w:lang w:val="uk-UA" w:eastAsia="uk-UA"/>
        </w:rPr>
        <w:t>використовувати це розуміння</w:t>
      </w:r>
      <w:r w:rsidR="00313894">
        <w:rPr>
          <w:rFonts w:ascii="Times New Roman" w:eastAsia="Times New Roman" w:hAnsi="Times New Roman" w:cs="Times New Roman"/>
          <w:bCs/>
          <w:sz w:val="24"/>
          <w:szCs w:val="24"/>
          <w:lang w:val="uk-UA" w:eastAsia="uk-UA"/>
        </w:rPr>
        <w:t xml:space="preserve"> на практиці</w:t>
      </w:r>
      <w:r w:rsidR="00313894" w:rsidRPr="00313894">
        <w:rPr>
          <w:rFonts w:ascii="Times New Roman" w:eastAsia="Times New Roman" w:hAnsi="Times New Roman" w:cs="Times New Roman"/>
          <w:bCs/>
          <w:sz w:val="24"/>
          <w:szCs w:val="24"/>
          <w:lang w:val="uk-UA" w:eastAsia="uk-UA"/>
        </w:rPr>
        <w:t xml:space="preserve">, </w:t>
      </w:r>
      <w:r w:rsidR="00313894">
        <w:rPr>
          <w:rFonts w:ascii="Times New Roman" w:eastAsia="Times New Roman" w:hAnsi="Times New Roman" w:cs="Times New Roman"/>
          <w:bCs/>
          <w:sz w:val="24"/>
          <w:szCs w:val="24"/>
          <w:lang w:val="uk-UA" w:eastAsia="uk-UA"/>
        </w:rPr>
        <w:t>до того ж на всіх етапах підготовки та реалізації навчального заняття: аби</w:t>
      </w:r>
      <w:r w:rsidR="00313894" w:rsidRPr="00313894">
        <w:rPr>
          <w:rFonts w:ascii="Times New Roman" w:eastAsia="Times New Roman" w:hAnsi="Times New Roman" w:cs="Times New Roman"/>
          <w:bCs/>
          <w:sz w:val="24"/>
          <w:szCs w:val="24"/>
          <w:lang w:val="uk-UA" w:eastAsia="uk-UA"/>
        </w:rPr>
        <w:t xml:space="preserve"> розробити план, керувати </w:t>
      </w:r>
      <w:r w:rsidR="00313894">
        <w:rPr>
          <w:rFonts w:ascii="Times New Roman" w:eastAsia="Times New Roman" w:hAnsi="Times New Roman" w:cs="Times New Roman"/>
          <w:bCs/>
          <w:sz w:val="24"/>
          <w:szCs w:val="24"/>
          <w:lang w:val="uk-UA" w:eastAsia="uk-UA"/>
        </w:rPr>
        <w:t>авдиторією студентів</w:t>
      </w:r>
      <w:r w:rsidR="00313894" w:rsidRPr="00313894">
        <w:rPr>
          <w:rFonts w:ascii="Times New Roman" w:eastAsia="Times New Roman" w:hAnsi="Times New Roman" w:cs="Times New Roman"/>
          <w:bCs/>
          <w:sz w:val="24"/>
          <w:szCs w:val="24"/>
          <w:lang w:val="uk-UA" w:eastAsia="uk-UA"/>
        </w:rPr>
        <w:t xml:space="preserve">, </w:t>
      </w:r>
      <w:r w:rsidR="001C39E8">
        <w:rPr>
          <w:rFonts w:ascii="Times New Roman" w:eastAsia="Times New Roman" w:hAnsi="Times New Roman" w:cs="Times New Roman"/>
          <w:bCs/>
          <w:sz w:val="24"/>
          <w:szCs w:val="24"/>
          <w:lang w:val="uk-UA" w:eastAsia="uk-UA"/>
        </w:rPr>
        <w:t>здійснювати</w:t>
      </w:r>
      <w:r w:rsidR="00313894" w:rsidRPr="00313894">
        <w:rPr>
          <w:rFonts w:ascii="Times New Roman" w:eastAsia="Times New Roman" w:hAnsi="Times New Roman" w:cs="Times New Roman"/>
          <w:bCs/>
          <w:sz w:val="24"/>
          <w:szCs w:val="24"/>
          <w:lang w:val="uk-UA" w:eastAsia="uk-UA"/>
        </w:rPr>
        <w:t xml:space="preserve"> керівництво </w:t>
      </w:r>
      <w:r w:rsidR="008B05E7">
        <w:rPr>
          <w:rFonts w:ascii="Times New Roman" w:eastAsia="Times New Roman" w:hAnsi="Times New Roman" w:cs="Times New Roman"/>
          <w:bCs/>
          <w:sz w:val="24"/>
          <w:szCs w:val="24"/>
          <w:lang w:val="uk-UA" w:eastAsia="uk-UA"/>
        </w:rPr>
        <w:t>самостійною робото студентів,</w:t>
      </w:r>
      <w:r w:rsidR="00313894" w:rsidRPr="00313894">
        <w:rPr>
          <w:rFonts w:ascii="Times New Roman" w:eastAsia="Times New Roman" w:hAnsi="Times New Roman" w:cs="Times New Roman"/>
          <w:bCs/>
          <w:sz w:val="24"/>
          <w:szCs w:val="24"/>
          <w:lang w:val="uk-UA" w:eastAsia="uk-UA"/>
        </w:rPr>
        <w:t xml:space="preserve"> </w:t>
      </w:r>
      <w:r w:rsidR="001C39E8">
        <w:rPr>
          <w:rFonts w:ascii="Times New Roman" w:eastAsia="Times New Roman" w:hAnsi="Times New Roman" w:cs="Times New Roman"/>
          <w:bCs/>
          <w:sz w:val="24"/>
          <w:szCs w:val="24"/>
          <w:lang w:val="uk-UA" w:eastAsia="uk-UA"/>
        </w:rPr>
        <w:t xml:space="preserve">надавати потрібні </w:t>
      </w:r>
      <w:r w:rsidR="00313894" w:rsidRPr="00313894">
        <w:rPr>
          <w:rFonts w:ascii="Times New Roman" w:eastAsia="Times New Roman" w:hAnsi="Times New Roman" w:cs="Times New Roman"/>
          <w:bCs/>
          <w:sz w:val="24"/>
          <w:szCs w:val="24"/>
          <w:lang w:val="uk-UA" w:eastAsia="uk-UA"/>
        </w:rPr>
        <w:t xml:space="preserve">консультації для </w:t>
      </w:r>
      <w:r w:rsidR="001C39E8">
        <w:rPr>
          <w:rFonts w:ascii="Times New Roman" w:eastAsia="Times New Roman" w:hAnsi="Times New Roman" w:cs="Times New Roman"/>
          <w:bCs/>
          <w:sz w:val="24"/>
          <w:szCs w:val="24"/>
          <w:lang w:val="uk-UA" w:eastAsia="uk-UA"/>
        </w:rPr>
        <w:t>здобувачів освіти</w:t>
      </w:r>
      <w:r w:rsidR="008B05E7">
        <w:rPr>
          <w:rFonts w:ascii="Times New Roman" w:eastAsia="Times New Roman" w:hAnsi="Times New Roman" w:cs="Times New Roman"/>
          <w:bCs/>
          <w:sz w:val="24"/>
          <w:szCs w:val="24"/>
          <w:lang w:val="uk-UA" w:eastAsia="uk-UA"/>
        </w:rPr>
        <w:t xml:space="preserve"> щодо позаавдиторного вивчення мови за професійним спрямуванням</w:t>
      </w:r>
      <w:r w:rsidR="00313894" w:rsidRPr="00313894">
        <w:rPr>
          <w:rFonts w:ascii="Times New Roman" w:eastAsia="Times New Roman" w:hAnsi="Times New Roman" w:cs="Times New Roman"/>
          <w:bCs/>
          <w:sz w:val="24"/>
          <w:szCs w:val="24"/>
          <w:lang w:val="uk-UA" w:eastAsia="uk-UA"/>
        </w:rPr>
        <w:t xml:space="preserve">. </w:t>
      </w:r>
      <w:r w:rsidR="001C39E8">
        <w:rPr>
          <w:rFonts w:ascii="Times New Roman" w:eastAsia="Times New Roman" w:hAnsi="Times New Roman" w:cs="Times New Roman"/>
          <w:bCs/>
          <w:sz w:val="24"/>
          <w:szCs w:val="24"/>
          <w:lang w:val="uk-UA" w:eastAsia="uk-UA"/>
        </w:rPr>
        <w:t>В</w:t>
      </w:r>
      <w:r w:rsidR="00313894" w:rsidRPr="00313894">
        <w:rPr>
          <w:rFonts w:ascii="Times New Roman" w:eastAsia="Times New Roman" w:hAnsi="Times New Roman" w:cs="Times New Roman"/>
          <w:bCs/>
          <w:sz w:val="24"/>
          <w:szCs w:val="24"/>
          <w:lang w:val="uk-UA" w:eastAsia="uk-UA"/>
        </w:rPr>
        <w:t xml:space="preserve">икладачі </w:t>
      </w:r>
      <w:r w:rsidR="001C39E8">
        <w:rPr>
          <w:rFonts w:ascii="Times New Roman" w:eastAsia="Times New Roman" w:hAnsi="Times New Roman" w:cs="Times New Roman"/>
          <w:bCs/>
          <w:sz w:val="24"/>
          <w:szCs w:val="24"/>
          <w:lang w:val="uk-UA" w:eastAsia="uk-UA"/>
        </w:rPr>
        <w:t>іноземної</w:t>
      </w:r>
      <w:r w:rsidR="001C39E8" w:rsidRPr="00313894">
        <w:rPr>
          <w:rFonts w:ascii="Times New Roman" w:eastAsia="Times New Roman" w:hAnsi="Times New Roman" w:cs="Times New Roman"/>
          <w:bCs/>
          <w:sz w:val="24"/>
          <w:szCs w:val="24"/>
          <w:lang w:val="uk-UA" w:eastAsia="uk-UA"/>
        </w:rPr>
        <w:t xml:space="preserve"> </w:t>
      </w:r>
      <w:r w:rsidR="001C39E8">
        <w:rPr>
          <w:rFonts w:ascii="Times New Roman" w:eastAsia="Times New Roman" w:hAnsi="Times New Roman" w:cs="Times New Roman"/>
          <w:bCs/>
          <w:sz w:val="24"/>
          <w:szCs w:val="24"/>
          <w:lang w:val="uk-UA" w:eastAsia="uk-UA"/>
        </w:rPr>
        <w:t xml:space="preserve">мови за професійним спрямуванням </w:t>
      </w:r>
      <w:r w:rsidR="00313894" w:rsidRPr="00313894">
        <w:rPr>
          <w:rFonts w:ascii="Times New Roman" w:eastAsia="Times New Roman" w:hAnsi="Times New Roman" w:cs="Times New Roman"/>
          <w:bCs/>
          <w:sz w:val="24"/>
          <w:szCs w:val="24"/>
          <w:lang w:val="uk-UA" w:eastAsia="uk-UA"/>
        </w:rPr>
        <w:t xml:space="preserve">мають визначати цілі навчання, вибирати відповідні стратегії та сприяти створенню позитивного </w:t>
      </w:r>
      <w:r w:rsidR="001C39E8">
        <w:rPr>
          <w:rFonts w:ascii="Times New Roman" w:eastAsia="Times New Roman" w:hAnsi="Times New Roman" w:cs="Times New Roman"/>
          <w:bCs/>
          <w:sz w:val="24"/>
          <w:szCs w:val="24"/>
          <w:lang w:val="uk-UA" w:eastAsia="uk-UA"/>
        </w:rPr>
        <w:t>освітнього</w:t>
      </w:r>
      <w:r w:rsidR="00313894" w:rsidRPr="00313894">
        <w:rPr>
          <w:rFonts w:ascii="Times New Roman" w:eastAsia="Times New Roman" w:hAnsi="Times New Roman" w:cs="Times New Roman"/>
          <w:bCs/>
          <w:sz w:val="24"/>
          <w:szCs w:val="24"/>
          <w:lang w:val="uk-UA" w:eastAsia="uk-UA"/>
        </w:rPr>
        <w:t xml:space="preserve"> середовища</w:t>
      </w:r>
      <w:r w:rsidR="001C39E8">
        <w:rPr>
          <w:rFonts w:ascii="Times New Roman" w:eastAsia="Times New Roman" w:hAnsi="Times New Roman" w:cs="Times New Roman"/>
          <w:bCs/>
          <w:sz w:val="24"/>
          <w:szCs w:val="24"/>
          <w:lang w:val="uk-UA" w:eastAsia="uk-UA"/>
        </w:rPr>
        <w:t xml:space="preserve"> </w:t>
      </w:r>
      <w:r w:rsidR="001C39E8" w:rsidRPr="001C39E8">
        <w:rPr>
          <w:rFonts w:ascii="Times New Roman" w:eastAsia="Times New Roman" w:hAnsi="Times New Roman" w:cs="Times New Roman"/>
          <w:bCs/>
          <w:sz w:val="24"/>
          <w:szCs w:val="24"/>
          <w:lang w:val="uk-UA" w:eastAsia="uk-UA"/>
        </w:rPr>
        <w:t>(</w:t>
      </w:r>
      <w:r w:rsidR="001C39E8" w:rsidRPr="008C14E5">
        <w:rPr>
          <w:rFonts w:ascii="Times New Roman" w:hAnsi="Times New Roman" w:cs="Times New Roman"/>
          <w:sz w:val="24"/>
        </w:rPr>
        <w:t>Fitria</w:t>
      </w:r>
      <w:r w:rsidR="001C39E8" w:rsidRPr="001C39E8">
        <w:rPr>
          <w:rFonts w:ascii="Times New Roman" w:hAnsi="Times New Roman" w:cs="Times New Roman"/>
          <w:sz w:val="24"/>
          <w:lang w:val="uk-UA"/>
        </w:rPr>
        <w:t>, 2024</w:t>
      </w:r>
      <w:r w:rsidR="001C39E8" w:rsidRPr="001C39E8">
        <w:rPr>
          <w:rFonts w:ascii="Times New Roman" w:eastAsia="Times New Roman" w:hAnsi="Times New Roman" w:cs="Times New Roman"/>
          <w:bCs/>
          <w:sz w:val="24"/>
          <w:szCs w:val="24"/>
          <w:lang w:val="uk-UA" w:eastAsia="uk-UA"/>
        </w:rPr>
        <w:t>)</w:t>
      </w:r>
      <w:r w:rsidR="00313894" w:rsidRPr="00313894">
        <w:rPr>
          <w:rFonts w:ascii="Times New Roman" w:eastAsia="Times New Roman" w:hAnsi="Times New Roman" w:cs="Times New Roman"/>
          <w:bCs/>
          <w:sz w:val="24"/>
          <w:szCs w:val="24"/>
          <w:lang w:val="uk-UA" w:eastAsia="uk-UA"/>
        </w:rPr>
        <w:t xml:space="preserve">. </w:t>
      </w:r>
      <w:r w:rsidR="001C39E8">
        <w:rPr>
          <w:rFonts w:ascii="Times New Roman" w:eastAsia="Times New Roman" w:hAnsi="Times New Roman" w:cs="Times New Roman"/>
          <w:bCs/>
          <w:sz w:val="24"/>
          <w:szCs w:val="24"/>
          <w:lang w:val="uk-UA" w:eastAsia="uk-UA"/>
        </w:rPr>
        <w:t>Різнобічне розуміння психологічних факторів, що впливають на розвиток мовної впевненості</w:t>
      </w:r>
      <w:r w:rsidR="00970CEA">
        <w:rPr>
          <w:rFonts w:ascii="Times New Roman" w:eastAsia="Times New Roman" w:hAnsi="Times New Roman" w:cs="Times New Roman"/>
          <w:bCs/>
          <w:sz w:val="24"/>
          <w:szCs w:val="24"/>
          <w:lang w:val="uk-UA" w:eastAsia="uk-UA"/>
        </w:rPr>
        <w:t xml:space="preserve"> студентів, загалом </w:t>
      </w:r>
      <w:r w:rsidR="00313894" w:rsidRPr="00313894">
        <w:rPr>
          <w:rFonts w:ascii="Times New Roman" w:eastAsia="Times New Roman" w:hAnsi="Times New Roman" w:cs="Times New Roman"/>
          <w:bCs/>
          <w:sz w:val="24"/>
          <w:szCs w:val="24"/>
          <w:lang w:val="uk-UA" w:eastAsia="uk-UA"/>
        </w:rPr>
        <w:t xml:space="preserve">володіння педагогічною психологією допомагає викладачам </w:t>
      </w:r>
      <w:r w:rsidR="00970CEA">
        <w:rPr>
          <w:rFonts w:ascii="Times New Roman" w:eastAsia="Times New Roman" w:hAnsi="Times New Roman" w:cs="Times New Roman"/>
          <w:bCs/>
          <w:sz w:val="24"/>
          <w:szCs w:val="24"/>
          <w:lang w:val="uk-UA" w:eastAsia="uk-UA"/>
        </w:rPr>
        <w:t>іноземної</w:t>
      </w:r>
      <w:r w:rsidR="00313894" w:rsidRPr="00313894">
        <w:rPr>
          <w:rFonts w:ascii="Times New Roman" w:eastAsia="Times New Roman" w:hAnsi="Times New Roman" w:cs="Times New Roman"/>
          <w:bCs/>
          <w:sz w:val="24"/>
          <w:szCs w:val="24"/>
          <w:lang w:val="uk-UA" w:eastAsia="uk-UA"/>
        </w:rPr>
        <w:t xml:space="preserve"> мови подолати проблеми навчання та створити сприятливе середовище</w:t>
      </w:r>
      <w:r w:rsidR="00970CEA">
        <w:rPr>
          <w:rFonts w:ascii="Times New Roman" w:eastAsia="Times New Roman" w:hAnsi="Times New Roman" w:cs="Times New Roman"/>
          <w:bCs/>
          <w:sz w:val="24"/>
          <w:szCs w:val="24"/>
          <w:lang w:val="uk-UA" w:eastAsia="uk-UA"/>
        </w:rPr>
        <w:t>, яке буде не тільки стимулювати здобувачів освіти опановувати новий лексичний і граматичний матеріал, специфічну професійну лексику, але й набувати комунікативної впевненості, тобто вправно використовувати вивчене на практиці, у модельованих ситуаціях ділової комунікації (усної, письмової) авдиторно та з перспективою на реальні ситуації професійного спілкування іноземною мовою після завершення навчання в університеті</w:t>
      </w:r>
      <w:r w:rsidR="00313894" w:rsidRPr="00313894">
        <w:rPr>
          <w:rFonts w:ascii="Times New Roman" w:eastAsia="Times New Roman" w:hAnsi="Times New Roman" w:cs="Times New Roman"/>
          <w:bCs/>
          <w:sz w:val="24"/>
          <w:szCs w:val="24"/>
          <w:lang w:val="uk-UA" w:eastAsia="uk-UA"/>
        </w:rPr>
        <w:t xml:space="preserve">. </w:t>
      </w:r>
    </w:p>
    <w:p w14:paraId="7C1D41AA" w14:textId="77777777" w:rsidR="00626385" w:rsidRDefault="00EC6DCE" w:rsidP="00E44F43">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Pr>
          <w:rFonts w:ascii="Times New Roman" w:eastAsia="Times New Roman" w:hAnsi="Times New Roman" w:cs="Times New Roman"/>
          <w:bCs/>
          <w:sz w:val="24"/>
          <w:szCs w:val="24"/>
          <w:lang w:val="uk-UA" w:eastAsia="uk-UA"/>
        </w:rPr>
        <w:t xml:space="preserve">З усіх іноземних мов саме англійська мова посідає чільне місце й вивчається як обов’язкова не тільки в школах, але й у ЗВО. </w:t>
      </w:r>
      <w:r w:rsidR="001C7378" w:rsidRPr="001C7378">
        <w:rPr>
          <w:rFonts w:ascii="Times New Roman" w:eastAsia="Times New Roman" w:hAnsi="Times New Roman" w:cs="Times New Roman"/>
          <w:bCs/>
          <w:sz w:val="24"/>
          <w:szCs w:val="24"/>
          <w:lang w:val="uk-UA" w:eastAsia="uk-UA"/>
        </w:rPr>
        <w:t xml:space="preserve">Закон України від 04.06.2024 № 3760-IX </w:t>
      </w:r>
      <w:r w:rsidR="001C7378">
        <w:rPr>
          <w:rFonts w:ascii="Times New Roman" w:eastAsia="Times New Roman" w:hAnsi="Times New Roman" w:cs="Times New Roman"/>
          <w:bCs/>
          <w:sz w:val="24"/>
          <w:szCs w:val="24"/>
          <w:lang w:val="uk-UA" w:eastAsia="uk-UA"/>
        </w:rPr>
        <w:t>«</w:t>
      </w:r>
      <w:r w:rsidR="001C7378" w:rsidRPr="001C7378">
        <w:rPr>
          <w:rFonts w:ascii="Times New Roman" w:eastAsia="Times New Roman" w:hAnsi="Times New Roman" w:cs="Times New Roman"/>
          <w:bCs/>
          <w:sz w:val="24"/>
          <w:szCs w:val="24"/>
          <w:lang w:val="uk-UA" w:eastAsia="uk-UA"/>
        </w:rPr>
        <w:t>Про застосув</w:t>
      </w:r>
      <w:r w:rsidR="001C7378">
        <w:rPr>
          <w:rFonts w:ascii="Times New Roman" w:eastAsia="Times New Roman" w:hAnsi="Times New Roman" w:cs="Times New Roman"/>
          <w:bCs/>
          <w:sz w:val="24"/>
          <w:szCs w:val="24"/>
          <w:lang w:val="uk-UA" w:eastAsia="uk-UA"/>
        </w:rPr>
        <w:t xml:space="preserve">ання англійської мови в Україні» стосується </w:t>
      </w:r>
      <w:r w:rsidR="001C7378" w:rsidRPr="001C7378">
        <w:rPr>
          <w:rFonts w:ascii="Times New Roman" w:eastAsia="Times New Roman" w:hAnsi="Times New Roman" w:cs="Times New Roman"/>
          <w:bCs/>
          <w:sz w:val="24"/>
          <w:szCs w:val="24"/>
          <w:lang w:val="uk-UA" w:eastAsia="uk-UA"/>
        </w:rPr>
        <w:t xml:space="preserve">розширення застосування англійської мови </w:t>
      </w:r>
      <w:r w:rsidR="001C7378">
        <w:rPr>
          <w:rFonts w:ascii="Times New Roman" w:eastAsia="Times New Roman" w:hAnsi="Times New Roman" w:cs="Times New Roman"/>
          <w:bCs/>
          <w:sz w:val="24"/>
          <w:szCs w:val="24"/>
          <w:lang w:val="uk-UA" w:eastAsia="uk-UA"/>
        </w:rPr>
        <w:t>в</w:t>
      </w:r>
      <w:r w:rsidR="001C7378" w:rsidRPr="001C7378">
        <w:rPr>
          <w:rFonts w:ascii="Times New Roman" w:eastAsia="Times New Roman" w:hAnsi="Times New Roman" w:cs="Times New Roman"/>
          <w:bCs/>
          <w:sz w:val="24"/>
          <w:szCs w:val="24"/>
          <w:lang w:val="uk-UA" w:eastAsia="uk-UA"/>
        </w:rPr>
        <w:t xml:space="preserve"> публічних сферах </w:t>
      </w:r>
      <w:r w:rsidR="001C7378">
        <w:rPr>
          <w:rFonts w:ascii="Times New Roman" w:eastAsia="Times New Roman" w:hAnsi="Times New Roman" w:cs="Times New Roman"/>
          <w:bCs/>
          <w:sz w:val="24"/>
          <w:szCs w:val="24"/>
          <w:lang w:val="uk-UA" w:eastAsia="uk-UA"/>
        </w:rPr>
        <w:t>соціального</w:t>
      </w:r>
      <w:r w:rsidR="001C7378" w:rsidRPr="001C7378">
        <w:rPr>
          <w:rFonts w:ascii="Times New Roman" w:eastAsia="Times New Roman" w:hAnsi="Times New Roman" w:cs="Times New Roman"/>
          <w:bCs/>
          <w:sz w:val="24"/>
          <w:szCs w:val="24"/>
          <w:lang w:val="uk-UA" w:eastAsia="uk-UA"/>
        </w:rPr>
        <w:t xml:space="preserve"> жи</w:t>
      </w:r>
      <w:r w:rsidR="001C7378">
        <w:rPr>
          <w:rFonts w:ascii="Times New Roman" w:eastAsia="Times New Roman" w:hAnsi="Times New Roman" w:cs="Times New Roman"/>
          <w:bCs/>
          <w:sz w:val="24"/>
          <w:szCs w:val="24"/>
          <w:lang w:val="uk-UA" w:eastAsia="uk-UA"/>
        </w:rPr>
        <w:t xml:space="preserve">ття, зокрема та найбільше – у професійній, </w:t>
      </w:r>
      <w:r w:rsidR="001C7378" w:rsidRPr="001C7378">
        <w:rPr>
          <w:rFonts w:ascii="Times New Roman" w:eastAsia="Times New Roman" w:hAnsi="Times New Roman" w:cs="Times New Roman"/>
          <w:bCs/>
          <w:sz w:val="24"/>
          <w:szCs w:val="24"/>
          <w:lang w:val="uk-UA" w:eastAsia="uk-UA"/>
        </w:rPr>
        <w:t>та створення сприятливих умов для її опанування громадянами України</w:t>
      </w:r>
      <w:r w:rsidR="001C7378">
        <w:rPr>
          <w:rFonts w:ascii="Times New Roman" w:eastAsia="Times New Roman" w:hAnsi="Times New Roman" w:cs="Times New Roman"/>
          <w:bCs/>
          <w:sz w:val="24"/>
          <w:szCs w:val="24"/>
          <w:lang w:val="uk-UA" w:eastAsia="uk-UA"/>
        </w:rPr>
        <w:t xml:space="preserve"> (</w:t>
      </w:r>
      <w:r w:rsidR="001C7378" w:rsidRPr="001C7378">
        <w:rPr>
          <w:rFonts w:ascii="Times New Roman" w:eastAsia="Times New Roman" w:hAnsi="Times New Roman" w:cs="Times New Roman"/>
          <w:bCs/>
          <w:sz w:val="24"/>
          <w:szCs w:val="24"/>
          <w:lang w:val="uk-UA" w:eastAsia="uk-UA"/>
        </w:rPr>
        <w:t>Про застосування англійської мови в Україні</w:t>
      </w:r>
      <w:r w:rsidR="001C7378">
        <w:rPr>
          <w:rFonts w:ascii="Times New Roman" w:eastAsia="Times New Roman" w:hAnsi="Times New Roman" w:cs="Times New Roman"/>
          <w:bCs/>
          <w:sz w:val="24"/>
          <w:szCs w:val="24"/>
          <w:lang w:val="uk-UA" w:eastAsia="uk-UA"/>
        </w:rPr>
        <w:t>, 2024).</w:t>
      </w:r>
      <w:r w:rsidR="001C7378" w:rsidRPr="001C7378">
        <w:rPr>
          <w:rFonts w:ascii="Times New Roman" w:eastAsia="Times New Roman" w:hAnsi="Times New Roman" w:cs="Times New Roman"/>
          <w:bCs/>
          <w:sz w:val="24"/>
          <w:szCs w:val="24"/>
          <w:lang w:val="uk-UA" w:eastAsia="uk-UA"/>
        </w:rPr>
        <w:t xml:space="preserve"> </w:t>
      </w:r>
      <w:r w:rsidR="00A67F5F" w:rsidRPr="006D26D6">
        <w:rPr>
          <w:rFonts w:ascii="Times New Roman" w:eastAsia="Times New Roman" w:hAnsi="Times New Roman" w:cs="Times New Roman"/>
          <w:bCs/>
          <w:sz w:val="24"/>
          <w:szCs w:val="24"/>
          <w:lang w:val="uk-UA" w:eastAsia="uk-UA"/>
        </w:rPr>
        <w:t xml:space="preserve">Англійська </w:t>
      </w:r>
      <w:r w:rsidR="00E44F43" w:rsidRPr="006D26D6">
        <w:rPr>
          <w:rFonts w:ascii="Times New Roman" w:eastAsia="Times New Roman" w:hAnsi="Times New Roman" w:cs="Times New Roman"/>
          <w:bCs/>
          <w:sz w:val="24"/>
          <w:szCs w:val="24"/>
          <w:lang w:val="uk-UA" w:eastAsia="uk-UA"/>
        </w:rPr>
        <w:t xml:space="preserve">мова в Україні викладається як іноземна </w:t>
      </w:r>
      <w:r w:rsidR="00A67F5F" w:rsidRPr="006D26D6">
        <w:rPr>
          <w:rFonts w:ascii="Times New Roman" w:eastAsia="Times New Roman" w:hAnsi="Times New Roman" w:cs="Times New Roman"/>
          <w:bCs/>
          <w:sz w:val="24"/>
          <w:szCs w:val="24"/>
          <w:lang w:val="uk-UA" w:eastAsia="uk-UA"/>
        </w:rPr>
        <w:t xml:space="preserve">від </w:t>
      </w:r>
      <w:r w:rsidR="00A67F5F" w:rsidRPr="006D26D6">
        <w:rPr>
          <w:rFonts w:ascii="Times New Roman" w:eastAsia="Times New Roman" w:hAnsi="Times New Roman" w:cs="Times New Roman"/>
          <w:bCs/>
          <w:sz w:val="24"/>
          <w:szCs w:val="24"/>
          <w:lang w:val="uk-UA" w:eastAsia="uk-UA"/>
        </w:rPr>
        <w:lastRenderedPageBreak/>
        <w:t>початкового</w:t>
      </w:r>
      <w:r w:rsidR="00E44F43" w:rsidRPr="006D26D6">
        <w:rPr>
          <w:rFonts w:ascii="Times New Roman" w:eastAsia="Times New Roman" w:hAnsi="Times New Roman" w:cs="Times New Roman"/>
          <w:bCs/>
          <w:sz w:val="24"/>
          <w:szCs w:val="24"/>
          <w:lang w:val="uk-UA" w:eastAsia="uk-UA"/>
        </w:rPr>
        <w:t xml:space="preserve"> (іноді дошкільного)</w:t>
      </w:r>
      <w:r w:rsidR="00A67F5F" w:rsidRPr="006D26D6">
        <w:rPr>
          <w:rFonts w:ascii="Times New Roman" w:eastAsia="Times New Roman" w:hAnsi="Times New Roman" w:cs="Times New Roman"/>
          <w:bCs/>
          <w:sz w:val="24"/>
          <w:szCs w:val="24"/>
          <w:lang w:val="uk-UA" w:eastAsia="uk-UA"/>
        </w:rPr>
        <w:t xml:space="preserve"> до вищого рівня освіти, де серед усіх чотирьох </w:t>
      </w:r>
      <w:r w:rsidR="00E44F43" w:rsidRPr="006D26D6">
        <w:rPr>
          <w:rFonts w:ascii="Times New Roman" w:eastAsia="Times New Roman" w:hAnsi="Times New Roman" w:cs="Times New Roman"/>
          <w:bCs/>
          <w:sz w:val="24"/>
          <w:szCs w:val="24"/>
          <w:lang w:val="uk-UA" w:eastAsia="uk-UA"/>
        </w:rPr>
        <w:t xml:space="preserve">базових </w:t>
      </w:r>
      <w:r w:rsidR="00A67F5F" w:rsidRPr="006D26D6">
        <w:rPr>
          <w:rFonts w:ascii="Times New Roman" w:eastAsia="Times New Roman" w:hAnsi="Times New Roman" w:cs="Times New Roman"/>
          <w:bCs/>
          <w:sz w:val="24"/>
          <w:szCs w:val="24"/>
          <w:lang w:val="uk-UA" w:eastAsia="uk-UA"/>
        </w:rPr>
        <w:t xml:space="preserve">навичок (читання, письмо, </w:t>
      </w:r>
      <w:r w:rsidR="00E44F43" w:rsidRPr="006D26D6">
        <w:rPr>
          <w:rFonts w:ascii="Times New Roman" w:eastAsia="Times New Roman" w:hAnsi="Times New Roman" w:cs="Times New Roman"/>
          <w:bCs/>
          <w:sz w:val="24"/>
          <w:szCs w:val="24"/>
          <w:lang w:val="uk-UA" w:eastAsia="uk-UA"/>
        </w:rPr>
        <w:t xml:space="preserve">аудіювання, говоріння) мовлення, </w:t>
      </w:r>
      <w:r w:rsidR="00A67F5F" w:rsidRPr="006D26D6">
        <w:rPr>
          <w:rFonts w:ascii="Times New Roman" w:eastAsia="Times New Roman" w:hAnsi="Times New Roman" w:cs="Times New Roman"/>
          <w:bCs/>
          <w:sz w:val="24"/>
          <w:szCs w:val="24"/>
          <w:lang w:val="uk-UA" w:eastAsia="uk-UA"/>
        </w:rPr>
        <w:t>продуктивна навичка</w:t>
      </w:r>
      <w:r w:rsidR="00E44F43" w:rsidRPr="006D26D6">
        <w:rPr>
          <w:rFonts w:ascii="Times New Roman" w:eastAsia="Times New Roman" w:hAnsi="Times New Roman" w:cs="Times New Roman"/>
          <w:bCs/>
          <w:sz w:val="24"/>
          <w:szCs w:val="24"/>
          <w:lang w:val="uk-UA" w:eastAsia="uk-UA"/>
        </w:rPr>
        <w:t>,</w:t>
      </w:r>
      <w:r w:rsidR="00A67F5F" w:rsidRPr="006D26D6">
        <w:rPr>
          <w:rFonts w:ascii="Times New Roman" w:eastAsia="Times New Roman" w:hAnsi="Times New Roman" w:cs="Times New Roman"/>
          <w:bCs/>
          <w:sz w:val="24"/>
          <w:szCs w:val="24"/>
          <w:lang w:val="uk-UA" w:eastAsia="uk-UA"/>
        </w:rPr>
        <w:t xml:space="preserve"> часто розглядається як найбільш </w:t>
      </w:r>
      <w:r w:rsidR="00E44F43" w:rsidRPr="006D26D6">
        <w:rPr>
          <w:rFonts w:ascii="Times New Roman" w:eastAsia="Times New Roman" w:hAnsi="Times New Roman" w:cs="Times New Roman"/>
          <w:bCs/>
          <w:sz w:val="24"/>
          <w:szCs w:val="24"/>
          <w:lang w:val="uk-UA" w:eastAsia="uk-UA"/>
        </w:rPr>
        <w:t xml:space="preserve">складна щодо формування – </w:t>
      </w:r>
      <w:r w:rsidR="00A67F5F" w:rsidRPr="006D26D6">
        <w:rPr>
          <w:rFonts w:ascii="Times New Roman" w:eastAsia="Times New Roman" w:hAnsi="Times New Roman" w:cs="Times New Roman"/>
          <w:bCs/>
          <w:sz w:val="24"/>
          <w:szCs w:val="24"/>
          <w:lang w:val="uk-UA" w:eastAsia="uk-UA"/>
        </w:rPr>
        <w:t>я</w:t>
      </w:r>
      <w:r w:rsidR="00E44F43" w:rsidRPr="006D26D6">
        <w:rPr>
          <w:rFonts w:ascii="Times New Roman" w:eastAsia="Times New Roman" w:hAnsi="Times New Roman" w:cs="Times New Roman"/>
          <w:bCs/>
          <w:sz w:val="24"/>
          <w:szCs w:val="24"/>
          <w:lang w:val="uk-UA" w:eastAsia="uk-UA"/>
        </w:rPr>
        <w:t xml:space="preserve">к з боку викладачів, яким належить добирати дієві інструменти її формування, так і з боку учнів та студентів. </w:t>
      </w:r>
      <w:r w:rsidR="000F530A" w:rsidRPr="006D26D6">
        <w:rPr>
          <w:rFonts w:ascii="Times New Roman" w:eastAsia="Times New Roman" w:hAnsi="Times New Roman" w:cs="Times New Roman"/>
          <w:bCs/>
          <w:sz w:val="24"/>
          <w:szCs w:val="24"/>
          <w:lang w:val="uk-UA" w:eastAsia="uk-UA"/>
        </w:rPr>
        <w:t>Здебільшого</w:t>
      </w:r>
      <w:r w:rsidR="00CE7DFA" w:rsidRPr="006D26D6">
        <w:rPr>
          <w:rFonts w:ascii="Times New Roman" w:eastAsia="Times New Roman" w:hAnsi="Times New Roman" w:cs="Times New Roman"/>
          <w:bCs/>
          <w:sz w:val="24"/>
          <w:szCs w:val="24"/>
          <w:lang w:val="uk-UA" w:eastAsia="uk-UA"/>
        </w:rPr>
        <w:t xml:space="preserve"> наявні </w:t>
      </w:r>
      <w:r w:rsidR="00A67F5F" w:rsidRPr="006D26D6">
        <w:rPr>
          <w:rFonts w:ascii="Times New Roman" w:eastAsia="Times New Roman" w:hAnsi="Times New Roman" w:cs="Times New Roman"/>
          <w:bCs/>
          <w:sz w:val="24"/>
          <w:szCs w:val="24"/>
          <w:lang w:val="uk-UA" w:eastAsia="uk-UA"/>
        </w:rPr>
        <w:t xml:space="preserve">певні соціальні та психологічні чинники, які перешкоджають </w:t>
      </w:r>
      <w:r w:rsidR="00CE7DFA" w:rsidRPr="006D26D6">
        <w:rPr>
          <w:rFonts w:ascii="Times New Roman" w:eastAsia="Times New Roman" w:hAnsi="Times New Roman" w:cs="Times New Roman"/>
          <w:bCs/>
          <w:sz w:val="24"/>
          <w:szCs w:val="24"/>
          <w:lang w:val="uk-UA" w:eastAsia="uk-UA"/>
        </w:rPr>
        <w:t xml:space="preserve">студентам </w:t>
      </w:r>
      <w:r w:rsidR="000F530A" w:rsidRPr="006D26D6">
        <w:rPr>
          <w:rFonts w:ascii="Times New Roman" w:eastAsia="Times New Roman" w:hAnsi="Times New Roman" w:cs="Times New Roman"/>
          <w:bCs/>
          <w:sz w:val="24"/>
          <w:szCs w:val="24"/>
          <w:lang w:val="uk-UA" w:eastAsia="uk-UA"/>
        </w:rPr>
        <w:t xml:space="preserve">вільно й невимушено </w:t>
      </w:r>
      <w:r w:rsidR="00CE7DFA" w:rsidRPr="006D26D6">
        <w:rPr>
          <w:rFonts w:ascii="Times New Roman" w:eastAsia="Times New Roman" w:hAnsi="Times New Roman" w:cs="Times New Roman"/>
          <w:bCs/>
          <w:sz w:val="24"/>
          <w:szCs w:val="24"/>
          <w:lang w:val="uk-UA" w:eastAsia="uk-UA"/>
        </w:rPr>
        <w:t>розмовляти англійською як авдиторно</w:t>
      </w:r>
      <w:r w:rsidR="00A67F5F" w:rsidRPr="006D26D6">
        <w:rPr>
          <w:rFonts w:ascii="Times New Roman" w:eastAsia="Times New Roman" w:hAnsi="Times New Roman" w:cs="Times New Roman"/>
          <w:bCs/>
          <w:sz w:val="24"/>
          <w:szCs w:val="24"/>
          <w:lang w:val="uk-UA" w:eastAsia="uk-UA"/>
        </w:rPr>
        <w:t>, так і поза</w:t>
      </w:r>
      <w:r w:rsidR="00CE7DFA" w:rsidRPr="006D26D6">
        <w:rPr>
          <w:rFonts w:ascii="Times New Roman" w:eastAsia="Times New Roman" w:hAnsi="Times New Roman" w:cs="Times New Roman"/>
          <w:bCs/>
          <w:sz w:val="24"/>
          <w:szCs w:val="24"/>
          <w:lang w:val="uk-UA" w:eastAsia="uk-UA"/>
        </w:rPr>
        <w:t>авдиторно</w:t>
      </w:r>
      <w:r w:rsidR="000F530A" w:rsidRPr="006D26D6">
        <w:rPr>
          <w:rFonts w:ascii="Times New Roman" w:eastAsia="Times New Roman" w:hAnsi="Times New Roman" w:cs="Times New Roman"/>
          <w:bCs/>
          <w:sz w:val="24"/>
          <w:szCs w:val="24"/>
          <w:lang w:val="uk-UA" w:eastAsia="uk-UA"/>
        </w:rPr>
        <w:t>, коли того потребують життєві та згодом суто професійні комунікативні потреби</w:t>
      </w:r>
      <w:r w:rsidR="00A67F5F" w:rsidRPr="006D26D6">
        <w:rPr>
          <w:rFonts w:ascii="Times New Roman" w:eastAsia="Times New Roman" w:hAnsi="Times New Roman" w:cs="Times New Roman"/>
          <w:bCs/>
          <w:sz w:val="24"/>
          <w:szCs w:val="24"/>
          <w:lang w:val="uk-UA" w:eastAsia="uk-UA"/>
        </w:rPr>
        <w:t xml:space="preserve">. </w:t>
      </w:r>
      <w:r w:rsidR="00CE7DFA" w:rsidRPr="006D26D6">
        <w:rPr>
          <w:rFonts w:ascii="Times New Roman" w:eastAsia="Times New Roman" w:hAnsi="Times New Roman" w:cs="Times New Roman"/>
          <w:bCs/>
          <w:sz w:val="24"/>
          <w:szCs w:val="24"/>
          <w:lang w:val="uk-UA" w:eastAsia="uk-UA"/>
        </w:rPr>
        <w:t>Таким</w:t>
      </w:r>
      <w:r w:rsidR="00A67F5F" w:rsidRPr="006D26D6">
        <w:rPr>
          <w:rFonts w:ascii="Times New Roman" w:eastAsia="Times New Roman" w:hAnsi="Times New Roman" w:cs="Times New Roman"/>
          <w:bCs/>
          <w:sz w:val="24"/>
          <w:szCs w:val="24"/>
          <w:lang w:val="uk-UA" w:eastAsia="uk-UA"/>
        </w:rPr>
        <w:t xml:space="preserve"> </w:t>
      </w:r>
      <w:r w:rsidR="00CE7DFA" w:rsidRPr="006D26D6">
        <w:rPr>
          <w:rFonts w:ascii="Times New Roman" w:eastAsia="Times New Roman" w:hAnsi="Times New Roman" w:cs="Times New Roman"/>
          <w:bCs/>
          <w:sz w:val="24"/>
          <w:szCs w:val="24"/>
          <w:lang w:val="uk-UA" w:eastAsia="uk-UA"/>
        </w:rPr>
        <w:t>психологічним</w:t>
      </w:r>
      <w:r w:rsidR="00A67F5F" w:rsidRPr="006D26D6">
        <w:rPr>
          <w:rFonts w:ascii="Times New Roman" w:eastAsia="Times New Roman" w:hAnsi="Times New Roman" w:cs="Times New Roman"/>
          <w:bCs/>
          <w:sz w:val="24"/>
          <w:szCs w:val="24"/>
          <w:lang w:val="uk-UA" w:eastAsia="uk-UA"/>
        </w:rPr>
        <w:t xml:space="preserve"> фактор</w:t>
      </w:r>
      <w:r w:rsidR="00CE7DFA" w:rsidRPr="006D26D6">
        <w:rPr>
          <w:rFonts w:ascii="Times New Roman" w:eastAsia="Times New Roman" w:hAnsi="Times New Roman" w:cs="Times New Roman"/>
          <w:bCs/>
          <w:sz w:val="24"/>
          <w:szCs w:val="24"/>
          <w:lang w:val="uk-UA" w:eastAsia="uk-UA"/>
        </w:rPr>
        <w:t xml:space="preserve">ом, </w:t>
      </w:r>
      <w:r w:rsidR="000F530A" w:rsidRPr="006D26D6">
        <w:rPr>
          <w:rFonts w:ascii="Times New Roman" w:eastAsia="Times New Roman" w:hAnsi="Times New Roman" w:cs="Times New Roman"/>
          <w:bCs/>
          <w:sz w:val="24"/>
          <w:szCs w:val="24"/>
          <w:lang w:val="uk-UA" w:eastAsia="uk-UA"/>
        </w:rPr>
        <w:t>се</w:t>
      </w:r>
      <w:r w:rsidR="001C7378">
        <w:rPr>
          <w:rFonts w:ascii="Times New Roman" w:eastAsia="Times New Roman" w:hAnsi="Times New Roman" w:cs="Times New Roman"/>
          <w:bCs/>
          <w:sz w:val="24"/>
          <w:szCs w:val="24"/>
          <w:lang w:val="uk-UA" w:eastAsia="uk-UA"/>
        </w:rPr>
        <w:t>р</w:t>
      </w:r>
      <w:r w:rsidR="000F530A" w:rsidRPr="006D26D6">
        <w:rPr>
          <w:rFonts w:ascii="Times New Roman" w:eastAsia="Times New Roman" w:hAnsi="Times New Roman" w:cs="Times New Roman"/>
          <w:bCs/>
          <w:sz w:val="24"/>
          <w:szCs w:val="24"/>
          <w:lang w:val="uk-UA" w:eastAsia="uk-UA"/>
        </w:rPr>
        <w:t>ед іншого,</w:t>
      </w:r>
      <w:r w:rsidR="00A67F5F" w:rsidRPr="006D26D6">
        <w:rPr>
          <w:rFonts w:ascii="Times New Roman" w:eastAsia="Times New Roman" w:hAnsi="Times New Roman" w:cs="Times New Roman"/>
          <w:bCs/>
          <w:sz w:val="24"/>
          <w:szCs w:val="24"/>
          <w:lang w:val="uk-UA" w:eastAsia="uk-UA"/>
        </w:rPr>
        <w:t xml:space="preserve"> </w:t>
      </w:r>
      <w:r w:rsidR="00CE7DFA" w:rsidRPr="006D26D6">
        <w:rPr>
          <w:rFonts w:ascii="Times New Roman" w:eastAsia="Times New Roman" w:hAnsi="Times New Roman" w:cs="Times New Roman"/>
          <w:bCs/>
          <w:sz w:val="24"/>
          <w:szCs w:val="24"/>
          <w:lang w:val="uk-UA" w:eastAsia="uk-UA"/>
        </w:rPr>
        <w:t>є «брак</w:t>
      </w:r>
      <w:r w:rsidR="00A67F5F" w:rsidRPr="006D26D6">
        <w:rPr>
          <w:rFonts w:ascii="Times New Roman" w:eastAsia="Times New Roman" w:hAnsi="Times New Roman" w:cs="Times New Roman"/>
          <w:bCs/>
          <w:sz w:val="24"/>
          <w:szCs w:val="24"/>
          <w:lang w:val="uk-UA" w:eastAsia="uk-UA"/>
        </w:rPr>
        <w:t xml:space="preserve"> </w:t>
      </w:r>
      <w:r w:rsidR="00CE7DFA" w:rsidRPr="006D26D6">
        <w:rPr>
          <w:rFonts w:ascii="Times New Roman" w:eastAsia="Times New Roman" w:hAnsi="Times New Roman" w:cs="Times New Roman"/>
          <w:bCs/>
          <w:sz w:val="24"/>
          <w:szCs w:val="24"/>
          <w:lang w:val="uk-UA" w:eastAsia="uk-UA"/>
        </w:rPr>
        <w:t>у</w:t>
      </w:r>
      <w:r w:rsidR="00A67F5F" w:rsidRPr="006D26D6">
        <w:rPr>
          <w:rFonts w:ascii="Times New Roman" w:eastAsia="Times New Roman" w:hAnsi="Times New Roman" w:cs="Times New Roman"/>
          <w:bCs/>
          <w:sz w:val="24"/>
          <w:szCs w:val="24"/>
          <w:lang w:val="uk-UA" w:eastAsia="uk-UA"/>
        </w:rPr>
        <w:t>певненості», який, як</w:t>
      </w:r>
      <w:r w:rsidR="00CE7DFA" w:rsidRPr="006D26D6">
        <w:rPr>
          <w:rFonts w:ascii="Times New Roman" w:eastAsia="Times New Roman" w:hAnsi="Times New Roman" w:cs="Times New Roman"/>
          <w:bCs/>
          <w:sz w:val="24"/>
          <w:szCs w:val="24"/>
          <w:lang w:val="uk-UA" w:eastAsia="uk-UA"/>
        </w:rPr>
        <w:t xml:space="preserve"> доводять західні емпіричні дослідження</w:t>
      </w:r>
      <w:r w:rsidR="00554361" w:rsidRPr="006D26D6">
        <w:rPr>
          <w:rFonts w:ascii="Times New Roman" w:eastAsia="Times New Roman" w:hAnsi="Times New Roman" w:cs="Times New Roman"/>
          <w:bCs/>
          <w:sz w:val="24"/>
          <w:szCs w:val="24"/>
          <w:lang w:val="uk-UA" w:eastAsia="uk-UA"/>
        </w:rPr>
        <w:t xml:space="preserve"> (</w:t>
      </w:r>
      <w:r w:rsidR="00554361" w:rsidRPr="006D26D6">
        <w:rPr>
          <w:rFonts w:ascii="Times New Roman" w:hAnsi="Times New Roman" w:cs="Times New Roman"/>
          <w:sz w:val="24"/>
          <w:lang w:val="uk-UA"/>
        </w:rPr>
        <w:t>Jamila, 2014; Lopez &amp; Bui, 2014</w:t>
      </w:r>
      <w:r w:rsidR="00554361" w:rsidRPr="006D26D6">
        <w:rPr>
          <w:rFonts w:ascii="Times New Roman" w:eastAsia="Times New Roman" w:hAnsi="Times New Roman" w:cs="Times New Roman"/>
          <w:bCs/>
          <w:sz w:val="24"/>
          <w:szCs w:val="24"/>
          <w:lang w:val="uk-UA" w:eastAsia="uk-UA"/>
        </w:rPr>
        <w:t>)</w:t>
      </w:r>
      <w:r w:rsidR="00CE7DFA" w:rsidRPr="006D26D6">
        <w:rPr>
          <w:rFonts w:ascii="Times New Roman" w:eastAsia="Times New Roman" w:hAnsi="Times New Roman" w:cs="Times New Roman"/>
          <w:bCs/>
          <w:sz w:val="24"/>
          <w:szCs w:val="24"/>
          <w:lang w:val="uk-UA" w:eastAsia="uk-UA"/>
        </w:rPr>
        <w:t xml:space="preserve"> і як показує педагогічний досвід роботи у ЗВО,</w:t>
      </w:r>
      <w:r w:rsidR="00A67F5F" w:rsidRPr="006D26D6">
        <w:rPr>
          <w:rFonts w:ascii="Times New Roman" w:eastAsia="Times New Roman" w:hAnsi="Times New Roman" w:cs="Times New Roman"/>
          <w:bCs/>
          <w:sz w:val="24"/>
          <w:szCs w:val="24"/>
          <w:lang w:val="uk-UA" w:eastAsia="uk-UA"/>
        </w:rPr>
        <w:t xml:space="preserve"> </w:t>
      </w:r>
      <w:r w:rsidR="000F530A" w:rsidRPr="006D26D6">
        <w:rPr>
          <w:rFonts w:ascii="Times New Roman" w:eastAsia="Times New Roman" w:hAnsi="Times New Roman" w:cs="Times New Roman"/>
          <w:bCs/>
          <w:sz w:val="24"/>
          <w:szCs w:val="24"/>
          <w:lang w:val="uk-UA" w:eastAsia="uk-UA"/>
        </w:rPr>
        <w:t>вважається</w:t>
      </w:r>
      <w:r w:rsidR="00A67F5F" w:rsidRPr="006D26D6">
        <w:rPr>
          <w:rFonts w:ascii="Times New Roman" w:eastAsia="Times New Roman" w:hAnsi="Times New Roman" w:cs="Times New Roman"/>
          <w:bCs/>
          <w:sz w:val="24"/>
          <w:szCs w:val="24"/>
          <w:lang w:val="uk-UA" w:eastAsia="uk-UA"/>
        </w:rPr>
        <w:t xml:space="preserve"> однією з найбільших перешкод, що переважно впливає на усну продуктивність дорослих студентів університетського рівня. </w:t>
      </w:r>
    </w:p>
    <w:p w14:paraId="096D0B46" w14:textId="77777777" w:rsidR="000C06EF" w:rsidRPr="006D26D6" w:rsidRDefault="000C06EF" w:rsidP="00E44F43">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C06EF">
        <w:rPr>
          <w:rFonts w:ascii="Times New Roman" w:eastAsia="Times New Roman" w:hAnsi="Times New Roman" w:cs="Times New Roman"/>
          <w:b/>
          <w:sz w:val="24"/>
          <w:szCs w:val="24"/>
          <w:lang w:val="uk-UA" w:eastAsia="uk-UA"/>
        </w:rPr>
        <w:t>Метою дослідження</w:t>
      </w:r>
      <w:r>
        <w:rPr>
          <w:rFonts w:ascii="Times New Roman" w:eastAsia="Times New Roman" w:hAnsi="Times New Roman" w:cs="Times New Roman"/>
          <w:sz w:val="24"/>
          <w:szCs w:val="24"/>
          <w:lang w:val="uk-UA" w:eastAsia="uk-UA"/>
        </w:rPr>
        <w:t xml:space="preserve"> є </w:t>
      </w:r>
      <w:r w:rsidRPr="000C06EF">
        <w:rPr>
          <w:rFonts w:ascii="Times New Roman" w:eastAsia="Times New Roman" w:hAnsi="Times New Roman" w:cs="Times New Roman"/>
          <w:sz w:val="24"/>
          <w:szCs w:val="24"/>
          <w:lang w:val="uk-UA" w:eastAsia="uk-UA"/>
        </w:rPr>
        <w:t>теоретичне обґрунтуванн</w:t>
      </w:r>
      <w:r>
        <w:rPr>
          <w:rFonts w:ascii="Times New Roman" w:eastAsia="Times New Roman" w:hAnsi="Times New Roman" w:cs="Times New Roman"/>
          <w:sz w:val="24"/>
          <w:szCs w:val="24"/>
          <w:lang w:val="uk-UA" w:eastAsia="uk-UA"/>
        </w:rPr>
        <w:t xml:space="preserve">я </w:t>
      </w:r>
      <w:r w:rsidR="00240DC3">
        <w:rPr>
          <w:rFonts w:ascii="Times New Roman" w:eastAsia="Times New Roman" w:hAnsi="Times New Roman" w:cs="Times New Roman"/>
          <w:sz w:val="24"/>
          <w:szCs w:val="24"/>
          <w:lang w:val="uk-UA" w:eastAsia="uk-UA"/>
        </w:rPr>
        <w:t>(</w:t>
      </w:r>
      <w:r>
        <w:rPr>
          <w:rFonts w:ascii="Times New Roman" w:eastAsia="Times New Roman" w:hAnsi="Times New Roman" w:cs="Times New Roman"/>
          <w:sz w:val="24"/>
          <w:szCs w:val="24"/>
          <w:lang w:val="uk-UA" w:eastAsia="uk-UA"/>
        </w:rPr>
        <w:t>на основі аналізу літератури з теми та спос</w:t>
      </w:r>
      <w:r w:rsidR="00240DC3">
        <w:rPr>
          <w:rFonts w:ascii="Times New Roman" w:eastAsia="Times New Roman" w:hAnsi="Times New Roman" w:cs="Times New Roman"/>
          <w:sz w:val="24"/>
          <w:szCs w:val="24"/>
          <w:lang w:val="uk-UA" w:eastAsia="uk-UA"/>
        </w:rPr>
        <w:t>тережень за навчальним процесом) психологічних факторів, котрі впливають на розвиток мовної впевненості в студентів під час вивчення іноземної мови за професійним спрямуванням.</w:t>
      </w:r>
    </w:p>
    <w:p w14:paraId="3756414A" w14:textId="1F64CFBA" w:rsidR="005E5E34" w:rsidRPr="006D26D6" w:rsidRDefault="00626385" w:rsidP="000447EA">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b/>
          <w:bCs/>
          <w:sz w:val="24"/>
          <w:szCs w:val="24"/>
          <w:lang w:val="uk-UA" w:eastAsia="uk-UA"/>
        </w:rPr>
        <w:t>Теоретичне підґрунтя.</w:t>
      </w:r>
      <w:r w:rsidR="00554361" w:rsidRPr="006D26D6">
        <w:rPr>
          <w:rFonts w:ascii="Times New Roman" w:eastAsia="Times New Roman" w:hAnsi="Times New Roman" w:cs="Times New Roman"/>
          <w:b/>
          <w:bCs/>
          <w:sz w:val="24"/>
          <w:szCs w:val="24"/>
          <w:lang w:val="uk-UA" w:eastAsia="uk-UA"/>
        </w:rPr>
        <w:t xml:space="preserve"> </w:t>
      </w:r>
      <w:r w:rsidR="00D62970">
        <w:rPr>
          <w:rFonts w:ascii="Times New Roman" w:eastAsia="Times New Roman" w:hAnsi="Times New Roman" w:cs="Times New Roman"/>
          <w:bCs/>
          <w:sz w:val="24"/>
          <w:szCs w:val="24"/>
          <w:lang w:val="uk-UA" w:eastAsia="uk-UA"/>
        </w:rPr>
        <w:t xml:space="preserve">Тема подолання психологічних бар’єрів під час вивчення іноземної мови, зокрема в спосіб набуття студентами впевненості у використанні іноземної мови загалом та для досягнення професійних цілей, час від часу, однак менш часто, ніж інші суто методичні аспекти опанування іноземної мови, стають предметом наукових розвідок. Так, </w:t>
      </w:r>
      <w:r w:rsidR="00D62970" w:rsidRPr="006D26D6">
        <w:rPr>
          <w:rFonts w:ascii="Times New Roman" w:eastAsia="Times New Roman" w:hAnsi="Times New Roman" w:cs="Times New Roman"/>
          <w:bCs/>
          <w:sz w:val="24"/>
          <w:szCs w:val="24"/>
          <w:lang w:val="uk-UA" w:eastAsia="uk-UA"/>
        </w:rPr>
        <w:t xml:space="preserve">І. Лопес та Н. Буй </w:t>
      </w:r>
      <w:r w:rsidR="00D62970">
        <w:rPr>
          <w:rFonts w:ascii="Times New Roman" w:eastAsia="Times New Roman" w:hAnsi="Times New Roman" w:cs="Times New Roman"/>
          <w:bCs/>
          <w:sz w:val="24"/>
          <w:szCs w:val="24"/>
          <w:lang w:val="uk-UA" w:eastAsia="uk-UA"/>
        </w:rPr>
        <w:t>н</w:t>
      </w:r>
      <w:r w:rsidR="00554361" w:rsidRPr="006D26D6">
        <w:rPr>
          <w:rFonts w:ascii="Times New Roman" w:eastAsia="Times New Roman" w:hAnsi="Times New Roman" w:cs="Times New Roman"/>
          <w:bCs/>
          <w:sz w:val="24"/>
          <w:szCs w:val="24"/>
          <w:lang w:val="uk-UA" w:eastAsia="uk-UA"/>
        </w:rPr>
        <w:t xml:space="preserve">а основі тематичного аналізу даних інтерв’ю </w:t>
      </w:r>
      <w:r w:rsidR="009F2021">
        <w:rPr>
          <w:rFonts w:ascii="Times New Roman" w:eastAsia="Times New Roman" w:hAnsi="Times New Roman" w:cs="Times New Roman"/>
          <w:bCs/>
          <w:sz w:val="24"/>
          <w:szCs w:val="24"/>
          <w:lang w:val="uk-UA" w:eastAsia="uk-UA"/>
        </w:rPr>
        <w:t xml:space="preserve">встановлюють, що </w:t>
      </w:r>
      <w:r w:rsidR="009F2021" w:rsidRPr="006D26D6">
        <w:rPr>
          <w:rFonts w:ascii="Times New Roman" w:eastAsia="Times New Roman" w:hAnsi="Times New Roman" w:cs="Times New Roman"/>
          <w:bCs/>
          <w:sz w:val="24"/>
          <w:szCs w:val="24"/>
          <w:lang w:val="uk-UA" w:eastAsia="uk-UA"/>
        </w:rPr>
        <w:t>вирішальними</w:t>
      </w:r>
      <w:r w:rsidR="000D3351" w:rsidRPr="006D26D6">
        <w:rPr>
          <w:rFonts w:ascii="Times New Roman" w:eastAsia="Times New Roman" w:hAnsi="Times New Roman" w:cs="Times New Roman"/>
          <w:bCs/>
          <w:sz w:val="24"/>
          <w:szCs w:val="24"/>
          <w:lang w:val="uk-UA" w:eastAsia="uk-UA"/>
        </w:rPr>
        <w:t xml:space="preserve"> причинами, що перешкоджають упевненості в </w:t>
      </w:r>
      <w:r w:rsidR="00D62970">
        <w:rPr>
          <w:rFonts w:ascii="Times New Roman" w:eastAsia="Times New Roman" w:hAnsi="Times New Roman" w:cs="Times New Roman"/>
          <w:bCs/>
          <w:sz w:val="24"/>
          <w:szCs w:val="24"/>
          <w:lang w:val="uk-UA" w:eastAsia="uk-UA"/>
        </w:rPr>
        <w:t>знанні мови</w:t>
      </w:r>
      <w:r w:rsidR="009F2021">
        <w:rPr>
          <w:rFonts w:ascii="Times New Roman" w:eastAsia="Times New Roman" w:hAnsi="Times New Roman" w:cs="Times New Roman"/>
          <w:bCs/>
          <w:sz w:val="24"/>
          <w:szCs w:val="24"/>
          <w:lang w:val="uk-UA" w:eastAsia="uk-UA"/>
        </w:rPr>
        <w:t>, є</w:t>
      </w:r>
      <w:r w:rsidR="00554361" w:rsidRPr="006D26D6">
        <w:rPr>
          <w:rFonts w:ascii="Times New Roman" w:eastAsia="Times New Roman" w:hAnsi="Times New Roman" w:cs="Times New Roman"/>
          <w:bCs/>
          <w:sz w:val="24"/>
          <w:szCs w:val="24"/>
          <w:lang w:val="uk-UA" w:eastAsia="uk-UA"/>
        </w:rPr>
        <w:t xml:space="preserve">: 1) досвід </w:t>
      </w:r>
      <w:r w:rsidR="000D3351" w:rsidRPr="006D26D6">
        <w:rPr>
          <w:rFonts w:ascii="Times New Roman" w:eastAsia="Times New Roman" w:hAnsi="Times New Roman" w:cs="Times New Roman"/>
          <w:bCs/>
          <w:sz w:val="24"/>
          <w:szCs w:val="24"/>
          <w:lang w:val="uk-UA" w:eastAsia="uk-UA"/>
        </w:rPr>
        <w:t>пережитого</w:t>
      </w:r>
      <w:r w:rsidR="00554361" w:rsidRPr="006D26D6">
        <w:rPr>
          <w:rFonts w:ascii="Times New Roman" w:eastAsia="Times New Roman" w:hAnsi="Times New Roman" w:cs="Times New Roman"/>
          <w:bCs/>
          <w:sz w:val="24"/>
          <w:szCs w:val="24"/>
          <w:lang w:val="uk-UA" w:eastAsia="uk-UA"/>
        </w:rPr>
        <w:t xml:space="preserve"> </w:t>
      </w:r>
      <w:r w:rsidR="000D3351" w:rsidRPr="006D26D6">
        <w:rPr>
          <w:rFonts w:ascii="Times New Roman" w:eastAsia="Times New Roman" w:hAnsi="Times New Roman" w:cs="Times New Roman"/>
          <w:bCs/>
          <w:sz w:val="24"/>
          <w:szCs w:val="24"/>
          <w:lang w:val="uk-UA" w:eastAsia="uk-UA"/>
        </w:rPr>
        <w:t xml:space="preserve">комунікативного </w:t>
      </w:r>
      <w:r w:rsidR="00554361" w:rsidRPr="006D26D6">
        <w:rPr>
          <w:rFonts w:ascii="Times New Roman" w:eastAsia="Times New Roman" w:hAnsi="Times New Roman" w:cs="Times New Roman"/>
          <w:bCs/>
          <w:sz w:val="24"/>
          <w:szCs w:val="24"/>
          <w:lang w:val="uk-UA" w:eastAsia="uk-UA"/>
        </w:rPr>
        <w:t>успіху чи невдачі</w:t>
      </w:r>
      <w:r w:rsidR="000D3351" w:rsidRPr="006D26D6">
        <w:rPr>
          <w:rFonts w:ascii="Times New Roman" w:eastAsia="Times New Roman" w:hAnsi="Times New Roman" w:cs="Times New Roman"/>
          <w:bCs/>
          <w:sz w:val="24"/>
          <w:szCs w:val="24"/>
          <w:lang w:val="uk-UA" w:eastAsia="uk-UA"/>
        </w:rPr>
        <w:t>;</w:t>
      </w:r>
      <w:r w:rsidR="00554361" w:rsidRPr="006D26D6">
        <w:rPr>
          <w:rFonts w:ascii="Times New Roman" w:eastAsia="Times New Roman" w:hAnsi="Times New Roman" w:cs="Times New Roman"/>
          <w:bCs/>
          <w:sz w:val="24"/>
          <w:szCs w:val="24"/>
          <w:lang w:val="uk-UA" w:eastAsia="uk-UA"/>
        </w:rPr>
        <w:t xml:space="preserve"> 2) позитивні чи негативні відгуки</w:t>
      </w:r>
      <w:r w:rsidR="000D3351" w:rsidRPr="006D26D6">
        <w:rPr>
          <w:rFonts w:ascii="Times New Roman" w:eastAsia="Times New Roman" w:hAnsi="Times New Roman" w:cs="Times New Roman"/>
          <w:bCs/>
          <w:sz w:val="24"/>
          <w:szCs w:val="24"/>
          <w:lang w:val="uk-UA" w:eastAsia="uk-UA"/>
        </w:rPr>
        <w:t xml:space="preserve"> про навички говоріння</w:t>
      </w:r>
      <w:r w:rsidR="009F2021">
        <w:rPr>
          <w:rFonts w:ascii="Times New Roman" w:eastAsia="Times New Roman" w:hAnsi="Times New Roman" w:cs="Times New Roman"/>
          <w:bCs/>
          <w:sz w:val="24"/>
          <w:szCs w:val="24"/>
          <w:lang w:val="uk-UA" w:eastAsia="uk-UA"/>
        </w:rPr>
        <w:t xml:space="preserve"> здобувачів освіти</w:t>
      </w:r>
      <w:r w:rsidR="000D3351" w:rsidRPr="006D26D6">
        <w:rPr>
          <w:rFonts w:ascii="Times New Roman" w:eastAsia="Times New Roman" w:hAnsi="Times New Roman" w:cs="Times New Roman"/>
          <w:bCs/>
          <w:sz w:val="24"/>
          <w:szCs w:val="24"/>
          <w:lang w:val="uk-UA" w:eastAsia="uk-UA"/>
        </w:rPr>
        <w:t>;</w:t>
      </w:r>
      <w:r w:rsidR="00554361" w:rsidRPr="006D26D6">
        <w:rPr>
          <w:rFonts w:ascii="Times New Roman" w:eastAsia="Times New Roman" w:hAnsi="Times New Roman" w:cs="Times New Roman"/>
          <w:bCs/>
          <w:sz w:val="24"/>
          <w:szCs w:val="24"/>
          <w:lang w:val="uk-UA" w:eastAsia="uk-UA"/>
        </w:rPr>
        <w:t xml:space="preserve"> 3) порівняння </w:t>
      </w:r>
      <w:r w:rsidR="009F2021">
        <w:rPr>
          <w:rFonts w:ascii="Times New Roman" w:eastAsia="Times New Roman" w:hAnsi="Times New Roman" w:cs="Times New Roman"/>
          <w:bCs/>
          <w:sz w:val="24"/>
          <w:szCs w:val="24"/>
          <w:lang w:val="uk-UA" w:eastAsia="uk-UA"/>
        </w:rPr>
        <w:t xml:space="preserve">студентами </w:t>
      </w:r>
      <w:r w:rsidR="00554361" w:rsidRPr="006D26D6">
        <w:rPr>
          <w:rFonts w:ascii="Times New Roman" w:eastAsia="Times New Roman" w:hAnsi="Times New Roman" w:cs="Times New Roman"/>
          <w:bCs/>
          <w:sz w:val="24"/>
          <w:szCs w:val="24"/>
          <w:lang w:val="uk-UA" w:eastAsia="uk-UA"/>
        </w:rPr>
        <w:t>себ</w:t>
      </w:r>
      <w:r w:rsidR="000D3351" w:rsidRPr="006D26D6">
        <w:rPr>
          <w:rFonts w:ascii="Times New Roman" w:eastAsia="Times New Roman" w:hAnsi="Times New Roman" w:cs="Times New Roman"/>
          <w:bCs/>
          <w:sz w:val="24"/>
          <w:szCs w:val="24"/>
          <w:lang w:val="uk-UA" w:eastAsia="uk-UA"/>
        </w:rPr>
        <w:t>е з іншими чи якимось стандартом тощо</w:t>
      </w:r>
      <w:r w:rsidR="00F9396B" w:rsidRPr="006D26D6">
        <w:rPr>
          <w:rFonts w:ascii="Times New Roman" w:eastAsia="Times New Roman" w:hAnsi="Times New Roman" w:cs="Times New Roman"/>
          <w:bCs/>
          <w:sz w:val="24"/>
          <w:szCs w:val="24"/>
          <w:lang w:val="uk-UA" w:eastAsia="uk-UA"/>
        </w:rPr>
        <w:t xml:space="preserve"> </w:t>
      </w:r>
      <w:r w:rsidR="00F9396B" w:rsidRPr="006D26D6">
        <w:rPr>
          <w:rFonts w:ascii="Times New Roman" w:hAnsi="Times New Roman" w:cs="Times New Roman"/>
          <w:sz w:val="24"/>
          <w:lang w:val="uk-UA"/>
        </w:rPr>
        <w:t>(Lopez &amp; Bui, 2014)</w:t>
      </w:r>
      <w:r w:rsidR="00554361" w:rsidRPr="006D26D6">
        <w:rPr>
          <w:rFonts w:ascii="Times New Roman" w:eastAsia="Times New Roman" w:hAnsi="Times New Roman" w:cs="Times New Roman"/>
          <w:bCs/>
          <w:sz w:val="24"/>
          <w:szCs w:val="24"/>
          <w:lang w:val="uk-UA" w:eastAsia="uk-UA"/>
        </w:rPr>
        <w:t xml:space="preserve">. </w:t>
      </w:r>
      <w:r w:rsidR="000447EA" w:rsidRPr="006D26D6">
        <w:rPr>
          <w:rFonts w:ascii="Times New Roman" w:eastAsia="Times New Roman" w:hAnsi="Times New Roman" w:cs="Times New Roman"/>
          <w:bCs/>
          <w:sz w:val="24"/>
          <w:szCs w:val="24"/>
          <w:lang w:val="uk-UA" w:eastAsia="uk-UA"/>
        </w:rPr>
        <w:t>Упевненість здобувача освіти в собі часто трактується як набір специфічних самоконструктів, таких як самоефективність, лінгвістична впевненість, або позитивна самоконцепція, різні прояви мотивації щодо вивченні іноземної мови (індивідуальна мотивованість студента, мотивованість академічної групи тощо)</w:t>
      </w:r>
      <w:r w:rsidR="005E5E34" w:rsidRPr="006D26D6">
        <w:rPr>
          <w:rFonts w:ascii="Times New Roman" w:eastAsia="Times New Roman" w:hAnsi="Times New Roman" w:cs="Times New Roman"/>
          <w:bCs/>
          <w:sz w:val="24"/>
          <w:szCs w:val="24"/>
          <w:lang w:val="uk-UA" w:eastAsia="uk-UA"/>
        </w:rPr>
        <w:t xml:space="preserve"> (</w:t>
      </w:r>
      <w:r w:rsidR="005E5E34" w:rsidRPr="006D26D6">
        <w:rPr>
          <w:rFonts w:ascii="Times New Roman" w:hAnsi="Times New Roman" w:cs="Times New Roman"/>
          <w:sz w:val="24"/>
          <w:lang w:val="uk-UA"/>
        </w:rPr>
        <w:t>Lopez &amp; Bui, 2014</w:t>
      </w:r>
      <w:r w:rsidR="005E5E34" w:rsidRPr="006D26D6">
        <w:rPr>
          <w:rFonts w:ascii="Times New Roman" w:eastAsia="Times New Roman" w:hAnsi="Times New Roman" w:cs="Times New Roman"/>
          <w:bCs/>
          <w:sz w:val="24"/>
          <w:szCs w:val="24"/>
          <w:lang w:val="uk-UA" w:eastAsia="uk-UA"/>
        </w:rPr>
        <w:t>)</w:t>
      </w:r>
      <w:r w:rsidR="000447EA" w:rsidRPr="006D26D6">
        <w:rPr>
          <w:rFonts w:ascii="Times New Roman" w:eastAsia="Times New Roman" w:hAnsi="Times New Roman" w:cs="Times New Roman"/>
          <w:bCs/>
          <w:sz w:val="24"/>
          <w:szCs w:val="24"/>
          <w:lang w:val="uk-UA" w:eastAsia="uk-UA"/>
        </w:rPr>
        <w:t>.</w:t>
      </w:r>
      <w:r w:rsidR="00BC2692" w:rsidRPr="006D26D6">
        <w:rPr>
          <w:rFonts w:ascii="Times New Roman" w:eastAsia="Times New Roman" w:hAnsi="Times New Roman" w:cs="Times New Roman"/>
          <w:bCs/>
          <w:sz w:val="24"/>
          <w:szCs w:val="24"/>
          <w:lang w:val="uk-UA" w:eastAsia="uk-UA"/>
        </w:rPr>
        <w:t xml:space="preserve"> </w:t>
      </w:r>
      <w:r w:rsidR="00AE4167" w:rsidRPr="006D26D6">
        <w:rPr>
          <w:rFonts w:ascii="Times New Roman" w:eastAsia="Times New Roman" w:hAnsi="Times New Roman" w:cs="Times New Roman"/>
          <w:bCs/>
          <w:sz w:val="24"/>
          <w:szCs w:val="24"/>
          <w:lang w:val="uk-UA" w:eastAsia="uk-UA"/>
        </w:rPr>
        <w:t>І. Лопес та Н. Буй роблять</w:t>
      </w:r>
      <w:r w:rsidR="00AE4167" w:rsidRPr="006D26D6">
        <w:rPr>
          <w:rFonts w:ascii="Times New Roman" w:eastAsia="Times New Roman" w:hAnsi="Times New Roman" w:cs="Times New Roman"/>
          <w:sz w:val="24"/>
          <w:szCs w:val="24"/>
          <w:lang w:val="uk-UA" w:eastAsia="uk-UA"/>
        </w:rPr>
        <w:t xml:space="preserve"> спробу розвинути краще розуміння конструкції впевненості в собі під час вивчення </w:t>
      </w:r>
      <w:r w:rsidR="00BC2692" w:rsidRPr="006D26D6">
        <w:rPr>
          <w:rFonts w:ascii="Times New Roman" w:eastAsia="Times New Roman" w:hAnsi="Times New Roman" w:cs="Times New Roman"/>
          <w:sz w:val="24"/>
          <w:szCs w:val="24"/>
          <w:lang w:val="uk-UA" w:eastAsia="uk-UA"/>
        </w:rPr>
        <w:t>іноземної</w:t>
      </w:r>
      <w:r w:rsidR="00AE4167" w:rsidRPr="006D26D6">
        <w:rPr>
          <w:rFonts w:ascii="Times New Roman" w:eastAsia="Times New Roman" w:hAnsi="Times New Roman" w:cs="Times New Roman"/>
          <w:sz w:val="24"/>
          <w:szCs w:val="24"/>
          <w:lang w:val="uk-UA" w:eastAsia="uk-UA"/>
        </w:rPr>
        <w:t xml:space="preserve"> мови. </w:t>
      </w:r>
      <w:r w:rsidR="00BC2692" w:rsidRPr="006D26D6">
        <w:rPr>
          <w:rFonts w:ascii="Times New Roman" w:eastAsia="Times New Roman" w:hAnsi="Times New Roman" w:cs="Times New Roman"/>
          <w:sz w:val="24"/>
          <w:szCs w:val="24"/>
          <w:lang w:val="uk-UA" w:eastAsia="uk-UA"/>
        </w:rPr>
        <w:t>Нові</w:t>
      </w:r>
      <w:r w:rsidR="00AE4167" w:rsidRPr="006D26D6">
        <w:rPr>
          <w:rFonts w:ascii="Times New Roman" w:eastAsia="Times New Roman" w:hAnsi="Times New Roman" w:cs="Times New Roman"/>
          <w:sz w:val="24"/>
          <w:szCs w:val="24"/>
          <w:lang w:val="uk-UA" w:eastAsia="uk-UA"/>
        </w:rPr>
        <w:t xml:space="preserve"> дослідження мотивації </w:t>
      </w:r>
      <w:r w:rsidR="00BC2692" w:rsidRPr="006D26D6">
        <w:rPr>
          <w:rFonts w:ascii="Times New Roman" w:eastAsia="Times New Roman" w:hAnsi="Times New Roman" w:cs="Times New Roman"/>
          <w:sz w:val="24"/>
          <w:szCs w:val="24"/>
          <w:lang w:val="uk-UA" w:eastAsia="uk-UA"/>
        </w:rPr>
        <w:t>з вивчення іноземної мови</w:t>
      </w:r>
      <w:r w:rsidR="00AE4167" w:rsidRPr="006D26D6">
        <w:rPr>
          <w:rFonts w:ascii="Times New Roman" w:eastAsia="Times New Roman" w:hAnsi="Times New Roman" w:cs="Times New Roman"/>
          <w:sz w:val="24"/>
          <w:szCs w:val="24"/>
          <w:lang w:val="uk-UA" w:eastAsia="uk-UA"/>
        </w:rPr>
        <w:t xml:space="preserve"> включили </w:t>
      </w:r>
      <w:r w:rsidR="00BC2692" w:rsidRPr="006D26D6">
        <w:rPr>
          <w:rFonts w:ascii="Times New Roman" w:eastAsia="Times New Roman" w:hAnsi="Times New Roman" w:cs="Times New Roman"/>
          <w:sz w:val="24"/>
          <w:szCs w:val="24"/>
          <w:lang w:val="uk-UA" w:eastAsia="uk-UA"/>
        </w:rPr>
        <w:t xml:space="preserve">до поняттєвого поля також </w:t>
      </w:r>
      <w:r w:rsidR="00AE4167" w:rsidRPr="006D26D6">
        <w:rPr>
          <w:rFonts w:ascii="Times New Roman" w:eastAsia="Times New Roman" w:hAnsi="Times New Roman" w:cs="Times New Roman"/>
          <w:sz w:val="24"/>
          <w:szCs w:val="24"/>
          <w:lang w:val="uk-UA" w:eastAsia="uk-UA"/>
        </w:rPr>
        <w:t xml:space="preserve">різноманітні афективні змінні </w:t>
      </w:r>
      <w:r w:rsidR="00BC2692" w:rsidRPr="006D26D6">
        <w:rPr>
          <w:rFonts w:ascii="Times New Roman" w:eastAsia="Times New Roman" w:hAnsi="Times New Roman" w:cs="Times New Roman"/>
          <w:sz w:val="24"/>
          <w:szCs w:val="24"/>
          <w:lang w:val="uk-UA" w:eastAsia="uk-UA"/>
        </w:rPr>
        <w:t>студента</w:t>
      </w:r>
      <w:r w:rsidR="00AE4167" w:rsidRPr="006D26D6">
        <w:rPr>
          <w:rFonts w:ascii="Times New Roman" w:eastAsia="Times New Roman" w:hAnsi="Times New Roman" w:cs="Times New Roman"/>
          <w:sz w:val="24"/>
          <w:szCs w:val="24"/>
          <w:lang w:val="uk-UA" w:eastAsia="uk-UA"/>
        </w:rPr>
        <w:t xml:space="preserve"> (напри</w:t>
      </w:r>
      <w:r w:rsidR="008637E8" w:rsidRPr="006D26D6">
        <w:rPr>
          <w:rFonts w:ascii="Times New Roman" w:eastAsia="Times New Roman" w:hAnsi="Times New Roman" w:cs="Times New Roman"/>
          <w:sz w:val="24"/>
          <w:szCs w:val="24"/>
          <w:lang w:val="uk-UA" w:eastAsia="uk-UA"/>
        </w:rPr>
        <w:t>клад, готовність до спілкування, уявлення про ідеал знавця іноземної мови, вимога до себе відповідати цьому ідеалу;</w:t>
      </w:r>
      <w:r w:rsidR="00AE4167" w:rsidRPr="006D26D6">
        <w:rPr>
          <w:rFonts w:ascii="Times New Roman" w:eastAsia="Times New Roman" w:hAnsi="Times New Roman" w:cs="Times New Roman"/>
          <w:sz w:val="24"/>
          <w:szCs w:val="24"/>
          <w:lang w:val="uk-UA" w:eastAsia="uk-UA"/>
        </w:rPr>
        <w:t xml:space="preserve"> </w:t>
      </w:r>
      <w:r w:rsidR="008637E8" w:rsidRPr="006D26D6">
        <w:rPr>
          <w:rFonts w:ascii="Times New Roman" w:eastAsia="Times New Roman" w:hAnsi="Times New Roman" w:cs="Times New Roman"/>
          <w:sz w:val="24"/>
          <w:szCs w:val="24"/>
          <w:lang w:val="uk-UA" w:eastAsia="uk-UA"/>
        </w:rPr>
        <w:t>міжнародне становище та ін.</w:t>
      </w:r>
      <w:r w:rsidR="00AE4167" w:rsidRPr="006D26D6">
        <w:rPr>
          <w:rFonts w:ascii="Times New Roman" w:eastAsia="Times New Roman" w:hAnsi="Times New Roman" w:cs="Times New Roman"/>
          <w:sz w:val="24"/>
          <w:szCs w:val="24"/>
          <w:lang w:val="uk-UA" w:eastAsia="uk-UA"/>
        </w:rPr>
        <w:t>)</w:t>
      </w:r>
      <w:r w:rsidR="008637E8" w:rsidRPr="006D26D6">
        <w:rPr>
          <w:rFonts w:ascii="Times New Roman" w:eastAsia="Times New Roman" w:hAnsi="Times New Roman" w:cs="Times New Roman"/>
          <w:sz w:val="24"/>
          <w:szCs w:val="24"/>
          <w:lang w:val="uk-UA" w:eastAsia="uk-UA"/>
        </w:rPr>
        <w:t xml:space="preserve">. Варто брати до уваги також </w:t>
      </w:r>
      <w:r w:rsidR="00AE4167" w:rsidRPr="006D26D6">
        <w:rPr>
          <w:rFonts w:ascii="Times New Roman" w:eastAsia="Times New Roman" w:hAnsi="Times New Roman" w:cs="Times New Roman"/>
          <w:sz w:val="24"/>
          <w:szCs w:val="24"/>
          <w:lang w:val="uk-UA" w:eastAsia="uk-UA"/>
        </w:rPr>
        <w:t xml:space="preserve">потенційно складний зв’язок між мотивацією та іншими змінними </w:t>
      </w:r>
      <w:r w:rsidR="008637E8" w:rsidRPr="006D26D6">
        <w:rPr>
          <w:rFonts w:ascii="Times New Roman" w:eastAsia="Times New Roman" w:hAnsi="Times New Roman" w:cs="Times New Roman"/>
          <w:sz w:val="24"/>
          <w:szCs w:val="24"/>
          <w:lang w:val="uk-UA" w:eastAsia="uk-UA"/>
        </w:rPr>
        <w:t>психологічних установок студента, включно з аспектом</w:t>
      </w:r>
      <w:r w:rsidR="00AE4167" w:rsidRPr="006D26D6">
        <w:rPr>
          <w:rFonts w:ascii="Times New Roman" w:eastAsia="Times New Roman" w:hAnsi="Times New Roman" w:cs="Times New Roman"/>
          <w:sz w:val="24"/>
          <w:szCs w:val="24"/>
          <w:lang w:val="uk-UA" w:eastAsia="uk-UA"/>
        </w:rPr>
        <w:t xml:space="preserve"> </w:t>
      </w:r>
      <w:r w:rsidR="008637E8" w:rsidRPr="006D26D6">
        <w:rPr>
          <w:rFonts w:ascii="Times New Roman" w:eastAsia="Times New Roman" w:hAnsi="Times New Roman" w:cs="Times New Roman"/>
          <w:sz w:val="24"/>
          <w:szCs w:val="24"/>
          <w:lang w:val="uk-UA" w:eastAsia="uk-UA"/>
        </w:rPr>
        <w:t>у</w:t>
      </w:r>
      <w:r w:rsidR="00AE4167" w:rsidRPr="006D26D6">
        <w:rPr>
          <w:rFonts w:ascii="Times New Roman" w:eastAsia="Times New Roman" w:hAnsi="Times New Roman" w:cs="Times New Roman"/>
          <w:sz w:val="24"/>
          <w:szCs w:val="24"/>
          <w:lang w:val="uk-UA" w:eastAsia="uk-UA"/>
        </w:rPr>
        <w:t xml:space="preserve">певненість </w:t>
      </w:r>
      <w:r w:rsidR="008637E8" w:rsidRPr="006D26D6">
        <w:rPr>
          <w:rFonts w:ascii="Times New Roman" w:eastAsia="Times New Roman" w:hAnsi="Times New Roman" w:cs="Times New Roman"/>
          <w:sz w:val="24"/>
          <w:szCs w:val="24"/>
          <w:lang w:val="uk-UA" w:eastAsia="uk-UA"/>
        </w:rPr>
        <w:t>в</w:t>
      </w:r>
      <w:r w:rsidR="00AE4167" w:rsidRPr="006D26D6">
        <w:rPr>
          <w:rFonts w:ascii="Times New Roman" w:eastAsia="Times New Roman" w:hAnsi="Times New Roman" w:cs="Times New Roman"/>
          <w:sz w:val="24"/>
          <w:szCs w:val="24"/>
          <w:lang w:val="uk-UA" w:eastAsia="uk-UA"/>
        </w:rPr>
        <w:t xml:space="preserve"> собі </w:t>
      </w:r>
      <w:r w:rsidR="008637E8" w:rsidRPr="006D26D6">
        <w:rPr>
          <w:rFonts w:ascii="Times New Roman" w:eastAsia="Times New Roman" w:hAnsi="Times New Roman" w:cs="Times New Roman"/>
          <w:sz w:val="24"/>
          <w:szCs w:val="24"/>
          <w:lang w:val="uk-UA" w:eastAsia="uk-UA"/>
        </w:rPr>
        <w:t xml:space="preserve">саме щодо </w:t>
      </w:r>
      <w:r w:rsidR="00AE4167" w:rsidRPr="006D26D6">
        <w:rPr>
          <w:rFonts w:ascii="Times New Roman" w:eastAsia="Times New Roman" w:hAnsi="Times New Roman" w:cs="Times New Roman"/>
          <w:sz w:val="24"/>
          <w:szCs w:val="24"/>
          <w:lang w:val="uk-UA" w:eastAsia="uk-UA"/>
        </w:rPr>
        <w:t>вивченн</w:t>
      </w:r>
      <w:r w:rsidR="008637E8" w:rsidRPr="006D26D6">
        <w:rPr>
          <w:rFonts w:ascii="Times New Roman" w:eastAsia="Times New Roman" w:hAnsi="Times New Roman" w:cs="Times New Roman"/>
          <w:sz w:val="24"/>
          <w:szCs w:val="24"/>
          <w:lang w:val="uk-UA" w:eastAsia="uk-UA"/>
        </w:rPr>
        <w:t>я мови</w:t>
      </w:r>
      <w:r w:rsidR="00AE4167" w:rsidRPr="006D26D6">
        <w:rPr>
          <w:rFonts w:ascii="Times New Roman" w:eastAsia="Times New Roman" w:hAnsi="Times New Roman" w:cs="Times New Roman"/>
          <w:sz w:val="24"/>
          <w:szCs w:val="24"/>
          <w:lang w:val="uk-UA" w:eastAsia="uk-UA"/>
        </w:rPr>
        <w:t xml:space="preserve">. </w:t>
      </w:r>
      <w:r w:rsidR="008637E8" w:rsidRPr="006D26D6">
        <w:rPr>
          <w:rFonts w:ascii="Times New Roman" w:eastAsia="Times New Roman" w:hAnsi="Times New Roman" w:cs="Times New Roman"/>
          <w:sz w:val="24"/>
          <w:szCs w:val="24"/>
          <w:lang w:val="uk-UA" w:eastAsia="uk-UA"/>
        </w:rPr>
        <w:t>Д</w:t>
      </w:r>
      <w:r w:rsidR="00AE4167" w:rsidRPr="006D26D6">
        <w:rPr>
          <w:rFonts w:ascii="Times New Roman" w:eastAsia="Times New Roman" w:hAnsi="Times New Roman" w:cs="Times New Roman"/>
          <w:sz w:val="24"/>
          <w:szCs w:val="24"/>
          <w:lang w:val="uk-UA" w:eastAsia="uk-UA"/>
        </w:rPr>
        <w:t xml:space="preserve">оречність кожного Я-конструкту, такого як </w:t>
      </w:r>
      <w:r w:rsidR="008637E8" w:rsidRPr="006D26D6">
        <w:rPr>
          <w:rFonts w:ascii="Times New Roman" w:eastAsia="Times New Roman" w:hAnsi="Times New Roman" w:cs="Times New Roman"/>
          <w:sz w:val="24"/>
          <w:szCs w:val="24"/>
          <w:lang w:val="uk-UA" w:eastAsia="uk-UA"/>
        </w:rPr>
        <w:t>у</w:t>
      </w:r>
      <w:r w:rsidR="00AE4167" w:rsidRPr="006D26D6">
        <w:rPr>
          <w:rFonts w:ascii="Times New Roman" w:eastAsia="Times New Roman" w:hAnsi="Times New Roman" w:cs="Times New Roman"/>
          <w:sz w:val="24"/>
          <w:szCs w:val="24"/>
          <w:lang w:val="uk-UA" w:eastAsia="uk-UA"/>
        </w:rPr>
        <w:t>певненість у собі, самоефективність, самооцінка</w:t>
      </w:r>
      <w:r w:rsidR="008637E8" w:rsidRPr="006D26D6">
        <w:rPr>
          <w:rFonts w:ascii="Times New Roman" w:eastAsia="Times New Roman" w:hAnsi="Times New Roman" w:cs="Times New Roman"/>
          <w:sz w:val="24"/>
          <w:szCs w:val="24"/>
          <w:lang w:val="uk-UA" w:eastAsia="uk-UA"/>
        </w:rPr>
        <w:t xml:space="preserve"> – у</w:t>
      </w:r>
      <w:r w:rsidR="00AE4167" w:rsidRPr="006D26D6">
        <w:rPr>
          <w:rFonts w:ascii="Times New Roman" w:eastAsia="Times New Roman" w:hAnsi="Times New Roman" w:cs="Times New Roman"/>
          <w:sz w:val="24"/>
          <w:szCs w:val="24"/>
          <w:lang w:val="uk-UA" w:eastAsia="uk-UA"/>
        </w:rPr>
        <w:t xml:space="preserve">се </w:t>
      </w:r>
      <w:r w:rsidR="008637E8" w:rsidRPr="006D26D6">
        <w:rPr>
          <w:rFonts w:ascii="Times New Roman" w:eastAsia="Times New Roman" w:hAnsi="Times New Roman" w:cs="Times New Roman"/>
          <w:sz w:val="24"/>
          <w:szCs w:val="24"/>
          <w:lang w:val="uk-UA" w:eastAsia="uk-UA"/>
        </w:rPr>
        <w:t>це</w:t>
      </w:r>
      <w:r w:rsidR="00AE4167" w:rsidRPr="006D26D6">
        <w:rPr>
          <w:rFonts w:ascii="Times New Roman" w:eastAsia="Times New Roman" w:hAnsi="Times New Roman" w:cs="Times New Roman"/>
          <w:sz w:val="24"/>
          <w:szCs w:val="24"/>
          <w:lang w:val="uk-UA" w:eastAsia="uk-UA"/>
        </w:rPr>
        <w:t xml:space="preserve"> належить повністю </w:t>
      </w:r>
      <w:r w:rsidR="008637E8" w:rsidRPr="006D26D6">
        <w:rPr>
          <w:rFonts w:ascii="Times New Roman" w:eastAsia="Times New Roman" w:hAnsi="Times New Roman" w:cs="Times New Roman"/>
          <w:sz w:val="24"/>
          <w:szCs w:val="24"/>
          <w:lang w:val="uk-UA" w:eastAsia="uk-UA"/>
        </w:rPr>
        <w:t>теоретично й емпірично вивчити в</w:t>
      </w:r>
      <w:r w:rsidR="00AE4167" w:rsidRPr="006D26D6">
        <w:rPr>
          <w:rFonts w:ascii="Times New Roman" w:eastAsia="Times New Roman" w:hAnsi="Times New Roman" w:cs="Times New Roman"/>
          <w:sz w:val="24"/>
          <w:szCs w:val="24"/>
          <w:lang w:val="uk-UA" w:eastAsia="uk-UA"/>
        </w:rPr>
        <w:t xml:space="preserve"> конкретних контекст</w:t>
      </w:r>
      <w:r w:rsidR="008637E8" w:rsidRPr="006D26D6">
        <w:rPr>
          <w:rFonts w:ascii="Times New Roman" w:eastAsia="Times New Roman" w:hAnsi="Times New Roman" w:cs="Times New Roman"/>
          <w:sz w:val="24"/>
          <w:szCs w:val="24"/>
          <w:lang w:val="uk-UA" w:eastAsia="uk-UA"/>
        </w:rPr>
        <w:t>ах</w:t>
      </w:r>
      <w:r w:rsidR="00AE4167" w:rsidRPr="006D26D6">
        <w:rPr>
          <w:rFonts w:ascii="Times New Roman" w:eastAsia="Times New Roman" w:hAnsi="Times New Roman" w:cs="Times New Roman"/>
          <w:sz w:val="24"/>
          <w:szCs w:val="24"/>
          <w:lang w:val="uk-UA" w:eastAsia="uk-UA"/>
        </w:rPr>
        <w:t xml:space="preserve"> навчання </w:t>
      </w:r>
      <w:r w:rsidR="008637E8" w:rsidRPr="006D26D6">
        <w:rPr>
          <w:rFonts w:ascii="Times New Roman" w:eastAsia="Times New Roman" w:hAnsi="Times New Roman" w:cs="Times New Roman"/>
          <w:sz w:val="24"/>
          <w:szCs w:val="24"/>
          <w:lang w:val="uk-UA" w:eastAsia="uk-UA"/>
        </w:rPr>
        <w:t>іноземної мови</w:t>
      </w:r>
      <w:r w:rsidR="00AE4167" w:rsidRPr="006D26D6">
        <w:rPr>
          <w:rFonts w:ascii="Times New Roman" w:eastAsia="Times New Roman" w:hAnsi="Times New Roman" w:cs="Times New Roman"/>
          <w:sz w:val="24"/>
          <w:szCs w:val="24"/>
          <w:lang w:val="uk-UA" w:eastAsia="uk-UA"/>
        </w:rPr>
        <w:t xml:space="preserve">. </w:t>
      </w:r>
    </w:p>
    <w:p w14:paraId="03138AF4" w14:textId="77777777" w:rsidR="00647FD9" w:rsidRPr="006D26D6" w:rsidRDefault="00647FD9" w:rsidP="00647FD9">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6D26D6">
        <w:rPr>
          <w:rFonts w:ascii="Times New Roman" w:eastAsia="Times New Roman" w:hAnsi="Times New Roman" w:cs="Times New Roman"/>
          <w:bCs/>
          <w:sz w:val="24"/>
          <w:szCs w:val="24"/>
          <w:lang w:val="uk-UA" w:eastAsia="uk-UA"/>
        </w:rPr>
        <w:t>Питання про чинники успішного оволодіння іноземною мовою вирішується по-різному. Дослідники, які вивчають мотиваційно-емоційну сферу особистості, відзначають надзвичайну важливість формування позитивної мотивації до вивчення іноземної мови</w:t>
      </w:r>
      <w:r w:rsidR="0001242D" w:rsidRPr="006D26D6">
        <w:rPr>
          <w:rFonts w:ascii="Times New Roman" w:eastAsia="Times New Roman" w:hAnsi="Times New Roman" w:cs="Times New Roman"/>
          <w:bCs/>
          <w:sz w:val="24"/>
          <w:szCs w:val="24"/>
          <w:lang w:val="uk-UA" w:eastAsia="uk-UA"/>
        </w:rPr>
        <w:t xml:space="preserve"> (Zhang et al., 2020; Richards, 2022)</w:t>
      </w:r>
      <w:r w:rsidRPr="006D26D6">
        <w:rPr>
          <w:rFonts w:ascii="Times New Roman" w:eastAsia="Times New Roman" w:hAnsi="Times New Roman" w:cs="Times New Roman"/>
          <w:bCs/>
          <w:sz w:val="24"/>
          <w:szCs w:val="24"/>
          <w:lang w:val="uk-UA" w:eastAsia="uk-UA"/>
        </w:rPr>
        <w:t xml:space="preserve">. Дослідники, які вивчають психологічні підходи до навчання іноземної мови, свідчать про важливість когнітивних і </w:t>
      </w:r>
      <w:r w:rsidR="00926D09" w:rsidRPr="006D26D6">
        <w:rPr>
          <w:rFonts w:ascii="Times New Roman" w:eastAsia="Times New Roman" w:hAnsi="Times New Roman" w:cs="Times New Roman"/>
          <w:bCs/>
          <w:sz w:val="24"/>
          <w:szCs w:val="24"/>
          <w:lang w:val="uk-UA" w:eastAsia="uk-UA"/>
        </w:rPr>
        <w:t>мисленнєвих</w:t>
      </w:r>
      <w:r w:rsidRPr="006D26D6">
        <w:rPr>
          <w:rFonts w:ascii="Times New Roman" w:eastAsia="Times New Roman" w:hAnsi="Times New Roman" w:cs="Times New Roman"/>
          <w:bCs/>
          <w:sz w:val="24"/>
          <w:szCs w:val="24"/>
          <w:lang w:val="uk-UA" w:eastAsia="uk-UA"/>
        </w:rPr>
        <w:t xml:space="preserve"> процесів у мовленнєвій діяльності</w:t>
      </w:r>
      <w:r w:rsidR="00926D09" w:rsidRPr="006D26D6">
        <w:rPr>
          <w:rFonts w:ascii="Times New Roman" w:eastAsia="Times New Roman" w:hAnsi="Times New Roman" w:cs="Times New Roman"/>
          <w:bCs/>
          <w:sz w:val="24"/>
          <w:szCs w:val="24"/>
          <w:lang w:val="uk-UA" w:eastAsia="uk-UA"/>
        </w:rPr>
        <w:t xml:space="preserve"> (</w:t>
      </w:r>
      <w:r w:rsidR="00926D09" w:rsidRPr="006D26D6">
        <w:rPr>
          <w:rFonts w:ascii="Times New Roman" w:hAnsi="Times New Roman" w:cs="Times New Roman"/>
          <w:sz w:val="24"/>
          <w:lang w:val="uk-UA"/>
        </w:rPr>
        <w:t>Li, 2016; Wang, 2021)</w:t>
      </w:r>
      <w:r w:rsidRPr="006D26D6">
        <w:rPr>
          <w:rFonts w:ascii="Times New Roman" w:eastAsia="Times New Roman" w:hAnsi="Times New Roman" w:cs="Times New Roman"/>
          <w:bCs/>
          <w:sz w:val="24"/>
          <w:szCs w:val="24"/>
          <w:lang w:val="uk-UA" w:eastAsia="uk-UA"/>
        </w:rPr>
        <w:t>. Інші стверджують, що процес запам</w:t>
      </w:r>
      <w:r w:rsidR="00926D09" w:rsidRPr="006D26D6">
        <w:rPr>
          <w:rFonts w:ascii="Times New Roman" w:eastAsia="Times New Roman" w:hAnsi="Times New Roman" w:cs="Times New Roman"/>
          <w:bCs/>
          <w:sz w:val="24"/>
          <w:szCs w:val="24"/>
          <w:lang w:val="uk-UA" w:eastAsia="uk-UA"/>
        </w:rPr>
        <w:t>’</w:t>
      </w:r>
      <w:r w:rsidRPr="006D26D6">
        <w:rPr>
          <w:rFonts w:ascii="Times New Roman" w:eastAsia="Times New Roman" w:hAnsi="Times New Roman" w:cs="Times New Roman"/>
          <w:bCs/>
          <w:sz w:val="24"/>
          <w:szCs w:val="24"/>
          <w:lang w:val="uk-UA" w:eastAsia="uk-UA"/>
        </w:rPr>
        <w:t xml:space="preserve">ятовування </w:t>
      </w:r>
      <w:r w:rsidR="00926D09" w:rsidRPr="006D26D6">
        <w:rPr>
          <w:rFonts w:ascii="Times New Roman" w:eastAsia="Times New Roman" w:hAnsi="Times New Roman" w:cs="Times New Roman"/>
          <w:bCs/>
          <w:sz w:val="24"/>
          <w:szCs w:val="24"/>
          <w:lang w:val="uk-UA" w:eastAsia="uk-UA"/>
        </w:rPr>
        <w:t>й</w:t>
      </w:r>
      <w:r w:rsidRPr="006D26D6">
        <w:rPr>
          <w:rFonts w:ascii="Times New Roman" w:eastAsia="Times New Roman" w:hAnsi="Times New Roman" w:cs="Times New Roman"/>
          <w:bCs/>
          <w:sz w:val="24"/>
          <w:szCs w:val="24"/>
          <w:lang w:val="uk-UA" w:eastAsia="uk-UA"/>
        </w:rPr>
        <w:t xml:space="preserve"> збереження інформації є основою в процесі оволодіння іноземною мовою</w:t>
      </w:r>
      <w:r w:rsidR="0001242D" w:rsidRPr="006D26D6">
        <w:rPr>
          <w:rFonts w:ascii="Times New Roman" w:eastAsia="Times New Roman" w:hAnsi="Times New Roman" w:cs="Times New Roman"/>
          <w:bCs/>
          <w:sz w:val="24"/>
          <w:szCs w:val="24"/>
          <w:lang w:val="uk-UA" w:eastAsia="uk-UA"/>
        </w:rPr>
        <w:t xml:space="preserve"> (Park et al., 2020; Onishchuk et al., 2020)</w:t>
      </w:r>
      <w:r w:rsidRPr="006D26D6">
        <w:rPr>
          <w:rFonts w:ascii="Times New Roman" w:eastAsia="Times New Roman" w:hAnsi="Times New Roman" w:cs="Times New Roman"/>
          <w:bCs/>
          <w:sz w:val="24"/>
          <w:szCs w:val="24"/>
          <w:lang w:val="uk-UA" w:eastAsia="uk-UA"/>
        </w:rPr>
        <w:t>.</w:t>
      </w:r>
    </w:p>
    <w:p w14:paraId="1FC668AB" w14:textId="6F547186" w:rsidR="00683DDE" w:rsidRPr="006D26D6" w:rsidRDefault="00177613" w:rsidP="00256926">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6D26D6">
        <w:rPr>
          <w:rFonts w:ascii="Times New Roman" w:eastAsia="Times New Roman" w:hAnsi="Times New Roman" w:cs="Times New Roman"/>
          <w:bCs/>
          <w:sz w:val="24"/>
          <w:szCs w:val="24"/>
          <w:lang w:val="uk-UA" w:eastAsia="uk-UA"/>
        </w:rPr>
        <w:t>Пов</w:t>
      </w:r>
      <w:r w:rsidR="00673DDA" w:rsidRPr="00673DDA">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язуючи іншомовні здібності з особливостями</w:t>
      </w:r>
      <w:r w:rsidR="00E02746" w:rsidRPr="006D26D6">
        <w:rPr>
          <w:rFonts w:ascii="Times New Roman" w:eastAsia="Times New Roman" w:hAnsi="Times New Roman" w:cs="Times New Roman"/>
          <w:bCs/>
          <w:sz w:val="24"/>
          <w:szCs w:val="24"/>
          <w:lang w:val="uk-UA" w:eastAsia="uk-UA"/>
        </w:rPr>
        <w:t xml:space="preserve"> психічних процесів, психологи передусім </w:t>
      </w:r>
      <w:r w:rsidR="00683DDE" w:rsidRPr="006D26D6">
        <w:rPr>
          <w:rFonts w:ascii="Times New Roman" w:eastAsia="Times New Roman" w:hAnsi="Times New Roman" w:cs="Times New Roman"/>
          <w:bCs/>
          <w:sz w:val="24"/>
          <w:szCs w:val="24"/>
          <w:lang w:val="uk-UA" w:eastAsia="uk-UA"/>
        </w:rPr>
        <w:t>вивчали вербальну пам</w:t>
      </w:r>
      <w:r w:rsidR="00E02746"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 xml:space="preserve">ять, вербальне мислення, розуміння </w:t>
      </w:r>
      <w:r w:rsidR="00E02746" w:rsidRPr="006D26D6">
        <w:rPr>
          <w:rFonts w:ascii="Times New Roman" w:eastAsia="Times New Roman" w:hAnsi="Times New Roman" w:cs="Times New Roman"/>
          <w:bCs/>
          <w:sz w:val="24"/>
          <w:szCs w:val="24"/>
          <w:lang w:val="uk-UA" w:eastAsia="uk-UA"/>
        </w:rPr>
        <w:t>на слух (Schwering &amp; MacDonald, 2020; Wallace, 2022)</w:t>
      </w:r>
      <w:r w:rsidR="00683DDE" w:rsidRPr="006D26D6">
        <w:rPr>
          <w:rFonts w:ascii="Times New Roman" w:eastAsia="Times New Roman" w:hAnsi="Times New Roman" w:cs="Times New Roman"/>
          <w:bCs/>
          <w:sz w:val="24"/>
          <w:szCs w:val="24"/>
          <w:lang w:val="uk-UA" w:eastAsia="uk-UA"/>
        </w:rPr>
        <w:t xml:space="preserve">. </w:t>
      </w:r>
      <w:r w:rsidR="00376B62" w:rsidRPr="006D26D6">
        <w:rPr>
          <w:rFonts w:ascii="Times New Roman" w:eastAsia="Times New Roman" w:hAnsi="Times New Roman" w:cs="Times New Roman"/>
          <w:bCs/>
          <w:sz w:val="24"/>
          <w:szCs w:val="24"/>
          <w:lang w:val="uk-UA" w:eastAsia="uk-UA"/>
        </w:rPr>
        <w:t>На початкових етапах вивчення мови найбільше значення відіграє здатність ефективно запам’ятовувати іноземні слова й швидко їх актуалізовувати відповідно до прагматичних цілей.</w:t>
      </w:r>
      <w:r w:rsidR="00683DDE" w:rsidRPr="006D26D6">
        <w:rPr>
          <w:rFonts w:ascii="Times New Roman" w:eastAsia="Times New Roman" w:hAnsi="Times New Roman" w:cs="Times New Roman"/>
          <w:bCs/>
          <w:sz w:val="24"/>
          <w:szCs w:val="24"/>
          <w:lang w:val="uk-UA" w:eastAsia="uk-UA"/>
        </w:rPr>
        <w:t xml:space="preserve"> </w:t>
      </w:r>
      <w:r w:rsidR="00376B62" w:rsidRPr="006D26D6">
        <w:rPr>
          <w:rFonts w:ascii="Times New Roman" w:eastAsia="Times New Roman" w:hAnsi="Times New Roman" w:cs="Times New Roman"/>
          <w:bCs/>
          <w:sz w:val="24"/>
          <w:szCs w:val="24"/>
          <w:lang w:val="uk-UA" w:eastAsia="uk-UA"/>
        </w:rPr>
        <w:t>З</w:t>
      </w:r>
      <w:r w:rsidR="00683DDE" w:rsidRPr="006D26D6">
        <w:rPr>
          <w:rFonts w:ascii="Times New Roman" w:eastAsia="Times New Roman" w:hAnsi="Times New Roman" w:cs="Times New Roman"/>
          <w:bCs/>
          <w:sz w:val="24"/>
          <w:szCs w:val="24"/>
          <w:lang w:val="uk-UA" w:eastAsia="uk-UA"/>
        </w:rPr>
        <w:t>в</w:t>
      </w:r>
      <w:r w:rsidR="00376B62"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 xml:space="preserve">язок між структурою </w:t>
      </w:r>
      <w:r w:rsidR="00376B62" w:rsidRPr="006D26D6">
        <w:rPr>
          <w:rFonts w:ascii="Times New Roman" w:eastAsia="Times New Roman" w:hAnsi="Times New Roman" w:cs="Times New Roman"/>
          <w:bCs/>
          <w:sz w:val="24"/>
          <w:szCs w:val="24"/>
          <w:lang w:val="uk-UA" w:eastAsia="uk-UA"/>
        </w:rPr>
        <w:t>й</w:t>
      </w:r>
      <w:r w:rsidR="00683DDE" w:rsidRPr="006D26D6">
        <w:rPr>
          <w:rFonts w:ascii="Times New Roman" w:eastAsia="Times New Roman" w:hAnsi="Times New Roman" w:cs="Times New Roman"/>
          <w:bCs/>
          <w:sz w:val="24"/>
          <w:szCs w:val="24"/>
          <w:lang w:val="uk-UA" w:eastAsia="uk-UA"/>
        </w:rPr>
        <w:t xml:space="preserve"> різними типами пам</w:t>
      </w:r>
      <w:r w:rsidR="00376B62"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 xml:space="preserve">яті та іншомовними здібностями є досить суперечливим. Крім того, особливий інтерес </w:t>
      </w:r>
      <w:r w:rsidR="00376B62" w:rsidRPr="006D26D6">
        <w:rPr>
          <w:rFonts w:ascii="Times New Roman" w:eastAsia="Times New Roman" w:hAnsi="Times New Roman" w:cs="Times New Roman"/>
          <w:bCs/>
          <w:sz w:val="24"/>
          <w:szCs w:val="24"/>
          <w:lang w:val="uk-UA" w:eastAsia="uk-UA"/>
        </w:rPr>
        <w:t>становлять</w:t>
      </w:r>
      <w:r w:rsidR="00683DDE" w:rsidRPr="006D26D6">
        <w:rPr>
          <w:rFonts w:ascii="Times New Roman" w:eastAsia="Times New Roman" w:hAnsi="Times New Roman" w:cs="Times New Roman"/>
          <w:bCs/>
          <w:sz w:val="24"/>
          <w:szCs w:val="24"/>
          <w:lang w:val="uk-UA" w:eastAsia="uk-UA"/>
        </w:rPr>
        <w:t xml:space="preserve"> дані механічної та логічної</w:t>
      </w:r>
      <w:r w:rsidR="00376B62" w:rsidRPr="006D26D6">
        <w:rPr>
          <w:rFonts w:ascii="Times New Roman" w:eastAsia="Times New Roman" w:hAnsi="Times New Roman" w:cs="Times New Roman"/>
          <w:bCs/>
          <w:sz w:val="24"/>
          <w:szCs w:val="24"/>
          <w:lang w:val="uk-UA" w:eastAsia="uk-UA"/>
        </w:rPr>
        <w:t xml:space="preserve"> пам’я</w:t>
      </w:r>
      <w:r w:rsidR="00683DDE" w:rsidRPr="006D26D6">
        <w:rPr>
          <w:rFonts w:ascii="Times New Roman" w:eastAsia="Times New Roman" w:hAnsi="Times New Roman" w:cs="Times New Roman"/>
          <w:bCs/>
          <w:sz w:val="24"/>
          <w:szCs w:val="24"/>
          <w:lang w:val="uk-UA" w:eastAsia="uk-UA"/>
        </w:rPr>
        <w:t xml:space="preserve">ті. </w:t>
      </w:r>
      <w:r w:rsidR="00376B62" w:rsidRPr="006D26D6">
        <w:rPr>
          <w:rFonts w:ascii="Times New Roman" w:eastAsia="Times New Roman" w:hAnsi="Times New Roman" w:cs="Times New Roman"/>
          <w:bCs/>
          <w:sz w:val="24"/>
          <w:szCs w:val="24"/>
          <w:lang w:val="uk-UA" w:eastAsia="uk-UA"/>
        </w:rPr>
        <w:t>Ц</w:t>
      </w:r>
      <w:r w:rsidR="00683DDE" w:rsidRPr="006D26D6">
        <w:rPr>
          <w:rFonts w:ascii="Times New Roman" w:eastAsia="Times New Roman" w:hAnsi="Times New Roman" w:cs="Times New Roman"/>
          <w:bCs/>
          <w:sz w:val="24"/>
          <w:szCs w:val="24"/>
          <w:lang w:val="uk-UA" w:eastAsia="uk-UA"/>
        </w:rPr>
        <w:t>і види пам</w:t>
      </w:r>
      <w:r w:rsidR="00673DDA" w:rsidRPr="00673DDA">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 xml:space="preserve">яті відрізняються </w:t>
      </w:r>
      <w:r w:rsidR="00683DDE" w:rsidRPr="006D26D6">
        <w:rPr>
          <w:rFonts w:ascii="Times New Roman" w:eastAsia="Times New Roman" w:hAnsi="Times New Roman" w:cs="Times New Roman"/>
          <w:bCs/>
          <w:sz w:val="24"/>
          <w:szCs w:val="24"/>
          <w:lang w:val="uk-UA" w:eastAsia="uk-UA"/>
        </w:rPr>
        <w:lastRenderedPageBreak/>
        <w:t>способами запам</w:t>
      </w:r>
      <w:r w:rsidR="00376B62"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ятовування: механічне запам</w:t>
      </w:r>
      <w:r w:rsidR="00376B62"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ятовування здійснюється простим повторенням, найчастіше багаторазовим; логічне запам</w:t>
      </w:r>
      <w:r w:rsidR="00376B62"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 xml:space="preserve">ятовування передбачає використання спеціальних прийомів осмислення матеріалу. </w:t>
      </w:r>
      <w:r w:rsidR="00376B62" w:rsidRPr="006D26D6">
        <w:rPr>
          <w:rFonts w:ascii="Times New Roman" w:eastAsia="Times New Roman" w:hAnsi="Times New Roman" w:cs="Times New Roman"/>
          <w:bCs/>
          <w:sz w:val="24"/>
          <w:szCs w:val="24"/>
          <w:lang w:val="uk-UA" w:eastAsia="uk-UA"/>
        </w:rPr>
        <w:t>Н</w:t>
      </w:r>
      <w:r w:rsidR="00683DDE" w:rsidRPr="006D26D6">
        <w:rPr>
          <w:rFonts w:ascii="Times New Roman" w:eastAsia="Times New Roman" w:hAnsi="Times New Roman" w:cs="Times New Roman"/>
          <w:bCs/>
          <w:sz w:val="24"/>
          <w:szCs w:val="24"/>
          <w:lang w:val="uk-UA" w:eastAsia="uk-UA"/>
        </w:rPr>
        <w:t>а більш пізн</w:t>
      </w:r>
      <w:r w:rsidR="00376B62" w:rsidRPr="006D26D6">
        <w:rPr>
          <w:rFonts w:ascii="Times New Roman" w:eastAsia="Times New Roman" w:hAnsi="Times New Roman" w:cs="Times New Roman"/>
          <w:bCs/>
          <w:sz w:val="24"/>
          <w:szCs w:val="24"/>
          <w:lang w:val="uk-UA" w:eastAsia="uk-UA"/>
        </w:rPr>
        <w:t>іх</w:t>
      </w:r>
      <w:r w:rsidR="00683DDE" w:rsidRPr="006D26D6">
        <w:rPr>
          <w:rFonts w:ascii="Times New Roman" w:eastAsia="Times New Roman" w:hAnsi="Times New Roman" w:cs="Times New Roman"/>
          <w:bCs/>
          <w:sz w:val="24"/>
          <w:szCs w:val="24"/>
          <w:lang w:val="uk-UA" w:eastAsia="uk-UA"/>
        </w:rPr>
        <w:t xml:space="preserve"> етап</w:t>
      </w:r>
      <w:r w:rsidR="00376B62" w:rsidRPr="006D26D6">
        <w:rPr>
          <w:rFonts w:ascii="Times New Roman" w:eastAsia="Times New Roman" w:hAnsi="Times New Roman" w:cs="Times New Roman"/>
          <w:bCs/>
          <w:sz w:val="24"/>
          <w:szCs w:val="24"/>
          <w:lang w:val="uk-UA" w:eastAsia="uk-UA"/>
        </w:rPr>
        <w:t>ах вивчення іноземної мови</w:t>
      </w:r>
      <w:r w:rsidR="00683DDE" w:rsidRPr="006D26D6">
        <w:rPr>
          <w:rFonts w:ascii="Times New Roman" w:eastAsia="Times New Roman" w:hAnsi="Times New Roman" w:cs="Times New Roman"/>
          <w:bCs/>
          <w:sz w:val="24"/>
          <w:szCs w:val="24"/>
          <w:lang w:val="uk-UA" w:eastAsia="uk-UA"/>
        </w:rPr>
        <w:t xml:space="preserve"> індекси механічної пам’яті серед здібних </w:t>
      </w:r>
      <w:r w:rsidR="00376B62" w:rsidRPr="006D26D6">
        <w:rPr>
          <w:rFonts w:ascii="Times New Roman" w:eastAsia="Times New Roman" w:hAnsi="Times New Roman" w:cs="Times New Roman"/>
          <w:bCs/>
          <w:sz w:val="24"/>
          <w:szCs w:val="24"/>
          <w:lang w:val="uk-UA" w:eastAsia="uk-UA"/>
        </w:rPr>
        <w:t>студентів</w:t>
      </w:r>
      <w:r w:rsidR="00683DDE" w:rsidRPr="006D26D6">
        <w:rPr>
          <w:rFonts w:ascii="Times New Roman" w:eastAsia="Times New Roman" w:hAnsi="Times New Roman" w:cs="Times New Roman"/>
          <w:bCs/>
          <w:sz w:val="24"/>
          <w:szCs w:val="24"/>
          <w:lang w:val="uk-UA" w:eastAsia="uk-UA"/>
        </w:rPr>
        <w:t xml:space="preserve"> </w:t>
      </w:r>
      <w:r w:rsidR="00376B62" w:rsidRPr="006D26D6">
        <w:rPr>
          <w:rFonts w:ascii="Times New Roman" w:eastAsia="Times New Roman" w:hAnsi="Times New Roman" w:cs="Times New Roman"/>
          <w:bCs/>
          <w:sz w:val="24"/>
          <w:szCs w:val="24"/>
          <w:lang w:val="uk-UA" w:eastAsia="uk-UA"/>
        </w:rPr>
        <w:t>є</w:t>
      </w:r>
      <w:r w:rsidR="00683DDE" w:rsidRPr="006D26D6">
        <w:rPr>
          <w:rFonts w:ascii="Times New Roman" w:eastAsia="Times New Roman" w:hAnsi="Times New Roman" w:cs="Times New Roman"/>
          <w:bCs/>
          <w:sz w:val="24"/>
          <w:szCs w:val="24"/>
          <w:lang w:val="uk-UA" w:eastAsia="uk-UA"/>
        </w:rPr>
        <w:t xml:space="preserve"> вищими, </w:t>
      </w:r>
      <w:r w:rsidR="00256926" w:rsidRPr="006D26D6">
        <w:rPr>
          <w:rFonts w:ascii="Times New Roman" w:eastAsia="Times New Roman" w:hAnsi="Times New Roman" w:cs="Times New Roman"/>
          <w:bCs/>
          <w:sz w:val="24"/>
          <w:szCs w:val="24"/>
          <w:lang w:val="uk-UA" w:eastAsia="uk-UA"/>
        </w:rPr>
        <w:t>ніж</w:t>
      </w:r>
      <w:r w:rsidR="00683DDE" w:rsidRPr="006D26D6">
        <w:rPr>
          <w:rFonts w:ascii="Times New Roman" w:eastAsia="Times New Roman" w:hAnsi="Times New Roman" w:cs="Times New Roman"/>
          <w:bCs/>
          <w:sz w:val="24"/>
          <w:szCs w:val="24"/>
          <w:lang w:val="uk-UA" w:eastAsia="uk-UA"/>
        </w:rPr>
        <w:t xml:space="preserve"> серед менш здібних </w:t>
      </w:r>
      <w:r w:rsidR="00376B62" w:rsidRPr="006D26D6">
        <w:rPr>
          <w:rFonts w:ascii="Times New Roman" w:eastAsia="Times New Roman" w:hAnsi="Times New Roman" w:cs="Times New Roman"/>
          <w:bCs/>
          <w:sz w:val="24"/>
          <w:szCs w:val="24"/>
          <w:lang w:val="uk-UA" w:eastAsia="uk-UA"/>
        </w:rPr>
        <w:t>студентів</w:t>
      </w:r>
      <w:r w:rsidR="00683DDE" w:rsidRPr="006D26D6">
        <w:rPr>
          <w:rFonts w:ascii="Times New Roman" w:eastAsia="Times New Roman" w:hAnsi="Times New Roman" w:cs="Times New Roman"/>
          <w:bCs/>
          <w:sz w:val="24"/>
          <w:szCs w:val="24"/>
          <w:lang w:val="uk-UA" w:eastAsia="uk-UA"/>
        </w:rPr>
        <w:t xml:space="preserve">. </w:t>
      </w:r>
      <w:r w:rsidR="00256926" w:rsidRPr="006D26D6">
        <w:rPr>
          <w:rFonts w:ascii="Times New Roman" w:eastAsia="Times New Roman" w:hAnsi="Times New Roman" w:cs="Times New Roman"/>
          <w:bCs/>
          <w:sz w:val="24"/>
          <w:szCs w:val="24"/>
          <w:lang w:val="uk-UA" w:eastAsia="uk-UA"/>
        </w:rPr>
        <w:t>Це можна пояснити тим</w:t>
      </w:r>
      <w:r w:rsidR="00683DDE" w:rsidRPr="006D26D6">
        <w:rPr>
          <w:rFonts w:ascii="Times New Roman" w:eastAsia="Times New Roman" w:hAnsi="Times New Roman" w:cs="Times New Roman"/>
          <w:bCs/>
          <w:sz w:val="24"/>
          <w:szCs w:val="24"/>
          <w:lang w:val="uk-UA" w:eastAsia="uk-UA"/>
        </w:rPr>
        <w:t xml:space="preserve">, що старші </w:t>
      </w:r>
      <w:r w:rsidR="00256926" w:rsidRPr="006D26D6">
        <w:rPr>
          <w:rFonts w:ascii="Times New Roman" w:eastAsia="Times New Roman" w:hAnsi="Times New Roman" w:cs="Times New Roman"/>
          <w:bCs/>
          <w:sz w:val="24"/>
          <w:szCs w:val="24"/>
          <w:lang w:val="uk-UA" w:eastAsia="uk-UA"/>
        </w:rPr>
        <w:t>студенти</w:t>
      </w:r>
      <w:r w:rsidR="00683DDE" w:rsidRPr="006D26D6">
        <w:rPr>
          <w:rFonts w:ascii="Times New Roman" w:eastAsia="Times New Roman" w:hAnsi="Times New Roman" w:cs="Times New Roman"/>
          <w:bCs/>
          <w:sz w:val="24"/>
          <w:szCs w:val="24"/>
          <w:lang w:val="uk-UA" w:eastAsia="uk-UA"/>
        </w:rPr>
        <w:t>, які добре володіють мовою, не використовують чисто механічні методи запам’ятовування нових слів, а спираються на мовні асоціації схожості, контрасту або семантичної подібності, властиві логічному запам’ятовуванню. Тому механічна пам</w:t>
      </w:r>
      <w:r w:rsidR="00256926" w:rsidRPr="006D26D6">
        <w:rPr>
          <w:rFonts w:ascii="Times New Roman" w:eastAsia="Times New Roman" w:hAnsi="Times New Roman" w:cs="Times New Roman"/>
          <w:bCs/>
          <w:sz w:val="24"/>
          <w:szCs w:val="24"/>
          <w:lang w:val="uk-UA" w:eastAsia="uk-UA"/>
        </w:rPr>
        <w:t>’</w:t>
      </w:r>
      <w:r w:rsidR="00683DDE" w:rsidRPr="006D26D6">
        <w:rPr>
          <w:rFonts w:ascii="Times New Roman" w:eastAsia="Times New Roman" w:hAnsi="Times New Roman" w:cs="Times New Roman"/>
          <w:bCs/>
          <w:sz w:val="24"/>
          <w:szCs w:val="24"/>
          <w:lang w:val="uk-UA" w:eastAsia="uk-UA"/>
        </w:rPr>
        <w:t>ять може бути збагачена системою прийомів запам</w:t>
      </w:r>
      <w:r w:rsidR="00256926" w:rsidRPr="006D26D6">
        <w:rPr>
          <w:rFonts w:ascii="Times New Roman" w:eastAsia="Times New Roman" w:hAnsi="Times New Roman" w:cs="Times New Roman"/>
          <w:bCs/>
          <w:sz w:val="24"/>
          <w:szCs w:val="24"/>
          <w:lang w:val="uk-UA" w:eastAsia="uk-UA"/>
        </w:rPr>
        <w:t>’</w:t>
      </w:r>
      <w:r w:rsidR="0009671D" w:rsidRPr="006D26D6">
        <w:rPr>
          <w:rFonts w:ascii="Times New Roman" w:eastAsia="Times New Roman" w:hAnsi="Times New Roman" w:cs="Times New Roman"/>
          <w:bCs/>
          <w:sz w:val="24"/>
          <w:szCs w:val="24"/>
          <w:lang w:val="uk-UA" w:eastAsia="uk-UA"/>
        </w:rPr>
        <w:t>ятовування з</w:t>
      </w:r>
      <w:r w:rsidR="00683DDE" w:rsidRPr="006D26D6">
        <w:rPr>
          <w:rFonts w:ascii="Times New Roman" w:eastAsia="Times New Roman" w:hAnsi="Times New Roman" w:cs="Times New Roman"/>
          <w:bCs/>
          <w:sz w:val="24"/>
          <w:szCs w:val="24"/>
          <w:lang w:val="uk-UA" w:eastAsia="uk-UA"/>
        </w:rPr>
        <w:t xml:space="preserve"> </w:t>
      </w:r>
      <w:r w:rsidR="00256926" w:rsidRPr="006D26D6">
        <w:rPr>
          <w:rFonts w:ascii="Times New Roman" w:eastAsia="Times New Roman" w:hAnsi="Times New Roman" w:cs="Times New Roman"/>
          <w:bCs/>
          <w:sz w:val="24"/>
          <w:szCs w:val="24"/>
          <w:lang w:val="uk-UA" w:eastAsia="uk-UA"/>
        </w:rPr>
        <w:t>висхідним</w:t>
      </w:r>
      <w:r w:rsidR="00683DDE" w:rsidRPr="006D26D6">
        <w:rPr>
          <w:rFonts w:ascii="Times New Roman" w:eastAsia="Times New Roman" w:hAnsi="Times New Roman" w:cs="Times New Roman"/>
          <w:bCs/>
          <w:sz w:val="24"/>
          <w:szCs w:val="24"/>
          <w:lang w:val="uk-UA" w:eastAsia="uk-UA"/>
        </w:rPr>
        <w:t xml:space="preserve"> рівнем розуміння матеріалу. Це </w:t>
      </w:r>
      <w:r w:rsidR="0009671D" w:rsidRPr="006D26D6">
        <w:rPr>
          <w:rFonts w:ascii="Times New Roman" w:eastAsia="Times New Roman" w:hAnsi="Times New Roman" w:cs="Times New Roman"/>
          <w:bCs/>
          <w:sz w:val="24"/>
          <w:szCs w:val="24"/>
          <w:lang w:val="uk-UA" w:eastAsia="uk-UA"/>
        </w:rPr>
        <w:t>слушно</w:t>
      </w:r>
      <w:r w:rsidR="00683DDE" w:rsidRPr="006D26D6">
        <w:rPr>
          <w:rFonts w:ascii="Times New Roman" w:eastAsia="Times New Roman" w:hAnsi="Times New Roman" w:cs="Times New Roman"/>
          <w:bCs/>
          <w:sz w:val="24"/>
          <w:szCs w:val="24"/>
          <w:lang w:val="uk-UA" w:eastAsia="uk-UA"/>
        </w:rPr>
        <w:t xml:space="preserve"> назвати найвищими формами механіч</w:t>
      </w:r>
      <w:r w:rsidR="00256926" w:rsidRPr="006D26D6">
        <w:rPr>
          <w:rFonts w:ascii="Times New Roman" w:eastAsia="Times New Roman" w:hAnsi="Times New Roman" w:cs="Times New Roman"/>
          <w:bCs/>
          <w:sz w:val="24"/>
          <w:szCs w:val="24"/>
          <w:lang w:val="uk-UA" w:eastAsia="uk-UA"/>
        </w:rPr>
        <w:t>ної пам</w:t>
      </w:r>
      <w:r w:rsidR="00673DDA" w:rsidRPr="00673DDA">
        <w:rPr>
          <w:rFonts w:ascii="Times New Roman" w:eastAsia="Times New Roman" w:hAnsi="Times New Roman" w:cs="Times New Roman"/>
          <w:bCs/>
          <w:sz w:val="24"/>
          <w:szCs w:val="24"/>
          <w:lang w:val="ru-RU" w:eastAsia="uk-UA"/>
        </w:rPr>
        <w:t>’</w:t>
      </w:r>
      <w:r w:rsidR="00256926" w:rsidRPr="006D26D6">
        <w:rPr>
          <w:rFonts w:ascii="Times New Roman" w:eastAsia="Times New Roman" w:hAnsi="Times New Roman" w:cs="Times New Roman"/>
          <w:bCs/>
          <w:sz w:val="24"/>
          <w:szCs w:val="24"/>
          <w:lang w:val="uk-UA" w:eastAsia="uk-UA"/>
        </w:rPr>
        <w:t>яті, які не можуть набуватись</w:t>
      </w:r>
      <w:r w:rsidR="00683DDE" w:rsidRPr="006D26D6">
        <w:rPr>
          <w:rFonts w:ascii="Times New Roman" w:eastAsia="Times New Roman" w:hAnsi="Times New Roman" w:cs="Times New Roman"/>
          <w:bCs/>
          <w:sz w:val="24"/>
          <w:szCs w:val="24"/>
          <w:lang w:val="uk-UA" w:eastAsia="uk-UA"/>
        </w:rPr>
        <w:t xml:space="preserve"> менш здібними учнями. </w:t>
      </w:r>
      <w:r w:rsidR="00256926" w:rsidRPr="006D26D6">
        <w:rPr>
          <w:rFonts w:ascii="Times New Roman" w:eastAsia="Times New Roman" w:hAnsi="Times New Roman" w:cs="Times New Roman"/>
          <w:bCs/>
          <w:sz w:val="24"/>
          <w:szCs w:val="24"/>
          <w:lang w:val="uk-UA" w:eastAsia="uk-UA"/>
        </w:rPr>
        <w:t>Отже,</w:t>
      </w:r>
      <w:r w:rsidR="00683DDE" w:rsidRPr="006D26D6">
        <w:rPr>
          <w:rFonts w:ascii="Times New Roman" w:eastAsia="Times New Roman" w:hAnsi="Times New Roman" w:cs="Times New Roman"/>
          <w:bCs/>
          <w:sz w:val="24"/>
          <w:szCs w:val="24"/>
          <w:lang w:val="uk-UA" w:eastAsia="uk-UA"/>
        </w:rPr>
        <w:t xml:space="preserve"> механічна пам’ять розвивається </w:t>
      </w:r>
      <w:r w:rsidR="0009671D" w:rsidRPr="006D26D6">
        <w:rPr>
          <w:rFonts w:ascii="Times New Roman" w:eastAsia="Times New Roman" w:hAnsi="Times New Roman" w:cs="Times New Roman"/>
          <w:bCs/>
          <w:sz w:val="24"/>
          <w:szCs w:val="24"/>
          <w:lang w:val="uk-UA" w:eastAsia="uk-UA"/>
        </w:rPr>
        <w:t>в</w:t>
      </w:r>
      <w:r w:rsidR="00683DDE" w:rsidRPr="006D26D6">
        <w:rPr>
          <w:rFonts w:ascii="Times New Roman" w:eastAsia="Times New Roman" w:hAnsi="Times New Roman" w:cs="Times New Roman"/>
          <w:bCs/>
          <w:sz w:val="24"/>
          <w:szCs w:val="24"/>
          <w:lang w:val="uk-UA" w:eastAsia="uk-UA"/>
        </w:rPr>
        <w:t xml:space="preserve"> певної групи студентів у процесі вивчення іноземної мови. </w:t>
      </w:r>
      <w:r w:rsidR="00B8086E" w:rsidRPr="006D26D6">
        <w:rPr>
          <w:rFonts w:ascii="Times New Roman" w:eastAsia="Times New Roman" w:hAnsi="Times New Roman" w:cs="Times New Roman"/>
          <w:bCs/>
          <w:sz w:val="24"/>
          <w:szCs w:val="24"/>
          <w:lang w:val="uk-UA" w:eastAsia="uk-UA"/>
        </w:rPr>
        <w:t>М</w:t>
      </w:r>
      <w:r w:rsidR="0009671D" w:rsidRPr="006D26D6">
        <w:rPr>
          <w:rFonts w:ascii="Times New Roman" w:eastAsia="Times New Roman" w:hAnsi="Times New Roman" w:cs="Times New Roman"/>
          <w:bCs/>
          <w:sz w:val="24"/>
          <w:szCs w:val="24"/>
          <w:lang w:val="uk-UA" w:eastAsia="uk-UA"/>
        </w:rPr>
        <w:t xml:space="preserve">еханічна пам’ять </w:t>
      </w:r>
      <w:r w:rsidR="00683DDE" w:rsidRPr="006D26D6">
        <w:rPr>
          <w:rFonts w:ascii="Times New Roman" w:eastAsia="Times New Roman" w:hAnsi="Times New Roman" w:cs="Times New Roman"/>
          <w:bCs/>
          <w:sz w:val="24"/>
          <w:szCs w:val="24"/>
          <w:lang w:val="uk-UA" w:eastAsia="uk-UA"/>
        </w:rPr>
        <w:t xml:space="preserve">є сутнісним механізмом </w:t>
      </w:r>
      <w:r w:rsidR="0009671D" w:rsidRPr="006D26D6">
        <w:rPr>
          <w:rFonts w:ascii="Times New Roman" w:eastAsia="Times New Roman" w:hAnsi="Times New Roman" w:cs="Times New Roman"/>
          <w:bCs/>
          <w:sz w:val="24"/>
          <w:szCs w:val="24"/>
          <w:lang w:val="uk-UA" w:eastAsia="uk-UA"/>
        </w:rPr>
        <w:t>вивчення іноземної мови й</w:t>
      </w:r>
      <w:r w:rsidR="00683DDE" w:rsidRPr="006D26D6">
        <w:rPr>
          <w:rFonts w:ascii="Times New Roman" w:eastAsia="Times New Roman" w:hAnsi="Times New Roman" w:cs="Times New Roman"/>
          <w:bCs/>
          <w:sz w:val="24"/>
          <w:szCs w:val="24"/>
          <w:lang w:val="uk-UA" w:eastAsia="uk-UA"/>
        </w:rPr>
        <w:t xml:space="preserve"> може входити в структуру іншомовних умінь як індивідуальний аспект; однак очевидно, що він не є ключовим компонентом у структурі, що розглядається, і може бути доповнений іншими компонентами, наприклад, логічною пам'яттю.</w:t>
      </w:r>
    </w:p>
    <w:p w14:paraId="19AA1A2E" w14:textId="77777777" w:rsidR="00683DDE" w:rsidRDefault="00683DDE" w:rsidP="00683DDE">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4C7982">
        <w:rPr>
          <w:rFonts w:ascii="Times New Roman" w:eastAsia="Times New Roman" w:hAnsi="Times New Roman" w:cs="Times New Roman"/>
          <w:bCs/>
          <w:sz w:val="24"/>
          <w:szCs w:val="24"/>
          <w:lang w:val="uk-UA" w:eastAsia="uk-UA"/>
        </w:rPr>
        <w:t xml:space="preserve">Сприйняття </w:t>
      </w:r>
      <w:r w:rsidR="00177613" w:rsidRPr="004C7982">
        <w:rPr>
          <w:rFonts w:ascii="Times New Roman" w:eastAsia="Times New Roman" w:hAnsi="Times New Roman" w:cs="Times New Roman"/>
          <w:bCs/>
          <w:sz w:val="24"/>
          <w:szCs w:val="24"/>
          <w:lang w:val="uk-UA" w:eastAsia="uk-UA"/>
        </w:rPr>
        <w:t>–</w:t>
      </w:r>
      <w:r w:rsidRPr="004C7982">
        <w:rPr>
          <w:rFonts w:ascii="Times New Roman" w:eastAsia="Times New Roman" w:hAnsi="Times New Roman" w:cs="Times New Roman"/>
          <w:bCs/>
          <w:sz w:val="24"/>
          <w:szCs w:val="24"/>
          <w:lang w:val="uk-UA" w:eastAsia="uk-UA"/>
        </w:rPr>
        <w:t xml:space="preserve"> це психічний процес, що лежить в основі будь-якого пізнання. Сприйняття пере</w:t>
      </w:r>
      <w:r w:rsidR="004860A1">
        <w:rPr>
          <w:rFonts w:ascii="Times New Roman" w:eastAsia="Times New Roman" w:hAnsi="Times New Roman" w:cs="Times New Roman"/>
          <w:bCs/>
          <w:sz w:val="24"/>
          <w:szCs w:val="24"/>
          <w:lang w:val="uk-UA" w:eastAsia="uk-UA"/>
        </w:rPr>
        <w:t>дує навчальній обробці та запам’</w:t>
      </w:r>
      <w:r w:rsidRPr="004C7982">
        <w:rPr>
          <w:rFonts w:ascii="Times New Roman" w:eastAsia="Times New Roman" w:hAnsi="Times New Roman" w:cs="Times New Roman"/>
          <w:bCs/>
          <w:sz w:val="24"/>
          <w:szCs w:val="24"/>
          <w:lang w:val="uk-UA" w:eastAsia="uk-UA"/>
        </w:rPr>
        <w:t xml:space="preserve">ятовуванню інформації. </w:t>
      </w:r>
      <w:r w:rsidR="00177613" w:rsidRPr="004C7982">
        <w:rPr>
          <w:rFonts w:ascii="Times New Roman" w:eastAsia="Times New Roman" w:hAnsi="Times New Roman" w:cs="Times New Roman"/>
          <w:bCs/>
          <w:sz w:val="24"/>
          <w:szCs w:val="24"/>
          <w:lang w:val="uk-UA" w:eastAsia="uk-UA"/>
        </w:rPr>
        <w:t>Р</w:t>
      </w:r>
      <w:r w:rsidRPr="004C7982">
        <w:rPr>
          <w:rFonts w:ascii="Times New Roman" w:eastAsia="Times New Roman" w:hAnsi="Times New Roman" w:cs="Times New Roman"/>
          <w:bCs/>
          <w:sz w:val="24"/>
          <w:szCs w:val="24"/>
          <w:lang w:val="uk-UA" w:eastAsia="uk-UA"/>
        </w:rPr>
        <w:t xml:space="preserve">івень слухового розуміння </w:t>
      </w:r>
      <w:r w:rsidR="00177613" w:rsidRPr="004C7982">
        <w:rPr>
          <w:rFonts w:ascii="Times New Roman" w:eastAsia="Times New Roman" w:hAnsi="Times New Roman" w:cs="Times New Roman"/>
          <w:bCs/>
          <w:sz w:val="24"/>
          <w:szCs w:val="24"/>
          <w:lang w:val="uk-UA" w:eastAsia="uk-UA"/>
        </w:rPr>
        <w:t>в</w:t>
      </w:r>
      <w:r w:rsidRPr="004C7982">
        <w:rPr>
          <w:rFonts w:ascii="Times New Roman" w:eastAsia="Times New Roman" w:hAnsi="Times New Roman" w:cs="Times New Roman"/>
          <w:bCs/>
          <w:sz w:val="24"/>
          <w:szCs w:val="24"/>
          <w:lang w:val="uk-UA" w:eastAsia="uk-UA"/>
        </w:rPr>
        <w:t xml:space="preserve"> здібних </w:t>
      </w:r>
      <w:r w:rsidR="00177613" w:rsidRPr="004C7982">
        <w:rPr>
          <w:rFonts w:ascii="Times New Roman" w:eastAsia="Times New Roman" w:hAnsi="Times New Roman" w:cs="Times New Roman"/>
          <w:bCs/>
          <w:sz w:val="24"/>
          <w:szCs w:val="24"/>
          <w:lang w:val="uk-UA" w:eastAsia="uk-UA"/>
        </w:rPr>
        <w:t>студентів, як правило,</w:t>
      </w:r>
      <w:r w:rsidRPr="004C7982">
        <w:rPr>
          <w:rFonts w:ascii="Times New Roman" w:eastAsia="Times New Roman" w:hAnsi="Times New Roman" w:cs="Times New Roman"/>
          <w:bCs/>
          <w:sz w:val="24"/>
          <w:szCs w:val="24"/>
          <w:lang w:val="uk-UA" w:eastAsia="uk-UA"/>
        </w:rPr>
        <w:t xml:space="preserve"> значно вищий, ніж у менш здібних або </w:t>
      </w:r>
      <w:r w:rsidR="00177613" w:rsidRPr="004C7982">
        <w:rPr>
          <w:rFonts w:ascii="Times New Roman" w:eastAsia="Times New Roman" w:hAnsi="Times New Roman" w:cs="Times New Roman"/>
          <w:bCs/>
          <w:sz w:val="24"/>
          <w:szCs w:val="24"/>
          <w:lang w:val="uk-UA" w:eastAsia="uk-UA"/>
        </w:rPr>
        <w:t>по</w:t>
      </w:r>
      <w:r w:rsidRPr="004C7982">
        <w:rPr>
          <w:rFonts w:ascii="Times New Roman" w:eastAsia="Times New Roman" w:hAnsi="Times New Roman" w:cs="Times New Roman"/>
          <w:bCs/>
          <w:sz w:val="24"/>
          <w:szCs w:val="24"/>
          <w:lang w:val="uk-UA" w:eastAsia="uk-UA"/>
        </w:rPr>
        <w:t xml:space="preserve">середньо здібних учнів. </w:t>
      </w:r>
      <w:r w:rsidR="00177613" w:rsidRPr="004C7982">
        <w:rPr>
          <w:rFonts w:ascii="Times New Roman" w:eastAsia="Times New Roman" w:hAnsi="Times New Roman" w:cs="Times New Roman"/>
          <w:bCs/>
          <w:sz w:val="24"/>
          <w:szCs w:val="24"/>
          <w:lang w:val="uk-UA" w:eastAsia="uk-UA"/>
        </w:rPr>
        <w:t>P</w:t>
      </w:r>
      <w:r w:rsidRPr="004C7982">
        <w:rPr>
          <w:rFonts w:ascii="Times New Roman" w:eastAsia="Times New Roman" w:hAnsi="Times New Roman" w:cs="Times New Roman"/>
          <w:bCs/>
          <w:sz w:val="24"/>
          <w:szCs w:val="24"/>
          <w:lang w:val="uk-UA" w:eastAsia="uk-UA"/>
        </w:rPr>
        <w:t>озуміння</w:t>
      </w:r>
      <w:r w:rsidR="00177613" w:rsidRPr="004C7982">
        <w:rPr>
          <w:rFonts w:ascii="Times New Roman" w:eastAsia="Times New Roman" w:hAnsi="Times New Roman" w:cs="Times New Roman"/>
          <w:bCs/>
          <w:sz w:val="24"/>
          <w:szCs w:val="24"/>
          <w:lang w:val="uk-UA" w:eastAsia="uk-UA"/>
        </w:rPr>
        <w:t xml:space="preserve"> на слух</w:t>
      </w:r>
      <w:r w:rsidRPr="004C7982">
        <w:rPr>
          <w:rFonts w:ascii="Times New Roman" w:eastAsia="Times New Roman" w:hAnsi="Times New Roman" w:cs="Times New Roman"/>
          <w:bCs/>
          <w:sz w:val="24"/>
          <w:szCs w:val="24"/>
          <w:lang w:val="uk-UA" w:eastAsia="uk-UA"/>
        </w:rPr>
        <w:t xml:space="preserve">, як і когніція, є провідним і безповоротним компонентом структури іншомовних здібностей. Описані вище когнітивні процеси утворюють когнітивний компонент іншомовних здібностей. Пізнання, розуміння </w:t>
      </w:r>
      <w:r w:rsidR="00177613" w:rsidRPr="004C7982">
        <w:rPr>
          <w:rFonts w:ascii="Times New Roman" w:eastAsia="Times New Roman" w:hAnsi="Times New Roman" w:cs="Times New Roman"/>
          <w:bCs/>
          <w:sz w:val="24"/>
          <w:szCs w:val="24"/>
          <w:lang w:val="uk-UA" w:eastAsia="uk-UA"/>
        </w:rPr>
        <w:t xml:space="preserve">на слух </w:t>
      </w:r>
      <w:r w:rsidRPr="004C7982">
        <w:rPr>
          <w:rFonts w:ascii="Times New Roman" w:eastAsia="Times New Roman" w:hAnsi="Times New Roman" w:cs="Times New Roman"/>
          <w:bCs/>
          <w:sz w:val="24"/>
          <w:szCs w:val="24"/>
          <w:lang w:val="uk-UA" w:eastAsia="uk-UA"/>
        </w:rPr>
        <w:t>і пам</w:t>
      </w:r>
      <w:r w:rsidR="00177613" w:rsidRPr="004C7982">
        <w:rPr>
          <w:rFonts w:ascii="Times New Roman" w:eastAsia="Times New Roman" w:hAnsi="Times New Roman" w:cs="Times New Roman"/>
          <w:bCs/>
          <w:sz w:val="24"/>
          <w:szCs w:val="24"/>
          <w:lang w:val="uk-UA" w:eastAsia="uk-UA"/>
        </w:rPr>
        <w:t>’</w:t>
      </w:r>
      <w:r w:rsidRPr="004C7982">
        <w:rPr>
          <w:rFonts w:ascii="Times New Roman" w:eastAsia="Times New Roman" w:hAnsi="Times New Roman" w:cs="Times New Roman"/>
          <w:bCs/>
          <w:sz w:val="24"/>
          <w:szCs w:val="24"/>
          <w:lang w:val="uk-UA" w:eastAsia="uk-UA"/>
        </w:rPr>
        <w:t xml:space="preserve">ять складають комплекс, який </w:t>
      </w:r>
      <w:r w:rsidR="00177613" w:rsidRPr="004C7982">
        <w:rPr>
          <w:rFonts w:ascii="Times New Roman" w:eastAsia="Times New Roman" w:hAnsi="Times New Roman" w:cs="Times New Roman"/>
          <w:bCs/>
          <w:sz w:val="24"/>
          <w:szCs w:val="24"/>
          <w:lang w:val="uk-UA" w:eastAsia="uk-UA"/>
        </w:rPr>
        <w:t>становить</w:t>
      </w:r>
      <w:r w:rsidRPr="004C7982">
        <w:rPr>
          <w:rFonts w:ascii="Times New Roman" w:eastAsia="Times New Roman" w:hAnsi="Times New Roman" w:cs="Times New Roman"/>
          <w:bCs/>
          <w:sz w:val="24"/>
          <w:szCs w:val="24"/>
          <w:lang w:val="uk-UA" w:eastAsia="uk-UA"/>
        </w:rPr>
        <w:t xml:space="preserve"> собою ядро іншомовних здібностей. У процесі засвоєння мови пізнання сприяє її смисловій організації, запам</w:t>
      </w:r>
      <w:r w:rsidR="00177613" w:rsidRPr="004C7982">
        <w:rPr>
          <w:rFonts w:ascii="Times New Roman" w:eastAsia="Times New Roman" w:hAnsi="Times New Roman" w:cs="Times New Roman"/>
          <w:bCs/>
          <w:sz w:val="24"/>
          <w:szCs w:val="24"/>
          <w:lang w:val="uk-UA" w:eastAsia="uk-UA"/>
        </w:rPr>
        <w:t>’</w:t>
      </w:r>
      <w:r w:rsidRPr="004C7982">
        <w:rPr>
          <w:rFonts w:ascii="Times New Roman" w:eastAsia="Times New Roman" w:hAnsi="Times New Roman" w:cs="Times New Roman"/>
          <w:bCs/>
          <w:sz w:val="24"/>
          <w:szCs w:val="24"/>
          <w:lang w:val="uk-UA" w:eastAsia="uk-UA"/>
        </w:rPr>
        <w:t>ятовуванню, тобто фіксації. Відповідно, на рівні мовленнєвої діяльності, на якій мовний матеріал активізується і доводиться до остаточного засвоєння, пізнання забезпечує породження думок, їх</w:t>
      </w:r>
      <w:r w:rsidR="006D26D6" w:rsidRPr="004C7982">
        <w:rPr>
          <w:rFonts w:ascii="Times New Roman" w:eastAsia="Times New Roman" w:hAnsi="Times New Roman" w:cs="Times New Roman"/>
          <w:bCs/>
          <w:sz w:val="24"/>
          <w:szCs w:val="24"/>
          <w:lang w:val="uk-UA" w:eastAsia="uk-UA"/>
        </w:rPr>
        <w:t>ній</w:t>
      </w:r>
      <w:r w:rsidRPr="004C7982">
        <w:rPr>
          <w:rFonts w:ascii="Times New Roman" w:eastAsia="Times New Roman" w:hAnsi="Times New Roman" w:cs="Times New Roman"/>
          <w:bCs/>
          <w:sz w:val="24"/>
          <w:szCs w:val="24"/>
          <w:lang w:val="uk-UA" w:eastAsia="uk-UA"/>
        </w:rPr>
        <w:t xml:space="preserve"> </w:t>
      </w:r>
      <w:r w:rsidR="006D26D6" w:rsidRPr="004C7982">
        <w:rPr>
          <w:rFonts w:ascii="Times New Roman" w:eastAsia="Times New Roman" w:hAnsi="Times New Roman" w:cs="Times New Roman"/>
          <w:bCs/>
          <w:sz w:val="24"/>
          <w:szCs w:val="24"/>
          <w:lang w:val="uk-UA" w:eastAsia="uk-UA"/>
        </w:rPr>
        <w:t>репозиторій</w:t>
      </w:r>
      <w:r w:rsidRPr="004C7982">
        <w:rPr>
          <w:rFonts w:ascii="Times New Roman" w:eastAsia="Times New Roman" w:hAnsi="Times New Roman" w:cs="Times New Roman"/>
          <w:bCs/>
          <w:sz w:val="24"/>
          <w:szCs w:val="24"/>
          <w:lang w:val="uk-UA" w:eastAsia="uk-UA"/>
        </w:rPr>
        <w:t>, глибину і зміну, а також запам</w:t>
      </w:r>
      <w:r w:rsidR="006D26D6" w:rsidRPr="004C7982">
        <w:rPr>
          <w:rFonts w:ascii="Times New Roman" w:eastAsia="Times New Roman" w:hAnsi="Times New Roman" w:cs="Times New Roman"/>
          <w:bCs/>
          <w:sz w:val="24"/>
          <w:szCs w:val="24"/>
          <w:lang w:val="uk-UA" w:eastAsia="uk-UA"/>
        </w:rPr>
        <w:t>’</w:t>
      </w:r>
      <w:r w:rsidRPr="004C7982">
        <w:rPr>
          <w:rFonts w:ascii="Times New Roman" w:eastAsia="Times New Roman" w:hAnsi="Times New Roman" w:cs="Times New Roman"/>
          <w:bCs/>
          <w:sz w:val="24"/>
          <w:szCs w:val="24"/>
          <w:lang w:val="uk-UA" w:eastAsia="uk-UA"/>
        </w:rPr>
        <w:t>ятовування, тобто актуал</w:t>
      </w:r>
      <w:r w:rsidR="005B439C">
        <w:rPr>
          <w:rFonts w:ascii="Times New Roman" w:eastAsia="Times New Roman" w:hAnsi="Times New Roman" w:cs="Times New Roman"/>
          <w:bCs/>
          <w:sz w:val="24"/>
          <w:szCs w:val="24"/>
          <w:lang w:val="uk-UA" w:eastAsia="uk-UA"/>
        </w:rPr>
        <w:t xml:space="preserve">ізацію адекватної мовної форми для </w:t>
      </w:r>
      <w:r w:rsidRPr="004C7982">
        <w:rPr>
          <w:rFonts w:ascii="Times New Roman" w:eastAsia="Times New Roman" w:hAnsi="Times New Roman" w:cs="Times New Roman"/>
          <w:bCs/>
          <w:sz w:val="24"/>
          <w:szCs w:val="24"/>
          <w:lang w:val="uk-UA" w:eastAsia="uk-UA"/>
        </w:rPr>
        <w:t xml:space="preserve">думки. У мовленні діяльність забезпечує розуміння на слух і самоконтроль у процесі іншомовного мовлення. </w:t>
      </w:r>
      <w:r w:rsidR="006D26D6" w:rsidRPr="004C7982">
        <w:rPr>
          <w:rFonts w:ascii="Times New Roman" w:eastAsia="Times New Roman" w:hAnsi="Times New Roman" w:cs="Times New Roman"/>
          <w:bCs/>
          <w:sz w:val="24"/>
          <w:szCs w:val="24"/>
          <w:lang w:val="uk-UA" w:eastAsia="uk-UA"/>
        </w:rPr>
        <w:t>Д</w:t>
      </w:r>
      <w:r w:rsidRPr="004C7982">
        <w:rPr>
          <w:rFonts w:ascii="Times New Roman" w:eastAsia="Times New Roman" w:hAnsi="Times New Roman" w:cs="Times New Roman"/>
          <w:bCs/>
          <w:sz w:val="24"/>
          <w:szCs w:val="24"/>
          <w:lang w:val="uk-UA" w:eastAsia="uk-UA"/>
        </w:rPr>
        <w:t xml:space="preserve">ві основні функції, які приписуються емоціям, </w:t>
      </w:r>
      <w:r w:rsidR="006D26D6" w:rsidRPr="004C7982">
        <w:rPr>
          <w:rFonts w:ascii="Times New Roman" w:eastAsia="Times New Roman" w:hAnsi="Times New Roman" w:cs="Times New Roman"/>
          <w:bCs/>
          <w:sz w:val="24"/>
          <w:szCs w:val="24"/>
          <w:lang w:val="uk-UA" w:eastAsia="uk-UA"/>
        </w:rPr>
        <w:t>–</w:t>
      </w:r>
      <w:r w:rsidRPr="004C7982">
        <w:rPr>
          <w:rFonts w:ascii="Times New Roman" w:eastAsia="Times New Roman" w:hAnsi="Times New Roman" w:cs="Times New Roman"/>
          <w:bCs/>
          <w:sz w:val="24"/>
          <w:szCs w:val="24"/>
          <w:lang w:val="uk-UA" w:eastAsia="uk-UA"/>
        </w:rPr>
        <w:t xml:space="preserve"> це інформаційна та мотиваційна. Два основних шляхи їх впливу на мислення: емоції можуть змінювати інформацію, на якій базуються розумові процеси. Вони можуть впливати</w:t>
      </w:r>
      <w:r w:rsidR="006D26D6" w:rsidRPr="004C7982">
        <w:rPr>
          <w:rFonts w:ascii="Times New Roman" w:eastAsia="Times New Roman" w:hAnsi="Times New Roman" w:cs="Times New Roman"/>
          <w:bCs/>
          <w:sz w:val="24"/>
          <w:szCs w:val="24"/>
          <w:lang w:val="uk-UA" w:eastAsia="uk-UA"/>
        </w:rPr>
        <w:t xml:space="preserve"> на методи і способи оброблення</w:t>
      </w:r>
      <w:r w:rsidRPr="004C7982">
        <w:rPr>
          <w:rFonts w:ascii="Times New Roman" w:eastAsia="Times New Roman" w:hAnsi="Times New Roman" w:cs="Times New Roman"/>
          <w:bCs/>
          <w:sz w:val="24"/>
          <w:szCs w:val="24"/>
          <w:lang w:val="uk-UA" w:eastAsia="uk-UA"/>
        </w:rPr>
        <w:t xml:space="preserve"> інформації. </w:t>
      </w:r>
      <w:r w:rsidR="006D26D6" w:rsidRPr="004C7982">
        <w:rPr>
          <w:rFonts w:ascii="Times New Roman" w:eastAsia="Times New Roman" w:hAnsi="Times New Roman" w:cs="Times New Roman"/>
          <w:bCs/>
          <w:sz w:val="24"/>
          <w:szCs w:val="24"/>
          <w:lang w:val="uk-UA" w:eastAsia="uk-UA"/>
        </w:rPr>
        <w:t>За останні</w:t>
      </w:r>
      <w:r w:rsidRPr="004C7982">
        <w:rPr>
          <w:rFonts w:ascii="Times New Roman" w:eastAsia="Times New Roman" w:hAnsi="Times New Roman" w:cs="Times New Roman"/>
          <w:bCs/>
          <w:sz w:val="24"/>
          <w:szCs w:val="24"/>
          <w:lang w:val="uk-UA" w:eastAsia="uk-UA"/>
        </w:rPr>
        <w:t xml:space="preserve"> рок</w:t>
      </w:r>
      <w:r w:rsidR="006D26D6" w:rsidRPr="004C7982">
        <w:rPr>
          <w:rFonts w:ascii="Times New Roman" w:eastAsia="Times New Roman" w:hAnsi="Times New Roman" w:cs="Times New Roman"/>
          <w:bCs/>
          <w:sz w:val="24"/>
          <w:szCs w:val="24"/>
          <w:lang w:val="uk-UA" w:eastAsia="uk-UA"/>
        </w:rPr>
        <w:t>и</w:t>
      </w:r>
      <w:r w:rsidRPr="004C7982">
        <w:rPr>
          <w:rFonts w:ascii="Times New Roman" w:eastAsia="Times New Roman" w:hAnsi="Times New Roman" w:cs="Times New Roman"/>
          <w:bCs/>
          <w:sz w:val="24"/>
          <w:szCs w:val="24"/>
          <w:lang w:val="uk-UA" w:eastAsia="uk-UA"/>
        </w:rPr>
        <w:t xml:space="preserve"> гіпотеза про те, що емоції виконують інформаційну функцію, розвивалася в двох основних напрямк</w:t>
      </w:r>
      <w:r w:rsidR="006D26D6" w:rsidRPr="004C7982">
        <w:rPr>
          <w:rFonts w:ascii="Times New Roman" w:eastAsia="Times New Roman" w:hAnsi="Times New Roman" w:cs="Times New Roman"/>
          <w:bCs/>
          <w:sz w:val="24"/>
          <w:szCs w:val="24"/>
          <w:lang w:val="uk-UA" w:eastAsia="uk-UA"/>
        </w:rPr>
        <w:t xml:space="preserve">ах: інформаційна теорія емоцій </w:t>
      </w:r>
      <w:r w:rsidRPr="004C7982">
        <w:rPr>
          <w:rFonts w:ascii="Times New Roman" w:eastAsia="Times New Roman" w:hAnsi="Times New Roman" w:cs="Times New Roman"/>
          <w:bCs/>
          <w:sz w:val="24"/>
          <w:szCs w:val="24"/>
          <w:lang w:val="uk-UA" w:eastAsia="uk-UA"/>
        </w:rPr>
        <w:t xml:space="preserve">і теорія емоційної готовності до дії. Вплив емоцій на діяльність підкоряється відомому правилу Йеркса Додсона (1908), який постулював оптимальний рівень стресу для кожного конкретного виду роботи. Зниження емоційного тонусу внаслідок зниження інтересу </w:t>
      </w:r>
      <w:r w:rsidR="006B4BA6">
        <w:rPr>
          <w:rFonts w:ascii="Times New Roman" w:eastAsia="Times New Roman" w:hAnsi="Times New Roman" w:cs="Times New Roman"/>
          <w:bCs/>
          <w:sz w:val="24"/>
          <w:szCs w:val="24"/>
          <w:lang w:val="uk-UA" w:eastAsia="uk-UA"/>
        </w:rPr>
        <w:t xml:space="preserve">до справи </w:t>
      </w:r>
      <w:r w:rsidRPr="004C7982">
        <w:rPr>
          <w:rFonts w:ascii="Times New Roman" w:eastAsia="Times New Roman" w:hAnsi="Times New Roman" w:cs="Times New Roman"/>
          <w:bCs/>
          <w:sz w:val="24"/>
          <w:szCs w:val="24"/>
          <w:lang w:val="uk-UA" w:eastAsia="uk-UA"/>
        </w:rPr>
        <w:t xml:space="preserve">призводить до сонливості, втрати пильності, пропуску значущих сигналів, сповільненості реакцій. </w:t>
      </w:r>
      <w:r w:rsidR="006B4BA6">
        <w:rPr>
          <w:rFonts w:ascii="Times New Roman" w:eastAsia="Times New Roman" w:hAnsi="Times New Roman" w:cs="Times New Roman"/>
          <w:bCs/>
          <w:sz w:val="24"/>
          <w:szCs w:val="24"/>
          <w:lang w:val="uk-UA" w:eastAsia="uk-UA"/>
        </w:rPr>
        <w:t>Тому якщо в підтримці впевненості одну з найважливіших функцій буде виконувати мотиваційна складова, заохочення здобувача, доброзичлива вказівка на помилки й належна похвала за комунікативні успіхи, усі повищі психічні процеси відіграють роль визначального тла, без якого упевненості не сформувати</w:t>
      </w:r>
      <w:r w:rsidR="005B439C">
        <w:rPr>
          <w:rFonts w:ascii="Times New Roman" w:eastAsia="Times New Roman" w:hAnsi="Times New Roman" w:cs="Times New Roman"/>
          <w:bCs/>
          <w:sz w:val="24"/>
          <w:szCs w:val="24"/>
          <w:lang w:val="uk-UA" w:eastAsia="uk-UA"/>
        </w:rPr>
        <w:t>.</w:t>
      </w:r>
      <w:r w:rsidR="006B4BA6">
        <w:rPr>
          <w:rFonts w:ascii="Times New Roman" w:eastAsia="Times New Roman" w:hAnsi="Times New Roman" w:cs="Times New Roman"/>
          <w:bCs/>
          <w:sz w:val="24"/>
          <w:szCs w:val="24"/>
          <w:lang w:val="uk-UA" w:eastAsia="uk-UA"/>
        </w:rPr>
        <w:t xml:space="preserve"> </w:t>
      </w:r>
      <w:r w:rsidR="005B439C">
        <w:rPr>
          <w:rFonts w:ascii="Times New Roman" w:eastAsia="Times New Roman" w:hAnsi="Times New Roman" w:cs="Times New Roman"/>
          <w:bCs/>
          <w:sz w:val="24"/>
          <w:szCs w:val="24"/>
          <w:lang w:val="uk-UA" w:eastAsia="uk-UA"/>
        </w:rPr>
        <w:t>Рівень емоційної напруги не має бути ні надто високим, ні надто слабким, однак його оптимальність може визначити лише компетентиний викладач на прикладі конкретної навчальної ситуації під час опанування курсу іноземної мови за професійним спрямування. На</w:t>
      </w:r>
      <w:r w:rsidRPr="004C7982">
        <w:rPr>
          <w:rFonts w:ascii="Times New Roman" w:eastAsia="Times New Roman" w:hAnsi="Times New Roman" w:cs="Times New Roman"/>
          <w:bCs/>
          <w:sz w:val="24"/>
          <w:szCs w:val="24"/>
          <w:lang w:val="uk-UA" w:eastAsia="uk-UA"/>
        </w:rPr>
        <w:t>дмірно високий рівень емоційної напруги дезорганізує діяльність, ускладнює її, підвищує реакцію на сторонні, незначні сигнали, призводить до примітивних дій типу сліпого пошуку методом проб і помилок</w:t>
      </w:r>
      <w:r w:rsidR="005B439C">
        <w:rPr>
          <w:rFonts w:ascii="Times New Roman" w:eastAsia="Times New Roman" w:hAnsi="Times New Roman" w:cs="Times New Roman"/>
          <w:bCs/>
          <w:sz w:val="24"/>
          <w:szCs w:val="24"/>
          <w:lang w:val="uk-UA" w:eastAsia="uk-UA"/>
        </w:rPr>
        <w:t>, провокуючи й навіть закріплюючи на основі повторюваності чинник невпевненості</w:t>
      </w:r>
      <w:r w:rsidRPr="004C7982">
        <w:rPr>
          <w:rFonts w:ascii="Times New Roman" w:eastAsia="Times New Roman" w:hAnsi="Times New Roman" w:cs="Times New Roman"/>
          <w:bCs/>
          <w:sz w:val="24"/>
          <w:szCs w:val="24"/>
          <w:lang w:val="uk-UA" w:eastAsia="uk-UA"/>
        </w:rPr>
        <w:t xml:space="preserve">. Емоції зумовлюють, перш за все, динамічну сторону когнітивних функцій, тонус і темп діяльності, її «настрій» на той чи інший рівень діяльності. З цієї причини в структуру успішного оволодіння іноземною мовою входить емоційний </w:t>
      </w:r>
      <w:r w:rsidR="004C7982" w:rsidRPr="004C7982">
        <w:rPr>
          <w:rFonts w:ascii="Times New Roman" w:eastAsia="Times New Roman" w:hAnsi="Times New Roman" w:cs="Times New Roman"/>
          <w:bCs/>
          <w:sz w:val="24"/>
          <w:szCs w:val="24"/>
          <w:lang w:val="uk-UA" w:eastAsia="uk-UA"/>
        </w:rPr>
        <w:t>компонент когнітивного процесу</w:t>
      </w:r>
      <w:r w:rsidR="006C0E34">
        <w:rPr>
          <w:rFonts w:ascii="Times New Roman" w:eastAsia="Times New Roman" w:hAnsi="Times New Roman" w:cs="Times New Roman"/>
          <w:bCs/>
          <w:sz w:val="24"/>
          <w:szCs w:val="24"/>
          <w:lang w:val="uk-UA" w:eastAsia="uk-UA"/>
        </w:rPr>
        <w:t>, важливий для розвитку мовної впевненості</w:t>
      </w:r>
      <w:r w:rsidRPr="004C7982">
        <w:rPr>
          <w:rFonts w:ascii="Times New Roman" w:eastAsia="Times New Roman" w:hAnsi="Times New Roman" w:cs="Times New Roman"/>
          <w:bCs/>
          <w:sz w:val="24"/>
          <w:szCs w:val="24"/>
          <w:lang w:val="uk-UA" w:eastAsia="uk-UA"/>
        </w:rPr>
        <w:t>.</w:t>
      </w:r>
    </w:p>
    <w:p w14:paraId="2DBB07B7" w14:textId="77777777" w:rsidR="006C0E34" w:rsidRPr="006C0E34" w:rsidRDefault="0000766C" w:rsidP="006C0E34">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Pr>
          <w:rFonts w:ascii="Times New Roman" w:eastAsia="Times New Roman" w:hAnsi="Times New Roman" w:cs="Times New Roman"/>
          <w:bCs/>
          <w:sz w:val="24"/>
          <w:szCs w:val="24"/>
          <w:lang w:val="uk-UA" w:eastAsia="uk-UA"/>
        </w:rPr>
        <w:t xml:space="preserve">З українських дослідників питання психологічних факторів формування мовної впевненості студентів під час вивчення іноземної мови за профспрямуванням розробляють </w:t>
      </w:r>
      <w:r>
        <w:rPr>
          <w:rFonts w:ascii="Times New Roman" w:eastAsia="Times New Roman" w:hAnsi="Times New Roman" w:cs="Times New Roman"/>
          <w:bCs/>
          <w:sz w:val="24"/>
          <w:szCs w:val="24"/>
          <w:lang w:val="uk-UA" w:eastAsia="uk-UA"/>
        </w:rPr>
        <w:lastRenderedPageBreak/>
        <w:t>О. </w:t>
      </w:r>
      <w:r w:rsidRPr="0000766C">
        <w:rPr>
          <w:rFonts w:ascii="Times New Roman" w:eastAsia="Times New Roman" w:hAnsi="Times New Roman" w:cs="Times New Roman"/>
          <w:bCs/>
          <w:sz w:val="24"/>
          <w:szCs w:val="24"/>
          <w:lang w:val="uk-UA" w:eastAsia="uk-UA"/>
        </w:rPr>
        <w:t>Колмикова (2024)</w:t>
      </w:r>
      <w:r>
        <w:rPr>
          <w:rFonts w:ascii="Times New Roman" w:eastAsia="Times New Roman" w:hAnsi="Times New Roman" w:cs="Times New Roman"/>
          <w:bCs/>
          <w:sz w:val="24"/>
          <w:szCs w:val="24"/>
          <w:lang w:val="uk-UA" w:eastAsia="uk-UA"/>
        </w:rPr>
        <w:t>,</w:t>
      </w:r>
      <w:r w:rsidRPr="0000766C">
        <w:rPr>
          <w:rFonts w:ascii="Times New Roman" w:eastAsia="Times New Roman" w:hAnsi="Times New Roman" w:cs="Times New Roman"/>
          <w:bCs/>
          <w:sz w:val="24"/>
          <w:szCs w:val="24"/>
          <w:lang w:val="uk-UA" w:eastAsia="uk-UA"/>
        </w:rPr>
        <w:t xml:space="preserve"> Г.</w:t>
      </w:r>
      <w:r>
        <w:rPr>
          <w:rFonts w:ascii="Times New Roman" w:eastAsia="Times New Roman" w:hAnsi="Times New Roman" w:cs="Times New Roman"/>
          <w:bCs/>
          <w:sz w:val="24"/>
          <w:szCs w:val="24"/>
          <w:lang w:val="uk-UA" w:eastAsia="uk-UA"/>
        </w:rPr>
        <w:t> Овсянко та С. </w:t>
      </w:r>
      <w:r w:rsidRPr="0000766C">
        <w:rPr>
          <w:rFonts w:ascii="Times New Roman" w:eastAsia="Times New Roman" w:hAnsi="Times New Roman" w:cs="Times New Roman"/>
          <w:bCs/>
          <w:sz w:val="24"/>
          <w:szCs w:val="24"/>
          <w:lang w:val="uk-UA" w:eastAsia="uk-UA"/>
        </w:rPr>
        <w:t>Кириченко (2021)</w:t>
      </w:r>
      <w:r>
        <w:rPr>
          <w:rFonts w:ascii="Times New Roman" w:eastAsia="Times New Roman" w:hAnsi="Times New Roman" w:cs="Times New Roman"/>
          <w:bCs/>
          <w:sz w:val="24"/>
          <w:szCs w:val="24"/>
          <w:lang w:val="uk-UA" w:eastAsia="uk-UA"/>
        </w:rPr>
        <w:t xml:space="preserve">, </w:t>
      </w:r>
      <w:r w:rsidR="00727402">
        <w:rPr>
          <w:rFonts w:ascii="Times New Roman" w:eastAsia="Times New Roman" w:hAnsi="Times New Roman" w:cs="Times New Roman"/>
          <w:bCs/>
          <w:sz w:val="24"/>
          <w:szCs w:val="24"/>
          <w:lang w:val="uk-UA" w:eastAsia="uk-UA"/>
        </w:rPr>
        <w:t xml:space="preserve">Ю. Крюкова </w:t>
      </w:r>
      <w:r w:rsidR="00727402" w:rsidRPr="00727402">
        <w:rPr>
          <w:rFonts w:ascii="Times New Roman" w:eastAsia="Times New Roman" w:hAnsi="Times New Roman" w:cs="Times New Roman"/>
          <w:bCs/>
          <w:sz w:val="24"/>
          <w:szCs w:val="24"/>
          <w:lang w:val="uk-UA" w:eastAsia="uk-UA"/>
        </w:rPr>
        <w:t xml:space="preserve">(2022), </w:t>
      </w:r>
      <w:r w:rsidR="00727402">
        <w:rPr>
          <w:rFonts w:ascii="Times New Roman" w:eastAsia="Times New Roman" w:hAnsi="Times New Roman" w:cs="Times New Roman"/>
          <w:bCs/>
          <w:sz w:val="24"/>
          <w:szCs w:val="24"/>
          <w:lang w:val="uk-UA" w:eastAsia="uk-UA"/>
        </w:rPr>
        <w:t>О. </w:t>
      </w:r>
      <w:r w:rsidR="00727402" w:rsidRPr="00727402">
        <w:rPr>
          <w:rFonts w:ascii="Times New Roman" w:eastAsia="Times New Roman" w:hAnsi="Times New Roman" w:cs="Times New Roman"/>
          <w:bCs/>
          <w:sz w:val="24"/>
          <w:szCs w:val="24"/>
          <w:lang w:val="uk-UA" w:eastAsia="uk-UA"/>
        </w:rPr>
        <w:t>Н</w:t>
      </w:r>
      <w:r w:rsidR="00727402">
        <w:rPr>
          <w:rFonts w:ascii="Times New Roman" w:eastAsia="Times New Roman" w:hAnsi="Times New Roman" w:cs="Times New Roman"/>
          <w:bCs/>
          <w:sz w:val="24"/>
          <w:szCs w:val="24"/>
          <w:lang w:val="uk-UA" w:eastAsia="uk-UA"/>
        </w:rPr>
        <w:t>ауменко</w:t>
      </w:r>
      <w:r w:rsidR="00727402" w:rsidRPr="00727402">
        <w:rPr>
          <w:rFonts w:ascii="Times New Roman" w:eastAsia="Times New Roman" w:hAnsi="Times New Roman" w:cs="Times New Roman"/>
          <w:bCs/>
          <w:sz w:val="24"/>
          <w:szCs w:val="24"/>
          <w:lang w:val="uk-UA" w:eastAsia="uk-UA"/>
        </w:rPr>
        <w:t xml:space="preserve">, </w:t>
      </w:r>
      <w:r w:rsidR="00727402">
        <w:rPr>
          <w:rFonts w:ascii="Times New Roman" w:eastAsia="Times New Roman" w:hAnsi="Times New Roman" w:cs="Times New Roman"/>
          <w:bCs/>
          <w:sz w:val="24"/>
          <w:szCs w:val="24"/>
          <w:lang w:val="uk-UA" w:eastAsia="uk-UA"/>
        </w:rPr>
        <w:t>Н. </w:t>
      </w:r>
      <w:r w:rsidR="00727402" w:rsidRPr="00727402">
        <w:rPr>
          <w:rFonts w:ascii="Times New Roman" w:eastAsia="Times New Roman" w:hAnsi="Times New Roman" w:cs="Times New Roman"/>
          <w:bCs/>
          <w:sz w:val="24"/>
          <w:szCs w:val="24"/>
          <w:lang w:val="uk-UA" w:eastAsia="uk-UA"/>
        </w:rPr>
        <w:t xml:space="preserve">Стучинська, </w:t>
      </w:r>
      <w:r w:rsidR="00727402">
        <w:rPr>
          <w:rFonts w:ascii="Times New Roman" w:eastAsia="Times New Roman" w:hAnsi="Times New Roman" w:cs="Times New Roman"/>
          <w:bCs/>
          <w:sz w:val="24"/>
          <w:szCs w:val="24"/>
          <w:lang w:val="uk-UA" w:eastAsia="uk-UA"/>
        </w:rPr>
        <w:t>Л. </w:t>
      </w:r>
      <w:r w:rsidR="00727402" w:rsidRPr="00727402">
        <w:rPr>
          <w:rFonts w:ascii="Times New Roman" w:eastAsia="Times New Roman" w:hAnsi="Times New Roman" w:cs="Times New Roman"/>
          <w:bCs/>
          <w:sz w:val="24"/>
          <w:szCs w:val="24"/>
          <w:lang w:val="uk-UA" w:eastAsia="uk-UA"/>
        </w:rPr>
        <w:t>Мусієнко (2023)</w:t>
      </w:r>
      <w:r w:rsidR="00727402">
        <w:rPr>
          <w:rFonts w:ascii="Times New Roman" w:eastAsia="Times New Roman" w:hAnsi="Times New Roman" w:cs="Times New Roman"/>
          <w:bCs/>
          <w:sz w:val="24"/>
          <w:szCs w:val="24"/>
          <w:lang w:val="uk-UA" w:eastAsia="uk-UA"/>
        </w:rPr>
        <w:t xml:space="preserve"> та ін. </w:t>
      </w:r>
      <w:r w:rsidR="00727402" w:rsidRPr="0000766C">
        <w:rPr>
          <w:rFonts w:ascii="Times New Roman" w:eastAsia="Times New Roman" w:hAnsi="Times New Roman" w:cs="Times New Roman"/>
          <w:bCs/>
          <w:sz w:val="24"/>
          <w:szCs w:val="24"/>
          <w:lang w:val="uk-UA" w:eastAsia="uk-UA"/>
        </w:rPr>
        <w:t>Г.</w:t>
      </w:r>
      <w:r w:rsidR="00727402">
        <w:rPr>
          <w:rFonts w:ascii="Times New Roman" w:eastAsia="Times New Roman" w:hAnsi="Times New Roman" w:cs="Times New Roman"/>
          <w:bCs/>
          <w:sz w:val="24"/>
          <w:szCs w:val="24"/>
          <w:lang w:val="uk-UA" w:eastAsia="uk-UA"/>
        </w:rPr>
        <w:t> Овсянко та С. </w:t>
      </w:r>
      <w:r w:rsidR="00727402" w:rsidRPr="0000766C">
        <w:rPr>
          <w:rFonts w:ascii="Times New Roman" w:eastAsia="Times New Roman" w:hAnsi="Times New Roman" w:cs="Times New Roman"/>
          <w:bCs/>
          <w:sz w:val="24"/>
          <w:szCs w:val="24"/>
          <w:lang w:val="uk-UA" w:eastAsia="uk-UA"/>
        </w:rPr>
        <w:t>Кириченко (2021)</w:t>
      </w:r>
      <w:r w:rsidR="00727402">
        <w:rPr>
          <w:rFonts w:ascii="Times New Roman" w:eastAsia="Times New Roman" w:hAnsi="Times New Roman" w:cs="Times New Roman"/>
          <w:bCs/>
          <w:sz w:val="24"/>
          <w:szCs w:val="24"/>
          <w:lang w:val="uk-UA" w:eastAsia="uk-UA"/>
        </w:rPr>
        <w:t xml:space="preserve"> </w:t>
      </w:r>
      <w:r w:rsidR="006C0E34" w:rsidRPr="006C0E34">
        <w:rPr>
          <w:rFonts w:ascii="Times New Roman" w:eastAsia="Times New Roman" w:hAnsi="Times New Roman" w:cs="Times New Roman"/>
          <w:bCs/>
          <w:sz w:val="24"/>
          <w:szCs w:val="24"/>
          <w:lang w:val="uk-UA" w:eastAsia="uk-UA"/>
        </w:rPr>
        <w:t>основн</w:t>
      </w:r>
      <w:r w:rsidR="00727402">
        <w:rPr>
          <w:rFonts w:ascii="Times New Roman" w:eastAsia="Times New Roman" w:hAnsi="Times New Roman" w:cs="Times New Roman"/>
          <w:bCs/>
          <w:sz w:val="24"/>
          <w:szCs w:val="24"/>
          <w:lang w:val="uk-UA" w:eastAsia="uk-UA"/>
        </w:rPr>
        <w:t>ими</w:t>
      </w:r>
      <w:r w:rsidR="006C0E34" w:rsidRPr="006C0E34">
        <w:rPr>
          <w:rFonts w:ascii="Times New Roman" w:eastAsia="Times New Roman" w:hAnsi="Times New Roman" w:cs="Times New Roman"/>
          <w:bCs/>
          <w:sz w:val="24"/>
          <w:szCs w:val="24"/>
          <w:lang w:val="uk-UA" w:eastAsia="uk-UA"/>
        </w:rPr>
        <w:t xml:space="preserve"> психологічн</w:t>
      </w:r>
      <w:r w:rsidR="00727402">
        <w:rPr>
          <w:rFonts w:ascii="Times New Roman" w:eastAsia="Times New Roman" w:hAnsi="Times New Roman" w:cs="Times New Roman"/>
          <w:bCs/>
          <w:sz w:val="24"/>
          <w:szCs w:val="24"/>
          <w:lang w:val="uk-UA" w:eastAsia="uk-UA"/>
        </w:rPr>
        <w:t>ими</w:t>
      </w:r>
      <w:r w:rsidR="006C0E34" w:rsidRPr="006C0E34">
        <w:rPr>
          <w:rFonts w:ascii="Times New Roman" w:eastAsia="Times New Roman" w:hAnsi="Times New Roman" w:cs="Times New Roman"/>
          <w:bCs/>
          <w:sz w:val="24"/>
          <w:szCs w:val="24"/>
          <w:lang w:val="uk-UA" w:eastAsia="uk-UA"/>
        </w:rPr>
        <w:t xml:space="preserve"> фактор</w:t>
      </w:r>
      <w:r w:rsidR="007D678E">
        <w:rPr>
          <w:rFonts w:ascii="Times New Roman" w:eastAsia="Times New Roman" w:hAnsi="Times New Roman" w:cs="Times New Roman"/>
          <w:bCs/>
          <w:sz w:val="24"/>
          <w:szCs w:val="24"/>
          <w:lang w:val="uk-UA" w:eastAsia="uk-UA"/>
        </w:rPr>
        <w:t>ам</w:t>
      </w:r>
      <w:r w:rsidR="006C0E34" w:rsidRPr="006C0E34">
        <w:rPr>
          <w:rFonts w:ascii="Times New Roman" w:eastAsia="Times New Roman" w:hAnsi="Times New Roman" w:cs="Times New Roman"/>
          <w:bCs/>
          <w:sz w:val="24"/>
          <w:szCs w:val="24"/>
          <w:lang w:val="uk-UA" w:eastAsia="uk-UA"/>
        </w:rPr>
        <w:t xml:space="preserve">и вивчення іноземної мови </w:t>
      </w:r>
      <w:r w:rsidR="00727402">
        <w:rPr>
          <w:rFonts w:ascii="Times New Roman" w:eastAsia="Times New Roman" w:hAnsi="Times New Roman" w:cs="Times New Roman"/>
          <w:bCs/>
          <w:sz w:val="24"/>
          <w:szCs w:val="24"/>
          <w:lang w:val="uk-UA" w:eastAsia="uk-UA"/>
        </w:rPr>
        <w:t>називають</w:t>
      </w:r>
      <w:r w:rsidR="006C0E34" w:rsidRPr="006C0E34">
        <w:rPr>
          <w:rFonts w:ascii="Times New Roman" w:eastAsia="Times New Roman" w:hAnsi="Times New Roman" w:cs="Times New Roman"/>
          <w:bCs/>
          <w:sz w:val="24"/>
          <w:szCs w:val="24"/>
          <w:lang w:val="uk-UA" w:eastAsia="uk-UA"/>
        </w:rPr>
        <w:t xml:space="preserve"> мотивацію та інтерес до вивчення мови, темперамент, пам’ять, здібності</w:t>
      </w:r>
      <w:r w:rsidR="00727402">
        <w:rPr>
          <w:rFonts w:ascii="Times New Roman" w:eastAsia="Times New Roman" w:hAnsi="Times New Roman" w:cs="Times New Roman"/>
          <w:bCs/>
          <w:sz w:val="24"/>
          <w:szCs w:val="24"/>
          <w:lang w:val="uk-UA" w:eastAsia="uk-UA"/>
        </w:rPr>
        <w:t xml:space="preserve"> до вивчення мов, мовний бар’єр, до того ж саме м</w:t>
      </w:r>
      <w:r w:rsidR="006C0E34" w:rsidRPr="006C0E34">
        <w:rPr>
          <w:rFonts w:ascii="Times New Roman" w:eastAsia="Times New Roman" w:hAnsi="Times New Roman" w:cs="Times New Roman"/>
          <w:bCs/>
          <w:sz w:val="24"/>
          <w:szCs w:val="24"/>
          <w:lang w:val="uk-UA" w:eastAsia="uk-UA"/>
        </w:rPr>
        <w:t>отиваці</w:t>
      </w:r>
      <w:r w:rsidR="00727402">
        <w:rPr>
          <w:rFonts w:ascii="Times New Roman" w:eastAsia="Times New Roman" w:hAnsi="Times New Roman" w:cs="Times New Roman"/>
          <w:bCs/>
          <w:sz w:val="24"/>
          <w:szCs w:val="24"/>
          <w:lang w:val="uk-UA" w:eastAsia="uk-UA"/>
        </w:rPr>
        <w:t>ю вважають</w:t>
      </w:r>
      <w:r w:rsidR="006C0E34" w:rsidRPr="006C0E34">
        <w:rPr>
          <w:rFonts w:ascii="Times New Roman" w:eastAsia="Times New Roman" w:hAnsi="Times New Roman" w:cs="Times New Roman"/>
          <w:bCs/>
          <w:sz w:val="24"/>
          <w:szCs w:val="24"/>
          <w:lang w:val="uk-UA" w:eastAsia="uk-UA"/>
        </w:rPr>
        <w:t xml:space="preserve"> основн</w:t>
      </w:r>
      <w:r w:rsidR="00727402">
        <w:rPr>
          <w:rFonts w:ascii="Times New Roman" w:eastAsia="Times New Roman" w:hAnsi="Times New Roman" w:cs="Times New Roman"/>
          <w:bCs/>
          <w:sz w:val="24"/>
          <w:szCs w:val="24"/>
          <w:lang w:val="uk-UA" w:eastAsia="uk-UA"/>
        </w:rPr>
        <w:t>ою</w:t>
      </w:r>
      <w:r w:rsidR="006C0E34" w:rsidRPr="006C0E34">
        <w:rPr>
          <w:rFonts w:ascii="Times New Roman" w:eastAsia="Times New Roman" w:hAnsi="Times New Roman" w:cs="Times New Roman"/>
          <w:bCs/>
          <w:sz w:val="24"/>
          <w:szCs w:val="24"/>
          <w:lang w:val="uk-UA" w:eastAsia="uk-UA"/>
        </w:rPr>
        <w:t xml:space="preserve"> у вивченні </w:t>
      </w:r>
      <w:r w:rsidR="00727402">
        <w:rPr>
          <w:rFonts w:ascii="Times New Roman" w:eastAsia="Times New Roman" w:hAnsi="Times New Roman" w:cs="Times New Roman"/>
          <w:bCs/>
          <w:sz w:val="24"/>
          <w:szCs w:val="24"/>
          <w:lang w:val="uk-UA" w:eastAsia="uk-UA"/>
        </w:rPr>
        <w:t xml:space="preserve">іноземної </w:t>
      </w:r>
      <w:r w:rsidR="006C0E34" w:rsidRPr="006C0E34">
        <w:rPr>
          <w:rFonts w:ascii="Times New Roman" w:eastAsia="Times New Roman" w:hAnsi="Times New Roman" w:cs="Times New Roman"/>
          <w:bCs/>
          <w:sz w:val="24"/>
          <w:szCs w:val="24"/>
          <w:lang w:val="uk-UA" w:eastAsia="uk-UA"/>
        </w:rPr>
        <w:t xml:space="preserve">мови. </w:t>
      </w:r>
      <w:r w:rsidR="00727402">
        <w:rPr>
          <w:rFonts w:ascii="Times New Roman" w:eastAsia="Times New Roman" w:hAnsi="Times New Roman" w:cs="Times New Roman"/>
          <w:bCs/>
          <w:sz w:val="24"/>
          <w:szCs w:val="24"/>
          <w:lang w:val="uk-UA" w:eastAsia="uk-UA"/>
        </w:rPr>
        <w:t xml:space="preserve">На думку науковиць, лише </w:t>
      </w:r>
      <w:r w:rsidR="00727402" w:rsidRPr="006C0E34">
        <w:rPr>
          <w:rFonts w:ascii="Times New Roman" w:eastAsia="Times New Roman" w:hAnsi="Times New Roman" w:cs="Times New Roman"/>
          <w:bCs/>
          <w:sz w:val="24"/>
          <w:szCs w:val="24"/>
          <w:lang w:val="uk-UA" w:eastAsia="uk-UA"/>
        </w:rPr>
        <w:t xml:space="preserve">мотивація досягнення успіху </w:t>
      </w:r>
      <w:r w:rsidR="00D44F90" w:rsidRPr="006C0E34">
        <w:rPr>
          <w:rFonts w:ascii="Times New Roman" w:eastAsia="Times New Roman" w:hAnsi="Times New Roman" w:cs="Times New Roman"/>
          <w:bCs/>
          <w:sz w:val="24"/>
          <w:szCs w:val="24"/>
          <w:lang w:val="uk-UA" w:eastAsia="uk-UA"/>
        </w:rPr>
        <w:t xml:space="preserve">може принести </w:t>
      </w:r>
      <w:r w:rsidR="00D44F90">
        <w:rPr>
          <w:rFonts w:ascii="Times New Roman" w:eastAsia="Times New Roman" w:hAnsi="Times New Roman" w:cs="Times New Roman"/>
          <w:bCs/>
          <w:sz w:val="24"/>
          <w:szCs w:val="24"/>
          <w:lang w:val="uk-UA" w:eastAsia="uk-UA"/>
        </w:rPr>
        <w:t>р</w:t>
      </w:r>
      <w:r w:rsidR="006C0E34" w:rsidRPr="006C0E34">
        <w:rPr>
          <w:rFonts w:ascii="Times New Roman" w:eastAsia="Times New Roman" w:hAnsi="Times New Roman" w:cs="Times New Roman"/>
          <w:bCs/>
          <w:sz w:val="24"/>
          <w:szCs w:val="24"/>
          <w:lang w:val="uk-UA" w:eastAsia="uk-UA"/>
        </w:rPr>
        <w:t xml:space="preserve">езультат у вивченні </w:t>
      </w:r>
      <w:r w:rsidR="00D44F90">
        <w:rPr>
          <w:rFonts w:ascii="Times New Roman" w:eastAsia="Times New Roman" w:hAnsi="Times New Roman" w:cs="Times New Roman"/>
          <w:bCs/>
          <w:sz w:val="24"/>
          <w:szCs w:val="24"/>
          <w:lang w:val="uk-UA" w:eastAsia="uk-UA"/>
        </w:rPr>
        <w:t xml:space="preserve">цільової </w:t>
      </w:r>
      <w:r w:rsidR="006C0E34" w:rsidRPr="006C0E34">
        <w:rPr>
          <w:rFonts w:ascii="Times New Roman" w:eastAsia="Times New Roman" w:hAnsi="Times New Roman" w:cs="Times New Roman"/>
          <w:bCs/>
          <w:sz w:val="24"/>
          <w:szCs w:val="24"/>
          <w:lang w:val="uk-UA" w:eastAsia="uk-UA"/>
        </w:rPr>
        <w:t>мови</w:t>
      </w:r>
      <w:r w:rsidR="007D678E">
        <w:rPr>
          <w:rFonts w:ascii="Times New Roman" w:eastAsia="Times New Roman" w:hAnsi="Times New Roman" w:cs="Times New Roman"/>
          <w:bCs/>
          <w:sz w:val="24"/>
          <w:szCs w:val="24"/>
          <w:lang w:val="uk-UA" w:eastAsia="uk-UA"/>
        </w:rPr>
        <w:t xml:space="preserve"> (Овсянко </w:t>
      </w:r>
      <w:r w:rsidR="007D678E" w:rsidRPr="007D678E">
        <w:rPr>
          <w:rFonts w:ascii="Times New Roman" w:eastAsia="Times New Roman" w:hAnsi="Times New Roman" w:cs="Times New Roman"/>
          <w:bCs/>
          <w:sz w:val="24"/>
          <w:szCs w:val="24"/>
          <w:lang w:val="ru-RU" w:eastAsia="uk-UA"/>
        </w:rPr>
        <w:t>&amp;</w:t>
      </w:r>
      <w:r w:rsidR="007D678E">
        <w:rPr>
          <w:rFonts w:ascii="Times New Roman" w:eastAsia="Times New Roman" w:hAnsi="Times New Roman" w:cs="Times New Roman"/>
          <w:bCs/>
          <w:sz w:val="24"/>
          <w:szCs w:val="24"/>
          <w:lang w:val="uk-UA" w:eastAsia="uk-UA"/>
        </w:rPr>
        <w:t> </w:t>
      </w:r>
      <w:r w:rsidR="007D678E" w:rsidRPr="0000766C">
        <w:rPr>
          <w:rFonts w:ascii="Times New Roman" w:eastAsia="Times New Roman" w:hAnsi="Times New Roman" w:cs="Times New Roman"/>
          <w:bCs/>
          <w:sz w:val="24"/>
          <w:szCs w:val="24"/>
          <w:lang w:val="uk-UA" w:eastAsia="uk-UA"/>
        </w:rPr>
        <w:t>Кириченко</w:t>
      </w:r>
      <w:r w:rsidR="007D678E">
        <w:rPr>
          <w:rFonts w:ascii="Times New Roman" w:eastAsia="Times New Roman" w:hAnsi="Times New Roman" w:cs="Times New Roman"/>
          <w:bCs/>
          <w:sz w:val="24"/>
          <w:szCs w:val="24"/>
          <w:lang w:val="ru-RU" w:eastAsia="uk-UA"/>
        </w:rPr>
        <w:t xml:space="preserve">, </w:t>
      </w:r>
      <w:r w:rsidR="007D678E" w:rsidRPr="0000766C">
        <w:rPr>
          <w:rFonts w:ascii="Times New Roman" w:eastAsia="Times New Roman" w:hAnsi="Times New Roman" w:cs="Times New Roman"/>
          <w:bCs/>
          <w:sz w:val="24"/>
          <w:szCs w:val="24"/>
          <w:lang w:val="uk-UA" w:eastAsia="uk-UA"/>
        </w:rPr>
        <w:t>2021</w:t>
      </w:r>
      <w:r w:rsidR="007D678E">
        <w:rPr>
          <w:rFonts w:ascii="Times New Roman" w:eastAsia="Times New Roman" w:hAnsi="Times New Roman" w:cs="Times New Roman"/>
          <w:bCs/>
          <w:sz w:val="24"/>
          <w:szCs w:val="24"/>
          <w:lang w:val="uk-UA" w:eastAsia="uk-UA"/>
        </w:rPr>
        <w:t>)</w:t>
      </w:r>
      <w:r w:rsidR="006C0E34" w:rsidRPr="006C0E34">
        <w:rPr>
          <w:rFonts w:ascii="Times New Roman" w:eastAsia="Times New Roman" w:hAnsi="Times New Roman" w:cs="Times New Roman"/>
          <w:bCs/>
          <w:sz w:val="24"/>
          <w:szCs w:val="24"/>
          <w:lang w:val="uk-UA" w:eastAsia="uk-UA"/>
        </w:rPr>
        <w:t>.</w:t>
      </w:r>
      <w:r w:rsidR="00D44F90">
        <w:rPr>
          <w:rFonts w:ascii="Times New Roman" w:eastAsia="Times New Roman" w:hAnsi="Times New Roman" w:cs="Times New Roman"/>
          <w:bCs/>
          <w:sz w:val="24"/>
          <w:szCs w:val="24"/>
          <w:lang w:val="uk-UA" w:eastAsia="uk-UA"/>
        </w:rPr>
        <w:t xml:space="preserve"> </w:t>
      </w:r>
    </w:p>
    <w:p w14:paraId="7B23C960" w14:textId="77777777" w:rsidR="00626385" w:rsidRPr="006D26D6" w:rsidRDefault="000C06EF" w:rsidP="000C06EF">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b/>
          <w:bCs/>
          <w:sz w:val="24"/>
          <w:szCs w:val="24"/>
          <w:lang w:val="uk-UA" w:eastAsia="uk-UA"/>
        </w:rPr>
        <w:t xml:space="preserve">Методи дослідження: </w:t>
      </w:r>
      <w:r>
        <w:rPr>
          <w:rFonts w:ascii="Times New Roman" w:eastAsia="Times New Roman" w:hAnsi="Times New Roman" w:cs="Times New Roman"/>
          <w:bCs/>
          <w:sz w:val="24"/>
          <w:szCs w:val="24"/>
          <w:lang w:val="uk-UA" w:eastAsia="uk-UA"/>
        </w:rPr>
        <w:t xml:space="preserve">для підготовки поточної розвідки було використано такі методи, як </w:t>
      </w:r>
      <w:r w:rsidRPr="000C06EF">
        <w:rPr>
          <w:rFonts w:ascii="Times New Roman" w:eastAsia="Times New Roman" w:hAnsi="Times New Roman" w:cs="Times New Roman"/>
          <w:bCs/>
          <w:sz w:val="24"/>
          <w:szCs w:val="24"/>
          <w:lang w:val="uk-UA" w:eastAsia="uk-UA"/>
        </w:rPr>
        <w:t xml:space="preserve">контент-аналіз, </w:t>
      </w:r>
      <w:r>
        <w:rPr>
          <w:rFonts w:ascii="Times New Roman" w:eastAsia="Times New Roman" w:hAnsi="Times New Roman" w:cs="Times New Roman"/>
          <w:bCs/>
          <w:sz w:val="24"/>
          <w:szCs w:val="24"/>
          <w:lang w:val="uk-UA" w:eastAsia="uk-UA"/>
        </w:rPr>
        <w:t xml:space="preserve">спостереження, </w:t>
      </w:r>
      <w:r w:rsidRPr="000C06EF">
        <w:rPr>
          <w:rFonts w:ascii="Times New Roman" w:eastAsia="Times New Roman" w:hAnsi="Times New Roman" w:cs="Times New Roman"/>
          <w:bCs/>
          <w:sz w:val="24"/>
          <w:szCs w:val="24"/>
          <w:lang w:val="uk-UA" w:eastAsia="uk-UA"/>
        </w:rPr>
        <w:t>порівняння, узагальнення, систематизація.</w:t>
      </w:r>
    </w:p>
    <w:p w14:paraId="26F1562C" w14:textId="77777777" w:rsidR="00240DC3" w:rsidRPr="006D26D6" w:rsidRDefault="00626385" w:rsidP="00240DC3">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6D26D6">
        <w:rPr>
          <w:rFonts w:ascii="Times New Roman" w:eastAsia="Times New Roman" w:hAnsi="Times New Roman" w:cs="Times New Roman"/>
          <w:b/>
          <w:bCs/>
          <w:sz w:val="24"/>
          <w:szCs w:val="24"/>
          <w:lang w:val="uk-UA" w:eastAsia="uk-UA"/>
        </w:rPr>
        <w:t>Результати і обговорення.</w:t>
      </w:r>
      <w:r w:rsidR="00F9396B" w:rsidRPr="006D26D6">
        <w:rPr>
          <w:rFonts w:ascii="Times New Roman" w:eastAsia="Times New Roman" w:hAnsi="Times New Roman" w:cs="Times New Roman"/>
          <w:b/>
          <w:bCs/>
          <w:sz w:val="24"/>
          <w:szCs w:val="24"/>
          <w:lang w:val="uk-UA" w:eastAsia="uk-UA"/>
        </w:rPr>
        <w:t xml:space="preserve"> </w:t>
      </w:r>
      <w:r w:rsidR="00240DC3" w:rsidRPr="006D26D6">
        <w:rPr>
          <w:rFonts w:ascii="Times New Roman" w:eastAsia="Times New Roman" w:hAnsi="Times New Roman" w:cs="Times New Roman"/>
          <w:bCs/>
          <w:sz w:val="24"/>
          <w:szCs w:val="24"/>
          <w:lang w:val="uk-UA" w:eastAsia="uk-UA"/>
        </w:rPr>
        <w:t>Підвищення ефективності навчання є одним із центральних предметів комплексного дослідження сучасної психолого-педагогічної науки протягом останнього десятиліття. Одним із найважливіших питань педагогічної психології є визначення психологічних особливостей студента – суб’єкта освітньої діяльності. Безумовно, з цієї точки зору велике значення має вивчення здібностей суб’єкта, що визначають його успішність у навчанні. Успішність засвоєння іноземної мови визначається декількома факторами: загальнопедагогічними, методичними, загальнопсихологічними, індивідуально-психологічними. Зовнішніми детермінантами навчальної діяльності можна вважати загальнопедагогічні та методичні фактори; загальнопсихологічні та індивідуально-психологічні фактори створюють внутрішню детермінацію навчальної діяльності. Одним із основних факторів успішного оволодіння іноземною мовою студентами є знання. Натомість іншомовні здібності – індивідуально-психологічні та психофізіологічні особливості, що визначають високу швидкість і високий рівень засвоєння мови у відповідних умовах. Отже, якщо студент має міцні знання й здібності, це з великою вірогідністю визначатиме успішні іншомовні комунікативні компетенції, водночас мінімізуючи можливий негативний вплив суто психологічних чинників.</w:t>
      </w:r>
    </w:p>
    <w:p w14:paraId="138397D9" w14:textId="77777777" w:rsidR="00626385" w:rsidRPr="006D26D6" w:rsidRDefault="00141692" w:rsidP="00F9396B">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6D26D6">
        <w:rPr>
          <w:rFonts w:ascii="Times New Roman" w:eastAsia="Times New Roman" w:hAnsi="Times New Roman" w:cs="Times New Roman"/>
          <w:bCs/>
          <w:sz w:val="24"/>
          <w:szCs w:val="24"/>
          <w:lang w:val="uk-UA" w:eastAsia="uk-UA"/>
        </w:rPr>
        <w:t>Авдиторн</w:t>
      </w:r>
      <w:r w:rsidR="000C06EF">
        <w:rPr>
          <w:rFonts w:ascii="Times New Roman" w:eastAsia="Times New Roman" w:hAnsi="Times New Roman" w:cs="Times New Roman"/>
          <w:bCs/>
          <w:sz w:val="24"/>
          <w:szCs w:val="24"/>
          <w:lang w:val="uk-UA" w:eastAsia="uk-UA"/>
        </w:rPr>
        <w:t>е</w:t>
      </w:r>
      <w:r w:rsidRPr="006D26D6">
        <w:rPr>
          <w:rFonts w:ascii="Times New Roman" w:eastAsia="Times New Roman" w:hAnsi="Times New Roman" w:cs="Times New Roman"/>
          <w:bCs/>
          <w:sz w:val="24"/>
          <w:szCs w:val="24"/>
          <w:lang w:val="uk-UA" w:eastAsia="uk-UA"/>
        </w:rPr>
        <w:t xml:space="preserve"> вивчення іноземної мови</w:t>
      </w:r>
      <w:r w:rsidR="00F9396B" w:rsidRPr="006D26D6">
        <w:rPr>
          <w:rFonts w:ascii="Times New Roman" w:eastAsia="Times New Roman" w:hAnsi="Times New Roman" w:cs="Times New Roman"/>
          <w:bCs/>
          <w:sz w:val="24"/>
          <w:szCs w:val="24"/>
          <w:lang w:val="uk-UA" w:eastAsia="uk-UA"/>
        </w:rPr>
        <w:t xml:space="preserve"> </w:t>
      </w:r>
      <w:r w:rsidRPr="006D26D6">
        <w:rPr>
          <w:rFonts w:ascii="Times New Roman" w:eastAsia="Times New Roman" w:hAnsi="Times New Roman" w:cs="Times New Roman"/>
          <w:bCs/>
          <w:sz w:val="24"/>
          <w:szCs w:val="24"/>
          <w:lang w:val="uk-UA" w:eastAsia="uk-UA"/>
        </w:rPr>
        <w:t>є</w:t>
      </w:r>
      <w:r w:rsidR="00F9396B" w:rsidRPr="006D26D6">
        <w:rPr>
          <w:rFonts w:ascii="Times New Roman" w:eastAsia="Times New Roman" w:hAnsi="Times New Roman" w:cs="Times New Roman"/>
          <w:bCs/>
          <w:sz w:val="24"/>
          <w:szCs w:val="24"/>
          <w:lang w:val="uk-UA" w:eastAsia="uk-UA"/>
        </w:rPr>
        <w:t xml:space="preserve"> ситуаці</w:t>
      </w:r>
      <w:r w:rsidRPr="006D26D6">
        <w:rPr>
          <w:rFonts w:ascii="Times New Roman" w:eastAsia="Times New Roman" w:hAnsi="Times New Roman" w:cs="Times New Roman"/>
          <w:bCs/>
          <w:sz w:val="24"/>
          <w:szCs w:val="24"/>
          <w:lang w:val="uk-UA" w:eastAsia="uk-UA"/>
        </w:rPr>
        <w:t>єю</w:t>
      </w:r>
      <w:r w:rsidR="00F9396B" w:rsidRPr="006D26D6">
        <w:rPr>
          <w:rFonts w:ascii="Times New Roman" w:eastAsia="Times New Roman" w:hAnsi="Times New Roman" w:cs="Times New Roman"/>
          <w:bCs/>
          <w:sz w:val="24"/>
          <w:szCs w:val="24"/>
          <w:lang w:val="uk-UA" w:eastAsia="uk-UA"/>
        </w:rPr>
        <w:t xml:space="preserve">, що провокує </w:t>
      </w:r>
      <w:r w:rsidRPr="006D26D6">
        <w:rPr>
          <w:rFonts w:ascii="Times New Roman" w:eastAsia="Times New Roman" w:hAnsi="Times New Roman" w:cs="Times New Roman"/>
          <w:bCs/>
          <w:sz w:val="24"/>
          <w:szCs w:val="24"/>
          <w:lang w:val="uk-UA" w:eastAsia="uk-UA"/>
        </w:rPr>
        <w:t xml:space="preserve">в здобувачів освіти </w:t>
      </w:r>
      <w:r w:rsidR="00F9396B" w:rsidRPr="006D26D6">
        <w:rPr>
          <w:rFonts w:ascii="Times New Roman" w:eastAsia="Times New Roman" w:hAnsi="Times New Roman" w:cs="Times New Roman"/>
          <w:bCs/>
          <w:sz w:val="24"/>
          <w:szCs w:val="24"/>
          <w:lang w:val="uk-UA" w:eastAsia="uk-UA"/>
        </w:rPr>
        <w:t>занепокоєння</w:t>
      </w:r>
      <w:r w:rsidRPr="006D26D6">
        <w:rPr>
          <w:rFonts w:ascii="Times New Roman" w:eastAsia="Times New Roman" w:hAnsi="Times New Roman" w:cs="Times New Roman"/>
          <w:bCs/>
          <w:sz w:val="24"/>
          <w:szCs w:val="24"/>
          <w:lang w:val="uk-UA" w:eastAsia="uk-UA"/>
        </w:rPr>
        <w:t>, стурбованість, страх, заціпеніння</w:t>
      </w:r>
      <w:r w:rsidR="00F9396B" w:rsidRPr="006D26D6">
        <w:rPr>
          <w:rFonts w:ascii="Times New Roman" w:eastAsia="Times New Roman" w:hAnsi="Times New Roman" w:cs="Times New Roman"/>
          <w:bCs/>
          <w:sz w:val="24"/>
          <w:szCs w:val="24"/>
          <w:lang w:val="uk-UA" w:eastAsia="uk-UA"/>
        </w:rPr>
        <w:t xml:space="preserve">, оскільки передбачає постійні оцінки як з боку інших, так і з боку самого </w:t>
      </w:r>
      <w:r w:rsidRPr="006D26D6">
        <w:rPr>
          <w:rFonts w:ascii="Times New Roman" w:eastAsia="Times New Roman" w:hAnsi="Times New Roman" w:cs="Times New Roman"/>
          <w:bCs/>
          <w:sz w:val="24"/>
          <w:szCs w:val="24"/>
          <w:lang w:val="uk-UA" w:eastAsia="uk-UA"/>
        </w:rPr>
        <w:t>студента</w:t>
      </w:r>
      <w:r w:rsidR="00F9396B" w:rsidRPr="006D26D6">
        <w:rPr>
          <w:rFonts w:ascii="Times New Roman" w:eastAsia="Times New Roman" w:hAnsi="Times New Roman" w:cs="Times New Roman"/>
          <w:bCs/>
          <w:sz w:val="24"/>
          <w:szCs w:val="24"/>
          <w:lang w:val="uk-UA" w:eastAsia="uk-UA"/>
        </w:rPr>
        <w:t xml:space="preserve">. У такому середовищі </w:t>
      </w:r>
      <w:r w:rsidRPr="006D26D6">
        <w:rPr>
          <w:rFonts w:ascii="Times New Roman" w:eastAsia="Times New Roman" w:hAnsi="Times New Roman" w:cs="Times New Roman"/>
          <w:bCs/>
          <w:sz w:val="24"/>
          <w:szCs w:val="24"/>
          <w:lang w:val="uk-UA" w:eastAsia="uk-UA"/>
        </w:rPr>
        <w:t>страх</w:t>
      </w:r>
      <w:r w:rsidR="00F9396B" w:rsidRPr="006D26D6">
        <w:rPr>
          <w:rFonts w:ascii="Times New Roman" w:eastAsia="Times New Roman" w:hAnsi="Times New Roman" w:cs="Times New Roman"/>
          <w:bCs/>
          <w:sz w:val="24"/>
          <w:szCs w:val="24"/>
          <w:lang w:val="uk-UA" w:eastAsia="uk-UA"/>
        </w:rPr>
        <w:t xml:space="preserve"> бути оціненим мож</w:t>
      </w:r>
      <w:r w:rsidRPr="006D26D6">
        <w:rPr>
          <w:rFonts w:ascii="Times New Roman" w:eastAsia="Times New Roman" w:hAnsi="Times New Roman" w:cs="Times New Roman"/>
          <w:bCs/>
          <w:sz w:val="24"/>
          <w:szCs w:val="24"/>
          <w:lang w:val="uk-UA" w:eastAsia="uk-UA"/>
        </w:rPr>
        <w:t>е</w:t>
      </w:r>
      <w:r w:rsidR="00F9396B" w:rsidRPr="006D26D6">
        <w:rPr>
          <w:rFonts w:ascii="Times New Roman" w:eastAsia="Times New Roman" w:hAnsi="Times New Roman" w:cs="Times New Roman"/>
          <w:bCs/>
          <w:sz w:val="24"/>
          <w:szCs w:val="24"/>
          <w:lang w:val="uk-UA" w:eastAsia="uk-UA"/>
        </w:rPr>
        <w:t xml:space="preserve"> слугувати нагадуванням про поточну компетенцію </w:t>
      </w:r>
      <w:r w:rsidRPr="006D26D6">
        <w:rPr>
          <w:rFonts w:ascii="Times New Roman" w:eastAsia="Times New Roman" w:hAnsi="Times New Roman" w:cs="Times New Roman"/>
          <w:bCs/>
          <w:sz w:val="24"/>
          <w:szCs w:val="24"/>
          <w:lang w:val="uk-UA" w:eastAsia="uk-UA"/>
        </w:rPr>
        <w:t>студента</w:t>
      </w:r>
      <w:r w:rsidR="00F9396B" w:rsidRPr="006D26D6">
        <w:rPr>
          <w:rFonts w:ascii="Times New Roman" w:eastAsia="Times New Roman" w:hAnsi="Times New Roman" w:cs="Times New Roman"/>
          <w:bCs/>
          <w:sz w:val="24"/>
          <w:szCs w:val="24"/>
          <w:lang w:val="uk-UA" w:eastAsia="uk-UA"/>
        </w:rPr>
        <w:t xml:space="preserve"> порівнян</w:t>
      </w:r>
      <w:r w:rsidRPr="006D26D6">
        <w:rPr>
          <w:rFonts w:ascii="Times New Roman" w:eastAsia="Times New Roman" w:hAnsi="Times New Roman" w:cs="Times New Roman"/>
          <w:bCs/>
          <w:sz w:val="24"/>
          <w:szCs w:val="24"/>
          <w:lang w:val="uk-UA" w:eastAsia="uk-UA"/>
        </w:rPr>
        <w:t>о</w:t>
      </w:r>
      <w:r w:rsidR="00F9396B" w:rsidRPr="006D26D6">
        <w:rPr>
          <w:rFonts w:ascii="Times New Roman" w:eastAsia="Times New Roman" w:hAnsi="Times New Roman" w:cs="Times New Roman"/>
          <w:bCs/>
          <w:sz w:val="24"/>
          <w:szCs w:val="24"/>
          <w:lang w:val="uk-UA" w:eastAsia="uk-UA"/>
        </w:rPr>
        <w:t xml:space="preserve"> з іншими </w:t>
      </w:r>
      <w:r w:rsidR="003927AC" w:rsidRPr="006D26D6">
        <w:rPr>
          <w:rFonts w:ascii="Times New Roman" w:eastAsia="Times New Roman" w:hAnsi="Times New Roman" w:cs="Times New Roman"/>
          <w:bCs/>
          <w:sz w:val="24"/>
          <w:szCs w:val="24"/>
          <w:lang w:val="uk-UA" w:eastAsia="uk-UA"/>
        </w:rPr>
        <w:t xml:space="preserve">здобувачами освіти </w:t>
      </w:r>
      <w:r w:rsidR="00F9396B" w:rsidRPr="006D26D6">
        <w:rPr>
          <w:rFonts w:ascii="Times New Roman" w:eastAsia="Times New Roman" w:hAnsi="Times New Roman" w:cs="Times New Roman"/>
          <w:bCs/>
          <w:sz w:val="24"/>
          <w:szCs w:val="24"/>
          <w:lang w:val="uk-UA" w:eastAsia="uk-UA"/>
        </w:rPr>
        <w:t xml:space="preserve">чи ідеалізованими уявленнями </w:t>
      </w:r>
      <w:r w:rsidRPr="006D26D6">
        <w:rPr>
          <w:rFonts w:ascii="Times New Roman" w:eastAsia="Times New Roman" w:hAnsi="Times New Roman" w:cs="Times New Roman"/>
          <w:bCs/>
          <w:sz w:val="24"/>
          <w:szCs w:val="24"/>
          <w:lang w:val="uk-UA" w:eastAsia="uk-UA"/>
        </w:rPr>
        <w:t>про успішн</w:t>
      </w:r>
      <w:r w:rsidR="003927AC" w:rsidRPr="006D26D6">
        <w:rPr>
          <w:rFonts w:ascii="Times New Roman" w:eastAsia="Times New Roman" w:hAnsi="Times New Roman" w:cs="Times New Roman"/>
          <w:bCs/>
          <w:sz w:val="24"/>
          <w:szCs w:val="24"/>
          <w:lang w:val="uk-UA" w:eastAsia="uk-UA"/>
        </w:rPr>
        <w:t>е</w:t>
      </w:r>
      <w:r w:rsidRPr="006D26D6">
        <w:rPr>
          <w:rFonts w:ascii="Times New Roman" w:eastAsia="Times New Roman" w:hAnsi="Times New Roman" w:cs="Times New Roman"/>
          <w:bCs/>
          <w:sz w:val="24"/>
          <w:szCs w:val="24"/>
          <w:lang w:val="uk-UA" w:eastAsia="uk-UA"/>
        </w:rPr>
        <w:t xml:space="preserve"> вивчення мови</w:t>
      </w:r>
      <w:r w:rsidR="00F9396B" w:rsidRPr="006D26D6">
        <w:rPr>
          <w:rFonts w:ascii="Times New Roman" w:eastAsia="Times New Roman" w:hAnsi="Times New Roman" w:cs="Times New Roman"/>
          <w:bCs/>
          <w:sz w:val="24"/>
          <w:szCs w:val="24"/>
          <w:lang w:val="uk-UA" w:eastAsia="uk-UA"/>
        </w:rPr>
        <w:t xml:space="preserve">. </w:t>
      </w:r>
      <w:r w:rsidR="00F027E9" w:rsidRPr="006D26D6">
        <w:rPr>
          <w:rFonts w:ascii="Times New Roman" w:eastAsia="Times New Roman" w:hAnsi="Times New Roman" w:cs="Times New Roman"/>
          <w:bCs/>
          <w:sz w:val="24"/>
          <w:szCs w:val="24"/>
          <w:lang w:val="uk-UA" w:eastAsia="uk-UA"/>
        </w:rPr>
        <w:t>Сама ситуація навчального середовища, отже, автоматично з великою</w:t>
      </w:r>
      <w:r w:rsidR="00F9396B" w:rsidRPr="006D26D6">
        <w:rPr>
          <w:rFonts w:ascii="Times New Roman" w:eastAsia="Times New Roman" w:hAnsi="Times New Roman" w:cs="Times New Roman"/>
          <w:bCs/>
          <w:sz w:val="24"/>
          <w:szCs w:val="24"/>
          <w:lang w:val="uk-UA" w:eastAsia="uk-UA"/>
        </w:rPr>
        <w:t xml:space="preserve"> ймовірн</w:t>
      </w:r>
      <w:r w:rsidR="00F027E9" w:rsidRPr="006D26D6">
        <w:rPr>
          <w:rFonts w:ascii="Times New Roman" w:eastAsia="Times New Roman" w:hAnsi="Times New Roman" w:cs="Times New Roman"/>
          <w:bCs/>
          <w:sz w:val="24"/>
          <w:szCs w:val="24"/>
          <w:lang w:val="uk-UA" w:eastAsia="uk-UA"/>
        </w:rPr>
        <w:t xml:space="preserve">істю </w:t>
      </w:r>
      <w:r w:rsidR="00F9396B" w:rsidRPr="006D26D6">
        <w:rPr>
          <w:rFonts w:ascii="Times New Roman" w:eastAsia="Times New Roman" w:hAnsi="Times New Roman" w:cs="Times New Roman"/>
          <w:bCs/>
          <w:sz w:val="24"/>
          <w:szCs w:val="24"/>
          <w:lang w:val="uk-UA" w:eastAsia="uk-UA"/>
        </w:rPr>
        <w:t xml:space="preserve">ставить під сумнів самооцінку </w:t>
      </w:r>
      <w:r w:rsidR="00F027E9" w:rsidRPr="006D26D6">
        <w:rPr>
          <w:rFonts w:ascii="Times New Roman" w:eastAsia="Times New Roman" w:hAnsi="Times New Roman" w:cs="Times New Roman"/>
          <w:bCs/>
          <w:sz w:val="24"/>
          <w:szCs w:val="24"/>
          <w:lang w:val="uk-UA" w:eastAsia="uk-UA"/>
        </w:rPr>
        <w:t>студента</w:t>
      </w:r>
      <w:r w:rsidR="00F9396B" w:rsidRPr="006D26D6">
        <w:rPr>
          <w:rFonts w:ascii="Times New Roman" w:eastAsia="Times New Roman" w:hAnsi="Times New Roman" w:cs="Times New Roman"/>
          <w:bCs/>
          <w:sz w:val="24"/>
          <w:szCs w:val="24"/>
          <w:lang w:val="uk-UA" w:eastAsia="uk-UA"/>
        </w:rPr>
        <w:t xml:space="preserve"> як компетентного комунікатора</w:t>
      </w:r>
      <w:r w:rsidR="00F027E9" w:rsidRPr="006D26D6">
        <w:rPr>
          <w:rFonts w:ascii="Times New Roman" w:eastAsia="Times New Roman" w:hAnsi="Times New Roman" w:cs="Times New Roman"/>
          <w:bCs/>
          <w:sz w:val="24"/>
          <w:szCs w:val="24"/>
          <w:lang w:val="uk-UA" w:eastAsia="uk-UA"/>
        </w:rPr>
        <w:t xml:space="preserve"> (якщо він навчається, то йому бракує мовленнєвої вправності – якщо бракує, тоді він має недоліки – його не лише навчають, але й постійно контролюють), що становить</w:t>
      </w:r>
      <w:r w:rsidR="00F9396B" w:rsidRPr="006D26D6">
        <w:rPr>
          <w:rFonts w:ascii="Times New Roman" w:eastAsia="Times New Roman" w:hAnsi="Times New Roman" w:cs="Times New Roman"/>
          <w:bCs/>
          <w:sz w:val="24"/>
          <w:szCs w:val="24"/>
          <w:lang w:val="uk-UA" w:eastAsia="uk-UA"/>
        </w:rPr>
        <w:t xml:space="preserve"> </w:t>
      </w:r>
      <w:r w:rsidR="00F027E9" w:rsidRPr="006D26D6">
        <w:rPr>
          <w:rFonts w:ascii="Times New Roman" w:eastAsia="Times New Roman" w:hAnsi="Times New Roman" w:cs="Times New Roman"/>
          <w:bCs/>
          <w:sz w:val="24"/>
          <w:szCs w:val="24"/>
          <w:lang w:val="uk-UA" w:eastAsia="uk-UA"/>
        </w:rPr>
        <w:t xml:space="preserve">ризик спровокувати </w:t>
      </w:r>
      <w:r w:rsidR="00F9396B" w:rsidRPr="006D26D6">
        <w:rPr>
          <w:rFonts w:ascii="Times New Roman" w:eastAsia="Times New Roman" w:hAnsi="Times New Roman" w:cs="Times New Roman"/>
          <w:bCs/>
          <w:sz w:val="24"/>
          <w:szCs w:val="24"/>
          <w:lang w:val="uk-UA" w:eastAsia="uk-UA"/>
        </w:rPr>
        <w:t>замкнут</w:t>
      </w:r>
      <w:r w:rsidR="00F027E9" w:rsidRPr="006D26D6">
        <w:rPr>
          <w:rFonts w:ascii="Times New Roman" w:eastAsia="Times New Roman" w:hAnsi="Times New Roman" w:cs="Times New Roman"/>
          <w:bCs/>
          <w:sz w:val="24"/>
          <w:szCs w:val="24"/>
          <w:lang w:val="uk-UA" w:eastAsia="uk-UA"/>
        </w:rPr>
        <w:t>і</w:t>
      </w:r>
      <w:r w:rsidR="00F9396B" w:rsidRPr="006D26D6">
        <w:rPr>
          <w:rFonts w:ascii="Times New Roman" w:eastAsia="Times New Roman" w:hAnsi="Times New Roman" w:cs="Times New Roman"/>
          <w:bCs/>
          <w:sz w:val="24"/>
          <w:szCs w:val="24"/>
          <w:lang w:val="uk-UA" w:eastAsia="uk-UA"/>
        </w:rPr>
        <w:t>ст</w:t>
      </w:r>
      <w:r w:rsidR="00F027E9" w:rsidRPr="006D26D6">
        <w:rPr>
          <w:rFonts w:ascii="Times New Roman" w:eastAsia="Times New Roman" w:hAnsi="Times New Roman" w:cs="Times New Roman"/>
          <w:bCs/>
          <w:sz w:val="24"/>
          <w:szCs w:val="24"/>
          <w:lang w:val="uk-UA" w:eastAsia="uk-UA"/>
        </w:rPr>
        <w:t>ь</w:t>
      </w:r>
      <w:r w:rsidR="00F9396B" w:rsidRPr="006D26D6">
        <w:rPr>
          <w:rFonts w:ascii="Times New Roman" w:eastAsia="Times New Roman" w:hAnsi="Times New Roman" w:cs="Times New Roman"/>
          <w:bCs/>
          <w:sz w:val="24"/>
          <w:szCs w:val="24"/>
          <w:lang w:val="uk-UA" w:eastAsia="uk-UA"/>
        </w:rPr>
        <w:t xml:space="preserve">, </w:t>
      </w:r>
      <w:r w:rsidR="00F027E9" w:rsidRPr="006D26D6">
        <w:rPr>
          <w:rFonts w:ascii="Times New Roman" w:eastAsia="Times New Roman" w:hAnsi="Times New Roman" w:cs="Times New Roman"/>
          <w:bCs/>
          <w:sz w:val="24"/>
          <w:szCs w:val="24"/>
          <w:lang w:val="uk-UA" w:eastAsia="uk-UA"/>
        </w:rPr>
        <w:t xml:space="preserve">страх </w:t>
      </w:r>
      <w:r w:rsidR="00F9396B" w:rsidRPr="006D26D6">
        <w:rPr>
          <w:rFonts w:ascii="Times New Roman" w:eastAsia="Times New Roman" w:hAnsi="Times New Roman" w:cs="Times New Roman"/>
          <w:bCs/>
          <w:sz w:val="24"/>
          <w:szCs w:val="24"/>
          <w:lang w:val="uk-UA" w:eastAsia="uk-UA"/>
        </w:rPr>
        <w:t>чи навіть панік</w:t>
      </w:r>
      <w:r w:rsidR="00F027E9" w:rsidRPr="006D26D6">
        <w:rPr>
          <w:rFonts w:ascii="Times New Roman" w:eastAsia="Times New Roman" w:hAnsi="Times New Roman" w:cs="Times New Roman"/>
          <w:bCs/>
          <w:sz w:val="24"/>
          <w:szCs w:val="24"/>
          <w:lang w:val="uk-UA" w:eastAsia="uk-UA"/>
        </w:rPr>
        <w:t>у</w:t>
      </w:r>
      <w:r w:rsidR="00F9396B" w:rsidRPr="006D26D6">
        <w:rPr>
          <w:rFonts w:ascii="Times New Roman" w:eastAsia="Times New Roman" w:hAnsi="Times New Roman" w:cs="Times New Roman"/>
          <w:bCs/>
          <w:sz w:val="24"/>
          <w:szCs w:val="24"/>
          <w:lang w:val="uk-UA" w:eastAsia="uk-UA"/>
        </w:rPr>
        <w:t xml:space="preserve">. </w:t>
      </w:r>
      <w:r w:rsidR="00F027E9" w:rsidRPr="006D26D6">
        <w:rPr>
          <w:rFonts w:ascii="Times New Roman" w:eastAsia="Times New Roman" w:hAnsi="Times New Roman" w:cs="Times New Roman"/>
          <w:bCs/>
          <w:sz w:val="24"/>
          <w:szCs w:val="24"/>
          <w:lang w:val="uk-UA" w:eastAsia="uk-UA"/>
        </w:rPr>
        <w:t xml:space="preserve">В Україні ці універсальні ризикові чинники суттєво загострюються фактором війни, що й так </w:t>
      </w:r>
      <w:r w:rsidR="002C0C9F" w:rsidRPr="006D26D6">
        <w:rPr>
          <w:rFonts w:ascii="Times New Roman" w:eastAsia="Times New Roman" w:hAnsi="Times New Roman" w:cs="Times New Roman"/>
          <w:bCs/>
          <w:sz w:val="24"/>
          <w:szCs w:val="24"/>
          <w:lang w:val="uk-UA" w:eastAsia="uk-UA"/>
        </w:rPr>
        <w:t xml:space="preserve">погіршує психологічний стан усіх учасників освітнього процесу. </w:t>
      </w:r>
      <w:r w:rsidR="00F9396B" w:rsidRPr="006D26D6">
        <w:rPr>
          <w:rFonts w:ascii="Times New Roman" w:eastAsia="Times New Roman" w:hAnsi="Times New Roman" w:cs="Times New Roman"/>
          <w:bCs/>
          <w:sz w:val="24"/>
          <w:szCs w:val="24"/>
          <w:lang w:val="uk-UA" w:eastAsia="uk-UA"/>
        </w:rPr>
        <w:t xml:space="preserve">Враховуючи той факт, що мовна тривога є поширеним явищем у різних контекстах вивчення </w:t>
      </w:r>
      <w:r w:rsidR="002C0C9F" w:rsidRPr="006D26D6">
        <w:rPr>
          <w:rFonts w:ascii="Times New Roman" w:eastAsia="Times New Roman" w:hAnsi="Times New Roman" w:cs="Times New Roman"/>
          <w:bCs/>
          <w:sz w:val="24"/>
          <w:szCs w:val="24"/>
          <w:lang w:val="uk-UA" w:eastAsia="uk-UA"/>
        </w:rPr>
        <w:t>іноземної</w:t>
      </w:r>
      <w:r w:rsidR="00F9396B" w:rsidRPr="006D26D6">
        <w:rPr>
          <w:rFonts w:ascii="Times New Roman" w:eastAsia="Times New Roman" w:hAnsi="Times New Roman" w:cs="Times New Roman"/>
          <w:bCs/>
          <w:sz w:val="24"/>
          <w:szCs w:val="24"/>
          <w:lang w:val="uk-UA" w:eastAsia="uk-UA"/>
        </w:rPr>
        <w:t xml:space="preserve"> мови та передбачає значну вразливість з боку тих, хто вивчає мову, намагаючись виразити</w:t>
      </w:r>
      <w:r w:rsidR="002C0C9F" w:rsidRPr="006D26D6">
        <w:rPr>
          <w:rFonts w:ascii="Times New Roman" w:eastAsia="Times New Roman" w:hAnsi="Times New Roman" w:cs="Times New Roman"/>
          <w:bCs/>
          <w:sz w:val="24"/>
          <w:szCs w:val="24"/>
          <w:lang w:val="uk-UA" w:eastAsia="uk-UA"/>
        </w:rPr>
        <w:t>, утвердити</w:t>
      </w:r>
      <w:r w:rsidR="00F9396B" w:rsidRPr="006D26D6">
        <w:rPr>
          <w:rFonts w:ascii="Times New Roman" w:eastAsia="Times New Roman" w:hAnsi="Times New Roman" w:cs="Times New Roman"/>
          <w:bCs/>
          <w:sz w:val="24"/>
          <w:szCs w:val="24"/>
          <w:lang w:val="uk-UA" w:eastAsia="uk-UA"/>
        </w:rPr>
        <w:t xml:space="preserve"> себе перед іншими в </w:t>
      </w:r>
      <w:r w:rsidR="002C0C9F" w:rsidRPr="006D26D6">
        <w:rPr>
          <w:rFonts w:ascii="Times New Roman" w:eastAsia="Times New Roman" w:hAnsi="Times New Roman" w:cs="Times New Roman"/>
          <w:bCs/>
          <w:sz w:val="24"/>
          <w:szCs w:val="24"/>
          <w:lang w:val="uk-UA" w:eastAsia="uk-UA"/>
        </w:rPr>
        <w:t>«</w:t>
      </w:r>
      <w:r w:rsidR="00F9396B" w:rsidRPr="006D26D6">
        <w:rPr>
          <w:rFonts w:ascii="Times New Roman" w:eastAsia="Times New Roman" w:hAnsi="Times New Roman" w:cs="Times New Roman"/>
          <w:bCs/>
          <w:sz w:val="24"/>
          <w:szCs w:val="24"/>
          <w:lang w:val="uk-UA" w:eastAsia="uk-UA"/>
        </w:rPr>
        <w:t>хиткому лінгвістичному транспорті</w:t>
      </w:r>
      <w:r w:rsidR="002C0C9F" w:rsidRPr="006D26D6">
        <w:rPr>
          <w:rFonts w:ascii="Times New Roman" w:eastAsia="Times New Roman" w:hAnsi="Times New Roman" w:cs="Times New Roman"/>
          <w:bCs/>
          <w:sz w:val="24"/>
          <w:szCs w:val="24"/>
          <w:lang w:val="uk-UA" w:eastAsia="uk-UA"/>
        </w:rPr>
        <w:t>»</w:t>
      </w:r>
      <w:r w:rsidR="00F9396B" w:rsidRPr="006D26D6">
        <w:rPr>
          <w:rFonts w:ascii="Times New Roman" w:eastAsia="Times New Roman" w:hAnsi="Times New Roman" w:cs="Times New Roman"/>
          <w:bCs/>
          <w:sz w:val="24"/>
          <w:szCs w:val="24"/>
          <w:lang w:val="uk-UA" w:eastAsia="uk-UA"/>
        </w:rPr>
        <w:t xml:space="preserve"> (</w:t>
      </w:r>
      <w:r w:rsidR="002C0C9F" w:rsidRPr="006D26D6">
        <w:rPr>
          <w:rFonts w:ascii="Times New Roman" w:eastAsia="Times New Roman" w:hAnsi="Times New Roman" w:cs="Times New Roman"/>
          <w:bCs/>
          <w:sz w:val="24"/>
          <w:szCs w:val="24"/>
          <w:lang w:val="uk-UA" w:eastAsia="uk-UA"/>
        </w:rPr>
        <w:t>саме так це назвав Дж. Арнольд і Х. Бравн (</w:t>
      </w:r>
      <w:r w:rsidR="00C02AC4" w:rsidRPr="006D26D6">
        <w:rPr>
          <w:rFonts w:ascii="Times New Roman" w:eastAsia="Times New Roman" w:hAnsi="Times New Roman" w:cs="Times New Roman"/>
          <w:bCs/>
          <w:sz w:val="24"/>
          <w:szCs w:val="24"/>
          <w:lang w:val="uk-UA" w:eastAsia="uk-UA"/>
        </w:rPr>
        <w:t xml:space="preserve">Arnold &amp; Brown, </w:t>
      </w:r>
      <w:r w:rsidR="002C0C9F" w:rsidRPr="006D26D6">
        <w:rPr>
          <w:rFonts w:ascii="Times New Roman" w:eastAsia="Times New Roman" w:hAnsi="Times New Roman" w:cs="Times New Roman"/>
          <w:bCs/>
          <w:sz w:val="24"/>
          <w:szCs w:val="24"/>
          <w:lang w:val="uk-UA" w:eastAsia="uk-UA"/>
        </w:rPr>
        <w:t>1999)</w:t>
      </w:r>
      <w:r w:rsidR="00C02AC4" w:rsidRPr="006D26D6">
        <w:rPr>
          <w:rFonts w:ascii="Times New Roman" w:eastAsia="Times New Roman" w:hAnsi="Times New Roman" w:cs="Times New Roman"/>
          <w:bCs/>
          <w:sz w:val="24"/>
          <w:szCs w:val="24"/>
          <w:lang w:val="uk-UA" w:eastAsia="uk-UA"/>
        </w:rPr>
        <w:t>. Н</w:t>
      </w:r>
      <w:r w:rsidR="00F9396B" w:rsidRPr="006D26D6">
        <w:rPr>
          <w:rFonts w:ascii="Times New Roman" w:eastAsia="Times New Roman" w:hAnsi="Times New Roman" w:cs="Times New Roman"/>
          <w:bCs/>
          <w:sz w:val="24"/>
          <w:szCs w:val="24"/>
          <w:lang w:val="uk-UA" w:eastAsia="uk-UA"/>
        </w:rPr>
        <w:t xml:space="preserve">авчити </w:t>
      </w:r>
      <w:r w:rsidR="00C02AC4" w:rsidRPr="006D26D6">
        <w:rPr>
          <w:rFonts w:ascii="Times New Roman" w:eastAsia="Times New Roman" w:hAnsi="Times New Roman" w:cs="Times New Roman"/>
          <w:bCs/>
          <w:sz w:val="24"/>
          <w:szCs w:val="24"/>
          <w:lang w:val="uk-UA" w:eastAsia="uk-UA"/>
        </w:rPr>
        <w:t>поратись</w:t>
      </w:r>
      <w:r w:rsidR="00F9396B" w:rsidRPr="006D26D6">
        <w:rPr>
          <w:rFonts w:ascii="Times New Roman" w:eastAsia="Times New Roman" w:hAnsi="Times New Roman" w:cs="Times New Roman"/>
          <w:bCs/>
          <w:sz w:val="24"/>
          <w:szCs w:val="24"/>
          <w:lang w:val="uk-UA" w:eastAsia="uk-UA"/>
        </w:rPr>
        <w:t xml:space="preserve"> </w:t>
      </w:r>
      <w:r w:rsidR="00C02AC4" w:rsidRPr="006D26D6">
        <w:rPr>
          <w:rFonts w:ascii="Times New Roman" w:eastAsia="Times New Roman" w:hAnsi="Times New Roman" w:cs="Times New Roman"/>
          <w:bCs/>
          <w:sz w:val="24"/>
          <w:szCs w:val="24"/>
          <w:lang w:val="uk-UA" w:eastAsia="uk-UA"/>
        </w:rPr>
        <w:t>і</w:t>
      </w:r>
      <w:r w:rsidR="00F9396B" w:rsidRPr="006D26D6">
        <w:rPr>
          <w:rFonts w:ascii="Times New Roman" w:eastAsia="Times New Roman" w:hAnsi="Times New Roman" w:cs="Times New Roman"/>
          <w:bCs/>
          <w:sz w:val="24"/>
          <w:szCs w:val="24"/>
          <w:lang w:val="uk-UA" w:eastAsia="uk-UA"/>
        </w:rPr>
        <w:t>з таким емоційним хвилюванням</w:t>
      </w:r>
      <w:r w:rsidR="00C02AC4" w:rsidRPr="006D26D6">
        <w:rPr>
          <w:rFonts w:ascii="Times New Roman" w:eastAsia="Times New Roman" w:hAnsi="Times New Roman" w:cs="Times New Roman"/>
          <w:bCs/>
          <w:sz w:val="24"/>
          <w:szCs w:val="24"/>
          <w:lang w:val="uk-UA" w:eastAsia="uk-UA"/>
        </w:rPr>
        <w:t xml:space="preserve"> – одне із завдань викладача.</w:t>
      </w:r>
      <w:r w:rsidR="00F9396B" w:rsidRPr="006D26D6">
        <w:rPr>
          <w:rFonts w:ascii="Times New Roman" w:eastAsia="Times New Roman" w:hAnsi="Times New Roman" w:cs="Times New Roman"/>
          <w:bCs/>
          <w:sz w:val="24"/>
          <w:szCs w:val="24"/>
          <w:lang w:val="uk-UA" w:eastAsia="uk-UA"/>
        </w:rPr>
        <w:t xml:space="preserve"> </w:t>
      </w:r>
      <w:r w:rsidR="00C02AC4" w:rsidRPr="006D26D6">
        <w:rPr>
          <w:rFonts w:ascii="Times New Roman" w:eastAsia="Times New Roman" w:hAnsi="Times New Roman" w:cs="Times New Roman"/>
          <w:bCs/>
          <w:sz w:val="24"/>
          <w:szCs w:val="24"/>
          <w:lang w:val="uk-UA" w:eastAsia="uk-UA"/>
        </w:rPr>
        <w:t>Це питання того, зокрема, я</w:t>
      </w:r>
      <w:r w:rsidR="00F9396B" w:rsidRPr="006D26D6">
        <w:rPr>
          <w:rFonts w:ascii="Times New Roman" w:eastAsia="Times New Roman" w:hAnsi="Times New Roman" w:cs="Times New Roman"/>
          <w:bCs/>
          <w:sz w:val="24"/>
          <w:szCs w:val="24"/>
          <w:lang w:val="uk-UA" w:eastAsia="uk-UA"/>
        </w:rPr>
        <w:t xml:space="preserve">к залишатися мотивованими, щоб зробити </w:t>
      </w:r>
      <w:r w:rsidR="00C02AC4" w:rsidRPr="006D26D6">
        <w:rPr>
          <w:rFonts w:ascii="Times New Roman" w:eastAsia="Times New Roman" w:hAnsi="Times New Roman" w:cs="Times New Roman"/>
          <w:bCs/>
          <w:sz w:val="24"/>
          <w:szCs w:val="24"/>
          <w:lang w:val="uk-UA" w:eastAsia="uk-UA"/>
        </w:rPr>
        <w:t>процес набуття знань студентами</w:t>
      </w:r>
      <w:r w:rsidR="00F9396B" w:rsidRPr="006D26D6">
        <w:rPr>
          <w:rFonts w:ascii="Times New Roman" w:eastAsia="Times New Roman" w:hAnsi="Times New Roman" w:cs="Times New Roman"/>
          <w:bCs/>
          <w:sz w:val="24"/>
          <w:szCs w:val="24"/>
          <w:lang w:val="uk-UA" w:eastAsia="uk-UA"/>
        </w:rPr>
        <w:t xml:space="preserve"> </w:t>
      </w:r>
      <w:r w:rsidR="00C02AC4" w:rsidRPr="006D26D6">
        <w:rPr>
          <w:rFonts w:ascii="Times New Roman" w:eastAsia="Times New Roman" w:hAnsi="Times New Roman" w:cs="Times New Roman"/>
          <w:bCs/>
          <w:sz w:val="24"/>
          <w:szCs w:val="24"/>
          <w:lang w:val="uk-UA" w:eastAsia="uk-UA"/>
        </w:rPr>
        <w:t>систематичним і системним, а також загалом</w:t>
      </w:r>
      <w:r w:rsidR="00F9396B" w:rsidRPr="006D26D6">
        <w:rPr>
          <w:rFonts w:ascii="Times New Roman" w:eastAsia="Times New Roman" w:hAnsi="Times New Roman" w:cs="Times New Roman"/>
          <w:bCs/>
          <w:sz w:val="24"/>
          <w:szCs w:val="24"/>
          <w:lang w:val="uk-UA" w:eastAsia="uk-UA"/>
        </w:rPr>
        <w:t xml:space="preserve"> </w:t>
      </w:r>
      <w:r w:rsidR="00C02AC4" w:rsidRPr="006D26D6">
        <w:rPr>
          <w:rFonts w:ascii="Times New Roman" w:eastAsia="Times New Roman" w:hAnsi="Times New Roman" w:cs="Times New Roman"/>
          <w:bCs/>
          <w:sz w:val="24"/>
          <w:szCs w:val="24"/>
          <w:lang w:val="uk-UA" w:eastAsia="uk-UA"/>
        </w:rPr>
        <w:t xml:space="preserve">питання </w:t>
      </w:r>
      <w:r w:rsidR="00F9396B" w:rsidRPr="006D26D6">
        <w:rPr>
          <w:rFonts w:ascii="Times New Roman" w:eastAsia="Times New Roman" w:hAnsi="Times New Roman" w:cs="Times New Roman"/>
          <w:bCs/>
          <w:sz w:val="24"/>
          <w:szCs w:val="24"/>
          <w:lang w:val="uk-UA" w:eastAsia="uk-UA"/>
        </w:rPr>
        <w:t xml:space="preserve">впевненості </w:t>
      </w:r>
      <w:r w:rsidR="00C02AC4" w:rsidRPr="006D26D6">
        <w:rPr>
          <w:rFonts w:ascii="Times New Roman" w:eastAsia="Times New Roman" w:hAnsi="Times New Roman" w:cs="Times New Roman"/>
          <w:bCs/>
          <w:sz w:val="24"/>
          <w:szCs w:val="24"/>
          <w:lang w:val="uk-UA" w:eastAsia="uk-UA"/>
        </w:rPr>
        <w:t xml:space="preserve">студентів у собі та управління </w:t>
      </w:r>
      <w:r w:rsidR="00F9396B" w:rsidRPr="006D26D6">
        <w:rPr>
          <w:rFonts w:ascii="Times New Roman" w:eastAsia="Times New Roman" w:hAnsi="Times New Roman" w:cs="Times New Roman"/>
          <w:bCs/>
          <w:sz w:val="24"/>
          <w:szCs w:val="24"/>
          <w:lang w:val="uk-UA" w:eastAsia="uk-UA"/>
        </w:rPr>
        <w:t>особист</w:t>
      </w:r>
      <w:r w:rsidR="00C02AC4" w:rsidRPr="006D26D6">
        <w:rPr>
          <w:rFonts w:ascii="Times New Roman" w:eastAsia="Times New Roman" w:hAnsi="Times New Roman" w:cs="Times New Roman"/>
          <w:bCs/>
          <w:sz w:val="24"/>
          <w:szCs w:val="24"/>
          <w:lang w:val="uk-UA" w:eastAsia="uk-UA"/>
        </w:rPr>
        <w:t>ими</w:t>
      </w:r>
      <w:r w:rsidR="00F9396B" w:rsidRPr="006D26D6">
        <w:rPr>
          <w:rFonts w:ascii="Times New Roman" w:eastAsia="Times New Roman" w:hAnsi="Times New Roman" w:cs="Times New Roman"/>
          <w:bCs/>
          <w:sz w:val="24"/>
          <w:szCs w:val="24"/>
          <w:lang w:val="uk-UA" w:eastAsia="uk-UA"/>
        </w:rPr>
        <w:t xml:space="preserve"> переконання</w:t>
      </w:r>
      <w:r w:rsidR="00C02AC4" w:rsidRPr="006D26D6">
        <w:rPr>
          <w:rFonts w:ascii="Times New Roman" w:eastAsia="Times New Roman" w:hAnsi="Times New Roman" w:cs="Times New Roman"/>
          <w:bCs/>
          <w:sz w:val="24"/>
          <w:szCs w:val="24"/>
          <w:lang w:val="uk-UA" w:eastAsia="uk-UA"/>
        </w:rPr>
        <w:t>ми</w:t>
      </w:r>
      <w:r w:rsidR="00F9396B" w:rsidRPr="006D26D6">
        <w:rPr>
          <w:rFonts w:ascii="Times New Roman" w:eastAsia="Times New Roman" w:hAnsi="Times New Roman" w:cs="Times New Roman"/>
          <w:bCs/>
          <w:sz w:val="24"/>
          <w:szCs w:val="24"/>
          <w:lang w:val="uk-UA" w:eastAsia="uk-UA"/>
        </w:rPr>
        <w:t xml:space="preserve"> </w:t>
      </w:r>
      <w:r w:rsidR="00C02AC4" w:rsidRPr="006D26D6">
        <w:rPr>
          <w:rFonts w:ascii="Times New Roman" w:eastAsia="Times New Roman" w:hAnsi="Times New Roman" w:cs="Times New Roman"/>
          <w:bCs/>
          <w:sz w:val="24"/>
          <w:szCs w:val="24"/>
          <w:lang w:val="uk-UA" w:eastAsia="uk-UA"/>
        </w:rPr>
        <w:t>студентів</w:t>
      </w:r>
      <w:r w:rsidR="00F9396B" w:rsidRPr="006D26D6">
        <w:rPr>
          <w:rFonts w:ascii="Times New Roman" w:eastAsia="Times New Roman" w:hAnsi="Times New Roman" w:cs="Times New Roman"/>
          <w:bCs/>
          <w:sz w:val="24"/>
          <w:szCs w:val="24"/>
          <w:lang w:val="uk-UA" w:eastAsia="uk-UA"/>
        </w:rPr>
        <w:t xml:space="preserve"> щодо ефективності вивчення мови. </w:t>
      </w:r>
    </w:p>
    <w:p w14:paraId="3A652CB6" w14:textId="77777777" w:rsidR="00647FD9" w:rsidRPr="006D26D6" w:rsidRDefault="003F3E89" w:rsidP="00F9396B">
      <w:pPr>
        <w:shd w:val="clear" w:color="auto" w:fill="FFFFFF"/>
        <w:spacing w:after="0" w:line="240" w:lineRule="auto"/>
        <w:ind w:firstLine="567"/>
        <w:jc w:val="both"/>
        <w:rPr>
          <w:rFonts w:ascii="Times New Roman" w:eastAsia="Times New Roman" w:hAnsi="Times New Roman" w:cs="Times New Roman"/>
          <w:bCs/>
          <w:sz w:val="24"/>
          <w:szCs w:val="24"/>
          <w:lang w:val="uk-UA" w:eastAsia="uk-UA"/>
        </w:rPr>
      </w:pPr>
      <w:r w:rsidRPr="006D26D6">
        <w:rPr>
          <w:rFonts w:ascii="Times New Roman" w:eastAsia="Times New Roman" w:hAnsi="Times New Roman" w:cs="Times New Roman"/>
          <w:bCs/>
          <w:sz w:val="24"/>
          <w:szCs w:val="24"/>
          <w:lang w:val="uk-UA" w:eastAsia="uk-UA"/>
        </w:rPr>
        <w:t xml:space="preserve">До визначення </w:t>
      </w:r>
      <w:r w:rsidR="00634F3F" w:rsidRPr="006D26D6">
        <w:rPr>
          <w:rFonts w:ascii="Times New Roman" w:eastAsia="Times New Roman" w:hAnsi="Times New Roman" w:cs="Times New Roman"/>
          <w:bCs/>
          <w:sz w:val="24"/>
          <w:szCs w:val="24"/>
          <w:lang w:val="uk-UA" w:eastAsia="uk-UA"/>
        </w:rPr>
        <w:t>психологічних факторів, що впливають на впевненість у вивченні й користуванні</w:t>
      </w:r>
      <w:r w:rsidRPr="006D26D6">
        <w:rPr>
          <w:rFonts w:ascii="Times New Roman" w:eastAsia="Times New Roman" w:hAnsi="Times New Roman" w:cs="Times New Roman"/>
          <w:bCs/>
          <w:sz w:val="24"/>
          <w:szCs w:val="24"/>
          <w:lang w:val="uk-UA" w:eastAsia="uk-UA"/>
        </w:rPr>
        <w:t xml:space="preserve"> іноземно</w:t>
      </w:r>
      <w:r w:rsidR="00634F3F" w:rsidRPr="006D26D6">
        <w:rPr>
          <w:rFonts w:ascii="Times New Roman" w:eastAsia="Times New Roman" w:hAnsi="Times New Roman" w:cs="Times New Roman"/>
          <w:bCs/>
          <w:sz w:val="24"/>
          <w:szCs w:val="24"/>
          <w:lang w:val="uk-UA" w:eastAsia="uk-UA"/>
        </w:rPr>
        <w:t>ю</w:t>
      </w:r>
      <w:r w:rsidRPr="006D26D6">
        <w:rPr>
          <w:rFonts w:ascii="Times New Roman" w:eastAsia="Times New Roman" w:hAnsi="Times New Roman" w:cs="Times New Roman"/>
          <w:bCs/>
          <w:sz w:val="24"/>
          <w:szCs w:val="24"/>
          <w:lang w:val="uk-UA" w:eastAsia="uk-UA"/>
        </w:rPr>
        <w:t xml:space="preserve"> мов</w:t>
      </w:r>
      <w:r w:rsidR="00634F3F" w:rsidRPr="006D26D6">
        <w:rPr>
          <w:rFonts w:ascii="Times New Roman" w:eastAsia="Times New Roman" w:hAnsi="Times New Roman" w:cs="Times New Roman"/>
          <w:bCs/>
          <w:sz w:val="24"/>
          <w:szCs w:val="24"/>
          <w:lang w:val="uk-UA" w:eastAsia="uk-UA"/>
        </w:rPr>
        <w:t>ою</w:t>
      </w:r>
      <w:r w:rsidRPr="006D26D6">
        <w:rPr>
          <w:rFonts w:ascii="Times New Roman" w:eastAsia="Times New Roman" w:hAnsi="Times New Roman" w:cs="Times New Roman"/>
          <w:bCs/>
          <w:sz w:val="24"/>
          <w:szCs w:val="24"/>
          <w:lang w:val="uk-UA" w:eastAsia="uk-UA"/>
        </w:rPr>
        <w:t xml:space="preserve"> можна підійти </w:t>
      </w:r>
      <w:r w:rsidR="00634F3F" w:rsidRPr="006D26D6">
        <w:rPr>
          <w:rFonts w:ascii="Times New Roman" w:eastAsia="Times New Roman" w:hAnsi="Times New Roman" w:cs="Times New Roman"/>
          <w:bCs/>
          <w:sz w:val="24"/>
          <w:szCs w:val="24"/>
          <w:lang w:val="uk-UA" w:eastAsia="uk-UA"/>
        </w:rPr>
        <w:t xml:space="preserve">принаймні </w:t>
      </w:r>
      <w:r w:rsidRPr="006D26D6">
        <w:rPr>
          <w:rFonts w:ascii="Times New Roman" w:eastAsia="Times New Roman" w:hAnsi="Times New Roman" w:cs="Times New Roman"/>
          <w:bCs/>
          <w:sz w:val="24"/>
          <w:szCs w:val="24"/>
          <w:lang w:val="uk-UA" w:eastAsia="uk-UA"/>
        </w:rPr>
        <w:t xml:space="preserve">з трьох </w:t>
      </w:r>
      <w:r w:rsidR="00634F3F" w:rsidRPr="006D26D6">
        <w:rPr>
          <w:rFonts w:ascii="Times New Roman" w:eastAsia="Times New Roman" w:hAnsi="Times New Roman" w:cs="Times New Roman"/>
          <w:bCs/>
          <w:sz w:val="24"/>
          <w:szCs w:val="24"/>
          <w:lang w:val="uk-UA" w:eastAsia="uk-UA"/>
        </w:rPr>
        <w:t>позицій</w:t>
      </w:r>
      <w:r w:rsidRPr="006D26D6">
        <w:rPr>
          <w:rFonts w:ascii="Times New Roman" w:eastAsia="Times New Roman" w:hAnsi="Times New Roman" w:cs="Times New Roman"/>
          <w:bCs/>
          <w:sz w:val="24"/>
          <w:szCs w:val="24"/>
          <w:lang w:val="uk-UA" w:eastAsia="uk-UA"/>
        </w:rPr>
        <w:t xml:space="preserve">: 1) з </w:t>
      </w:r>
      <w:r w:rsidR="00647FD9" w:rsidRPr="006D26D6">
        <w:rPr>
          <w:rFonts w:ascii="Times New Roman" w:eastAsia="Times New Roman" w:hAnsi="Times New Roman" w:cs="Times New Roman"/>
          <w:bCs/>
          <w:sz w:val="24"/>
          <w:szCs w:val="24"/>
          <w:lang w:val="uk-UA" w:eastAsia="uk-UA"/>
        </w:rPr>
        <w:t>погляду</w:t>
      </w:r>
      <w:r w:rsidRPr="006D26D6">
        <w:rPr>
          <w:rFonts w:ascii="Times New Roman" w:eastAsia="Times New Roman" w:hAnsi="Times New Roman" w:cs="Times New Roman"/>
          <w:bCs/>
          <w:sz w:val="24"/>
          <w:szCs w:val="24"/>
          <w:lang w:val="uk-UA" w:eastAsia="uk-UA"/>
        </w:rPr>
        <w:t xml:space="preserve"> виявлення здібностей до різних аспектів мови</w:t>
      </w:r>
      <w:r w:rsidR="00634F3F" w:rsidRPr="006D26D6">
        <w:rPr>
          <w:rFonts w:ascii="Times New Roman" w:eastAsia="Times New Roman" w:hAnsi="Times New Roman" w:cs="Times New Roman"/>
          <w:bCs/>
          <w:sz w:val="24"/>
          <w:szCs w:val="24"/>
          <w:lang w:val="uk-UA" w:eastAsia="uk-UA"/>
        </w:rPr>
        <w:t xml:space="preserve"> (мовознавчий ракурс)</w:t>
      </w:r>
      <w:r w:rsidRPr="006D26D6">
        <w:rPr>
          <w:rFonts w:ascii="Times New Roman" w:eastAsia="Times New Roman" w:hAnsi="Times New Roman" w:cs="Times New Roman"/>
          <w:bCs/>
          <w:sz w:val="24"/>
          <w:szCs w:val="24"/>
          <w:lang w:val="uk-UA" w:eastAsia="uk-UA"/>
        </w:rPr>
        <w:t>, мовленнєвих здібностей</w:t>
      </w:r>
      <w:r w:rsidR="00634F3F" w:rsidRPr="006D26D6">
        <w:rPr>
          <w:rFonts w:ascii="Times New Roman" w:eastAsia="Times New Roman" w:hAnsi="Times New Roman" w:cs="Times New Roman"/>
          <w:bCs/>
          <w:sz w:val="24"/>
          <w:szCs w:val="24"/>
          <w:lang w:val="uk-UA" w:eastAsia="uk-UA"/>
        </w:rPr>
        <w:t xml:space="preserve"> (зокрема, артикуляційна вправність)</w:t>
      </w:r>
      <w:r w:rsidRPr="006D26D6">
        <w:rPr>
          <w:rFonts w:ascii="Times New Roman" w:eastAsia="Times New Roman" w:hAnsi="Times New Roman" w:cs="Times New Roman"/>
          <w:bCs/>
          <w:sz w:val="24"/>
          <w:szCs w:val="24"/>
          <w:lang w:val="uk-UA" w:eastAsia="uk-UA"/>
        </w:rPr>
        <w:t xml:space="preserve">, а також до рецептивних і продуктивних процесів мовлення; 2) з </w:t>
      </w:r>
      <w:r w:rsidR="00647FD9" w:rsidRPr="006D26D6">
        <w:rPr>
          <w:rFonts w:ascii="Times New Roman" w:eastAsia="Times New Roman" w:hAnsi="Times New Roman" w:cs="Times New Roman"/>
          <w:bCs/>
          <w:sz w:val="24"/>
          <w:szCs w:val="24"/>
          <w:lang w:val="uk-UA" w:eastAsia="uk-UA"/>
        </w:rPr>
        <w:t xml:space="preserve">погляду </w:t>
      </w:r>
      <w:r w:rsidRPr="006D26D6">
        <w:rPr>
          <w:rFonts w:ascii="Times New Roman" w:eastAsia="Times New Roman" w:hAnsi="Times New Roman" w:cs="Times New Roman"/>
          <w:bCs/>
          <w:sz w:val="24"/>
          <w:szCs w:val="24"/>
          <w:lang w:val="uk-UA" w:eastAsia="uk-UA"/>
        </w:rPr>
        <w:t>визначення особливостей мовленнєвих процесів: сприймання, пам'яті, пізнання, які складають ядро</w:t>
      </w:r>
      <w:r w:rsidR="00647FD9" w:rsidRPr="006D26D6">
        <w:rPr>
          <w:rFonts w:ascii="Times New Roman" w:eastAsia="Times New Roman" w:hAnsi="Times New Roman" w:cs="Times New Roman"/>
          <w:bCs/>
          <w:sz w:val="24"/>
          <w:szCs w:val="24"/>
          <w:lang w:val="uk-UA" w:eastAsia="uk-UA"/>
        </w:rPr>
        <w:t xml:space="preserve"> </w:t>
      </w:r>
      <w:r w:rsidRPr="006D26D6">
        <w:rPr>
          <w:rFonts w:ascii="Times New Roman" w:eastAsia="Times New Roman" w:hAnsi="Times New Roman" w:cs="Times New Roman"/>
          <w:bCs/>
          <w:sz w:val="24"/>
          <w:szCs w:val="24"/>
          <w:lang w:val="uk-UA" w:eastAsia="uk-UA"/>
        </w:rPr>
        <w:t xml:space="preserve">структури здібностей до засвоєння мовного матеріалу; 3) з </w:t>
      </w:r>
      <w:r w:rsidR="00647FD9" w:rsidRPr="006D26D6">
        <w:rPr>
          <w:rFonts w:ascii="Times New Roman" w:eastAsia="Times New Roman" w:hAnsi="Times New Roman" w:cs="Times New Roman"/>
          <w:bCs/>
          <w:sz w:val="24"/>
          <w:szCs w:val="24"/>
          <w:lang w:val="uk-UA" w:eastAsia="uk-UA"/>
        </w:rPr>
        <w:t xml:space="preserve">погляду </w:t>
      </w:r>
      <w:r w:rsidRPr="006D26D6">
        <w:rPr>
          <w:rFonts w:ascii="Times New Roman" w:eastAsia="Times New Roman" w:hAnsi="Times New Roman" w:cs="Times New Roman"/>
          <w:bCs/>
          <w:sz w:val="24"/>
          <w:szCs w:val="24"/>
          <w:lang w:val="uk-UA" w:eastAsia="uk-UA"/>
        </w:rPr>
        <w:t xml:space="preserve">визначення впливу індивідуально-психологічних, </w:t>
      </w:r>
      <w:r w:rsidRPr="006D26D6">
        <w:rPr>
          <w:rFonts w:ascii="Times New Roman" w:eastAsia="Times New Roman" w:hAnsi="Times New Roman" w:cs="Times New Roman"/>
          <w:bCs/>
          <w:sz w:val="24"/>
          <w:szCs w:val="24"/>
          <w:lang w:val="uk-UA" w:eastAsia="uk-UA"/>
        </w:rPr>
        <w:lastRenderedPageBreak/>
        <w:t xml:space="preserve">характерологічних та особистісних особливостей людини – волі, емоцій, типу темпераменту, екстраверсійно-інтроверсійного типу. </w:t>
      </w:r>
    </w:p>
    <w:p w14:paraId="56710387" w14:textId="77777777" w:rsidR="00F9396B" w:rsidRPr="006D26D6" w:rsidRDefault="00AD1563" w:rsidP="00F9396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Узагальнення наявних наукових праць із проблем формування мовної впевненості загалом та р</w:t>
      </w:r>
      <w:r w:rsidR="00F9396B" w:rsidRPr="006D26D6">
        <w:rPr>
          <w:rFonts w:ascii="Times New Roman" w:eastAsia="Times New Roman" w:hAnsi="Times New Roman" w:cs="Times New Roman"/>
          <w:sz w:val="24"/>
          <w:szCs w:val="24"/>
          <w:lang w:val="uk-UA" w:eastAsia="uk-UA"/>
        </w:rPr>
        <w:t>озвит</w:t>
      </w:r>
      <w:r>
        <w:rPr>
          <w:rFonts w:ascii="Times New Roman" w:eastAsia="Times New Roman" w:hAnsi="Times New Roman" w:cs="Times New Roman"/>
          <w:sz w:val="24"/>
          <w:szCs w:val="24"/>
          <w:lang w:val="uk-UA" w:eastAsia="uk-UA"/>
        </w:rPr>
        <w:t>ку</w:t>
      </w:r>
      <w:r w:rsidR="00F9396B" w:rsidRPr="006D26D6">
        <w:rPr>
          <w:rFonts w:ascii="Times New Roman" w:eastAsia="Times New Roman" w:hAnsi="Times New Roman" w:cs="Times New Roman"/>
          <w:sz w:val="24"/>
          <w:szCs w:val="24"/>
          <w:lang w:val="uk-UA" w:eastAsia="uk-UA"/>
        </w:rPr>
        <w:t xml:space="preserve"> мовної впевненості у студентів під час вивчення іноземної мови за професійним спрямуванням у </w:t>
      </w:r>
      <w:r>
        <w:rPr>
          <w:rFonts w:ascii="Times New Roman" w:eastAsia="Times New Roman" w:hAnsi="Times New Roman" w:cs="Times New Roman"/>
          <w:sz w:val="24"/>
          <w:szCs w:val="24"/>
          <w:lang w:val="uk-UA" w:eastAsia="uk-UA"/>
        </w:rPr>
        <w:t>ЗВО та узагальнення індивідуального педагогічного досвіду дає змогу дійти висновку, що основними психологічними факторами розвитку мовної впевненості під час вивчення іноземної мови за професійним спрямуванням</w:t>
      </w:r>
      <w:r w:rsidR="00F9396B" w:rsidRPr="006D26D6">
        <w:rPr>
          <w:rFonts w:ascii="Times New Roman" w:eastAsia="Times New Roman" w:hAnsi="Times New Roman" w:cs="Times New Roman"/>
          <w:sz w:val="24"/>
          <w:szCs w:val="24"/>
          <w:lang w:val="uk-UA" w:eastAsia="uk-UA"/>
        </w:rPr>
        <w:t xml:space="preserve"> </w:t>
      </w:r>
      <w:r w:rsidR="00786B60">
        <w:rPr>
          <w:rFonts w:ascii="Times New Roman" w:eastAsia="Times New Roman" w:hAnsi="Times New Roman" w:cs="Times New Roman"/>
          <w:sz w:val="24"/>
          <w:szCs w:val="24"/>
          <w:lang w:val="uk-UA" w:eastAsia="uk-UA"/>
        </w:rPr>
        <w:t>є такі</w:t>
      </w:r>
      <w:r w:rsidR="00F9396B" w:rsidRPr="006D26D6">
        <w:rPr>
          <w:rFonts w:ascii="Times New Roman" w:eastAsia="Times New Roman" w:hAnsi="Times New Roman" w:cs="Times New Roman"/>
          <w:sz w:val="24"/>
          <w:szCs w:val="24"/>
          <w:lang w:val="uk-UA" w:eastAsia="uk-UA"/>
        </w:rPr>
        <w:t>:</w:t>
      </w:r>
    </w:p>
    <w:p w14:paraId="48A141D6" w14:textId="77777777" w:rsidR="00F9396B" w:rsidRPr="006D26D6" w:rsidRDefault="00786B60" w:rsidP="00786B6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1) </w:t>
      </w:r>
      <w:r w:rsidRPr="00346B08">
        <w:rPr>
          <w:rFonts w:ascii="Times New Roman" w:eastAsia="Times New Roman" w:hAnsi="Times New Roman" w:cs="Times New Roman"/>
          <w:i/>
          <w:sz w:val="24"/>
          <w:szCs w:val="24"/>
          <w:lang w:val="uk-UA" w:eastAsia="uk-UA"/>
        </w:rPr>
        <w:t>м</w:t>
      </w:r>
      <w:r w:rsidR="00F9396B" w:rsidRPr="00346B08">
        <w:rPr>
          <w:rFonts w:ascii="Times New Roman" w:eastAsia="Times New Roman" w:hAnsi="Times New Roman" w:cs="Times New Roman"/>
          <w:i/>
          <w:sz w:val="24"/>
          <w:szCs w:val="24"/>
          <w:lang w:val="uk-UA" w:eastAsia="uk-UA"/>
        </w:rPr>
        <w:t>отивація</w:t>
      </w:r>
      <w:r>
        <w:rPr>
          <w:rFonts w:ascii="Times New Roman" w:eastAsia="Times New Roman" w:hAnsi="Times New Roman" w:cs="Times New Roman"/>
          <w:sz w:val="24"/>
          <w:szCs w:val="24"/>
          <w:lang w:val="uk-UA" w:eastAsia="uk-UA"/>
        </w:rPr>
        <w:t xml:space="preserve"> як найбільш</w:t>
      </w:r>
      <w:r w:rsidR="00F9396B" w:rsidRPr="006D26D6">
        <w:rPr>
          <w:rFonts w:ascii="Times New Roman" w:eastAsia="Times New Roman" w:hAnsi="Times New Roman" w:cs="Times New Roman"/>
          <w:sz w:val="24"/>
          <w:szCs w:val="24"/>
          <w:lang w:val="uk-UA" w:eastAsia="uk-UA"/>
        </w:rPr>
        <w:t xml:space="preserve"> ключови</w:t>
      </w:r>
      <w:r>
        <w:rPr>
          <w:rFonts w:ascii="Times New Roman" w:eastAsia="Times New Roman" w:hAnsi="Times New Roman" w:cs="Times New Roman"/>
          <w:sz w:val="24"/>
          <w:szCs w:val="24"/>
          <w:lang w:val="uk-UA" w:eastAsia="uk-UA"/>
        </w:rPr>
        <w:t>й</w:t>
      </w:r>
      <w:r w:rsidR="00F9396B" w:rsidRPr="006D26D6">
        <w:rPr>
          <w:rFonts w:ascii="Times New Roman" w:eastAsia="Times New Roman" w:hAnsi="Times New Roman" w:cs="Times New Roman"/>
          <w:sz w:val="24"/>
          <w:szCs w:val="24"/>
          <w:lang w:val="uk-UA" w:eastAsia="uk-UA"/>
        </w:rPr>
        <w:t xml:space="preserve"> фактором у вивченні </w:t>
      </w:r>
      <w:r>
        <w:rPr>
          <w:rFonts w:ascii="Times New Roman" w:eastAsia="Times New Roman" w:hAnsi="Times New Roman" w:cs="Times New Roman"/>
          <w:sz w:val="24"/>
          <w:szCs w:val="24"/>
          <w:lang w:val="uk-UA" w:eastAsia="uk-UA"/>
        </w:rPr>
        <w:t xml:space="preserve">іноземної </w:t>
      </w:r>
      <w:r w:rsidR="00F9396B" w:rsidRPr="006D26D6">
        <w:rPr>
          <w:rFonts w:ascii="Times New Roman" w:eastAsia="Times New Roman" w:hAnsi="Times New Roman" w:cs="Times New Roman"/>
          <w:sz w:val="24"/>
          <w:szCs w:val="24"/>
          <w:lang w:val="uk-UA" w:eastAsia="uk-UA"/>
        </w:rPr>
        <w:t xml:space="preserve">мови. </w:t>
      </w:r>
      <w:r>
        <w:rPr>
          <w:rFonts w:ascii="Times New Roman" w:eastAsia="Times New Roman" w:hAnsi="Times New Roman" w:cs="Times New Roman"/>
          <w:sz w:val="24"/>
          <w:szCs w:val="24"/>
          <w:lang w:val="uk-UA" w:eastAsia="uk-UA"/>
        </w:rPr>
        <w:t xml:space="preserve">Мотивація </w:t>
      </w:r>
      <w:r w:rsidR="00F9396B" w:rsidRPr="006D26D6">
        <w:rPr>
          <w:rFonts w:ascii="Times New Roman" w:eastAsia="Times New Roman" w:hAnsi="Times New Roman" w:cs="Times New Roman"/>
          <w:sz w:val="24"/>
          <w:szCs w:val="24"/>
          <w:lang w:val="uk-UA" w:eastAsia="uk-UA"/>
        </w:rPr>
        <w:t xml:space="preserve">може бути внутрішньою (інтерес до мови та культури) або зовнішньою (потреба для майбутньої професії чи академічного розвитку). </w:t>
      </w:r>
      <w:r>
        <w:rPr>
          <w:rFonts w:ascii="Times New Roman" w:eastAsia="Times New Roman" w:hAnsi="Times New Roman" w:cs="Times New Roman"/>
          <w:sz w:val="24"/>
          <w:szCs w:val="24"/>
          <w:lang w:val="uk-UA" w:eastAsia="uk-UA"/>
        </w:rPr>
        <w:t xml:space="preserve">Отже, у заданому ракурсі поточної статті саме зовнішня мотивація є вирішальною. Важливим є фактор загальної зацікавленості студентів у різнобічному опануванні своєї професії та бачення реальної перспективи використання іноземної мови у майбутній професійній діяльності, як і усвідомлення фактора знання мови як винагороджувального – тобто як інструмента для кар’єрного зростання. </w:t>
      </w:r>
      <w:r w:rsidR="00F9396B" w:rsidRPr="006D26D6">
        <w:rPr>
          <w:rFonts w:ascii="Times New Roman" w:eastAsia="Times New Roman" w:hAnsi="Times New Roman" w:cs="Times New Roman"/>
          <w:sz w:val="24"/>
          <w:szCs w:val="24"/>
          <w:lang w:val="uk-UA" w:eastAsia="uk-UA"/>
        </w:rPr>
        <w:t>Висока мотивація підвищує впевненість у власних здібностях і спонукає до більш активного навчання</w:t>
      </w:r>
      <w:r w:rsidR="00BA7EDF">
        <w:rPr>
          <w:rFonts w:ascii="Times New Roman" w:eastAsia="Times New Roman" w:hAnsi="Times New Roman" w:cs="Times New Roman"/>
          <w:sz w:val="24"/>
          <w:szCs w:val="24"/>
          <w:lang w:val="uk-UA" w:eastAsia="uk-UA"/>
        </w:rPr>
        <w:t>;</w:t>
      </w:r>
    </w:p>
    <w:p w14:paraId="6D6788E1" w14:textId="77777777" w:rsidR="00F9396B" w:rsidRPr="006D26D6" w:rsidRDefault="00BA7EDF" w:rsidP="00BA7EDF">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2) </w:t>
      </w:r>
      <w:r w:rsidRPr="00346B08">
        <w:rPr>
          <w:rFonts w:ascii="Times New Roman" w:eastAsia="Times New Roman" w:hAnsi="Times New Roman" w:cs="Times New Roman"/>
          <w:i/>
          <w:sz w:val="24"/>
          <w:szCs w:val="24"/>
          <w:lang w:val="uk-UA" w:eastAsia="uk-UA"/>
        </w:rPr>
        <w:t>с</w:t>
      </w:r>
      <w:r w:rsidR="00F9396B" w:rsidRPr="00346B08">
        <w:rPr>
          <w:rFonts w:ascii="Times New Roman" w:eastAsia="Times New Roman" w:hAnsi="Times New Roman" w:cs="Times New Roman"/>
          <w:i/>
          <w:sz w:val="24"/>
          <w:szCs w:val="24"/>
          <w:lang w:val="uk-UA" w:eastAsia="uk-UA"/>
        </w:rPr>
        <w:t>амоефективність</w:t>
      </w:r>
      <w:r>
        <w:rPr>
          <w:rFonts w:ascii="Times New Roman" w:eastAsia="Times New Roman" w:hAnsi="Times New Roman" w:cs="Times New Roman"/>
          <w:sz w:val="24"/>
          <w:szCs w:val="24"/>
          <w:lang w:val="uk-UA" w:eastAsia="uk-UA"/>
        </w:rPr>
        <w:t xml:space="preserve"> як</w:t>
      </w:r>
      <w:r w:rsidR="00F9396B" w:rsidRPr="006D26D6">
        <w:rPr>
          <w:rFonts w:ascii="Times New Roman" w:eastAsia="Times New Roman" w:hAnsi="Times New Roman" w:cs="Times New Roman"/>
          <w:sz w:val="24"/>
          <w:szCs w:val="24"/>
          <w:lang w:val="uk-UA" w:eastAsia="uk-UA"/>
        </w:rPr>
        <w:t xml:space="preserve"> віра </w:t>
      </w:r>
      <w:r>
        <w:rPr>
          <w:rFonts w:ascii="Times New Roman" w:eastAsia="Times New Roman" w:hAnsi="Times New Roman" w:cs="Times New Roman"/>
          <w:sz w:val="24"/>
          <w:szCs w:val="24"/>
          <w:lang w:val="uk-UA" w:eastAsia="uk-UA"/>
        </w:rPr>
        <w:t>у</w:t>
      </w:r>
      <w:r w:rsidR="00F9396B" w:rsidRPr="006D26D6">
        <w:rPr>
          <w:rFonts w:ascii="Times New Roman" w:eastAsia="Times New Roman" w:hAnsi="Times New Roman" w:cs="Times New Roman"/>
          <w:sz w:val="24"/>
          <w:szCs w:val="24"/>
          <w:lang w:val="uk-UA" w:eastAsia="uk-UA"/>
        </w:rPr>
        <w:t xml:space="preserve"> свої можливості досягти успіху в конкретних завданнях. Якщо студент вірить, що може освоїти іноземну мову</w:t>
      </w:r>
      <w:r>
        <w:rPr>
          <w:rFonts w:ascii="Times New Roman" w:eastAsia="Times New Roman" w:hAnsi="Times New Roman" w:cs="Times New Roman"/>
          <w:sz w:val="24"/>
          <w:szCs w:val="24"/>
          <w:lang w:val="uk-UA" w:eastAsia="uk-UA"/>
        </w:rPr>
        <w:t xml:space="preserve"> й бути завдяки цьому ефективним у професійній активності</w:t>
      </w:r>
      <w:r w:rsidR="00F9396B" w:rsidRPr="006D26D6">
        <w:rPr>
          <w:rFonts w:ascii="Times New Roman" w:eastAsia="Times New Roman" w:hAnsi="Times New Roman" w:cs="Times New Roman"/>
          <w:sz w:val="24"/>
          <w:szCs w:val="24"/>
          <w:lang w:val="uk-UA" w:eastAsia="uk-UA"/>
        </w:rPr>
        <w:t>, це зміцнює його мовну впевненість. Самоефективність може розвиватися через попередній успішний досвід вивчення мови або через підтримку від викладача та одногрупників.</w:t>
      </w:r>
      <w:r>
        <w:rPr>
          <w:rFonts w:ascii="Times New Roman" w:eastAsia="Times New Roman" w:hAnsi="Times New Roman" w:cs="Times New Roman"/>
          <w:sz w:val="24"/>
          <w:szCs w:val="24"/>
          <w:lang w:val="uk-UA" w:eastAsia="uk-UA"/>
        </w:rPr>
        <w:t xml:space="preserve"> Однак тут варто пам’ятати, що в студента на час початку співпраці з викладачем ЗВО в межах навчальної дисципліни з вивчення іноземної мови за профспрямуванням уже може скластись упереджена думка про свою самооефективність (через досвід вивчення мови від шкільної освіти й до загального курсу іноземної мови у ЗВО, а ще є досвід неформального та інформального вивчення мови). З дуже високою ймовірністю викладачеві задля розвитку мовної впевненості доведеться проводити корекційну психологічну роботу</w:t>
      </w:r>
      <w:r w:rsidR="00346B08">
        <w:rPr>
          <w:rFonts w:ascii="Times New Roman" w:eastAsia="Times New Roman" w:hAnsi="Times New Roman" w:cs="Times New Roman"/>
          <w:sz w:val="24"/>
          <w:szCs w:val="24"/>
          <w:lang w:val="uk-UA" w:eastAsia="uk-UA"/>
        </w:rPr>
        <w:t>;</w:t>
      </w:r>
    </w:p>
    <w:p w14:paraId="37FB0D49" w14:textId="77777777" w:rsidR="00F9396B" w:rsidRPr="006D26D6" w:rsidRDefault="00346B08" w:rsidP="00F9396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3) </w:t>
      </w:r>
      <w:r w:rsidRPr="00346B08">
        <w:rPr>
          <w:rFonts w:ascii="Times New Roman" w:eastAsia="Times New Roman" w:hAnsi="Times New Roman" w:cs="Times New Roman"/>
          <w:i/>
          <w:sz w:val="24"/>
          <w:szCs w:val="24"/>
          <w:lang w:val="uk-UA" w:eastAsia="uk-UA"/>
        </w:rPr>
        <w:t>т</w:t>
      </w:r>
      <w:r w:rsidR="00F9396B" w:rsidRPr="00346B08">
        <w:rPr>
          <w:rFonts w:ascii="Times New Roman" w:eastAsia="Times New Roman" w:hAnsi="Times New Roman" w:cs="Times New Roman"/>
          <w:i/>
          <w:sz w:val="24"/>
          <w:szCs w:val="24"/>
          <w:lang w:val="uk-UA" w:eastAsia="uk-UA"/>
        </w:rPr>
        <w:t>ривожність</w:t>
      </w:r>
      <w:r>
        <w:rPr>
          <w:rFonts w:ascii="Times New Roman" w:eastAsia="Times New Roman" w:hAnsi="Times New Roman" w:cs="Times New Roman"/>
          <w:sz w:val="24"/>
          <w:szCs w:val="24"/>
          <w:lang w:val="uk-UA" w:eastAsia="uk-UA"/>
        </w:rPr>
        <w:t xml:space="preserve"> (англ. </w:t>
      </w:r>
      <w:r w:rsidRPr="00346B08">
        <w:rPr>
          <w:rFonts w:ascii="Times New Roman" w:eastAsia="Times New Roman" w:hAnsi="Times New Roman" w:cs="Times New Roman"/>
          <w:i/>
          <w:sz w:val="24"/>
          <w:szCs w:val="24"/>
          <w:lang w:val="uk-UA" w:eastAsia="uk-UA"/>
        </w:rPr>
        <w:t>language anxiety</w:t>
      </w:r>
      <w:r w:rsidRPr="006D26D6">
        <w:rPr>
          <w:rFonts w:ascii="Times New Roman" w:eastAsia="Times New Roman" w:hAnsi="Times New Roman" w:cs="Times New Roman"/>
          <w:sz w:val="24"/>
          <w:szCs w:val="24"/>
          <w:lang w:val="uk-UA" w:eastAsia="uk-UA"/>
        </w:rPr>
        <w:t>)</w:t>
      </w:r>
      <w:r>
        <w:rPr>
          <w:rFonts w:ascii="Times New Roman" w:eastAsia="Times New Roman" w:hAnsi="Times New Roman" w:cs="Times New Roman"/>
          <w:sz w:val="24"/>
          <w:szCs w:val="24"/>
          <w:lang w:val="uk-UA" w:eastAsia="uk-UA"/>
        </w:rPr>
        <w:t xml:space="preserve"> як неминучий чинник</w:t>
      </w:r>
      <w:r w:rsidR="00F9396B" w:rsidRPr="006D26D6">
        <w:rPr>
          <w:rFonts w:ascii="Times New Roman" w:eastAsia="Times New Roman" w:hAnsi="Times New Roman" w:cs="Times New Roman"/>
          <w:sz w:val="24"/>
          <w:szCs w:val="24"/>
          <w:lang w:val="uk-UA" w:eastAsia="uk-UA"/>
        </w:rPr>
        <w:t xml:space="preserve"> </w:t>
      </w:r>
      <w:r>
        <w:rPr>
          <w:rFonts w:ascii="Times New Roman" w:eastAsia="Times New Roman" w:hAnsi="Times New Roman" w:cs="Times New Roman"/>
          <w:sz w:val="24"/>
          <w:szCs w:val="24"/>
          <w:lang w:val="uk-UA" w:eastAsia="uk-UA"/>
        </w:rPr>
        <w:t xml:space="preserve">під час </w:t>
      </w:r>
      <w:r w:rsidR="00F9396B" w:rsidRPr="006D26D6">
        <w:rPr>
          <w:rFonts w:ascii="Times New Roman" w:eastAsia="Times New Roman" w:hAnsi="Times New Roman" w:cs="Times New Roman"/>
          <w:sz w:val="24"/>
          <w:szCs w:val="24"/>
          <w:lang w:val="uk-UA" w:eastAsia="uk-UA"/>
        </w:rPr>
        <w:t>вивчення мови негативно впливає на мовну впевненість. Студенти, які в</w:t>
      </w:r>
      <w:r>
        <w:rPr>
          <w:rFonts w:ascii="Times New Roman" w:eastAsia="Times New Roman" w:hAnsi="Times New Roman" w:cs="Times New Roman"/>
          <w:sz w:val="24"/>
          <w:szCs w:val="24"/>
          <w:lang w:val="uk-UA" w:eastAsia="uk-UA"/>
        </w:rPr>
        <w:t xml:space="preserve">ідчувають страх зробити помилку, </w:t>
      </w:r>
      <w:r w:rsidR="00F9396B" w:rsidRPr="006D26D6">
        <w:rPr>
          <w:rFonts w:ascii="Times New Roman" w:eastAsia="Times New Roman" w:hAnsi="Times New Roman" w:cs="Times New Roman"/>
          <w:sz w:val="24"/>
          <w:szCs w:val="24"/>
          <w:lang w:val="uk-UA" w:eastAsia="uk-UA"/>
        </w:rPr>
        <w:t xml:space="preserve">бути </w:t>
      </w:r>
      <w:r>
        <w:rPr>
          <w:rFonts w:ascii="Times New Roman" w:eastAsia="Times New Roman" w:hAnsi="Times New Roman" w:cs="Times New Roman"/>
          <w:sz w:val="24"/>
          <w:szCs w:val="24"/>
          <w:lang w:val="uk-UA" w:eastAsia="uk-UA"/>
        </w:rPr>
        <w:t>ви</w:t>
      </w:r>
      <w:r w:rsidR="00F9396B" w:rsidRPr="006D26D6">
        <w:rPr>
          <w:rFonts w:ascii="Times New Roman" w:eastAsia="Times New Roman" w:hAnsi="Times New Roman" w:cs="Times New Roman"/>
          <w:sz w:val="24"/>
          <w:szCs w:val="24"/>
          <w:lang w:val="uk-UA" w:eastAsia="uk-UA"/>
        </w:rPr>
        <w:t>сміяними</w:t>
      </w:r>
      <w:r>
        <w:rPr>
          <w:rFonts w:ascii="Times New Roman" w:eastAsia="Times New Roman" w:hAnsi="Times New Roman" w:cs="Times New Roman"/>
          <w:sz w:val="24"/>
          <w:szCs w:val="24"/>
          <w:lang w:val="uk-UA" w:eastAsia="uk-UA"/>
        </w:rPr>
        <w:t xml:space="preserve"> чи отримати іншу реакцію у відповідь на власну мовну невправність</w:t>
      </w:r>
      <w:r w:rsidR="00F9396B" w:rsidRPr="006D26D6">
        <w:rPr>
          <w:rFonts w:ascii="Times New Roman" w:eastAsia="Times New Roman" w:hAnsi="Times New Roman" w:cs="Times New Roman"/>
          <w:sz w:val="24"/>
          <w:szCs w:val="24"/>
          <w:lang w:val="uk-UA" w:eastAsia="uk-UA"/>
        </w:rPr>
        <w:t>, часто уникають активної мовної практики, що гальмує їхній прогрес</w:t>
      </w:r>
      <w:r>
        <w:rPr>
          <w:rFonts w:ascii="Times New Roman" w:eastAsia="Times New Roman" w:hAnsi="Times New Roman" w:cs="Times New Roman"/>
          <w:sz w:val="24"/>
          <w:szCs w:val="24"/>
          <w:lang w:val="uk-UA" w:eastAsia="uk-UA"/>
        </w:rPr>
        <w:t xml:space="preserve"> та унеможливлює адекватне використання іноземної мови задля досягнення професійних цілей;</w:t>
      </w:r>
    </w:p>
    <w:p w14:paraId="35397293" w14:textId="77777777" w:rsidR="00F9396B" w:rsidRPr="006D26D6" w:rsidRDefault="00346B08" w:rsidP="00F9396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4) </w:t>
      </w:r>
      <w:r w:rsidRPr="00346B08">
        <w:rPr>
          <w:rFonts w:ascii="Times New Roman" w:eastAsia="Times New Roman" w:hAnsi="Times New Roman" w:cs="Times New Roman"/>
          <w:i/>
          <w:sz w:val="24"/>
          <w:szCs w:val="24"/>
          <w:lang w:val="uk-UA" w:eastAsia="uk-UA"/>
        </w:rPr>
        <w:t>п</w:t>
      </w:r>
      <w:r w:rsidR="00F9396B" w:rsidRPr="00346B08">
        <w:rPr>
          <w:rFonts w:ascii="Times New Roman" w:eastAsia="Times New Roman" w:hAnsi="Times New Roman" w:cs="Times New Roman"/>
          <w:i/>
          <w:sz w:val="24"/>
          <w:szCs w:val="24"/>
          <w:lang w:val="uk-UA" w:eastAsia="uk-UA"/>
        </w:rPr>
        <w:t>озитивний досвід спілкування</w:t>
      </w:r>
      <w:r>
        <w:rPr>
          <w:rFonts w:ascii="Times New Roman" w:eastAsia="Times New Roman" w:hAnsi="Times New Roman" w:cs="Times New Roman"/>
          <w:i/>
          <w:sz w:val="24"/>
          <w:szCs w:val="24"/>
          <w:lang w:val="uk-UA" w:eastAsia="uk-UA"/>
        </w:rPr>
        <w:t xml:space="preserve"> – </w:t>
      </w:r>
      <w:r w:rsidRPr="00346B08">
        <w:rPr>
          <w:rFonts w:ascii="Times New Roman" w:eastAsia="Times New Roman" w:hAnsi="Times New Roman" w:cs="Times New Roman"/>
          <w:sz w:val="24"/>
          <w:szCs w:val="24"/>
          <w:lang w:val="uk-UA" w:eastAsia="uk-UA"/>
        </w:rPr>
        <w:t>формується завдяки</w:t>
      </w:r>
      <w:r>
        <w:rPr>
          <w:rFonts w:ascii="Times New Roman" w:eastAsia="Times New Roman" w:hAnsi="Times New Roman" w:cs="Times New Roman"/>
          <w:i/>
          <w:sz w:val="24"/>
          <w:szCs w:val="24"/>
          <w:lang w:val="uk-UA" w:eastAsia="uk-UA"/>
        </w:rPr>
        <w:t xml:space="preserve"> </w:t>
      </w:r>
      <w:r>
        <w:rPr>
          <w:rFonts w:ascii="Times New Roman" w:eastAsia="Times New Roman" w:hAnsi="Times New Roman" w:cs="Times New Roman"/>
          <w:sz w:val="24"/>
          <w:szCs w:val="24"/>
          <w:lang w:val="uk-UA" w:eastAsia="uk-UA"/>
        </w:rPr>
        <w:t>р</w:t>
      </w:r>
      <w:r w:rsidR="00F9396B" w:rsidRPr="006D26D6">
        <w:rPr>
          <w:rFonts w:ascii="Times New Roman" w:eastAsia="Times New Roman" w:hAnsi="Times New Roman" w:cs="Times New Roman"/>
          <w:sz w:val="24"/>
          <w:szCs w:val="24"/>
          <w:lang w:val="uk-UA" w:eastAsia="uk-UA"/>
        </w:rPr>
        <w:t>егулярн</w:t>
      </w:r>
      <w:r>
        <w:rPr>
          <w:rFonts w:ascii="Times New Roman" w:eastAsia="Times New Roman" w:hAnsi="Times New Roman" w:cs="Times New Roman"/>
          <w:sz w:val="24"/>
          <w:szCs w:val="24"/>
          <w:lang w:val="uk-UA" w:eastAsia="uk-UA"/>
        </w:rPr>
        <w:t>им</w:t>
      </w:r>
      <w:r w:rsidR="00F9396B" w:rsidRPr="006D26D6">
        <w:rPr>
          <w:rFonts w:ascii="Times New Roman" w:eastAsia="Times New Roman" w:hAnsi="Times New Roman" w:cs="Times New Roman"/>
          <w:sz w:val="24"/>
          <w:szCs w:val="24"/>
          <w:lang w:val="uk-UA" w:eastAsia="uk-UA"/>
        </w:rPr>
        <w:t xml:space="preserve"> можливост</w:t>
      </w:r>
      <w:r>
        <w:rPr>
          <w:rFonts w:ascii="Times New Roman" w:eastAsia="Times New Roman" w:hAnsi="Times New Roman" w:cs="Times New Roman"/>
          <w:sz w:val="24"/>
          <w:szCs w:val="24"/>
          <w:lang w:val="uk-UA" w:eastAsia="uk-UA"/>
        </w:rPr>
        <w:t>ям</w:t>
      </w:r>
      <w:r w:rsidR="00F9396B" w:rsidRPr="006D26D6">
        <w:rPr>
          <w:rFonts w:ascii="Times New Roman" w:eastAsia="Times New Roman" w:hAnsi="Times New Roman" w:cs="Times New Roman"/>
          <w:sz w:val="24"/>
          <w:szCs w:val="24"/>
          <w:lang w:val="uk-UA" w:eastAsia="uk-UA"/>
        </w:rPr>
        <w:t xml:space="preserve"> для успішного використання мови в реальних чи змодельованих </w:t>
      </w:r>
      <w:r>
        <w:rPr>
          <w:rFonts w:ascii="Times New Roman" w:eastAsia="Times New Roman" w:hAnsi="Times New Roman" w:cs="Times New Roman"/>
          <w:sz w:val="24"/>
          <w:szCs w:val="24"/>
          <w:lang w:val="uk-UA" w:eastAsia="uk-UA"/>
        </w:rPr>
        <w:t xml:space="preserve">авдиторно й позавдиторно </w:t>
      </w:r>
      <w:r w:rsidR="00F9396B" w:rsidRPr="006D26D6">
        <w:rPr>
          <w:rFonts w:ascii="Times New Roman" w:eastAsia="Times New Roman" w:hAnsi="Times New Roman" w:cs="Times New Roman"/>
          <w:sz w:val="24"/>
          <w:szCs w:val="24"/>
          <w:lang w:val="uk-UA" w:eastAsia="uk-UA"/>
        </w:rPr>
        <w:t>ситуаціях</w:t>
      </w:r>
      <w:r>
        <w:rPr>
          <w:rFonts w:ascii="Times New Roman" w:eastAsia="Times New Roman" w:hAnsi="Times New Roman" w:cs="Times New Roman"/>
          <w:sz w:val="24"/>
          <w:szCs w:val="24"/>
          <w:lang w:val="uk-UA" w:eastAsia="uk-UA"/>
        </w:rPr>
        <w:t>, котрі націлені спеціально на</w:t>
      </w:r>
      <w:r w:rsidR="00F9396B" w:rsidRPr="006D26D6">
        <w:rPr>
          <w:rFonts w:ascii="Times New Roman" w:eastAsia="Times New Roman" w:hAnsi="Times New Roman" w:cs="Times New Roman"/>
          <w:sz w:val="24"/>
          <w:szCs w:val="24"/>
          <w:lang w:val="uk-UA" w:eastAsia="uk-UA"/>
        </w:rPr>
        <w:t xml:space="preserve"> підвищ</w:t>
      </w:r>
      <w:r>
        <w:rPr>
          <w:rFonts w:ascii="Times New Roman" w:eastAsia="Times New Roman" w:hAnsi="Times New Roman" w:cs="Times New Roman"/>
          <w:sz w:val="24"/>
          <w:szCs w:val="24"/>
          <w:lang w:val="uk-UA" w:eastAsia="uk-UA"/>
        </w:rPr>
        <w:t>ення</w:t>
      </w:r>
      <w:r w:rsidR="00F9396B" w:rsidRPr="006D26D6">
        <w:rPr>
          <w:rFonts w:ascii="Times New Roman" w:eastAsia="Times New Roman" w:hAnsi="Times New Roman" w:cs="Times New Roman"/>
          <w:sz w:val="24"/>
          <w:szCs w:val="24"/>
          <w:lang w:val="uk-UA" w:eastAsia="uk-UA"/>
        </w:rPr>
        <w:t xml:space="preserve"> мовн</w:t>
      </w:r>
      <w:r>
        <w:rPr>
          <w:rFonts w:ascii="Times New Roman" w:eastAsia="Times New Roman" w:hAnsi="Times New Roman" w:cs="Times New Roman"/>
          <w:sz w:val="24"/>
          <w:szCs w:val="24"/>
          <w:lang w:val="uk-UA" w:eastAsia="uk-UA"/>
        </w:rPr>
        <w:t>ої</w:t>
      </w:r>
      <w:r w:rsidR="00F9396B" w:rsidRPr="006D26D6">
        <w:rPr>
          <w:rFonts w:ascii="Times New Roman" w:eastAsia="Times New Roman" w:hAnsi="Times New Roman" w:cs="Times New Roman"/>
          <w:sz w:val="24"/>
          <w:szCs w:val="24"/>
          <w:lang w:val="uk-UA" w:eastAsia="uk-UA"/>
        </w:rPr>
        <w:t xml:space="preserve"> впевнен</w:t>
      </w:r>
      <w:r>
        <w:rPr>
          <w:rFonts w:ascii="Times New Roman" w:eastAsia="Times New Roman" w:hAnsi="Times New Roman" w:cs="Times New Roman"/>
          <w:sz w:val="24"/>
          <w:szCs w:val="24"/>
          <w:lang w:val="uk-UA" w:eastAsia="uk-UA"/>
        </w:rPr>
        <w:t xml:space="preserve">ості чи </w:t>
      </w:r>
      <w:r w:rsidR="00052322">
        <w:rPr>
          <w:rFonts w:ascii="Times New Roman" w:eastAsia="Times New Roman" w:hAnsi="Times New Roman" w:cs="Times New Roman"/>
          <w:sz w:val="24"/>
          <w:szCs w:val="24"/>
          <w:lang w:val="uk-UA" w:eastAsia="uk-UA"/>
        </w:rPr>
        <w:t>мають її на увазі як додаткову навчально-розвиткову мету</w:t>
      </w:r>
      <w:r w:rsidR="00F9396B" w:rsidRPr="006D26D6">
        <w:rPr>
          <w:rFonts w:ascii="Times New Roman" w:eastAsia="Times New Roman" w:hAnsi="Times New Roman" w:cs="Times New Roman"/>
          <w:sz w:val="24"/>
          <w:szCs w:val="24"/>
          <w:lang w:val="uk-UA" w:eastAsia="uk-UA"/>
        </w:rPr>
        <w:t>. Важливо, щоб студенти відчували позитивні емоції під час спілкування іноземн</w:t>
      </w:r>
      <w:r w:rsidR="00052322">
        <w:rPr>
          <w:rFonts w:ascii="Times New Roman" w:eastAsia="Times New Roman" w:hAnsi="Times New Roman" w:cs="Times New Roman"/>
          <w:sz w:val="24"/>
          <w:szCs w:val="24"/>
          <w:lang w:val="uk-UA" w:eastAsia="uk-UA"/>
        </w:rPr>
        <w:t>ою</w:t>
      </w:r>
      <w:r w:rsidR="00F9396B" w:rsidRPr="006D26D6">
        <w:rPr>
          <w:rFonts w:ascii="Times New Roman" w:eastAsia="Times New Roman" w:hAnsi="Times New Roman" w:cs="Times New Roman"/>
          <w:sz w:val="24"/>
          <w:szCs w:val="24"/>
          <w:lang w:val="uk-UA" w:eastAsia="uk-UA"/>
        </w:rPr>
        <w:t xml:space="preserve"> мов</w:t>
      </w:r>
      <w:r w:rsidR="00052322">
        <w:rPr>
          <w:rFonts w:ascii="Times New Roman" w:eastAsia="Times New Roman" w:hAnsi="Times New Roman" w:cs="Times New Roman"/>
          <w:sz w:val="24"/>
          <w:szCs w:val="24"/>
          <w:lang w:val="uk-UA" w:eastAsia="uk-UA"/>
        </w:rPr>
        <w:t>ою</w:t>
      </w:r>
      <w:r w:rsidR="00F9396B" w:rsidRPr="006D26D6">
        <w:rPr>
          <w:rFonts w:ascii="Times New Roman" w:eastAsia="Times New Roman" w:hAnsi="Times New Roman" w:cs="Times New Roman"/>
          <w:sz w:val="24"/>
          <w:szCs w:val="24"/>
          <w:lang w:val="uk-UA" w:eastAsia="uk-UA"/>
        </w:rPr>
        <w:t>.</w:t>
      </w:r>
      <w:r w:rsidR="00052322">
        <w:rPr>
          <w:rFonts w:ascii="Times New Roman" w:eastAsia="Times New Roman" w:hAnsi="Times New Roman" w:cs="Times New Roman"/>
          <w:sz w:val="24"/>
          <w:szCs w:val="24"/>
          <w:lang w:val="uk-UA" w:eastAsia="uk-UA"/>
        </w:rPr>
        <w:t xml:space="preserve"> Через це викладачеві варто наперед продумувати прагматику комунікації: можливі ситуації комунікативного успіху та невдачі. У разі комунікативної невдачі важливо проговорювати, аналізувати разом зі здобувачем, що стало причиною невдачі, як можна надалі запобігти таким ситуаціям, як вийти зі скрутної ситуації спілкування в професійному просторі за умови обмеженості мовних ресурсів здобувача освіти;</w:t>
      </w:r>
    </w:p>
    <w:p w14:paraId="77ED4F0F" w14:textId="77777777" w:rsidR="00F9396B" w:rsidRPr="006D26D6" w:rsidRDefault="000C206C" w:rsidP="00F9396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5) </w:t>
      </w:r>
      <w:r w:rsidRPr="000C206C">
        <w:rPr>
          <w:rFonts w:ascii="Times New Roman" w:eastAsia="Times New Roman" w:hAnsi="Times New Roman" w:cs="Times New Roman"/>
          <w:i/>
          <w:sz w:val="24"/>
          <w:szCs w:val="24"/>
          <w:lang w:val="uk-UA" w:eastAsia="uk-UA"/>
        </w:rPr>
        <w:t>с</w:t>
      </w:r>
      <w:r w:rsidR="00F9396B" w:rsidRPr="000C206C">
        <w:rPr>
          <w:rFonts w:ascii="Times New Roman" w:eastAsia="Times New Roman" w:hAnsi="Times New Roman" w:cs="Times New Roman"/>
          <w:i/>
          <w:sz w:val="24"/>
          <w:szCs w:val="24"/>
          <w:lang w:val="uk-UA" w:eastAsia="uk-UA"/>
        </w:rPr>
        <w:t>оціальна підтримка</w:t>
      </w:r>
      <w:r>
        <w:rPr>
          <w:rFonts w:ascii="Times New Roman" w:eastAsia="Times New Roman" w:hAnsi="Times New Roman" w:cs="Times New Roman"/>
          <w:sz w:val="24"/>
          <w:szCs w:val="24"/>
          <w:lang w:val="uk-UA" w:eastAsia="uk-UA"/>
        </w:rPr>
        <w:t xml:space="preserve"> як чинник передбачає п</w:t>
      </w:r>
      <w:r w:rsidR="00F9396B" w:rsidRPr="006D26D6">
        <w:rPr>
          <w:rFonts w:ascii="Times New Roman" w:eastAsia="Times New Roman" w:hAnsi="Times New Roman" w:cs="Times New Roman"/>
          <w:sz w:val="24"/>
          <w:szCs w:val="24"/>
          <w:lang w:val="uk-UA" w:eastAsia="uk-UA"/>
        </w:rPr>
        <w:t>ідтримк</w:t>
      </w:r>
      <w:r>
        <w:rPr>
          <w:rFonts w:ascii="Times New Roman" w:eastAsia="Times New Roman" w:hAnsi="Times New Roman" w:cs="Times New Roman"/>
          <w:sz w:val="24"/>
          <w:szCs w:val="24"/>
          <w:lang w:val="uk-UA" w:eastAsia="uk-UA"/>
        </w:rPr>
        <w:t>у</w:t>
      </w:r>
      <w:r w:rsidR="00F9396B" w:rsidRPr="006D26D6">
        <w:rPr>
          <w:rFonts w:ascii="Times New Roman" w:eastAsia="Times New Roman" w:hAnsi="Times New Roman" w:cs="Times New Roman"/>
          <w:sz w:val="24"/>
          <w:szCs w:val="24"/>
          <w:lang w:val="uk-UA" w:eastAsia="uk-UA"/>
        </w:rPr>
        <w:t xml:space="preserve"> з боку викладачів, одногрупників та інших людей з оточення</w:t>
      </w:r>
      <w:r>
        <w:rPr>
          <w:rFonts w:ascii="Times New Roman" w:eastAsia="Times New Roman" w:hAnsi="Times New Roman" w:cs="Times New Roman"/>
          <w:sz w:val="24"/>
          <w:szCs w:val="24"/>
          <w:lang w:val="uk-UA" w:eastAsia="uk-UA"/>
        </w:rPr>
        <w:t>, що</w:t>
      </w:r>
      <w:r w:rsidR="00F9396B" w:rsidRPr="006D26D6">
        <w:rPr>
          <w:rFonts w:ascii="Times New Roman" w:eastAsia="Times New Roman" w:hAnsi="Times New Roman" w:cs="Times New Roman"/>
          <w:sz w:val="24"/>
          <w:szCs w:val="24"/>
          <w:lang w:val="uk-UA" w:eastAsia="uk-UA"/>
        </w:rPr>
        <w:t xml:space="preserve"> сприяє підвищенню впевненості у мовних здібностях</w:t>
      </w:r>
      <w:r>
        <w:rPr>
          <w:rFonts w:ascii="Times New Roman" w:eastAsia="Times New Roman" w:hAnsi="Times New Roman" w:cs="Times New Roman"/>
          <w:sz w:val="24"/>
          <w:szCs w:val="24"/>
          <w:lang w:val="uk-UA" w:eastAsia="uk-UA"/>
        </w:rPr>
        <w:t xml:space="preserve"> конкретного студента</w:t>
      </w:r>
      <w:r w:rsidR="00F9396B" w:rsidRPr="006D26D6">
        <w:rPr>
          <w:rFonts w:ascii="Times New Roman" w:eastAsia="Times New Roman" w:hAnsi="Times New Roman" w:cs="Times New Roman"/>
          <w:sz w:val="24"/>
          <w:szCs w:val="24"/>
          <w:lang w:val="uk-UA" w:eastAsia="uk-UA"/>
        </w:rPr>
        <w:t>. Взаємна допомога і схвалення, обговорення складнощів і досягнень у вивченні мови сприяють кращому засвоєнню матеріалу</w:t>
      </w:r>
      <w:r>
        <w:rPr>
          <w:rFonts w:ascii="Times New Roman" w:eastAsia="Times New Roman" w:hAnsi="Times New Roman" w:cs="Times New Roman"/>
          <w:sz w:val="24"/>
          <w:szCs w:val="24"/>
          <w:lang w:val="uk-UA" w:eastAsia="uk-UA"/>
        </w:rPr>
        <w:t>;</w:t>
      </w:r>
    </w:p>
    <w:p w14:paraId="65FEF499" w14:textId="7FC494C6" w:rsidR="00F9396B" w:rsidRPr="006D26D6" w:rsidRDefault="00F9396B" w:rsidP="00F9396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sz w:val="24"/>
          <w:szCs w:val="24"/>
          <w:lang w:val="uk-UA" w:eastAsia="uk-UA"/>
        </w:rPr>
        <w:t>6</w:t>
      </w:r>
      <w:r w:rsidR="000C206C">
        <w:rPr>
          <w:rFonts w:ascii="Times New Roman" w:eastAsia="Times New Roman" w:hAnsi="Times New Roman" w:cs="Times New Roman"/>
          <w:sz w:val="24"/>
          <w:szCs w:val="24"/>
          <w:lang w:val="uk-UA" w:eastAsia="uk-UA"/>
        </w:rPr>
        <w:t xml:space="preserve">) </w:t>
      </w:r>
      <w:r w:rsidR="000C206C" w:rsidRPr="000C206C">
        <w:rPr>
          <w:rFonts w:ascii="Times New Roman" w:eastAsia="Times New Roman" w:hAnsi="Times New Roman" w:cs="Times New Roman"/>
          <w:i/>
          <w:sz w:val="24"/>
          <w:szCs w:val="24"/>
          <w:lang w:val="uk-UA" w:eastAsia="uk-UA"/>
        </w:rPr>
        <w:t>к</w:t>
      </w:r>
      <w:r w:rsidRPr="000C206C">
        <w:rPr>
          <w:rFonts w:ascii="Times New Roman" w:eastAsia="Times New Roman" w:hAnsi="Times New Roman" w:cs="Times New Roman"/>
          <w:i/>
          <w:sz w:val="24"/>
          <w:szCs w:val="24"/>
          <w:lang w:val="uk-UA" w:eastAsia="uk-UA"/>
        </w:rPr>
        <w:t>огнітивні стратегії</w:t>
      </w:r>
      <w:r w:rsidR="000C206C">
        <w:rPr>
          <w:rFonts w:ascii="Times New Roman" w:eastAsia="Times New Roman" w:hAnsi="Times New Roman" w:cs="Times New Roman"/>
          <w:sz w:val="24"/>
          <w:szCs w:val="24"/>
          <w:lang w:val="uk-UA" w:eastAsia="uk-UA"/>
        </w:rPr>
        <w:t xml:space="preserve">, зокрема </w:t>
      </w:r>
      <w:r w:rsidRPr="006D26D6">
        <w:rPr>
          <w:rFonts w:ascii="Times New Roman" w:eastAsia="Times New Roman" w:hAnsi="Times New Roman" w:cs="Times New Roman"/>
          <w:sz w:val="24"/>
          <w:szCs w:val="24"/>
          <w:lang w:val="uk-UA" w:eastAsia="uk-UA"/>
        </w:rPr>
        <w:t xml:space="preserve">систематизація знань, пошук моделей у вивченні мови та активне використання нових лексичних і граматичних конструкцій, допомагає студентам краще засвоювати матеріал і відчувати себе більш </w:t>
      </w:r>
      <w:r w:rsidR="000C206C">
        <w:rPr>
          <w:rFonts w:ascii="Times New Roman" w:eastAsia="Times New Roman" w:hAnsi="Times New Roman" w:cs="Times New Roman"/>
          <w:sz w:val="24"/>
          <w:szCs w:val="24"/>
          <w:lang w:val="uk-UA" w:eastAsia="uk-UA"/>
        </w:rPr>
        <w:t>у</w:t>
      </w:r>
      <w:r w:rsidRPr="006D26D6">
        <w:rPr>
          <w:rFonts w:ascii="Times New Roman" w:eastAsia="Times New Roman" w:hAnsi="Times New Roman" w:cs="Times New Roman"/>
          <w:sz w:val="24"/>
          <w:szCs w:val="24"/>
          <w:lang w:val="uk-UA" w:eastAsia="uk-UA"/>
        </w:rPr>
        <w:t>певненими.</w:t>
      </w:r>
      <w:r w:rsidR="00AB7AD0">
        <w:rPr>
          <w:rFonts w:ascii="Times New Roman" w:eastAsia="Times New Roman" w:hAnsi="Times New Roman" w:cs="Times New Roman"/>
          <w:sz w:val="24"/>
          <w:szCs w:val="24"/>
          <w:lang w:val="uk-UA" w:eastAsia="uk-UA"/>
        </w:rPr>
        <w:t xml:space="preserve"> До когнітивних стратегій, релевантних під час вивчення іноземної мови за профспрямуванням, належать п</w:t>
      </w:r>
      <w:r w:rsidR="00AB7AD0" w:rsidRPr="00AB7AD0">
        <w:rPr>
          <w:rFonts w:ascii="Times New Roman" w:eastAsia="Times New Roman" w:hAnsi="Times New Roman" w:cs="Times New Roman"/>
          <w:sz w:val="24"/>
          <w:szCs w:val="24"/>
          <w:lang w:val="uk-UA" w:eastAsia="uk-UA"/>
        </w:rPr>
        <w:t xml:space="preserve">овторення та тренування, використання мнемонічних прийомів, структурування інформації, контекстуалізація, самостійне генерування професійно детермінованих мовних </w:t>
      </w:r>
      <w:r w:rsidR="00AB7AD0" w:rsidRPr="00AB7AD0">
        <w:rPr>
          <w:rFonts w:ascii="Times New Roman" w:eastAsia="Times New Roman" w:hAnsi="Times New Roman" w:cs="Times New Roman"/>
          <w:sz w:val="24"/>
          <w:szCs w:val="24"/>
          <w:lang w:val="uk-UA" w:eastAsia="uk-UA"/>
        </w:rPr>
        <w:lastRenderedPageBreak/>
        <w:t>конструкцій, використання зворотного зв</w:t>
      </w:r>
      <w:r w:rsidR="00673DDA" w:rsidRPr="00673DDA">
        <w:rPr>
          <w:rFonts w:ascii="Times New Roman" w:eastAsia="Times New Roman" w:hAnsi="Times New Roman" w:cs="Times New Roman"/>
          <w:sz w:val="24"/>
          <w:szCs w:val="24"/>
          <w:lang w:val="uk-UA" w:eastAsia="uk-UA"/>
        </w:rPr>
        <w:t>’</w:t>
      </w:r>
      <w:r w:rsidR="00AB7AD0" w:rsidRPr="00AB7AD0">
        <w:rPr>
          <w:rFonts w:ascii="Times New Roman" w:eastAsia="Times New Roman" w:hAnsi="Times New Roman" w:cs="Times New Roman"/>
          <w:sz w:val="24"/>
          <w:szCs w:val="24"/>
          <w:lang w:val="uk-UA" w:eastAsia="uk-UA"/>
        </w:rPr>
        <w:t>язку (рефлексія, саморефлексія), моделювання реальних фахових ситуацій,  використання метакогнітивних стратегій (</w:t>
      </w:r>
      <w:r w:rsidR="00AB7AD0">
        <w:rPr>
          <w:rFonts w:ascii="Times New Roman" w:eastAsia="Times New Roman" w:hAnsi="Times New Roman" w:cs="Times New Roman"/>
          <w:sz w:val="24"/>
          <w:szCs w:val="24"/>
          <w:lang w:val="uk-UA" w:eastAsia="uk-UA"/>
        </w:rPr>
        <w:t xml:space="preserve">аналізування студентами </w:t>
      </w:r>
      <w:r w:rsidR="00AB7AD0" w:rsidRPr="00AB7AD0">
        <w:rPr>
          <w:rFonts w:ascii="Times New Roman" w:eastAsia="Times New Roman" w:hAnsi="Times New Roman" w:cs="Times New Roman"/>
          <w:sz w:val="24"/>
          <w:szCs w:val="24"/>
          <w:lang w:val="uk-UA" w:eastAsia="uk-UA"/>
        </w:rPr>
        <w:t>св</w:t>
      </w:r>
      <w:r w:rsidR="00AB7AD0">
        <w:rPr>
          <w:rFonts w:ascii="Times New Roman" w:eastAsia="Times New Roman" w:hAnsi="Times New Roman" w:cs="Times New Roman"/>
          <w:sz w:val="24"/>
          <w:szCs w:val="24"/>
          <w:lang w:val="uk-UA" w:eastAsia="uk-UA"/>
        </w:rPr>
        <w:t>ого</w:t>
      </w:r>
      <w:r w:rsidR="00AB7AD0" w:rsidRPr="00AB7AD0">
        <w:rPr>
          <w:rFonts w:ascii="Times New Roman" w:eastAsia="Times New Roman" w:hAnsi="Times New Roman" w:cs="Times New Roman"/>
          <w:sz w:val="24"/>
          <w:szCs w:val="24"/>
          <w:lang w:val="uk-UA" w:eastAsia="uk-UA"/>
        </w:rPr>
        <w:t xml:space="preserve"> процес</w:t>
      </w:r>
      <w:r w:rsidR="00AB7AD0">
        <w:rPr>
          <w:rFonts w:ascii="Times New Roman" w:eastAsia="Times New Roman" w:hAnsi="Times New Roman" w:cs="Times New Roman"/>
          <w:sz w:val="24"/>
          <w:szCs w:val="24"/>
          <w:lang w:val="uk-UA" w:eastAsia="uk-UA"/>
        </w:rPr>
        <w:t>у</w:t>
      </w:r>
      <w:r w:rsidR="00AB7AD0" w:rsidRPr="00AB7AD0">
        <w:rPr>
          <w:rFonts w:ascii="Times New Roman" w:eastAsia="Times New Roman" w:hAnsi="Times New Roman" w:cs="Times New Roman"/>
          <w:sz w:val="24"/>
          <w:szCs w:val="24"/>
          <w:lang w:val="uk-UA" w:eastAsia="uk-UA"/>
        </w:rPr>
        <w:t xml:space="preserve"> навчання: визнач</w:t>
      </w:r>
      <w:r w:rsidR="00AB7AD0">
        <w:rPr>
          <w:rFonts w:ascii="Times New Roman" w:eastAsia="Times New Roman" w:hAnsi="Times New Roman" w:cs="Times New Roman"/>
          <w:sz w:val="24"/>
          <w:szCs w:val="24"/>
          <w:lang w:val="uk-UA" w:eastAsia="uk-UA"/>
        </w:rPr>
        <w:t>ення ними слабких місць</w:t>
      </w:r>
      <w:r w:rsidR="00AB7AD0" w:rsidRPr="00AB7AD0">
        <w:rPr>
          <w:rFonts w:ascii="Times New Roman" w:eastAsia="Times New Roman" w:hAnsi="Times New Roman" w:cs="Times New Roman"/>
          <w:sz w:val="24"/>
          <w:szCs w:val="24"/>
          <w:lang w:val="uk-UA" w:eastAsia="uk-UA"/>
        </w:rPr>
        <w:t>, планува</w:t>
      </w:r>
      <w:r w:rsidR="00AB7AD0">
        <w:rPr>
          <w:rFonts w:ascii="Times New Roman" w:eastAsia="Times New Roman" w:hAnsi="Times New Roman" w:cs="Times New Roman"/>
          <w:sz w:val="24"/>
          <w:szCs w:val="24"/>
          <w:lang w:val="uk-UA" w:eastAsia="uk-UA"/>
        </w:rPr>
        <w:t>ння</w:t>
      </w:r>
      <w:r w:rsidR="00AB7AD0" w:rsidRPr="00AB7AD0">
        <w:rPr>
          <w:rFonts w:ascii="Times New Roman" w:eastAsia="Times New Roman" w:hAnsi="Times New Roman" w:cs="Times New Roman"/>
          <w:sz w:val="24"/>
          <w:szCs w:val="24"/>
          <w:lang w:val="uk-UA" w:eastAsia="uk-UA"/>
        </w:rPr>
        <w:t xml:space="preserve"> навчальн</w:t>
      </w:r>
      <w:r w:rsidR="00AB7AD0">
        <w:rPr>
          <w:rFonts w:ascii="Times New Roman" w:eastAsia="Times New Roman" w:hAnsi="Times New Roman" w:cs="Times New Roman"/>
          <w:sz w:val="24"/>
          <w:szCs w:val="24"/>
          <w:lang w:val="uk-UA" w:eastAsia="uk-UA"/>
        </w:rPr>
        <w:t>их</w:t>
      </w:r>
      <w:r w:rsidR="00AB7AD0" w:rsidRPr="00AB7AD0">
        <w:rPr>
          <w:rFonts w:ascii="Times New Roman" w:eastAsia="Times New Roman" w:hAnsi="Times New Roman" w:cs="Times New Roman"/>
          <w:sz w:val="24"/>
          <w:szCs w:val="24"/>
          <w:lang w:val="uk-UA" w:eastAsia="uk-UA"/>
        </w:rPr>
        <w:t xml:space="preserve"> ціл</w:t>
      </w:r>
      <w:r w:rsidR="00AB7AD0">
        <w:rPr>
          <w:rFonts w:ascii="Times New Roman" w:eastAsia="Times New Roman" w:hAnsi="Times New Roman" w:cs="Times New Roman"/>
          <w:sz w:val="24"/>
          <w:szCs w:val="24"/>
          <w:lang w:val="uk-UA" w:eastAsia="uk-UA"/>
        </w:rPr>
        <w:t>ей</w:t>
      </w:r>
      <w:r w:rsidR="00AB7AD0" w:rsidRPr="00AB7AD0">
        <w:rPr>
          <w:rFonts w:ascii="Times New Roman" w:eastAsia="Times New Roman" w:hAnsi="Times New Roman" w:cs="Times New Roman"/>
          <w:sz w:val="24"/>
          <w:szCs w:val="24"/>
          <w:lang w:val="uk-UA" w:eastAsia="uk-UA"/>
        </w:rPr>
        <w:t>, монітори</w:t>
      </w:r>
      <w:r w:rsidR="00AB7AD0">
        <w:rPr>
          <w:rFonts w:ascii="Times New Roman" w:eastAsia="Times New Roman" w:hAnsi="Times New Roman" w:cs="Times New Roman"/>
          <w:sz w:val="24"/>
          <w:szCs w:val="24"/>
          <w:lang w:val="uk-UA" w:eastAsia="uk-UA"/>
        </w:rPr>
        <w:t>нг</w:t>
      </w:r>
      <w:r w:rsidR="00AB7AD0" w:rsidRPr="00AB7AD0">
        <w:rPr>
          <w:rFonts w:ascii="Times New Roman" w:eastAsia="Times New Roman" w:hAnsi="Times New Roman" w:cs="Times New Roman"/>
          <w:sz w:val="24"/>
          <w:szCs w:val="24"/>
          <w:lang w:val="uk-UA" w:eastAsia="uk-UA"/>
        </w:rPr>
        <w:t xml:space="preserve"> св</w:t>
      </w:r>
      <w:r w:rsidR="00AB7AD0">
        <w:rPr>
          <w:rFonts w:ascii="Times New Roman" w:eastAsia="Times New Roman" w:hAnsi="Times New Roman" w:cs="Times New Roman"/>
          <w:sz w:val="24"/>
          <w:szCs w:val="24"/>
          <w:lang w:val="uk-UA" w:eastAsia="uk-UA"/>
        </w:rPr>
        <w:t>ого</w:t>
      </w:r>
      <w:r w:rsidR="00AB7AD0" w:rsidRPr="00AB7AD0">
        <w:rPr>
          <w:rFonts w:ascii="Times New Roman" w:eastAsia="Times New Roman" w:hAnsi="Times New Roman" w:cs="Times New Roman"/>
          <w:sz w:val="24"/>
          <w:szCs w:val="24"/>
          <w:lang w:val="uk-UA" w:eastAsia="uk-UA"/>
        </w:rPr>
        <w:t xml:space="preserve"> прогрес</w:t>
      </w:r>
      <w:r w:rsidR="00AB7AD0">
        <w:rPr>
          <w:rFonts w:ascii="Times New Roman" w:eastAsia="Times New Roman" w:hAnsi="Times New Roman" w:cs="Times New Roman"/>
          <w:sz w:val="24"/>
          <w:szCs w:val="24"/>
          <w:lang w:val="uk-UA" w:eastAsia="uk-UA"/>
        </w:rPr>
        <w:t>у та ін.</w:t>
      </w:r>
      <w:r w:rsidR="00AB7AD0" w:rsidRPr="00AB7AD0">
        <w:rPr>
          <w:rFonts w:ascii="Times New Roman" w:eastAsia="Times New Roman" w:hAnsi="Times New Roman" w:cs="Times New Roman"/>
          <w:sz w:val="24"/>
          <w:szCs w:val="24"/>
          <w:lang w:val="uk-UA" w:eastAsia="uk-UA"/>
        </w:rPr>
        <w:t xml:space="preserve">), практика продуктивного використання мови, використання стратегій перенесення (застосовувати свої </w:t>
      </w:r>
      <w:r w:rsidR="00AB7AD0">
        <w:rPr>
          <w:rFonts w:ascii="Times New Roman" w:eastAsia="Times New Roman" w:hAnsi="Times New Roman" w:cs="Times New Roman"/>
          <w:sz w:val="24"/>
          <w:szCs w:val="24"/>
          <w:lang w:val="uk-UA" w:eastAsia="uk-UA"/>
        </w:rPr>
        <w:t xml:space="preserve">професійні </w:t>
      </w:r>
      <w:r w:rsidR="00AB7AD0" w:rsidRPr="00AB7AD0">
        <w:rPr>
          <w:rFonts w:ascii="Times New Roman" w:eastAsia="Times New Roman" w:hAnsi="Times New Roman" w:cs="Times New Roman"/>
          <w:sz w:val="24"/>
          <w:szCs w:val="24"/>
          <w:lang w:val="uk-UA" w:eastAsia="uk-UA"/>
        </w:rPr>
        <w:t xml:space="preserve">знання та вміння з рідної мови до вивчення </w:t>
      </w:r>
      <w:r w:rsidR="00AB7AD0">
        <w:rPr>
          <w:rFonts w:ascii="Times New Roman" w:eastAsia="Times New Roman" w:hAnsi="Times New Roman" w:cs="Times New Roman"/>
          <w:sz w:val="24"/>
          <w:szCs w:val="24"/>
          <w:lang w:val="uk-UA" w:eastAsia="uk-UA"/>
        </w:rPr>
        <w:t xml:space="preserve">ділової </w:t>
      </w:r>
      <w:r w:rsidR="00AB7AD0" w:rsidRPr="00AB7AD0">
        <w:rPr>
          <w:rFonts w:ascii="Times New Roman" w:eastAsia="Times New Roman" w:hAnsi="Times New Roman" w:cs="Times New Roman"/>
          <w:sz w:val="24"/>
          <w:szCs w:val="24"/>
          <w:lang w:val="uk-UA" w:eastAsia="uk-UA"/>
        </w:rPr>
        <w:t>іноземно</w:t>
      </w:r>
      <w:r w:rsidR="00AB7AD0">
        <w:rPr>
          <w:rFonts w:ascii="Times New Roman" w:eastAsia="Times New Roman" w:hAnsi="Times New Roman" w:cs="Times New Roman"/>
          <w:sz w:val="24"/>
          <w:szCs w:val="24"/>
          <w:lang w:val="uk-UA" w:eastAsia="uk-UA"/>
        </w:rPr>
        <w:t>ї</w:t>
      </w:r>
      <w:r w:rsidR="00AB7AD0" w:rsidRPr="00AB7AD0">
        <w:rPr>
          <w:rFonts w:ascii="Times New Roman" w:eastAsia="Times New Roman" w:hAnsi="Times New Roman" w:cs="Times New Roman"/>
          <w:sz w:val="24"/>
          <w:szCs w:val="24"/>
          <w:lang w:val="uk-UA" w:eastAsia="uk-UA"/>
        </w:rPr>
        <w:t>)</w:t>
      </w:r>
      <w:r w:rsidR="00AB7AD0">
        <w:rPr>
          <w:rFonts w:ascii="Times New Roman" w:eastAsia="Times New Roman" w:hAnsi="Times New Roman" w:cs="Times New Roman"/>
          <w:sz w:val="24"/>
          <w:szCs w:val="24"/>
          <w:lang w:val="uk-UA" w:eastAsia="uk-UA"/>
        </w:rPr>
        <w:t>;</w:t>
      </w:r>
    </w:p>
    <w:p w14:paraId="00FA7F0E" w14:textId="77777777" w:rsidR="00F9396B" w:rsidRPr="006D26D6" w:rsidRDefault="00FA774C" w:rsidP="00975EE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7) </w:t>
      </w:r>
      <w:r w:rsidRPr="00975EE0">
        <w:rPr>
          <w:rFonts w:ascii="Times New Roman" w:eastAsia="Times New Roman" w:hAnsi="Times New Roman" w:cs="Times New Roman"/>
          <w:i/>
          <w:sz w:val="24"/>
          <w:szCs w:val="24"/>
          <w:lang w:val="uk-UA" w:eastAsia="uk-UA"/>
        </w:rPr>
        <w:t>е</w:t>
      </w:r>
      <w:r w:rsidR="00F9396B" w:rsidRPr="00975EE0">
        <w:rPr>
          <w:rFonts w:ascii="Times New Roman" w:eastAsia="Times New Roman" w:hAnsi="Times New Roman" w:cs="Times New Roman"/>
          <w:i/>
          <w:sz w:val="24"/>
          <w:szCs w:val="24"/>
          <w:lang w:val="uk-UA" w:eastAsia="uk-UA"/>
        </w:rPr>
        <w:t>моційний інтелект</w:t>
      </w:r>
      <w:r w:rsidR="00975EE0">
        <w:rPr>
          <w:rFonts w:ascii="Times New Roman" w:eastAsia="Times New Roman" w:hAnsi="Times New Roman" w:cs="Times New Roman"/>
          <w:sz w:val="24"/>
          <w:szCs w:val="24"/>
          <w:lang w:val="uk-UA" w:eastAsia="uk-UA"/>
        </w:rPr>
        <w:t xml:space="preserve"> сприяє</w:t>
      </w:r>
      <w:r w:rsidR="00F9396B" w:rsidRPr="006D26D6">
        <w:rPr>
          <w:rFonts w:ascii="Times New Roman" w:eastAsia="Times New Roman" w:hAnsi="Times New Roman" w:cs="Times New Roman"/>
          <w:sz w:val="24"/>
          <w:szCs w:val="24"/>
          <w:lang w:val="uk-UA" w:eastAsia="uk-UA"/>
        </w:rPr>
        <w:t xml:space="preserve"> кращ</w:t>
      </w:r>
      <w:r w:rsidR="00975EE0">
        <w:rPr>
          <w:rFonts w:ascii="Times New Roman" w:eastAsia="Times New Roman" w:hAnsi="Times New Roman" w:cs="Times New Roman"/>
          <w:sz w:val="24"/>
          <w:szCs w:val="24"/>
          <w:lang w:val="uk-UA" w:eastAsia="uk-UA"/>
        </w:rPr>
        <w:t>ому</w:t>
      </w:r>
      <w:r w:rsidR="00F9396B" w:rsidRPr="006D26D6">
        <w:rPr>
          <w:rFonts w:ascii="Times New Roman" w:eastAsia="Times New Roman" w:hAnsi="Times New Roman" w:cs="Times New Roman"/>
          <w:sz w:val="24"/>
          <w:szCs w:val="24"/>
          <w:lang w:val="uk-UA" w:eastAsia="uk-UA"/>
        </w:rPr>
        <w:t xml:space="preserve"> розумі</w:t>
      </w:r>
      <w:r w:rsidR="00975EE0">
        <w:rPr>
          <w:rFonts w:ascii="Times New Roman" w:eastAsia="Times New Roman" w:hAnsi="Times New Roman" w:cs="Times New Roman"/>
          <w:sz w:val="24"/>
          <w:szCs w:val="24"/>
          <w:lang w:val="uk-UA" w:eastAsia="uk-UA"/>
        </w:rPr>
        <w:t>нню</w:t>
      </w:r>
      <w:r w:rsidR="00F9396B" w:rsidRPr="006D26D6">
        <w:rPr>
          <w:rFonts w:ascii="Times New Roman" w:eastAsia="Times New Roman" w:hAnsi="Times New Roman" w:cs="Times New Roman"/>
          <w:sz w:val="24"/>
          <w:szCs w:val="24"/>
          <w:lang w:val="uk-UA" w:eastAsia="uk-UA"/>
        </w:rPr>
        <w:t xml:space="preserve"> свої</w:t>
      </w:r>
      <w:r w:rsidR="00975EE0">
        <w:rPr>
          <w:rFonts w:ascii="Times New Roman" w:eastAsia="Times New Roman" w:hAnsi="Times New Roman" w:cs="Times New Roman"/>
          <w:sz w:val="24"/>
          <w:szCs w:val="24"/>
          <w:lang w:val="uk-UA" w:eastAsia="uk-UA"/>
        </w:rPr>
        <w:t>х</w:t>
      </w:r>
      <w:r w:rsidR="00F9396B" w:rsidRPr="006D26D6">
        <w:rPr>
          <w:rFonts w:ascii="Times New Roman" w:eastAsia="Times New Roman" w:hAnsi="Times New Roman" w:cs="Times New Roman"/>
          <w:sz w:val="24"/>
          <w:szCs w:val="24"/>
          <w:lang w:val="uk-UA" w:eastAsia="uk-UA"/>
        </w:rPr>
        <w:t xml:space="preserve"> емоці</w:t>
      </w:r>
      <w:r w:rsidR="00975EE0">
        <w:rPr>
          <w:rFonts w:ascii="Times New Roman" w:eastAsia="Times New Roman" w:hAnsi="Times New Roman" w:cs="Times New Roman"/>
          <w:sz w:val="24"/>
          <w:szCs w:val="24"/>
          <w:lang w:val="uk-UA" w:eastAsia="uk-UA"/>
        </w:rPr>
        <w:t>й</w:t>
      </w:r>
      <w:r w:rsidR="00F9396B" w:rsidRPr="006D26D6">
        <w:rPr>
          <w:rFonts w:ascii="Times New Roman" w:eastAsia="Times New Roman" w:hAnsi="Times New Roman" w:cs="Times New Roman"/>
          <w:sz w:val="24"/>
          <w:szCs w:val="24"/>
          <w:lang w:val="uk-UA" w:eastAsia="uk-UA"/>
        </w:rPr>
        <w:t xml:space="preserve"> і вмі</w:t>
      </w:r>
      <w:r w:rsidR="00975EE0">
        <w:rPr>
          <w:rFonts w:ascii="Times New Roman" w:eastAsia="Times New Roman" w:hAnsi="Times New Roman" w:cs="Times New Roman"/>
          <w:sz w:val="24"/>
          <w:szCs w:val="24"/>
          <w:lang w:val="uk-UA" w:eastAsia="uk-UA"/>
        </w:rPr>
        <w:t>нню</w:t>
      </w:r>
      <w:r w:rsidR="00F9396B" w:rsidRPr="006D26D6">
        <w:rPr>
          <w:rFonts w:ascii="Times New Roman" w:eastAsia="Times New Roman" w:hAnsi="Times New Roman" w:cs="Times New Roman"/>
          <w:sz w:val="24"/>
          <w:szCs w:val="24"/>
          <w:lang w:val="uk-UA" w:eastAsia="uk-UA"/>
        </w:rPr>
        <w:t xml:space="preserve"> контролювати почуття </w:t>
      </w:r>
      <w:r w:rsidR="00975EE0">
        <w:rPr>
          <w:rFonts w:ascii="Times New Roman" w:eastAsia="Times New Roman" w:hAnsi="Times New Roman" w:cs="Times New Roman"/>
          <w:sz w:val="24"/>
          <w:szCs w:val="24"/>
          <w:lang w:val="uk-UA" w:eastAsia="uk-UA"/>
        </w:rPr>
        <w:t xml:space="preserve">мовної </w:t>
      </w:r>
      <w:r w:rsidR="00F9396B" w:rsidRPr="006D26D6">
        <w:rPr>
          <w:rFonts w:ascii="Times New Roman" w:eastAsia="Times New Roman" w:hAnsi="Times New Roman" w:cs="Times New Roman"/>
          <w:sz w:val="24"/>
          <w:szCs w:val="24"/>
          <w:lang w:val="uk-UA" w:eastAsia="uk-UA"/>
        </w:rPr>
        <w:t xml:space="preserve">тривоги та невпевненості. </w:t>
      </w:r>
      <w:r w:rsidR="00975EE0">
        <w:rPr>
          <w:rFonts w:ascii="Times New Roman" w:eastAsia="Times New Roman" w:hAnsi="Times New Roman" w:cs="Times New Roman"/>
          <w:sz w:val="24"/>
          <w:szCs w:val="24"/>
          <w:lang w:val="uk-UA" w:eastAsia="uk-UA"/>
        </w:rPr>
        <w:t>Емоційний інтелект</w:t>
      </w:r>
      <w:r w:rsidR="00F9396B" w:rsidRPr="006D26D6">
        <w:rPr>
          <w:rFonts w:ascii="Times New Roman" w:eastAsia="Times New Roman" w:hAnsi="Times New Roman" w:cs="Times New Roman"/>
          <w:sz w:val="24"/>
          <w:szCs w:val="24"/>
          <w:lang w:val="uk-UA" w:eastAsia="uk-UA"/>
        </w:rPr>
        <w:t xml:space="preserve"> допомагає </w:t>
      </w:r>
      <w:r w:rsidR="00975EE0">
        <w:rPr>
          <w:rFonts w:ascii="Times New Roman" w:eastAsia="Times New Roman" w:hAnsi="Times New Roman" w:cs="Times New Roman"/>
          <w:sz w:val="24"/>
          <w:szCs w:val="24"/>
          <w:lang w:val="uk-UA" w:eastAsia="uk-UA"/>
        </w:rPr>
        <w:t>здобувачам освіти</w:t>
      </w:r>
      <w:r w:rsidR="00F9396B" w:rsidRPr="006D26D6">
        <w:rPr>
          <w:rFonts w:ascii="Times New Roman" w:eastAsia="Times New Roman" w:hAnsi="Times New Roman" w:cs="Times New Roman"/>
          <w:sz w:val="24"/>
          <w:szCs w:val="24"/>
          <w:lang w:val="uk-UA" w:eastAsia="uk-UA"/>
        </w:rPr>
        <w:t xml:space="preserve"> більш ефективно адаптуватися до </w:t>
      </w:r>
      <w:r w:rsidR="00975EE0">
        <w:rPr>
          <w:rFonts w:ascii="Times New Roman" w:eastAsia="Times New Roman" w:hAnsi="Times New Roman" w:cs="Times New Roman"/>
          <w:sz w:val="24"/>
          <w:szCs w:val="24"/>
          <w:lang w:val="uk-UA" w:eastAsia="uk-UA"/>
        </w:rPr>
        <w:t>іншо</w:t>
      </w:r>
      <w:r w:rsidR="00F9396B" w:rsidRPr="006D26D6">
        <w:rPr>
          <w:rFonts w:ascii="Times New Roman" w:eastAsia="Times New Roman" w:hAnsi="Times New Roman" w:cs="Times New Roman"/>
          <w:sz w:val="24"/>
          <w:szCs w:val="24"/>
          <w:lang w:val="uk-UA" w:eastAsia="uk-UA"/>
        </w:rPr>
        <w:t>мовного середовища та розвивати впевненість у спілкуванні</w:t>
      </w:r>
      <w:r w:rsidR="00975EE0">
        <w:rPr>
          <w:rFonts w:ascii="Times New Roman" w:eastAsia="Times New Roman" w:hAnsi="Times New Roman" w:cs="Times New Roman"/>
          <w:sz w:val="24"/>
          <w:szCs w:val="24"/>
          <w:lang w:val="uk-UA" w:eastAsia="uk-UA"/>
        </w:rPr>
        <w:t xml:space="preserve"> професійною</w:t>
      </w:r>
      <w:r w:rsidR="00F9396B" w:rsidRPr="006D26D6">
        <w:rPr>
          <w:rFonts w:ascii="Times New Roman" w:eastAsia="Times New Roman" w:hAnsi="Times New Roman" w:cs="Times New Roman"/>
          <w:sz w:val="24"/>
          <w:szCs w:val="24"/>
          <w:lang w:val="uk-UA" w:eastAsia="uk-UA"/>
        </w:rPr>
        <w:t xml:space="preserve"> іноземною мовою</w:t>
      </w:r>
      <w:r w:rsidR="00975EE0">
        <w:rPr>
          <w:rFonts w:ascii="Times New Roman" w:eastAsia="Times New Roman" w:hAnsi="Times New Roman" w:cs="Times New Roman"/>
          <w:sz w:val="24"/>
          <w:szCs w:val="24"/>
          <w:lang w:val="uk-UA" w:eastAsia="uk-UA"/>
        </w:rPr>
        <w:t xml:space="preserve"> під час виконання фахових завдань;</w:t>
      </w:r>
    </w:p>
    <w:p w14:paraId="24E8FE06" w14:textId="77777777" w:rsidR="00F9396B" w:rsidRPr="006D26D6" w:rsidRDefault="00975EE0" w:rsidP="00F9396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8) </w:t>
      </w:r>
      <w:r w:rsidRPr="00975EE0">
        <w:rPr>
          <w:rFonts w:ascii="Times New Roman" w:eastAsia="Times New Roman" w:hAnsi="Times New Roman" w:cs="Times New Roman"/>
          <w:i/>
          <w:sz w:val="24"/>
          <w:szCs w:val="24"/>
          <w:lang w:val="uk-UA" w:eastAsia="uk-UA"/>
        </w:rPr>
        <w:t>і</w:t>
      </w:r>
      <w:r w:rsidR="00F9396B" w:rsidRPr="00975EE0">
        <w:rPr>
          <w:rFonts w:ascii="Times New Roman" w:eastAsia="Times New Roman" w:hAnsi="Times New Roman" w:cs="Times New Roman"/>
          <w:i/>
          <w:sz w:val="24"/>
          <w:szCs w:val="24"/>
          <w:lang w:val="uk-UA" w:eastAsia="uk-UA"/>
        </w:rPr>
        <w:t>нтерактивні методи навчання</w:t>
      </w:r>
      <w:r>
        <w:rPr>
          <w:rFonts w:ascii="Times New Roman" w:eastAsia="Times New Roman" w:hAnsi="Times New Roman" w:cs="Times New Roman"/>
          <w:sz w:val="24"/>
          <w:szCs w:val="24"/>
          <w:lang w:val="uk-UA" w:eastAsia="uk-UA"/>
        </w:rPr>
        <w:t xml:space="preserve"> охоплю</w:t>
      </w:r>
      <w:r w:rsidR="00F9396B" w:rsidRPr="006D26D6">
        <w:rPr>
          <w:rFonts w:ascii="Times New Roman" w:eastAsia="Times New Roman" w:hAnsi="Times New Roman" w:cs="Times New Roman"/>
          <w:sz w:val="24"/>
          <w:szCs w:val="24"/>
          <w:lang w:val="uk-UA" w:eastAsia="uk-UA"/>
        </w:rPr>
        <w:t>ють роботу в групах, дискусії, рольові</w:t>
      </w:r>
      <w:r>
        <w:rPr>
          <w:rFonts w:ascii="Times New Roman" w:eastAsia="Times New Roman" w:hAnsi="Times New Roman" w:cs="Times New Roman"/>
          <w:sz w:val="24"/>
          <w:szCs w:val="24"/>
          <w:lang w:val="uk-UA" w:eastAsia="uk-UA"/>
        </w:rPr>
        <w:t xml:space="preserve"> бізнес-</w:t>
      </w:r>
      <w:r w:rsidR="00F9396B" w:rsidRPr="006D26D6">
        <w:rPr>
          <w:rFonts w:ascii="Times New Roman" w:eastAsia="Times New Roman" w:hAnsi="Times New Roman" w:cs="Times New Roman"/>
          <w:sz w:val="24"/>
          <w:szCs w:val="24"/>
          <w:lang w:val="uk-UA" w:eastAsia="uk-UA"/>
        </w:rPr>
        <w:t xml:space="preserve">ігри, допомагають студентам долати страх спілкування та </w:t>
      </w:r>
      <w:r>
        <w:rPr>
          <w:rFonts w:ascii="Times New Roman" w:eastAsia="Times New Roman" w:hAnsi="Times New Roman" w:cs="Times New Roman"/>
          <w:sz w:val="24"/>
          <w:szCs w:val="24"/>
          <w:lang w:val="uk-UA" w:eastAsia="uk-UA"/>
        </w:rPr>
        <w:t xml:space="preserve">сприятливі для </w:t>
      </w:r>
      <w:r w:rsidR="00F9396B" w:rsidRPr="006D26D6">
        <w:rPr>
          <w:rFonts w:ascii="Times New Roman" w:eastAsia="Times New Roman" w:hAnsi="Times New Roman" w:cs="Times New Roman"/>
          <w:sz w:val="24"/>
          <w:szCs w:val="24"/>
          <w:lang w:val="uk-UA" w:eastAsia="uk-UA"/>
        </w:rPr>
        <w:t>поступово</w:t>
      </w:r>
      <w:r>
        <w:rPr>
          <w:rFonts w:ascii="Times New Roman" w:eastAsia="Times New Roman" w:hAnsi="Times New Roman" w:cs="Times New Roman"/>
          <w:sz w:val="24"/>
          <w:szCs w:val="24"/>
          <w:lang w:val="uk-UA" w:eastAsia="uk-UA"/>
        </w:rPr>
        <w:t>го</w:t>
      </w:r>
      <w:r w:rsidR="00F9396B" w:rsidRPr="006D26D6">
        <w:rPr>
          <w:rFonts w:ascii="Times New Roman" w:eastAsia="Times New Roman" w:hAnsi="Times New Roman" w:cs="Times New Roman"/>
          <w:sz w:val="24"/>
          <w:szCs w:val="24"/>
          <w:lang w:val="uk-UA" w:eastAsia="uk-UA"/>
        </w:rPr>
        <w:t xml:space="preserve"> підвищ</w:t>
      </w:r>
      <w:r>
        <w:rPr>
          <w:rFonts w:ascii="Times New Roman" w:eastAsia="Times New Roman" w:hAnsi="Times New Roman" w:cs="Times New Roman"/>
          <w:sz w:val="24"/>
          <w:szCs w:val="24"/>
          <w:lang w:val="uk-UA" w:eastAsia="uk-UA"/>
        </w:rPr>
        <w:t xml:space="preserve">ення </w:t>
      </w:r>
      <w:r w:rsidR="00F9396B" w:rsidRPr="006D26D6">
        <w:rPr>
          <w:rFonts w:ascii="Times New Roman" w:eastAsia="Times New Roman" w:hAnsi="Times New Roman" w:cs="Times New Roman"/>
          <w:sz w:val="24"/>
          <w:szCs w:val="24"/>
          <w:lang w:val="uk-UA" w:eastAsia="uk-UA"/>
        </w:rPr>
        <w:t>впевне</w:t>
      </w:r>
      <w:r>
        <w:rPr>
          <w:rFonts w:ascii="Times New Roman" w:eastAsia="Times New Roman" w:hAnsi="Times New Roman" w:cs="Times New Roman"/>
          <w:sz w:val="24"/>
          <w:szCs w:val="24"/>
          <w:lang w:val="uk-UA" w:eastAsia="uk-UA"/>
        </w:rPr>
        <w:t>ності</w:t>
      </w:r>
      <w:r w:rsidR="00F9396B" w:rsidRPr="006D26D6">
        <w:rPr>
          <w:rFonts w:ascii="Times New Roman" w:eastAsia="Times New Roman" w:hAnsi="Times New Roman" w:cs="Times New Roman"/>
          <w:sz w:val="24"/>
          <w:szCs w:val="24"/>
          <w:lang w:val="uk-UA" w:eastAsia="uk-UA"/>
        </w:rPr>
        <w:t xml:space="preserve"> у використанні іноземної мови</w:t>
      </w:r>
      <w:r>
        <w:rPr>
          <w:rFonts w:ascii="Times New Roman" w:eastAsia="Times New Roman" w:hAnsi="Times New Roman" w:cs="Times New Roman"/>
          <w:sz w:val="24"/>
          <w:szCs w:val="24"/>
          <w:lang w:val="uk-UA" w:eastAsia="uk-UA"/>
        </w:rPr>
        <w:t xml:space="preserve"> за професійним спрямуванням.</w:t>
      </w:r>
    </w:p>
    <w:p w14:paraId="19660007" w14:textId="77777777" w:rsidR="009D7F7C" w:rsidRDefault="00626385" w:rsidP="009D7F7C">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b/>
          <w:bCs/>
          <w:sz w:val="24"/>
          <w:szCs w:val="24"/>
          <w:lang w:val="uk-UA" w:eastAsia="uk-UA"/>
        </w:rPr>
        <w:t>Висновки.</w:t>
      </w:r>
      <w:r w:rsidR="00975EE0">
        <w:rPr>
          <w:rFonts w:ascii="Times New Roman" w:eastAsia="Times New Roman" w:hAnsi="Times New Roman" w:cs="Times New Roman"/>
          <w:b/>
          <w:bCs/>
          <w:sz w:val="24"/>
          <w:szCs w:val="24"/>
          <w:lang w:val="uk-UA" w:eastAsia="uk-UA"/>
        </w:rPr>
        <w:t xml:space="preserve"> </w:t>
      </w:r>
      <w:r w:rsidR="008475F0" w:rsidRPr="008475F0">
        <w:rPr>
          <w:rFonts w:ascii="Times New Roman" w:eastAsia="Times New Roman" w:hAnsi="Times New Roman" w:cs="Times New Roman"/>
          <w:bCs/>
          <w:sz w:val="24"/>
          <w:szCs w:val="24"/>
          <w:lang w:val="uk-UA" w:eastAsia="uk-UA"/>
        </w:rPr>
        <w:t xml:space="preserve">Мовна впевненість </w:t>
      </w:r>
      <w:r w:rsidR="008475F0">
        <w:rPr>
          <w:rFonts w:ascii="Times New Roman" w:eastAsia="Times New Roman" w:hAnsi="Times New Roman" w:cs="Times New Roman"/>
          <w:bCs/>
          <w:sz w:val="24"/>
          <w:szCs w:val="24"/>
          <w:lang w:val="uk-UA" w:eastAsia="uk-UA"/>
        </w:rPr>
        <w:t>–</w:t>
      </w:r>
      <w:r w:rsidR="008475F0" w:rsidRPr="008475F0">
        <w:rPr>
          <w:rFonts w:ascii="Times New Roman" w:eastAsia="Times New Roman" w:hAnsi="Times New Roman" w:cs="Times New Roman"/>
          <w:bCs/>
          <w:sz w:val="24"/>
          <w:szCs w:val="24"/>
          <w:lang w:val="uk-UA" w:eastAsia="uk-UA"/>
        </w:rPr>
        <w:t xml:space="preserve"> основ</w:t>
      </w:r>
      <w:r w:rsidR="008475F0">
        <w:rPr>
          <w:rFonts w:ascii="Times New Roman" w:eastAsia="Times New Roman" w:hAnsi="Times New Roman" w:cs="Times New Roman"/>
          <w:bCs/>
          <w:sz w:val="24"/>
          <w:szCs w:val="24"/>
          <w:lang w:val="uk-UA" w:eastAsia="uk-UA"/>
        </w:rPr>
        <w:t>а</w:t>
      </w:r>
      <w:r w:rsidR="008475F0" w:rsidRPr="008475F0">
        <w:rPr>
          <w:rFonts w:ascii="Times New Roman" w:eastAsia="Times New Roman" w:hAnsi="Times New Roman" w:cs="Times New Roman"/>
          <w:bCs/>
          <w:sz w:val="24"/>
          <w:szCs w:val="24"/>
          <w:lang w:val="uk-UA" w:eastAsia="uk-UA"/>
        </w:rPr>
        <w:t xml:space="preserve"> успішного професійного зростання та академічних досягнень студентів у закладах вищої освіти</w:t>
      </w:r>
      <w:r w:rsidR="008475F0">
        <w:rPr>
          <w:rFonts w:ascii="Times New Roman" w:eastAsia="Times New Roman" w:hAnsi="Times New Roman" w:cs="Times New Roman"/>
          <w:bCs/>
          <w:sz w:val="24"/>
          <w:szCs w:val="24"/>
          <w:lang w:val="uk-UA" w:eastAsia="uk-UA"/>
        </w:rPr>
        <w:t xml:space="preserve"> під час опанування іноземної мови за професійним спрямуванням</w:t>
      </w:r>
      <w:r w:rsidR="008475F0" w:rsidRPr="008475F0">
        <w:rPr>
          <w:rFonts w:ascii="Times New Roman" w:eastAsia="Times New Roman" w:hAnsi="Times New Roman" w:cs="Times New Roman"/>
          <w:bCs/>
          <w:sz w:val="24"/>
          <w:szCs w:val="24"/>
          <w:lang w:val="uk-UA" w:eastAsia="uk-UA"/>
        </w:rPr>
        <w:t xml:space="preserve">. </w:t>
      </w:r>
      <w:r w:rsidR="008475F0">
        <w:rPr>
          <w:rFonts w:ascii="Times New Roman" w:eastAsia="Times New Roman" w:hAnsi="Times New Roman" w:cs="Times New Roman"/>
          <w:bCs/>
          <w:sz w:val="24"/>
          <w:szCs w:val="24"/>
          <w:lang w:val="uk-UA" w:eastAsia="uk-UA"/>
        </w:rPr>
        <w:t>Мовна впевненість</w:t>
      </w:r>
      <w:r w:rsidR="008475F0" w:rsidRPr="008475F0">
        <w:rPr>
          <w:rFonts w:ascii="Times New Roman" w:eastAsia="Times New Roman" w:hAnsi="Times New Roman" w:cs="Times New Roman"/>
          <w:bCs/>
          <w:sz w:val="24"/>
          <w:szCs w:val="24"/>
          <w:lang w:val="uk-UA" w:eastAsia="uk-UA"/>
        </w:rPr>
        <w:t xml:space="preserve"> допомагає </w:t>
      </w:r>
      <w:r w:rsidR="008475F0">
        <w:rPr>
          <w:rFonts w:ascii="Times New Roman" w:eastAsia="Times New Roman" w:hAnsi="Times New Roman" w:cs="Times New Roman"/>
          <w:bCs/>
          <w:sz w:val="24"/>
          <w:szCs w:val="24"/>
          <w:lang w:val="uk-UA" w:eastAsia="uk-UA"/>
        </w:rPr>
        <w:t>студентам</w:t>
      </w:r>
      <w:r w:rsidR="008475F0" w:rsidRPr="008475F0">
        <w:rPr>
          <w:rFonts w:ascii="Times New Roman" w:eastAsia="Times New Roman" w:hAnsi="Times New Roman" w:cs="Times New Roman"/>
          <w:bCs/>
          <w:sz w:val="24"/>
          <w:szCs w:val="24"/>
          <w:lang w:val="uk-UA" w:eastAsia="uk-UA"/>
        </w:rPr>
        <w:t xml:space="preserve"> ефективно застосовувати свої знання в реальних ситуаціях</w:t>
      </w:r>
      <w:r w:rsidR="008475F0">
        <w:rPr>
          <w:rFonts w:ascii="Times New Roman" w:eastAsia="Times New Roman" w:hAnsi="Times New Roman" w:cs="Times New Roman"/>
          <w:bCs/>
          <w:sz w:val="24"/>
          <w:szCs w:val="24"/>
          <w:lang w:val="uk-UA" w:eastAsia="uk-UA"/>
        </w:rPr>
        <w:t xml:space="preserve"> фахової взаємодії</w:t>
      </w:r>
      <w:r w:rsidR="008475F0" w:rsidRPr="008475F0">
        <w:rPr>
          <w:rFonts w:ascii="Times New Roman" w:eastAsia="Times New Roman" w:hAnsi="Times New Roman" w:cs="Times New Roman"/>
          <w:bCs/>
          <w:sz w:val="24"/>
          <w:szCs w:val="24"/>
          <w:lang w:val="uk-UA" w:eastAsia="uk-UA"/>
        </w:rPr>
        <w:t xml:space="preserve">, </w:t>
      </w:r>
      <w:r w:rsidR="008475F0">
        <w:rPr>
          <w:rFonts w:ascii="Times New Roman" w:eastAsia="Times New Roman" w:hAnsi="Times New Roman" w:cs="Times New Roman"/>
          <w:bCs/>
          <w:sz w:val="24"/>
          <w:szCs w:val="24"/>
          <w:lang w:val="uk-UA" w:eastAsia="uk-UA"/>
        </w:rPr>
        <w:t>будувати майбутню</w:t>
      </w:r>
      <w:r w:rsidR="008475F0" w:rsidRPr="008475F0">
        <w:rPr>
          <w:rFonts w:ascii="Times New Roman" w:eastAsia="Times New Roman" w:hAnsi="Times New Roman" w:cs="Times New Roman"/>
          <w:bCs/>
          <w:sz w:val="24"/>
          <w:szCs w:val="24"/>
          <w:lang w:val="uk-UA" w:eastAsia="uk-UA"/>
        </w:rPr>
        <w:t xml:space="preserve"> кар</w:t>
      </w:r>
      <w:r w:rsidR="008475F0">
        <w:rPr>
          <w:rFonts w:ascii="Times New Roman" w:eastAsia="Times New Roman" w:hAnsi="Times New Roman" w:cs="Times New Roman"/>
          <w:bCs/>
          <w:sz w:val="24"/>
          <w:szCs w:val="24"/>
          <w:lang w:val="uk-UA" w:eastAsia="uk-UA"/>
        </w:rPr>
        <w:t>’</w:t>
      </w:r>
      <w:r w:rsidR="008475F0" w:rsidRPr="008475F0">
        <w:rPr>
          <w:rFonts w:ascii="Times New Roman" w:eastAsia="Times New Roman" w:hAnsi="Times New Roman" w:cs="Times New Roman"/>
          <w:bCs/>
          <w:sz w:val="24"/>
          <w:szCs w:val="24"/>
          <w:lang w:val="uk-UA" w:eastAsia="uk-UA"/>
        </w:rPr>
        <w:t>єру</w:t>
      </w:r>
      <w:r w:rsidR="008475F0">
        <w:rPr>
          <w:rFonts w:ascii="Times New Roman" w:eastAsia="Times New Roman" w:hAnsi="Times New Roman" w:cs="Times New Roman"/>
          <w:bCs/>
          <w:sz w:val="24"/>
          <w:szCs w:val="24"/>
          <w:lang w:val="uk-UA" w:eastAsia="uk-UA"/>
        </w:rPr>
        <w:t xml:space="preserve"> в контексті глобального ринку праці, </w:t>
      </w:r>
      <w:r w:rsidR="008475F0" w:rsidRPr="008475F0">
        <w:rPr>
          <w:rFonts w:ascii="Times New Roman" w:eastAsia="Times New Roman" w:hAnsi="Times New Roman" w:cs="Times New Roman"/>
          <w:bCs/>
          <w:sz w:val="24"/>
          <w:szCs w:val="24"/>
          <w:lang w:val="uk-UA" w:eastAsia="uk-UA"/>
        </w:rPr>
        <w:t>бути конкурентоспроможними на міжнародному ринку праці.</w:t>
      </w:r>
      <w:r w:rsidR="008475F0">
        <w:rPr>
          <w:rFonts w:ascii="Times New Roman" w:eastAsia="Times New Roman" w:hAnsi="Times New Roman" w:cs="Times New Roman"/>
          <w:sz w:val="24"/>
          <w:szCs w:val="24"/>
          <w:lang w:val="uk-UA" w:eastAsia="uk-UA"/>
        </w:rPr>
        <w:t xml:space="preserve"> </w:t>
      </w:r>
      <w:r w:rsidR="00975EE0" w:rsidRPr="006D26D6">
        <w:rPr>
          <w:rFonts w:ascii="Times New Roman" w:eastAsia="Times New Roman" w:hAnsi="Times New Roman" w:cs="Times New Roman"/>
          <w:sz w:val="24"/>
          <w:szCs w:val="24"/>
          <w:lang w:val="uk-UA" w:eastAsia="uk-UA"/>
        </w:rPr>
        <w:t xml:space="preserve">Розуміння </w:t>
      </w:r>
      <w:r w:rsidR="00E664AD">
        <w:rPr>
          <w:rFonts w:ascii="Times New Roman" w:eastAsia="Times New Roman" w:hAnsi="Times New Roman" w:cs="Times New Roman"/>
          <w:sz w:val="24"/>
          <w:szCs w:val="24"/>
          <w:lang w:val="uk-UA" w:eastAsia="uk-UA"/>
        </w:rPr>
        <w:t>визначених у цій статті</w:t>
      </w:r>
      <w:r w:rsidR="00975EE0" w:rsidRPr="006D26D6">
        <w:rPr>
          <w:rFonts w:ascii="Times New Roman" w:eastAsia="Times New Roman" w:hAnsi="Times New Roman" w:cs="Times New Roman"/>
          <w:sz w:val="24"/>
          <w:szCs w:val="24"/>
          <w:lang w:val="uk-UA" w:eastAsia="uk-UA"/>
        </w:rPr>
        <w:t xml:space="preserve"> психологічних факторів </w:t>
      </w:r>
      <w:r w:rsidR="00E664AD">
        <w:rPr>
          <w:rFonts w:ascii="Times New Roman" w:eastAsia="Times New Roman" w:hAnsi="Times New Roman" w:cs="Times New Roman"/>
          <w:sz w:val="24"/>
          <w:szCs w:val="24"/>
          <w:lang w:val="uk-UA" w:eastAsia="uk-UA"/>
        </w:rPr>
        <w:t>дає змогу</w:t>
      </w:r>
      <w:r w:rsidR="00975EE0" w:rsidRPr="006D26D6">
        <w:rPr>
          <w:rFonts w:ascii="Times New Roman" w:eastAsia="Times New Roman" w:hAnsi="Times New Roman" w:cs="Times New Roman"/>
          <w:sz w:val="24"/>
          <w:szCs w:val="24"/>
          <w:lang w:val="uk-UA" w:eastAsia="uk-UA"/>
        </w:rPr>
        <w:t xml:space="preserve"> викладачам створювати ефективне середовище для навчання, де студенти можуть розвивати свої мовні навички, долати перешкоди та впевнено застосовувати мову в професійній сфері.</w:t>
      </w:r>
      <w:r w:rsidR="009D7F7C">
        <w:rPr>
          <w:rFonts w:ascii="Times New Roman" w:eastAsia="Times New Roman" w:hAnsi="Times New Roman" w:cs="Times New Roman"/>
          <w:sz w:val="24"/>
          <w:szCs w:val="24"/>
          <w:lang w:val="uk-UA" w:eastAsia="uk-UA"/>
        </w:rPr>
        <w:t xml:space="preserve"> Зокрема, мовна впевненість</w:t>
      </w:r>
      <w:r w:rsidR="009D7F7C" w:rsidRPr="009D7F7C">
        <w:rPr>
          <w:rFonts w:ascii="Times New Roman" w:eastAsia="Times New Roman" w:hAnsi="Times New Roman" w:cs="Times New Roman"/>
          <w:sz w:val="24"/>
          <w:szCs w:val="24"/>
          <w:lang w:val="uk-UA" w:eastAsia="uk-UA"/>
        </w:rPr>
        <w:t xml:space="preserve"> </w:t>
      </w:r>
      <w:r w:rsidR="009D7F7C">
        <w:rPr>
          <w:rFonts w:ascii="Times New Roman" w:eastAsia="Times New Roman" w:hAnsi="Times New Roman" w:cs="Times New Roman"/>
          <w:sz w:val="24"/>
          <w:szCs w:val="24"/>
          <w:lang w:val="uk-UA" w:eastAsia="uk-UA"/>
        </w:rPr>
        <w:t>у ситуаціях</w:t>
      </w:r>
      <w:r w:rsidR="009D7F7C" w:rsidRPr="009D7F7C">
        <w:rPr>
          <w:rFonts w:ascii="Times New Roman" w:eastAsia="Times New Roman" w:hAnsi="Times New Roman" w:cs="Times New Roman"/>
          <w:sz w:val="24"/>
          <w:szCs w:val="24"/>
          <w:lang w:val="uk-UA" w:eastAsia="uk-UA"/>
        </w:rPr>
        <w:t xml:space="preserve"> професійн</w:t>
      </w:r>
      <w:r w:rsidR="009D7F7C">
        <w:rPr>
          <w:rFonts w:ascii="Times New Roman" w:eastAsia="Times New Roman" w:hAnsi="Times New Roman" w:cs="Times New Roman"/>
          <w:sz w:val="24"/>
          <w:szCs w:val="24"/>
          <w:lang w:val="uk-UA" w:eastAsia="uk-UA"/>
        </w:rPr>
        <w:t>ого</w:t>
      </w:r>
      <w:r w:rsidR="009D7F7C" w:rsidRPr="009D7F7C">
        <w:rPr>
          <w:rFonts w:ascii="Times New Roman" w:eastAsia="Times New Roman" w:hAnsi="Times New Roman" w:cs="Times New Roman"/>
          <w:sz w:val="24"/>
          <w:szCs w:val="24"/>
          <w:lang w:val="uk-UA" w:eastAsia="uk-UA"/>
        </w:rPr>
        <w:t xml:space="preserve"> </w:t>
      </w:r>
      <w:r w:rsidR="009D7F7C">
        <w:rPr>
          <w:rFonts w:ascii="Times New Roman" w:eastAsia="Times New Roman" w:hAnsi="Times New Roman" w:cs="Times New Roman"/>
          <w:sz w:val="24"/>
          <w:szCs w:val="24"/>
          <w:lang w:val="uk-UA" w:eastAsia="uk-UA"/>
        </w:rPr>
        <w:t>спілкування дає змогу вести ділову комунікацію ефективно (с</w:t>
      </w:r>
      <w:r w:rsidR="009D7F7C" w:rsidRPr="009D7F7C">
        <w:rPr>
          <w:rFonts w:ascii="Times New Roman" w:eastAsia="Times New Roman" w:hAnsi="Times New Roman" w:cs="Times New Roman"/>
          <w:sz w:val="24"/>
          <w:szCs w:val="24"/>
          <w:lang w:val="uk-UA" w:eastAsia="uk-UA"/>
        </w:rPr>
        <w:t>туденти, які здобувають професійну освіту, часто готуються до кар</w:t>
      </w:r>
      <w:r w:rsidR="009D7F7C">
        <w:rPr>
          <w:rFonts w:ascii="Times New Roman" w:eastAsia="Times New Roman" w:hAnsi="Times New Roman" w:cs="Times New Roman"/>
          <w:sz w:val="24"/>
          <w:szCs w:val="24"/>
          <w:lang w:val="uk-UA" w:eastAsia="uk-UA"/>
        </w:rPr>
        <w:t>’</w:t>
      </w:r>
      <w:r w:rsidR="009D7F7C" w:rsidRPr="009D7F7C">
        <w:rPr>
          <w:rFonts w:ascii="Times New Roman" w:eastAsia="Times New Roman" w:hAnsi="Times New Roman" w:cs="Times New Roman"/>
          <w:sz w:val="24"/>
          <w:szCs w:val="24"/>
          <w:lang w:val="uk-UA" w:eastAsia="uk-UA"/>
        </w:rPr>
        <w:t>єр</w:t>
      </w:r>
      <w:r w:rsidR="009D7F7C">
        <w:rPr>
          <w:rFonts w:ascii="Times New Roman" w:eastAsia="Times New Roman" w:hAnsi="Times New Roman" w:cs="Times New Roman"/>
          <w:sz w:val="24"/>
          <w:szCs w:val="24"/>
          <w:lang w:val="uk-UA" w:eastAsia="uk-UA"/>
        </w:rPr>
        <w:t>и</w:t>
      </w:r>
      <w:r w:rsidR="009D7F7C" w:rsidRPr="009D7F7C">
        <w:rPr>
          <w:rFonts w:ascii="Times New Roman" w:eastAsia="Times New Roman" w:hAnsi="Times New Roman" w:cs="Times New Roman"/>
          <w:sz w:val="24"/>
          <w:szCs w:val="24"/>
          <w:lang w:val="uk-UA" w:eastAsia="uk-UA"/>
        </w:rPr>
        <w:t xml:space="preserve"> </w:t>
      </w:r>
      <w:r w:rsidR="009D7F7C">
        <w:rPr>
          <w:rFonts w:ascii="Times New Roman" w:eastAsia="Times New Roman" w:hAnsi="Times New Roman" w:cs="Times New Roman"/>
          <w:sz w:val="24"/>
          <w:szCs w:val="24"/>
          <w:lang w:val="uk-UA" w:eastAsia="uk-UA"/>
        </w:rPr>
        <w:t>в</w:t>
      </w:r>
      <w:r w:rsidR="009D7F7C" w:rsidRPr="009D7F7C">
        <w:rPr>
          <w:rFonts w:ascii="Times New Roman" w:eastAsia="Times New Roman" w:hAnsi="Times New Roman" w:cs="Times New Roman"/>
          <w:sz w:val="24"/>
          <w:szCs w:val="24"/>
          <w:lang w:val="uk-UA" w:eastAsia="uk-UA"/>
        </w:rPr>
        <w:t xml:space="preserve"> міжнародних компаніях або до роботи в багатонаціональному середовищі, де знання іноземної мови є важливим інструментом</w:t>
      </w:r>
      <w:r w:rsidR="009D7F7C">
        <w:rPr>
          <w:rFonts w:ascii="Times New Roman" w:eastAsia="Times New Roman" w:hAnsi="Times New Roman" w:cs="Times New Roman"/>
          <w:sz w:val="24"/>
          <w:szCs w:val="24"/>
          <w:lang w:val="uk-UA" w:eastAsia="uk-UA"/>
        </w:rPr>
        <w:t>, і тоді м</w:t>
      </w:r>
      <w:r w:rsidR="009D7F7C" w:rsidRPr="009D7F7C">
        <w:rPr>
          <w:rFonts w:ascii="Times New Roman" w:eastAsia="Times New Roman" w:hAnsi="Times New Roman" w:cs="Times New Roman"/>
          <w:sz w:val="24"/>
          <w:szCs w:val="24"/>
          <w:lang w:val="uk-UA" w:eastAsia="uk-UA"/>
        </w:rPr>
        <w:t>овна впевненість знижує бар</w:t>
      </w:r>
      <w:r w:rsidR="009D7F7C">
        <w:rPr>
          <w:rFonts w:ascii="Times New Roman" w:eastAsia="Times New Roman" w:hAnsi="Times New Roman" w:cs="Times New Roman"/>
          <w:sz w:val="24"/>
          <w:szCs w:val="24"/>
          <w:lang w:val="uk-UA" w:eastAsia="uk-UA"/>
        </w:rPr>
        <w:t>’</w:t>
      </w:r>
      <w:r w:rsidR="009D7F7C" w:rsidRPr="009D7F7C">
        <w:rPr>
          <w:rFonts w:ascii="Times New Roman" w:eastAsia="Times New Roman" w:hAnsi="Times New Roman" w:cs="Times New Roman"/>
          <w:sz w:val="24"/>
          <w:szCs w:val="24"/>
          <w:lang w:val="uk-UA" w:eastAsia="uk-UA"/>
        </w:rPr>
        <w:t>єри для обговорення складних професійних тем</w:t>
      </w:r>
      <w:r w:rsidR="001B623E">
        <w:rPr>
          <w:rFonts w:ascii="Times New Roman" w:eastAsia="Times New Roman" w:hAnsi="Times New Roman" w:cs="Times New Roman"/>
          <w:sz w:val="24"/>
          <w:szCs w:val="24"/>
          <w:lang w:val="uk-UA" w:eastAsia="uk-UA"/>
        </w:rPr>
        <w:t>), п</w:t>
      </w:r>
      <w:r w:rsidR="009D7F7C" w:rsidRPr="009D7F7C">
        <w:rPr>
          <w:rFonts w:ascii="Times New Roman" w:eastAsia="Times New Roman" w:hAnsi="Times New Roman" w:cs="Times New Roman"/>
          <w:sz w:val="24"/>
          <w:szCs w:val="24"/>
          <w:lang w:val="uk-UA" w:eastAsia="uk-UA"/>
        </w:rPr>
        <w:t>ідвищ</w:t>
      </w:r>
      <w:r w:rsidR="001B623E">
        <w:rPr>
          <w:rFonts w:ascii="Times New Roman" w:eastAsia="Times New Roman" w:hAnsi="Times New Roman" w:cs="Times New Roman"/>
          <w:sz w:val="24"/>
          <w:szCs w:val="24"/>
          <w:lang w:val="uk-UA" w:eastAsia="uk-UA"/>
        </w:rPr>
        <w:t>ує</w:t>
      </w:r>
      <w:r w:rsidR="009D7F7C" w:rsidRPr="009D7F7C">
        <w:rPr>
          <w:rFonts w:ascii="Times New Roman" w:eastAsia="Times New Roman" w:hAnsi="Times New Roman" w:cs="Times New Roman"/>
          <w:sz w:val="24"/>
          <w:szCs w:val="24"/>
          <w:lang w:val="uk-UA" w:eastAsia="uk-UA"/>
        </w:rPr>
        <w:t xml:space="preserve"> академі</w:t>
      </w:r>
      <w:r w:rsidR="008836C7">
        <w:rPr>
          <w:rFonts w:ascii="Times New Roman" w:eastAsia="Times New Roman" w:hAnsi="Times New Roman" w:cs="Times New Roman"/>
          <w:sz w:val="24"/>
          <w:szCs w:val="24"/>
          <w:lang w:val="uk-UA" w:eastAsia="uk-UA"/>
        </w:rPr>
        <w:t>чну успішні</w:t>
      </w:r>
      <w:r w:rsidR="001B623E">
        <w:rPr>
          <w:rFonts w:ascii="Times New Roman" w:eastAsia="Times New Roman" w:hAnsi="Times New Roman" w:cs="Times New Roman"/>
          <w:sz w:val="24"/>
          <w:szCs w:val="24"/>
          <w:lang w:val="uk-UA" w:eastAsia="uk-UA"/>
        </w:rPr>
        <w:t xml:space="preserve">сть на етапі навчання у ЗВО чи з перспективою на удосконалення мовних навичок упродовж життя. Мовна впевненість, хоч сама передовсім залежить від чинника мотивації, заразом теж сприяє ще більшій мотивованості здобувачів освіти </w:t>
      </w:r>
      <w:r w:rsidR="009D7F7C" w:rsidRPr="009D7F7C">
        <w:rPr>
          <w:rFonts w:ascii="Times New Roman" w:eastAsia="Times New Roman" w:hAnsi="Times New Roman" w:cs="Times New Roman"/>
          <w:sz w:val="24"/>
          <w:szCs w:val="24"/>
          <w:lang w:val="uk-UA" w:eastAsia="uk-UA"/>
        </w:rPr>
        <w:t xml:space="preserve">продовжувати навчання </w:t>
      </w:r>
      <w:r w:rsidR="001B623E">
        <w:rPr>
          <w:rFonts w:ascii="Times New Roman" w:eastAsia="Times New Roman" w:hAnsi="Times New Roman" w:cs="Times New Roman"/>
          <w:sz w:val="24"/>
          <w:szCs w:val="24"/>
          <w:lang w:val="uk-UA" w:eastAsia="uk-UA"/>
        </w:rPr>
        <w:t>й у</w:t>
      </w:r>
      <w:r w:rsidR="009D7F7C" w:rsidRPr="009D7F7C">
        <w:rPr>
          <w:rFonts w:ascii="Times New Roman" w:eastAsia="Times New Roman" w:hAnsi="Times New Roman" w:cs="Times New Roman"/>
          <w:sz w:val="24"/>
          <w:szCs w:val="24"/>
          <w:lang w:val="uk-UA" w:eastAsia="uk-UA"/>
        </w:rPr>
        <w:t>досконалювати знання</w:t>
      </w:r>
      <w:r w:rsidR="001B623E">
        <w:rPr>
          <w:rFonts w:ascii="Times New Roman" w:eastAsia="Times New Roman" w:hAnsi="Times New Roman" w:cs="Times New Roman"/>
          <w:sz w:val="24"/>
          <w:szCs w:val="24"/>
          <w:lang w:val="uk-UA" w:eastAsia="uk-UA"/>
        </w:rPr>
        <w:t xml:space="preserve"> мови, </w:t>
      </w:r>
      <w:r w:rsidR="009D7F7C" w:rsidRPr="009D7F7C">
        <w:rPr>
          <w:rFonts w:ascii="Times New Roman" w:eastAsia="Times New Roman" w:hAnsi="Times New Roman" w:cs="Times New Roman"/>
          <w:sz w:val="24"/>
          <w:szCs w:val="24"/>
          <w:lang w:val="uk-UA" w:eastAsia="uk-UA"/>
        </w:rPr>
        <w:t>зберігати інтерес до навчання, навіть коли завдання стають складнішими</w:t>
      </w:r>
      <w:r w:rsidR="001B623E">
        <w:rPr>
          <w:rFonts w:ascii="Times New Roman" w:eastAsia="Times New Roman" w:hAnsi="Times New Roman" w:cs="Times New Roman"/>
          <w:sz w:val="24"/>
          <w:szCs w:val="24"/>
          <w:lang w:val="uk-UA" w:eastAsia="uk-UA"/>
        </w:rPr>
        <w:t xml:space="preserve"> й долучається чинник спонтанності професійних ситуації комунікації</w:t>
      </w:r>
      <w:r w:rsidR="009D7F7C" w:rsidRPr="009D7F7C">
        <w:rPr>
          <w:rFonts w:ascii="Times New Roman" w:eastAsia="Times New Roman" w:hAnsi="Times New Roman" w:cs="Times New Roman"/>
          <w:sz w:val="24"/>
          <w:szCs w:val="24"/>
          <w:lang w:val="uk-UA" w:eastAsia="uk-UA"/>
        </w:rPr>
        <w:t>.</w:t>
      </w:r>
      <w:r w:rsidR="001B623E">
        <w:rPr>
          <w:rFonts w:ascii="Times New Roman" w:eastAsia="Times New Roman" w:hAnsi="Times New Roman" w:cs="Times New Roman"/>
          <w:sz w:val="24"/>
          <w:szCs w:val="24"/>
          <w:lang w:val="uk-UA" w:eastAsia="uk-UA"/>
        </w:rPr>
        <w:t xml:space="preserve"> Окрім того, мовна впевненість п</w:t>
      </w:r>
      <w:r w:rsidR="009D7F7C" w:rsidRPr="009D7F7C">
        <w:rPr>
          <w:rFonts w:ascii="Times New Roman" w:eastAsia="Times New Roman" w:hAnsi="Times New Roman" w:cs="Times New Roman"/>
          <w:sz w:val="24"/>
          <w:szCs w:val="24"/>
          <w:lang w:val="uk-UA" w:eastAsia="uk-UA"/>
        </w:rPr>
        <w:t>окращ</w:t>
      </w:r>
      <w:r w:rsidR="001B623E">
        <w:rPr>
          <w:rFonts w:ascii="Times New Roman" w:eastAsia="Times New Roman" w:hAnsi="Times New Roman" w:cs="Times New Roman"/>
          <w:sz w:val="24"/>
          <w:szCs w:val="24"/>
          <w:lang w:val="uk-UA" w:eastAsia="uk-UA"/>
        </w:rPr>
        <w:t>ує</w:t>
      </w:r>
      <w:r w:rsidR="009D7F7C" w:rsidRPr="009D7F7C">
        <w:rPr>
          <w:rFonts w:ascii="Times New Roman" w:eastAsia="Times New Roman" w:hAnsi="Times New Roman" w:cs="Times New Roman"/>
          <w:sz w:val="24"/>
          <w:szCs w:val="24"/>
          <w:lang w:val="uk-UA" w:eastAsia="uk-UA"/>
        </w:rPr>
        <w:t xml:space="preserve"> міжкультурн</w:t>
      </w:r>
      <w:r w:rsidR="001B623E">
        <w:rPr>
          <w:rFonts w:ascii="Times New Roman" w:eastAsia="Times New Roman" w:hAnsi="Times New Roman" w:cs="Times New Roman"/>
          <w:sz w:val="24"/>
          <w:szCs w:val="24"/>
          <w:lang w:val="uk-UA" w:eastAsia="uk-UA"/>
        </w:rPr>
        <w:t>у</w:t>
      </w:r>
      <w:r w:rsidR="009D7F7C" w:rsidRPr="009D7F7C">
        <w:rPr>
          <w:rFonts w:ascii="Times New Roman" w:eastAsia="Times New Roman" w:hAnsi="Times New Roman" w:cs="Times New Roman"/>
          <w:sz w:val="24"/>
          <w:szCs w:val="24"/>
          <w:lang w:val="uk-UA" w:eastAsia="uk-UA"/>
        </w:rPr>
        <w:t xml:space="preserve"> комунікаці</w:t>
      </w:r>
      <w:r w:rsidR="001B623E">
        <w:rPr>
          <w:rFonts w:ascii="Times New Roman" w:eastAsia="Times New Roman" w:hAnsi="Times New Roman" w:cs="Times New Roman"/>
          <w:sz w:val="24"/>
          <w:szCs w:val="24"/>
          <w:lang w:val="uk-UA" w:eastAsia="uk-UA"/>
        </w:rPr>
        <w:t xml:space="preserve">ю та розвиває м’які навички, </w:t>
      </w:r>
      <w:r w:rsidR="009D7F7C" w:rsidRPr="009D7F7C">
        <w:rPr>
          <w:rFonts w:ascii="Times New Roman" w:eastAsia="Times New Roman" w:hAnsi="Times New Roman" w:cs="Times New Roman"/>
          <w:sz w:val="24"/>
          <w:szCs w:val="24"/>
          <w:lang w:val="uk-UA" w:eastAsia="uk-UA"/>
        </w:rPr>
        <w:t>лідерськ</w:t>
      </w:r>
      <w:r w:rsidR="000A2A13">
        <w:rPr>
          <w:rFonts w:ascii="Times New Roman" w:eastAsia="Times New Roman" w:hAnsi="Times New Roman" w:cs="Times New Roman"/>
          <w:sz w:val="24"/>
          <w:szCs w:val="24"/>
          <w:lang w:val="uk-UA" w:eastAsia="uk-UA"/>
        </w:rPr>
        <w:t>і</w:t>
      </w:r>
      <w:r w:rsidR="009D7F7C" w:rsidRPr="009D7F7C">
        <w:rPr>
          <w:rFonts w:ascii="Times New Roman" w:eastAsia="Times New Roman" w:hAnsi="Times New Roman" w:cs="Times New Roman"/>
          <w:sz w:val="24"/>
          <w:szCs w:val="24"/>
          <w:lang w:val="uk-UA" w:eastAsia="uk-UA"/>
        </w:rPr>
        <w:t xml:space="preserve"> якост</w:t>
      </w:r>
      <w:r w:rsidR="000A2A13">
        <w:rPr>
          <w:rFonts w:ascii="Times New Roman" w:eastAsia="Times New Roman" w:hAnsi="Times New Roman" w:cs="Times New Roman"/>
          <w:sz w:val="24"/>
          <w:szCs w:val="24"/>
          <w:lang w:val="uk-UA" w:eastAsia="uk-UA"/>
        </w:rPr>
        <w:t xml:space="preserve">і та навички співпраці, вирішення проблем, здатності </w:t>
      </w:r>
      <w:r w:rsidR="009D7F7C" w:rsidRPr="009D7F7C">
        <w:rPr>
          <w:rFonts w:ascii="Times New Roman" w:eastAsia="Times New Roman" w:hAnsi="Times New Roman" w:cs="Times New Roman"/>
          <w:sz w:val="24"/>
          <w:szCs w:val="24"/>
          <w:lang w:val="uk-UA" w:eastAsia="uk-UA"/>
        </w:rPr>
        <w:t>до критичного мислення</w:t>
      </w:r>
      <w:r w:rsidR="000A2A13">
        <w:rPr>
          <w:rFonts w:ascii="Times New Roman" w:eastAsia="Times New Roman" w:hAnsi="Times New Roman" w:cs="Times New Roman"/>
          <w:sz w:val="24"/>
          <w:szCs w:val="24"/>
          <w:lang w:val="uk-UA" w:eastAsia="uk-UA"/>
        </w:rPr>
        <w:t>.</w:t>
      </w:r>
    </w:p>
    <w:p w14:paraId="791BD555" w14:textId="77777777" w:rsidR="000A2A13" w:rsidRPr="009D7F7C" w:rsidRDefault="00124E90" w:rsidP="009D7F7C">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Подальші дослідження з теми доречно організувати, емпірично дослідивши алгоритми стимулювання мовної впевненості у студентів, які вивчають іноземну мову у ЗВО в межах курсу іноземної мови за професійним спрямуванням. </w:t>
      </w:r>
    </w:p>
    <w:p w14:paraId="3BD41CB2" w14:textId="77777777" w:rsidR="00626385" w:rsidRPr="006D26D6" w:rsidRDefault="00626385" w:rsidP="00626385">
      <w:pPr>
        <w:shd w:val="clear" w:color="auto" w:fill="FFFFFF"/>
        <w:spacing w:after="0" w:line="240" w:lineRule="auto"/>
        <w:rPr>
          <w:rFonts w:ascii="Times New Roman" w:eastAsia="Times New Roman" w:hAnsi="Times New Roman" w:cs="Times New Roman"/>
          <w:sz w:val="24"/>
          <w:szCs w:val="24"/>
          <w:lang w:val="uk-UA" w:eastAsia="uk-UA"/>
        </w:rPr>
      </w:pPr>
    </w:p>
    <w:p w14:paraId="535DAFCE" w14:textId="77777777" w:rsidR="00626385" w:rsidRPr="006D26D6" w:rsidRDefault="00626385" w:rsidP="00A91FCF">
      <w:pPr>
        <w:shd w:val="clear" w:color="auto" w:fill="FFFFFF"/>
        <w:spacing w:after="0" w:line="240" w:lineRule="auto"/>
        <w:jc w:val="center"/>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b/>
          <w:bCs/>
          <w:sz w:val="24"/>
          <w:szCs w:val="24"/>
          <w:lang w:val="uk-UA" w:eastAsia="uk-UA"/>
        </w:rPr>
        <w:t>Список використаних джерел</w:t>
      </w:r>
    </w:p>
    <w:p w14:paraId="4C2E5531" w14:textId="77777777" w:rsidR="0005494A" w:rsidRPr="0076033B" w:rsidRDefault="0005494A" w:rsidP="0005494A">
      <w:pPr>
        <w:pStyle w:val="a3"/>
        <w:numPr>
          <w:ilvl w:val="0"/>
          <w:numId w:val="1"/>
        </w:numPr>
        <w:spacing w:after="0" w:line="240" w:lineRule="auto"/>
        <w:ind w:left="0" w:firstLine="0"/>
        <w:jc w:val="both"/>
        <w:rPr>
          <w:rFonts w:ascii="Times New Roman" w:hAnsi="Times New Roman" w:cs="Times New Roman"/>
          <w:sz w:val="24"/>
          <w:lang w:val="uk-UA"/>
        </w:rPr>
      </w:pPr>
      <w:r w:rsidRPr="0076033B">
        <w:rPr>
          <w:rFonts w:ascii="Times New Roman" w:hAnsi="Times New Roman" w:cs="Times New Roman"/>
          <w:sz w:val="24"/>
          <w:lang w:val="uk-UA"/>
        </w:rPr>
        <w:t xml:space="preserve">Колмикова, О. О. (2024). До питання про психологічні труднощі вивчення морської англійської мови курсантами морських академій. </w:t>
      </w:r>
      <w:r w:rsidRPr="0076033B">
        <w:rPr>
          <w:rFonts w:ascii="Times New Roman" w:hAnsi="Times New Roman" w:cs="Times New Roman"/>
          <w:i/>
          <w:sz w:val="24"/>
          <w:lang w:val="uk-UA"/>
        </w:rPr>
        <w:t>Педагогічна Академія: наукові записки, 6</w:t>
      </w:r>
      <w:r w:rsidRPr="0076033B">
        <w:rPr>
          <w:rFonts w:ascii="Times New Roman" w:hAnsi="Times New Roman" w:cs="Times New Roman"/>
          <w:sz w:val="24"/>
          <w:lang w:val="uk-UA"/>
        </w:rPr>
        <w:t>, 1–12.</w:t>
      </w:r>
    </w:p>
    <w:p w14:paraId="28870D19" w14:textId="77777777" w:rsidR="0005494A" w:rsidRPr="0076033B" w:rsidRDefault="0005494A" w:rsidP="0005494A">
      <w:pPr>
        <w:pStyle w:val="a3"/>
        <w:numPr>
          <w:ilvl w:val="0"/>
          <w:numId w:val="1"/>
        </w:numPr>
        <w:spacing w:after="0" w:line="240" w:lineRule="auto"/>
        <w:ind w:left="0" w:firstLine="0"/>
        <w:jc w:val="both"/>
        <w:rPr>
          <w:rFonts w:ascii="Times New Roman" w:hAnsi="Times New Roman" w:cs="Times New Roman"/>
          <w:sz w:val="24"/>
          <w:lang w:val="uk-UA"/>
        </w:rPr>
      </w:pPr>
      <w:r w:rsidRPr="0076033B">
        <w:rPr>
          <w:rFonts w:ascii="Times New Roman" w:hAnsi="Times New Roman" w:cs="Times New Roman"/>
          <w:sz w:val="24"/>
          <w:lang w:val="uk-UA"/>
        </w:rPr>
        <w:t xml:space="preserve">Крюкова, Ю. Д. (2022). Міжмовна інтерференції та психологічні бар’єри у процесі вивчення іноземних мов у ЗВО: шляхи подолання. </w:t>
      </w:r>
      <w:r w:rsidRPr="0076033B">
        <w:rPr>
          <w:rFonts w:ascii="Times New Roman" w:hAnsi="Times New Roman" w:cs="Times New Roman"/>
          <w:i/>
          <w:sz w:val="24"/>
          <w:lang w:val="uk-UA"/>
        </w:rPr>
        <w:t>Нова філологія, 85</w:t>
      </w:r>
      <w:r w:rsidRPr="0076033B">
        <w:rPr>
          <w:rFonts w:ascii="Times New Roman" w:hAnsi="Times New Roman" w:cs="Times New Roman"/>
          <w:sz w:val="24"/>
          <w:lang w:val="uk-UA"/>
        </w:rPr>
        <w:t>, 150–156.</w:t>
      </w:r>
    </w:p>
    <w:p w14:paraId="600E38D2" w14:textId="77777777" w:rsidR="0005494A" w:rsidRPr="0076033B" w:rsidRDefault="0005494A" w:rsidP="0005494A">
      <w:pPr>
        <w:pStyle w:val="a3"/>
        <w:numPr>
          <w:ilvl w:val="0"/>
          <w:numId w:val="1"/>
        </w:numPr>
        <w:spacing w:after="0" w:line="240" w:lineRule="auto"/>
        <w:ind w:left="0" w:firstLine="0"/>
        <w:jc w:val="both"/>
        <w:rPr>
          <w:rFonts w:ascii="Times New Roman" w:hAnsi="Times New Roman" w:cs="Times New Roman"/>
          <w:sz w:val="24"/>
          <w:lang w:val="uk-UA"/>
        </w:rPr>
      </w:pPr>
      <w:r w:rsidRPr="0076033B">
        <w:rPr>
          <w:rFonts w:ascii="Times New Roman" w:hAnsi="Times New Roman" w:cs="Times New Roman"/>
          <w:sz w:val="24"/>
          <w:lang w:val="uk-UA"/>
        </w:rPr>
        <w:t xml:space="preserve">Науменко О., Стучинська Н., Мусієнко Л. (2023). Роль мотивації у вивченні англійської мови за професійним спрямуванням майбутніми лікарями. Науковий вісник Ужгородського університету. </w:t>
      </w:r>
      <w:r w:rsidRPr="0076033B">
        <w:rPr>
          <w:rFonts w:ascii="Times New Roman" w:hAnsi="Times New Roman" w:cs="Times New Roman"/>
          <w:i/>
          <w:sz w:val="24"/>
          <w:lang w:val="uk-UA"/>
        </w:rPr>
        <w:t>Серія: «Педагогіка. Соціальна робота», 1</w:t>
      </w:r>
      <w:r w:rsidRPr="0076033B">
        <w:rPr>
          <w:rFonts w:ascii="Times New Roman" w:hAnsi="Times New Roman" w:cs="Times New Roman"/>
          <w:sz w:val="24"/>
          <w:lang w:val="uk-UA"/>
        </w:rPr>
        <w:t>(52), 119–123.</w:t>
      </w:r>
    </w:p>
    <w:p w14:paraId="1CA6A7BC" w14:textId="77777777" w:rsidR="0005494A" w:rsidRPr="0076033B" w:rsidRDefault="0005494A" w:rsidP="0005494A">
      <w:pPr>
        <w:pStyle w:val="a3"/>
        <w:numPr>
          <w:ilvl w:val="0"/>
          <w:numId w:val="1"/>
        </w:numPr>
        <w:spacing w:after="0" w:line="240" w:lineRule="auto"/>
        <w:ind w:left="0" w:firstLine="0"/>
        <w:jc w:val="both"/>
        <w:rPr>
          <w:rFonts w:ascii="Times New Roman" w:hAnsi="Times New Roman" w:cs="Times New Roman"/>
          <w:sz w:val="24"/>
          <w:lang w:val="uk-UA"/>
        </w:rPr>
      </w:pPr>
      <w:r w:rsidRPr="0076033B">
        <w:rPr>
          <w:rFonts w:ascii="Times New Roman" w:hAnsi="Times New Roman" w:cs="Times New Roman"/>
          <w:sz w:val="24"/>
          <w:lang w:val="uk-UA"/>
        </w:rPr>
        <w:t xml:space="preserve">Овсянко, Г., &amp; Кириченко, С. (2021). Психологічні особливості вивчення іноземної мови фахового спрямування. </w:t>
      </w:r>
      <w:r w:rsidRPr="0076033B">
        <w:rPr>
          <w:rFonts w:ascii="Times New Roman" w:hAnsi="Times New Roman" w:cs="Times New Roman"/>
          <w:i/>
          <w:sz w:val="24"/>
          <w:lang w:val="uk-UA"/>
        </w:rPr>
        <w:t>Міжнародний науковий журнал «Університети і лідерство», 1</w:t>
      </w:r>
      <w:r w:rsidRPr="0076033B">
        <w:rPr>
          <w:rFonts w:ascii="Times New Roman" w:hAnsi="Times New Roman" w:cs="Times New Roman"/>
          <w:sz w:val="24"/>
          <w:lang w:val="uk-UA"/>
        </w:rPr>
        <w:t>(11), 158–167</w:t>
      </w:r>
    </w:p>
    <w:p w14:paraId="407D89CD" w14:textId="77777777" w:rsidR="0005494A" w:rsidRPr="0076033B" w:rsidRDefault="0005494A" w:rsidP="0005494A">
      <w:pPr>
        <w:pStyle w:val="a3"/>
        <w:numPr>
          <w:ilvl w:val="0"/>
          <w:numId w:val="1"/>
        </w:numPr>
        <w:spacing w:after="0" w:line="240" w:lineRule="auto"/>
        <w:ind w:left="0" w:firstLine="0"/>
        <w:jc w:val="both"/>
        <w:rPr>
          <w:rFonts w:ascii="Times New Roman" w:hAnsi="Times New Roman" w:cs="Times New Roman"/>
          <w:sz w:val="24"/>
          <w:lang w:val="uk-UA"/>
        </w:rPr>
      </w:pPr>
      <w:r w:rsidRPr="0076033B">
        <w:rPr>
          <w:rFonts w:ascii="Times New Roman" w:hAnsi="Times New Roman" w:cs="Times New Roman"/>
          <w:sz w:val="24"/>
          <w:lang w:val="uk-UA"/>
        </w:rPr>
        <w:lastRenderedPageBreak/>
        <w:t>Про застосування англійської мови в Україні: Закон України від 04.06.2024 № 3760-IX. https://zakon.rada.gov.ua/laws/show/3760-IX#Text</w:t>
      </w:r>
    </w:p>
    <w:p w14:paraId="2B1C4149" w14:textId="77777777" w:rsidR="0005494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0E6680">
        <w:rPr>
          <w:rFonts w:ascii="Times New Roman" w:hAnsi="Times New Roman" w:cs="Times New Roman"/>
          <w:sz w:val="24"/>
        </w:rPr>
        <w:t xml:space="preserve">Arnold, J., &amp; Brown, H. D. (1999). A map of the terrain. In J. Arnold (Ed.), </w:t>
      </w:r>
      <w:r w:rsidRPr="0076033B">
        <w:rPr>
          <w:rFonts w:ascii="Times New Roman" w:hAnsi="Times New Roman" w:cs="Times New Roman"/>
          <w:i/>
          <w:sz w:val="24"/>
        </w:rPr>
        <w:t>Affect in Language</w:t>
      </w:r>
      <w:r w:rsidRPr="0076033B">
        <w:rPr>
          <w:rFonts w:ascii="Times New Roman" w:hAnsi="Times New Roman" w:cs="Times New Roman"/>
          <w:i/>
          <w:sz w:val="24"/>
          <w:lang w:val="uk-UA"/>
        </w:rPr>
        <w:t xml:space="preserve"> </w:t>
      </w:r>
      <w:r w:rsidRPr="0076033B">
        <w:rPr>
          <w:rFonts w:ascii="Times New Roman" w:hAnsi="Times New Roman" w:cs="Times New Roman"/>
          <w:i/>
          <w:sz w:val="24"/>
        </w:rPr>
        <w:t>Learning</w:t>
      </w:r>
      <w:r w:rsidRPr="000E6680">
        <w:rPr>
          <w:rFonts w:ascii="Times New Roman" w:hAnsi="Times New Roman" w:cs="Times New Roman"/>
          <w:sz w:val="24"/>
        </w:rPr>
        <w:t xml:space="preserve"> (pp. 1</w:t>
      </w:r>
      <w:r w:rsidRPr="006447B0">
        <w:rPr>
          <w:rFonts w:ascii="Times New Roman" w:hAnsi="Times New Roman" w:cs="Times New Roman"/>
          <w:sz w:val="24"/>
        </w:rPr>
        <w:t>–</w:t>
      </w:r>
      <w:r w:rsidRPr="000E6680">
        <w:rPr>
          <w:rFonts w:ascii="Times New Roman" w:hAnsi="Times New Roman" w:cs="Times New Roman"/>
          <w:sz w:val="24"/>
        </w:rPr>
        <w:t>27). Cambridge University Press.</w:t>
      </w:r>
    </w:p>
    <w:p w14:paraId="76014FC1" w14:textId="77777777" w:rsidR="0005494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8C14E5">
        <w:rPr>
          <w:rFonts w:ascii="Times New Roman" w:hAnsi="Times New Roman" w:cs="Times New Roman"/>
          <w:sz w:val="24"/>
        </w:rPr>
        <w:t xml:space="preserve">Fitria, T. N. (2024). Understanding the Educational Psychology and English Language Teaching: Insights for both EFL and Non-EFL Learners. </w:t>
      </w:r>
      <w:r w:rsidRPr="00325975">
        <w:rPr>
          <w:rFonts w:ascii="Times New Roman" w:hAnsi="Times New Roman" w:cs="Times New Roman"/>
          <w:i/>
          <w:sz w:val="24"/>
        </w:rPr>
        <w:t>JETLEE: Journal of English Language Teaching, Linguistics, and Literature, 4</w:t>
      </w:r>
      <w:r w:rsidRPr="008C14E5">
        <w:rPr>
          <w:rFonts w:ascii="Times New Roman" w:hAnsi="Times New Roman" w:cs="Times New Roman"/>
          <w:sz w:val="24"/>
        </w:rPr>
        <w:t>(1), 37</w:t>
      </w:r>
      <w:r>
        <w:rPr>
          <w:rFonts w:ascii="Times New Roman" w:hAnsi="Times New Roman" w:cs="Times New Roman"/>
          <w:sz w:val="24"/>
          <w:lang w:val="ru-RU"/>
        </w:rPr>
        <w:t>–</w:t>
      </w:r>
      <w:r w:rsidRPr="008C14E5">
        <w:rPr>
          <w:rFonts w:ascii="Times New Roman" w:hAnsi="Times New Roman" w:cs="Times New Roman"/>
          <w:sz w:val="24"/>
        </w:rPr>
        <w:t>53.</w:t>
      </w:r>
    </w:p>
    <w:p w14:paraId="2B5D8ED5" w14:textId="77777777" w:rsidR="0005494A" w:rsidRPr="006447B0" w:rsidRDefault="0005494A" w:rsidP="0005494A">
      <w:pPr>
        <w:pStyle w:val="a3"/>
        <w:numPr>
          <w:ilvl w:val="0"/>
          <w:numId w:val="1"/>
        </w:numPr>
        <w:spacing w:after="0" w:line="240" w:lineRule="auto"/>
        <w:ind w:left="0" w:firstLine="0"/>
        <w:jc w:val="both"/>
        <w:rPr>
          <w:rFonts w:ascii="Times New Roman" w:hAnsi="Times New Roman" w:cs="Times New Roman"/>
          <w:sz w:val="32"/>
        </w:rPr>
      </w:pPr>
      <w:r w:rsidRPr="003A02C2">
        <w:rPr>
          <w:rFonts w:ascii="Times New Roman" w:hAnsi="Times New Roman" w:cs="Times New Roman"/>
          <w:color w:val="222222"/>
          <w:sz w:val="24"/>
          <w:szCs w:val="20"/>
          <w:shd w:val="clear" w:color="auto" w:fill="FFFFFF"/>
          <w:lang w:val="pt-PT"/>
        </w:rPr>
        <w:t xml:space="preserve">González-Valencia, H., Isaza-Gómez, G. D., Idarraga, M. A., &amp; Rodríguez-Villaquiran, M. (2020). </w:t>
      </w:r>
      <w:r w:rsidRPr="006447B0">
        <w:rPr>
          <w:rFonts w:ascii="Times New Roman" w:hAnsi="Times New Roman" w:cs="Times New Roman"/>
          <w:color w:val="222222"/>
          <w:sz w:val="24"/>
          <w:szCs w:val="20"/>
          <w:shd w:val="clear" w:color="auto" w:fill="FFFFFF"/>
        </w:rPr>
        <w:t>Integrating the virtual platform memrise as a teaching tool for English vocabulary in foreign language students of second semester at a university. </w:t>
      </w:r>
      <w:r w:rsidRPr="006447B0">
        <w:rPr>
          <w:rFonts w:ascii="Times New Roman" w:hAnsi="Times New Roman" w:cs="Times New Roman"/>
          <w:i/>
          <w:iCs/>
          <w:color w:val="222222"/>
          <w:sz w:val="24"/>
          <w:szCs w:val="20"/>
          <w:shd w:val="clear" w:color="auto" w:fill="FFFFFF"/>
        </w:rPr>
        <w:t>Revista Latinoamericana de Estudios Educativos (Colombia)</w:t>
      </w:r>
      <w:r w:rsidRPr="006447B0">
        <w:rPr>
          <w:rFonts w:ascii="Times New Roman" w:hAnsi="Times New Roman" w:cs="Times New Roman"/>
          <w:color w:val="222222"/>
          <w:sz w:val="24"/>
          <w:szCs w:val="20"/>
          <w:shd w:val="clear" w:color="auto" w:fill="FFFFFF"/>
        </w:rPr>
        <w:t>, </w:t>
      </w:r>
      <w:r w:rsidRPr="006447B0">
        <w:rPr>
          <w:rFonts w:ascii="Times New Roman" w:hAnsi="Times New Roman" w:cs="Times New Roman"/>
          <w:i/>
          <w:iCs/>
          <w:color w:val="222222"/>
          <w:sz w:val="24"/>
          <w:szCs w:val="20"/>
          <w:shd w:val="clear" w:color="auto" w:fill="FFFFFF"/>
        </w:rPr>
        <w:t>16</w:t>
      </w:r>
      <w:r w:rsidRPr="006447B0">
        <w:rPr>
          <w:rFonts w:ascii="Times New Roman" w:hAnsi="Times New Roman" w:cs="Times New Roman"/>
          <w:color w:val="222222"/>
          <w:sz w:val="24"/>
          <w:szCs w:val="20"/>
          <w:shd w:val="clear" w:color="auto" w:fill="FFFFFF"/>
        </w:rPr>
        <w:t>(1), 259</w:t>
      </w:r>
      <w:r>
        <w:rPr>
          <w:rFonts w:ascii="Times New Roman" w:hAnsi="Times New Roman" w:cs="Times New Roman"/>
          <w:sz w:val="24"/>
          <w:lang w:val="ru-RU"/>
        </w:rPr>
        <w:t>–</w:t>
      </w:r>
      <w:r w:rsidRPr="006447B0">
        <w:rPr>
          <w:rFonts w:ascii="Times New Roman" w:hAnsi="Times New Roman" w:cs="Times New Roman"/>
          <w:color w:val="222222"/>
          <w:sz w:val="24"/>
          <w:szCs w:val="20"/>
          <w:shd w:val="clear" w:color="auto" w:fill="FFFFFF"/>
        </w:rPr>
        <w:t>284.</w:t>
      </w:r>
    </w:p>
    <w:p w14:paraId="3F3D54A0" w14:textId="77777777" w:rsidR="0005494A" w:rsidRPr="00351A85"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351A85">
        <w:rPr>
          <w:rFonts w:ascii="Times New Roman" w:hAnsi="Times New Roman" w:cs="Times New Roman"/>
          <w:sz w:val="24"/>
        </w:rPr>
        <w:t xml:space="preserve">Jamila, M. (2014). Lack of Confidence--A Psychological Factor Affecting Spoken English of University Level Adult Learners in Bangladesh. </w:t>
      </w:r>
      <w:r w:rsidRPr="00325975">
        <w:rPr>
          <w:rFonts w:ascii="Times New Roman" w:hAnsi="Times New Roman" w:cs="Times New Roman"/>
          <w:i/>
          <w:sz w:val="24"/>
        </w:rPr>
        <w:t>Language in India, 14</w:t>
      </w:r>
      <w:r w:rsidRPr="00351A85">
        <w:rPr>
          <w:rFonts w:ascii="Times New Roman" w:hAnsi="Times New Roman" w:cs="Times New Roman"/>
          <w:sz w:val="24"/>
        </w:rPr>
        <w:t>(10).</w:t>
      </w:r>
    </w:p>
    <w:p w14:paraId="2EE45066" w14:textId="77777777" w:rsidR="0005494A" w:rsidRPr="00E51C2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Li, L. (2016). Integrating thinking skills in foreign language learning: What can we lear</w:t>
      </w:r>
      <w:r>
        <w:rPr>
          <w:rFonts w:ascii="Times New Roman" w:hAnsi="Times New Roman" w:cs="Times New Roman"/>
          <w:sz w:val="24"/>
        </w:rPr>
        <w:t xml:space="preserve">n from teachers’ perspectives? </w:t>
      </w:r>
      <w:r w:rsidRPr="00325975">
        <w:rPr>
          <w:rFonts w:ascii="Times New Roman" w:hAnsi="Times New Roman" w:cs="Times New Roman"/>
          <w:i/>
          <w:sz w:val="24"/>
        </w:rPr>
        <w:t>Thinking Skills and Creativity, 22</w:t>
      </w:r>
      <w:r w:rsidRPr="00E51C2A">
        <w:rPr>
          <w:rFonts w:ascii="Times New Roman" w:hAnsi="Times New Roman" w:cs="Times New Roman"/>
          <w:sz w:val="24"/>
        </w:rPr>
        <w:t>, 273</w:t>
      </w:r>
      <w:r w:rsidRPr="00325975">
        <w:rPr>
          <w:rFonts w:ascii="Times New Roman" w:hAnsi="Times New Roman" w:cs="Times New Roman"/>
          <w:sz w:val="24"/>
        </w:rPr>
        <w:t>–</w:t>
      </w:r>
      <w:r w:rsidRPr="00E51C2A">
        <w:rPr>
          <w:rFonts w:ascii="Times New Roman" w:hAnsi="Times New Roman" w:cs="Times New Roman"/>
          <w:sz w:val="24"/>
        </w:rPr>
        <w:t>288.</w:t>
      </w:r>
    </w:p>
    <w:p w14:paraId="07ED1D78" w14:textId="77777777" w:rsidR="0005494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3A02C2">
        <w:rPr>
          <w:rFonts w:ascii="Times New Roman" w:hAnsi="Times New Roman" w:cs="Times New Roman"/>
          <w:sz w:val="24"/>
          <w:lang w:val="pt-PT"/>
        </w:rPr>
        <w:t xml:space="preserve">Lopez, I. Y., &amp; Bui, N. H. (2014). </w:t>
      </w:r>
      <w:r w:rsidRPr="00351A85">
        <w:rPr>
          <w:rFonts w:ascii="Times New Roman" w:hAnsi="Times New Roman" w:cs="Times New Roman"/>
          <w:sz w:val="24"/>
        </w:rPr>
        <w:t xml:space="preserve">Acculturation and linguistic factors on international students’ self-esteem and language confidence. </w:t>
      </w:r>
      <w:r w:rsidRPr="00325975">
        <w:rPr>
          <w:rFonts w:ascii="Times New Roman" w:hAnsi="Times New Roman" w:cs="Times New Roman"/>
          <w:i/>
          <w:sz w:val="24"/>
        </w:rPr>
        <w:t>Journal of International Students, 4</w:t>
      </w:r>
      <w:r w:rsidRPr="00351A85">
        <w:rPr>
          <w:rFonts w:ascii="Times New Roman" w:hAnsi="Times New Roman" w:cs="Times New Roman"/>
          <w:sz w:val="24"/>
        </w:rPr>
        <w:t>(4), 314</w:t>
      </w:r>
      <w:r>
        <w:rPr>
          <w:rFonts w:ascii="Times New Roman" w:hAnsi="Times New Roman" w:cs="Times New Roman"/>
          <w:sz w:val="24"/>
          <w:lang w:val="ru-RU"/>
        </w:rPr>
        <w:t>–</w:t>
      </w:r>
      <w:r w:rsidRPr="00351A85">
        <w:rPr>
          <w:rFonts w:ascii="Times New Roman" w:hAnsi="Times New Roman" w:cs="Times New Roman"/>
          <w:sz w:val="24"/>
        </w:rPr>
        <w:t>329.</w:t>
      </w:r>
    </w:p>
    <w:p w14:paraId="2E9031DA" w14:textId="77777777" w:rsidR="0005494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Onishchuk, I., Ikonnikova, M., Antonenko, T., Kharchenko, I., Shestakova, S., Kuzmenko, N., &amp; Maksymchuk, B. (2020). Characteristics of foreign language education in foreign countries and ways of applying foreign experience in pedagogical universities of Ukraine. </w:t>
      </w:r>
      <w:r w:rsidRPr="00325975">
        <w:rPr>
          <w:rFonts w:ascii="Times New Roman" w:hAnsi="Times New Roman" w:cs="Times New Roman"/>
          <w:i/>
          <w:sz w:val="24"/>
        </w:rPr>
        <w:t>Revista Romaneasca Pentru Educatie Multidimensionala, 12</w:t>
      </w:r>
      <w:r w:rsidRPr="00E51C2A">
        <w:rPr>
          <w:rFonts w:ascii="Times New Roman" w:hAnsi="Times New Roman" w:cs="Times New Roman"/>
          <w:sz w:val="24"/>
        </w:rPr>
        <w:t>(3), 44</w:t>
      </w:r>
      <w:r>
        <w:rPr>
          <w:rFonts w:ascii="Times New Roman" w:hAnsi="Times New Roman" w:cs="Times New Roman"/>
          <w:sz w:val="24"/>
          <w:lang w:val="ru-RU"/>
        </w:rPr>
        <w:t>–</w:t>
      </w:r>
      <w:r w:rsidRPr="00E51C2A">
        <w:rPr>
          <w:rFonts w:ascii="Times New Roman" w:hAnsi="Times New Roman" w:cs="Times New Roman"/>
          <w:sz w:val="24"/>
        </w:rPr>
        <w:t>65.</w:t>
      </w:r>
    </w:p>
    <w:p w14:paraId="6CD546F1" w14:textId="77777777" w:rsidR="0005494A" w:rsidRPr="00E51C2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Park, H. I., Solon, M., Henderson, C., &amp; Dehghan–Chaleshtori, M. (2020). The roles of working memory and oral language abilities in elicited imitation performance. </w:t>
      </w:r>
      <w:r w:rsidRPr="00325975">
        <w:rPr>
          <w:rFonts w:ascii="Times New Roman" w:hAnsi="Times New Roman" w:cs="Times New Roman"/>
          <w:i/>
          <w:sz w:val="24"/>
        </w:rPr>
        <w:t>The Modern Language Journal, 104</w:t>
      </w:r>
      <w:r w:rsidRPr="00E51C2A">
        <w:rPr>
          <w:rFonts w:ascii="Times New Roman" w:hAnsi="Times New Roman" w:cs="Times New Roman"/>
          <w:sz w:val="24"/>
        </w:rPr>
        <w:t>(1), 133</w:t>
      </w:r>
      <w:r>
        <w:rPr>
          <w:rFonts w:ascii="Times New Roman" w:hAnsi="Times New Roman" w:cs="Times New Roman"/>
          <w:sz w:val="24"/>
          <w:lang w:val="ru-RU"/>
        </w:rPr>
        <w:t>–</w:t>
      </w:r>
      <w:r w:rsidRPr="00E51C2A">
        <w:rPr>
          <w:rFonts w:ascii="Times New Roman" w:hAnsi="Times New Roman" w:cs="Times New Roman"/>
          <w:sz w:val="24"/>
        </w:rPr>
        <w:t>151.</w:t>
      </w:r>
    </w:p>
    <w:p w14:paraId="4D0F8815" w14:textId="77777777" w:rsidR="0005494A" w:rsidRPr="00E51C2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Richards, J. C. (2022). Exploring emotions in language teaching. </w:t>
      </w:r>
      <w:r w:rsidRPr="00325975">
        <w:rPr>
          <w:rFonts w:ascii="Times New Roman" w:hAnsi="Times New Roman" w:cs="Times New Roman"/>
          <w:i/>
          <w:sz w:val="24"/>
        </w:rPr>
        <w:t>Relc Journal, 53</w:t>
      </w:r>
      <w:r w:rsidRPr="00E51C2A">
        <w:rPr>
          <w:rFonts w:ascii="Times New Roman" w:hAnsi="Times New Roman" w:cs="Times New Roman"/>
          <w:sz w:val="24"/>
        </w:rPr>
        <w:t>(1), 225</w:t>
      </w:r>
      <w:r>
        <w:rPr>
          <w:rFonts w:ascii="Times New Roman" w:hAnsi="Times New Roman" w:cs="Times New Roman"/>
          <w:sz w:val="24"/>
          <w:lang w:val="ru-RU"/>
        </w:rPr>
        <w:t>–</w:t>
      </w:r>
      <w:r w:rsidRPr="00E51C2A">
        <w:rPr>
          <w:rFonts w:ascii="Times New Roman" w:hAnsi="Times New Roman" w:cs="Times New Roman"/>
          <w:sz w:val="24"/>
        </w:rPr>
        <w:t>239.</w:t>
      </w:r>
    </w:p>
    <w:p w14:paraId="67E46345" w14:textId="77777777" w:rsidR="0005494A" w:rsidRPr="00E51C2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Wang, W. (2021). Evaluation Principles' Influence of Critical Thinking Foreign Language Teaching on German Literature Classroom Learning Motivation. </w:t>
      </w:r>
      <w:r w:rsidRPr="00325975">
        <w:rPr>
          <w:rFonts w:ascii="Times New Roman" w:hAnsi="Times New Roman" w:cs="Times New Roman"/>
          <w:i/>
          <w:sz w:val="24"/>
        </w:rPr>
        <w:t>Revista de Cercet</w:t>
      </w:r>
      <w:r>
        <w:rPr>
          <w:rFonts w:ascii="Times New Roman" w:hAnsi="Times New Roman" w:cs="Times New Roman"/>
          <w:i/>
          <w:sz w:val="24"/>
        </w:rPr>
        <w:t>are şi Intervenţie Socială, 73</w:t>
      </w:r>
      <w:r w:rsidRPr="00E51C2A">
        <w:rPr>
          <w:rFonts w:ascii="Times New Roman" w:hAnsi="Times New Roman" w:cs="Times New Roman"/>
          <w:sz w:val="24"/>
        </w:rPr>
        <w:t>, 81</w:t>
      </w:r>
      <w:r>
        <w:rPr>
          <w:rFonts w:ascii="Times New Roman" w:hAnsi="Times New Roman" w:cs="Times New Roman"/>
          <w:sz w:val="24"/>
          <w:lang w:val="ru-RU"/>
        </w:rPr>
        <w:t>–</w:t>
      </w:r>
      <w:r w:rsidRPr="00E51C2A">
        <w:rPr>
          <w:rFonts w:ascii="Times New Roman" w:hAnsi="Times New Roman" w:cs="Times New Roman"/>
          <w:sz w:val="24"/>
        </w:rPr>
        <w:t>94.</w:t>
      </w:r>
    </w:p>
    <w:p w14:paraId="3FC13F82" w14:textId="77777777" w:rsidR="00626385" w:rsidRPr="0005494A" w:rsidRDefault="0005494A" w:rsidP="0005494A">
      <w:pPr>
        <w:pStyle w:val="a3"/>
        <w:numPr>
          <w:ilvl w:val="0"/>
          <w:numId w:val="1"/>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lang w:val="de-DE"/>
        </w:rPr>
        <w:t xml:space="preserve">Zhang, H., Dai, Y., &amp; Wang, Y. (2020). </w:t>
      </w:r>
      <w:r w:rsidRPr="00E51C2A">
        <w:rPr>
          <w:rFonts w:ascii="Times New Roman" w:hAnsi="Times New Roman" w:cs="Times New Roman"/>
          <w:sz w:val="24"/>
        </w:rPr>
        <w:t xml:space="preserve">Motivation and second foreign language proficiency: The mediating role of foreign language enjoyment. </w:t>
      </w:r>
      <w:r w:rsidRPr="00325975">
        <w:rPr>
          <w:rFonts w:ascii="Times New Roman" w:hAnsi="Times New Roman" w:cs="Times New Roman"/>
          <w:i/>
          <w:sz w:val="24"/>
        </w:rPr>
        <w:t>Sustainability, 12</w:t>
      </w:r>
      <w:r w:rsidRPr="00E51C2A">
        <w:rPr>
          <w:rFonts w:ascii="Times New Roman" w:hAnsi="Times New Roman" w:cs="Times New Roman"/>
          <w:sz w:val="24"/>
        </w:rPr>
        <w:t>(4), 1302.</w:t>
      </w:r>
    </w:p>
    <w:p w14:paraId="73AE3836" w14:textId="77777777" w:rsidR="00A91FCF" w:rsidRPr="0094773D" w:rsidRDefault="00A91FCF" w:rsidP="00626385">
      <w:pPr>
        <w:shd w:val="clear" w:color="auto" w:fill="FFFFFF"/>
        <w:spacing w:after="0" w:line="240" w:lineRule="auto"/>
        <w:rPr>
          <w:rFonts w:ascii="Times New Roman" w:eastAsia="Times New Roman" w:hAnsi="Times New Roman" w:cs="Times New Roman"/>
          <w:b/>
          <w:bCs/>
          <w:sz w:val="24"/>
          <w:szCs w:val="24"/>
          <w:lang w:eastAsia="uk-UA"/>
        </w:rPr>
      </w:pPr>
    </w:p>
    <w:p w14:paraId="7DAF7596" w14:textId="77777777" w:rsidR="00626385" w:rsidRPr="006D26D6" w:rsidRDefault="00626385" w:rsidP="00A91FCF">
      <w:pPr>
        <w:shd w:val="clear" w:color="auto" w:fill="FFFFFF"/>
        <w:spacing w:after="0" w:line="240" w:lineRule="auto"/>
        <w:jc w:val="center"/>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b/>
          <w:bCs/>
          <w:sz w:val="24"/>
          <w:szCs w:val="24"/>
          <w:lang w:val="uk-UA" w:eastAsia="uk-UA"/>
        </w:rPr>
        <w:t>References</w:t>
      </w:r>
    </w:p>
    <w:p w14:paraId="4F3EF301" w14:textId="77777777" w:rsidR="0005494A" w:rsidRPr="00325975" w:rsidRDefault="0005494A" w:rsidP="0005494A">
      <w:pPr>
        <w:pStyle w:val="a3"/>
        <w:numPr>
          <w:ilvl w:val="0"/>
          <w:numId w:val="2"/>
        </w:numPr>
        <w:spacing w:after="0" w:line="240" w:lineRule="auto"/>
        <w:ind w:left="0" w:firstLine="0"/>
        <w:jc w:val="both"/>
        <w:rPr>
          <w:rFonts w:ascii="Times New Roman" w:hAnsi="Times New Roman" w:cs="Times New Roman"/>
          <w:sz w:val="24"/>
          <w:lang w:val="uk-UA"/>
        </w:rPr>
      </w:pPr>
      <w:r w:rsidRPr="00325975">
        <w:rPr>
          <w:rFonts w:ascii="Times New Roman" w:hAnsi="Times New Roman" w:cs="Times New Roman"/>
          <w:sz w:val="24"/>
          <w:lang w:val="uk-UA"/>
        </w:rPr>
        <w:t>Kolmykova, O. O. (2024). Do pytannia pro psykholohichni trudnoshchi vyvchennia morskoi anhliiskoi movy kursantamy morskykh akademii</w:t>
      </w:r>
      <w:r>
        <w:rPr>
          <w:rFonts w:ascii="Times New Roman" w:hAnsi="Times New Roman" w:cs="Times New Roman"/>
          <w:sz w:val="24"/>
        </w:rPr>
        <w:t xml:space="preserve"> [</w:t>
      </w:r>
      <w:r w:rsidRPr="005F3EB5">
        <w:rPr>
          <w:rFonts w:ascii="Times New Roman" w:hAnsi="Times New Roman" w:cs="Times New Roman"/>
          <w:sz w:val="24"/>
        </w:rPr>
        <w:t>To the question of psychological difficulties of learning maritime English by cadets of maritime academies</w:t>
      </w:r>
      <w:r>
        <w:rPr>
          <w:rFonts w:ascii="Times New Roman" w:hAnsi="Times New Roman" w:cs="Times New Roman"/>
          <w:sz w:val="24"/>
        </w:rPr>
        <w:t>]</w:t>
      </w:r>
      <w:r w:rsidRPr="00325975">
        <w:rPr>
          <w:rFonts w:ascii="Times New Roman" w:hAnsi="Times New Roman" w:cs="Times New Roman"/>
          <w:sz w:val="24"/>
          <w:lang w:val="uk-UA"/>
        </w:rPr>
        <w:t xml:space="preserve">. </w:t>
      </w:r>
      <w:r w:rsidRPr="005F3EB5">
        <w:rPr>
          <w:rFonts w:ascii="Times New Roman" w:hAnsi="Times New Roman" w:cs="Times New Roman"/>
          <w:i/>
          <w:sz w:val="24"/>
          <w:lang w:val="uk-UA"/>
        </w:rPr>
        <w:t>Pedahohichna Akademiia: naukovi zapysky, 6</w:t>
      </w:r>
      <w:r w:rsidRPr="00325975">
        <w:rPr>
          <w:rFonts w:ascii="Times New Roman" w:hAnsi="Times New Roman" w:cs="Times New Roman"/>
          <w:sz w:val="24"/>
          <w:lang w:val="uk-UA"/>
        </w:rPr>
        <w:t>, 1–12.</w:t>
      </w:r>
      <w:r>
        <w:rPr>
          <w:rFonts w:ascii="Times New Roman" w:hAnsi="Times New Roman" w:cs="Times New Roman"/>
          <w:sz w:val="24"/>
        </w:rPr>
        <w:t xml:space="preserve"> (in Ukrainian)</w:t>
      </w:r>
    </w:p>
    <w:p w14:paraId="3CFD3C6A" w14:textId="77777777" w:rsidR="0005494A" w:rsidRPr="00325975" w:rsidRDefault="0005494A" w:rsidP="0005494A">
      <w:pPr>
        <w:pStyle w:val="a3"/>
        <w:numPr>
          <w:ilvl w:val="0"/>
          <w:numId w:val="2"/>
        </w:numPr>
        <w:spacing w:after="0" w:line="240" w:lineRule="auto"/>
        <w:ind w:left="0" w:firstLine="0"/>
        <w:jc w:val="both"/>
        <w:rPr>
          <w:rFonts w:ascii="Times New Roman" w:hAnsi="Times New Roman" w:cs="Times New Roman"/>
          <w:sz w:val="24"/>
          <w:lang w:val="uk-UA"/>
        </w:rPr>
      </w:pPr>
      <w:r w:rsidRPr="00325975">
        <w:rPr>
          <w:rFonts w:ascii="Times New Roman" w:hAnsi="Times New Roman" w:cs="Times New Roman"/>
          <w:sz w:val="24"/>
          <w:lang w:val="uk-UA"/>
        </w:rPr>
        <w:t>Kriukova, Yu. D. (2022). Mizhmovna interferentsii ta psykholohichni bariery u protsesi vyvchennia inozemnykh mov u ZVO: shliakhy podolannia</w:t>
      </w:r>
      <w:r w:rsidRPr="005F3EB5">
        <w:rPr>
          <w:rFonts w:ascii="Times New Roman" w:hAnsi="Times New Roman" w:cs="Times New Roman"/>
          <w:sz w:val="24"/>
          <w:lang w:val="uk-UA"/>
        </w:rPr>
        <w:t xml:space="preserve"> [Interlingual interference and psychological barriers in the process</w:t>
      </w:r>
      <w:r>
        <w:rPr>
          <w:rFonts w:ascii="Times New Roman" w:hAnsi="Times New Roman" w:cs="Times New Roman"/>
          <w:sz w:val="24"/>
          <w:lang w:val="uk-UA"/>
        </w:rPr>
        <w:t xml:space="preserve"> of learning foreign languages </w:t>
      </w:r>
      <w:r w:rsidRPr="005F3EB5">
        <w:rPr>
          <w:rFonts w:ascii="Times New Roman" w:hAnsi="Times New Roman" w:cs="Times New Roman"/>
          <w:sz w:val="24"/>
          <w:lang w:val="uk-UA"/>
        </w:rPr>
        <w:t>in higher education: ways to overcome]</w:t>
      </w:r>
      <w:r w:rsidRPr="00325975">
        <w:rPr>
          <w:rFonts w:ascii="Times New Roman" w:hAnsi="Times New Roman" w:cs="Times New Roman"/>
          <w:sz w:val="24"/>
          <w:lang w:val="uk-UA"/>
        </w:rPr>
        <w:t xml:space="preserve">. </w:t>
      </w:r>
      <w:r w:rsidRPr="005F3EB5">
        <w:rPr>
          <w:rFonts w:ascii="Times New Roman" w:hAnsi="Times New Roman" w:cs="Times New Roman"/>
          <w:i/>
          <w:sz w:val="24"/>
          <w:lang w:val="uk-UA"/>
        </w:rPr>
        <w:t>Nova filolohiia, 85</w:t>
      </w:r>
      <w:r w:rsidRPr="00325975">
        <w:rPr>
          <w:rFonts w:ascii="Times New Roman" w:hAnsi="Times New Roman" w:cs="Times New Roman"/>
          <w:sz w:val="24"/>
          <w:lang w:val="uk-UA"/>
        </w:rPr>
        <w:t>, 150–156.</w:t>
      </w:r>
      <w:r w:rsidRPr="005F3EB5">
        <w:rPr>
          <w:rFonts w:ascii="Times New Roman" w:hAnsi="Times New Roman" w:cs="Times New Roman"/>
          <w:sz w:val="24"/>
          <w:lang w:val="uk-UA"/>
        </w:rPr>
        <w:t xml:space="preserve"> (</w:t>
      </w:r>
      <w:r>
        <w:rPr>
          <w:rFonts w:ascii="Times New Roman" w:hAnsi="Times New Roman" w:cs="Times New Roman"/>
          <w:sz w:val="24"/>
        </w:rPr>
        <w:t>in</w:t>
      </w:r>
      <w:r w:rsidRPr="005F3EB5">
        <w:rPr>
          <w:rFonts w:ascii="Times New Roman" w:hAnsi="Times New Roman" w:cs="Times New Roman"/>
          <w:sz w:val="24"/>
          <w:lang w:val="uk-UA"/>
        </w:rPr>
        <w:t xml:space="preserve"> </w:t>
      </w:r>
      <w:r>
        <w:rPr>
          <w:rFonts w:ascii="Times New Roman" w:hAnsi="Times New Roman" w:cs="Times New Roman"/>
          <w:sz w:val="24"/>
        </w:rPr>
        <w:t>Ukrainian</w:t>
      </w:r>
      <w:r w:rsidRPr="005F3EB5">
        <w:rPr>
          <w:rFonts w:ascii="Times New Roman" w:hAnsi="Times New Roman" w:cs="Times New Roman"/>
          <w:sz w:val="24"/>
          <w:lang w:val="uk-UA"/>
        </w:rPr>
        <w:t>)</w:t>
      </w:r>
    </w:p>
    <w:p w14:paraId="5A037A2F" w14:textId="77777777" w:rsidR="0005494A" w:rsidRPr="00325975" w:rsidRDefault="0005494A" w:rsidP="0005494A">
      <w:pPr>
        <w:pStyle w:val="a3"/>
        <w:numPr>
          <w:ilvl w:val="0"/>
          <w:numId w:val="2"/>
        </w:numPr>
        <w:spacing w:after="0" w:line="240" w:lineRule="auto"/>
        <w:ind w:left="0" w:firstLine="0"/>
        <w:jc w:val="both"/>
        <w:rPr>
          <w:rFonts w:ascii="Times New Roman" w:hAnsi="Times New Roman" w:cs="Times New Roman"/>
          <w:sz w:val="24"/>
          <w:lang w:val="uk-UA"/>
        </w:rPr>
      </w:pPr>
      <w:r w:rsidRPr="00325975">
        <w:rPr>
          <w:rFonts w:ascii="Times New Roman" w:hAnsi="Times New Roman" w:cs="Times New Roman"/>
          <w:sz w:val="24"/>
          <w:lang w:val="uk-UA"/>
        </w:rPr>
        <w:t xml:space="preserve">Naumenko O., Stuchynska N., </w:t>
      </w:r>
      <w:r w:rsidRPr="00CF02A6">
        <w:rPr>
          <w:rFonts w:ascii="Times New Roman" w:hAnsi="Times New Roman" w:cs="Times New Roman"/>
          <w:sz w:val="24"/>
          <w:lang w:val="de-DE"/>
        </w:rPr>
        <w:t xml:space="preserve">&amp; </w:t>
      </w:r>
      <w:r w:rsidRPr="00325975">
        <w:rPr>
          <w:rFonts w:ascii="Times New Roman" w:hAnsi="Times New Roman" w:cs="Times New Roman"/>
          <w:sz w:val="24"/>
          <w:lang w:val="uk-UA"/>
        </w:rPr>
        <w:t>Musiienko L. (2023). Rol motyvatsii u vyvchenni anhliiskoi movy za profesiinym spriamuvanniam maibutnimy likariamy</w:t>
      </w:r>
      <w:r w:rsidRPr="005F3EB5">
        <w:rPr>
          <w:rFonts w:ascii="Times New Roman" w:hAnsi="Times New Roman" w:cs="Times New Roman"/>
          <w:sz w:val="24"/>
          <w:lang w:val="uk-UA"/>
        </w:rPr>
        <w:t xml:space="preserve"> [The role of motivation in the study of English language by professional direction by future doctors]</w:t>
      </w:r>
      <w:r w:rsidRPr="00325975">
        <w:rPr>
          <w:rFonts w:ascii="Times New Roman" w:hAnsi="Times New Roman" w:cs="Times New Roman"/>
          <w:sz w:val="24"/>
          <w:lang w:val="uk-UA"/>
        </w:rPr>
        <w:t xml:space="preserve">. </w:t>
      </w:r>
      <w:r w:rsidRPr="005F3EB5">
        <w:rPr>
          <w:rFonts w:ascii="Times New Roman" w:hAnsi="Times New Roman" w:cs="Times New Roman"/>
          <w:i/>
          <w:sz w:val="24"/>
          <w:lang w:val="uk-UA"/>
        </w:rPr>
        <w:t>Naukovyi visnyk Uzhhorodskoho universytetu. Seriia: «Pedahohika.</w:t>
      </w:r>
      <w:r w:rsidRPr="00325975">
        <w:rPr>
          <w:rFonts w:ascii="Times New Roman" w:hAnsi="Times New Roman" w:cs="Times New Roman"/>
          <w:sz w:val="24"/>
          <w:lang w:val="uk-UA"/>
        </w:rPr>
        <w:t xml:space="preserve"> </w:t>
      </w:r>
      <w:r w:rsidRPr="005F3EB5">
        <w:rPr>
          <w:rFonts w:ascii="Times New Roman" w:hAnsi="Times New Roman" w:cs="Times New Roman"/>
          <w:i/>
          <w:sz w:val="24"/>
          <w:lang w:val="uk-UA"/>
        </w:rPr>
        <w:t>Sotsialna robota», 1</w:t>
      </w:r>
      <w:r w:rsidRPr="00325975">
        <w:rPr>
          <w:rFonts w:ascii="Times New Roman" w:hAnsi="Times New Roman" w:cs="Times New Roman"/>
          <w:sz w:val="24"/>
          <w:lang w:val="uk-UA"/>
        </w:rPr>
        <w:t>(52), 119–123.</w:t>
      </w:r>
      <w:r w:rsidRPr="0005494A">
        <w:rPr>
          <w:rFonts w:ascii="Times New Roman" w:hAnsi="Times New Roman" w:cs="Times New Roman"/>
          <w:sz w:val="24"/>
          <w:lang w:val="uk-UA"/>
        </w:rPr>
        <w:t xml:space="preserve"> (</w:t>
      </w:r>
      <w:r>
        <w:rPr>
          <w:rFonts w:ascii="Times New Roman" w:hAnsi="Times New Roman" w:cs="Times New Roman"/>
          <w:sz w:val="24"/>
        </w:rPr>
        <w:t>in</w:t>
      </w:r>
      <w:r w:rsidRPr="0005494A">
        <w:rPr>
          <w:rFonts w:ascii="Times New Roman" w:hAnsi="Times New Roman" w:cs="Times New Roman"/>
          <w:sz w:val="24"/>
          <w:lang w:val="uk-UA"/>
        </w:rPr>
        <w:t xml:space="preserve"> </w:t>
      </w:r>
      <w:r>
        <w:rPr>
          <w:rFonts w:ascii="Times New Roman" w:hAnsi="Times New Roman" w:cs="Times New Roman"/>
          <w:sz w:val="24"/>
        </w:rPr>
        <w:t>Ukrainian</w:t>
      </w:r>
      <w:r w:rsidRPr="0005494A">
        <w:rPr>
          <w:rFonts w:ascii="Times New Roman" w:hAnsi="Times New Roman" w:cs="Times New Roman"/>
          <w:sz w:val="24"/>
          <w:lang w:val="uk-UA"/>
        </w:rPr>
        <w:t>)</w:t>
      </w:r>
    </w:p>
    <w:p w14:paraId="52734872" w14:textId="77777777" w:rsidR="0005494A" w:rsidRPr="00325975" w:rsidRDefault="0005494A" w:rsidP="0005494A">
      <w:pPr>
        <w:pStyle w:val="a3"/>
        <w:numPr>
          <w:ilvl w:val="0"/>
          <w:numId w:val="2"/>
        </w:numPr>
        <w:spacing w:after="0" w:line="240" w:lineRule="auto"/>
        <w:ind w:left="0" w:firstLine="0"/>
        <w:jc w:val="both"/>
        <w:rPr>
          <w:rFonts w:ascii="Times New Roman" w:hAnsi="Times New Roman" w:cs="Times New Roman"/>
          <w:sz w:val="24"/>
          <w:lang w:val="uk-UA"/>
        </w:rPr>
      </w:pPr>
      <w:r w:rsidRPr="00325975">
        <w:rPr>
          <w:rFonts w:ascii="Times New Roman" w:hAnsi="Times New Roman" w:cs="Times New Roman"/>
          <w:sz w:val="24"/>
          <w:lang w:val="uk-UA"/>
        </w:rPr>
        <w:t>Ovsianko, H., &amp; Kyrychenko, S. (2021). Psykholohichni osoblyvosti vyvchennia inozemnoi movy fakhovoho spriamuvannia</w:t>
      </w:r>
      <w:r w:rsidRPr="005F3EB5">
        <w:rPr>
          <w:rFonts w:ascii="Times New Roman" w:hAnsi="Times New Roman" w:cs="Times New Roman"/>
          <w:sz w:val="24"/>
          <w:lang w:val="uk-UA"/>
        </w:rPr>
        <w:t xml:space="preserve"> [Psychological features of learning a foreign language in a professional direction]</w:t>
      </w:r>
      <w:r w:rsidRPr="00325975">
        <w:rPr>
          <w:rFonts w:ascii="Times New Roman" w:hAnsi="Times New Roman" w:cs="Times New Roman"/>
          <w:sz w:val="24"/>
          <w:lang w:val="uk-UA"/>
        </w:rPr>
        <w:t xml:space="preserve">. </w:t>
      </w:r>
      <w:r w:rsidRPr="005F3EB5">
        <w:rPr>
          <w:rFonts w:ascii="Times New Roman" w:hAnsi="Times New Roman" w:cs="Times New Roman"/>
          <w:i/>
          <w:sz w:val="24"/>
          <w:lang w:val="uk-UA"/>
        </w:rPr>
        <w:t>Mizhnarodnyi naukovyi zhurnal «Universytety i liderstvo», 1</w:t>
      </w:r>
      <w:r w:rsidRPr="00325975">
        <w:rPr>
          <w:rFonts w:ascii="Times New Roman" w:hAnsi="Times New Roman" w:cs="Times New Roman"/>
          <w:sz w:val="24"/>
          <w:lang w:val="uk-UA"/>
        </w:rPr>
        <w:t>(11), 158–167</w:t>
      </w:r>
      <w:r w:rsidRPr="005F3EB5">
        <w:rPr>
          <w:rFonts w:ascii="Times New Roman" w:hAnsi="Times New Roman" w:cs="Times New Roman"/>
          <w:sz w:val="24"/>
          <w:lang w:val="uk-UA"/>
        </w:rPr>
        <w:t>. (</w:t>
      </w:r>
      <w:r>
        <w:rPr>
          <w:rFonts w:ascii="Times New Roman" w:hAnsi="Times New Roman" w:cs="Times New Roman"/>
          <w:sz w:val="24"/>
        </w:rPr>
        <w:t>in</w:t>
      </w:r>
      <w:r w:rsidRPr="005F3EB5">
        <w:rPr>
          <w:rFonts w:ascii="Times New Roman" w:hAnsi="Times New Roman" w:cs="Times New Roman"/>
          <w:sz w:val="24"/>
          <w:lang w:val="uk-UA"/>
        </w:rPr>
        <w:t xml:space="preserve"> </w:t>
      </w:r>
      <w:r>
        <w:rPr>
          <w:rFonts w:ascii="Times New Roman" w:hAnsi="Times New Roman" w:cs="Times New Roman"/>
          <w:sz w:val="24"/>
        </w:rPr>
        <w:t>Ukrainian</w:t>
      </w:r>
      <w:r w:rsidRPr="005F3EB5">
        <w:rPr>
          <w:rFonts w:ascii="Times New Roman" w:hAnsi="Times New Roman" w:cs="Times New Roman"/>
          <w:sz w:val="24"/>
          <w:lang w:val="uk-UA"/>
        </w:rPr>
        <w:t>)</w:t>
      </w:r>
    </w:p>
    <w:p w14:paraId="2BAF226B" w14:textId="77777777" w:rsidR="0005494A" w:rsidRPr="0076033B" w:rsidRDefault="0005494A" w:rsidP="0005494A">
      <w:pPr>
        <w:pStyle w:val="a3"/>
        <w:numPr>
          <w:ilvl w:val="0"/>
          <w:numId w:val="2"/>
        </w:numPr>
        <w:spacing w:after="0" w:line="240" w:lineRule="auto"/>
        <w:ind w:left="0" w:firstLine="0"/>
        <w:jc w:val="both"/>
        <w:rPr>
          <w:rFonts w:ascii="Times New Roman" w:hAnsi="Times New Roman" w:cs="Times New Roman"/>
          <w:sz w:val="24"/>
          <w:lang w:val="uk-UA"/>
        </w:rPr>
      </w:pPr>
      <w:r w:rsidRPr="00325975">
        <w:rPr>
          <w:rFonts w:ascii="Times New Roman" w:hAnsi="Times New Roman" w:cs="Times New Roman"/>
          <w:sz w:val="24"/>
          <w:lang w:val="uk-UA"/>
        </w:rPr>
        <w:lastRenderedPageBreak/>
        <w:t>Pro zastosuvannia anhliiskoi movy v Ukraini: Zakon Ukrainy vid 04.06.2024 № 3760-IX</w:t>
      </w:r>
      <w:r w:rsidRPr="005F3EB5">
        <w:rPr>
          <w:rFonts w:ascii="Times New Roman" w:hAnsi="Times New Roman" w:cs="Times New Roman"/>
          <w:sz w:val="24"/>
          <w:lang w:val="uk-UA"/>
        </w:rPr>
        <w:t xml:space="preserve"> [</w:t>
      </w:r>
      <w:r>
        <w:rPr>
          <w:rFonts w:ascii="Times New Roman" w:hAnsi="Times New Roman" w:cs="Times New Roman"/>
          <w:sz w:val="24"/>
        </w:rPr>
        <w:t>O</w:t>
      </w:r>
      <w:r w:rsidRPr="005F3EB5">
        <w:rPr>
          <w:rFonts w:ascii="Times New Roman" w:hAnsi="Times New Roman" w:cs="Times New Roman"/>
          <w:sz w:val="24"/>
          <w:lang w:val="uk-UA"/>
        </w:rPr>
        <w:t>n the use of the English language in Ukraine: Law of Ukraine dated 04.06.2024 No. 3760-IX]</w:t>
      </w:r>
      <w:r w:rsidRPr="0076033B">
        <w:rPr>
          <w:rFonts w:ascii="Times New Roman" w:hAnsi="Times New Roman" w:cs="Times New Roman"/>
          <w:sz w:val="24"/>
          <w:lang w:val="uk-UA"/>
        </w:rPr>
        <w:t>. https://zakon.rada.gov.ua/laws/show/3760-IX#Text</w:t>
      </w:r>
      <w:r w:rsidRPr="00E01665">
        <w:rPr>
          <w:rFonts w:ascii="Times New Roman" w:hAnsi="Times New Roman" w:cs="Times New Roman"/>
          <w:sz w:val="24"/>
          <w:lang w:val="uk-UA"/>
        </w:rPr>
        <w:t xml:space="preserve"> (</w:t>
      </w:r>
      <w:r>
        <w:rPr>
          <w:rFonts w:ascii="Times New Roman" w:hAnsi="Times New Roman" w:cs="Times New Roman"/>
          <w:sz w:val="24"/>
        </w:rPr>
        <w:t>in</w:t>
      </w:r>
      <w:r w:rsidRPr="00E01665">
        <w:rPr>
          <w:rFonts w:ascii="Times New Roman" w:hAnsi="Times New Roman" w:cs="Times New Roman"/>
          <w:sz w:val="24"/>
          <w:lang w:val="uk-UA"/>
        </w:rPr>
        <w:t xml:space="preserve"> </w:t>
      </w:r>
      <w:r>
        <w:rPr>
          <w:rFonts w:ascii="Times New Roman" w:hAnsi="Times New Roman" w:cs="Times New Roman"/>
          <w:sz w:val="24"/>
        </w:rPr>
        <w:t>Ukrainian</w:t>
      </w:r>
      <w:r w:rsidRPr="00E01665">
        <w:rPr>
          <w:rFonts w:ascii="Times New Roman" w:hAnsi="Times New Roman" w:cs="Times New Roman"/>
          <w:sz w:val="24"/>
          <w:lang w:val="uk-UA"/>
        </w:rPr>
        <w:t>)</w:t>
      </w:r>
    </w:p>
    <w:p w14:paraId="78C83703" w14:textId="77777777" w:rsidR="0005494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0E6680">
        <w:rPr>
          <w:rFonts w:ascii="Times New Roman" w:hAnsi="Times New Roman" w:cs="Times New Roman"/>
          <w:sz w:val="24"/>
        </w:rPr>
        <w:t xml:space="preserve">Arnold, J., &amp; Brown, H. D. (1999). A map of the terrain. In J. Arnold (Ed.), </w:t>
      </w:r>
      <w:r w:rsidRPr="0076033B">
        <w:rPr>
          <w:rFonts w:ascii="Times New Roman" w:hAnsi="Times New Roman" w:cs="Times New Roman"/>
          <w:i/>
          <w:sz w:val="24"/>
        </w:rPr>
        <w:t>Affect in Language</w:t>
      </w:r>
      <w:r w:rsidRPr="0076033B">
        <w:rPr>
          <w:rFonts w:ascii="Times New Roman" w:hAnsi="Times New Roman" w:cs="Times New Roman"/>
          <w:i/>
          <w:sz w:val="24"/>
          <w:lang w:val="uk-UA"/>
        </w:rPr>
        <w:t xml:space="preserve"> </w:t>
      </w:r>
      <w:r w:rsidRPr="0076033B">
        <w:rPr>
          <w:rFonts w:ascii="Times New Roman" w:hAnsi="Times New Roman" w:cs="Times New Roman"/>
          <w:i/>
          <w:sz w:val="24"/>
        </w:rPr>
        <w:t>Learning</w:t>
      </w:r>
      <w:r w:rsidRPr="000E6680">
        <w:rPr>
          <w:rFonts w:ascii="Times New Roman" w:hAnsi="Times New Roman" w:cs="Times New Roman"/>
          <w:sz w:val="24"/>
        </w:rPr>
        <w:t xml:space="preserve"> (pp. 1</w:t>
      </w:r>
      <w:r w:rsidRPr="006447B0">
        <w:rPr>
          <w:rFonts w:ascii="Times New Roman" w:hAnsi="Times New Roman" w:cs="Times New Roman"/>
          <w:sz w:val="24"/>
        </w:rPr>
        <w:t>–</w:t>
      </w:r>
      <w:r w:rsidRPr="000E6680">
        <w:rPr>
          <w:rFonts w:ascii="Times New Roman" w:hAnsi="Times New Roman" w:cs="Times New Roman"/>
          <w:sz w:val="24"/>
        </w:rPr>
        <w:t>27). Cambridge University Press.</w:t>
      </w:r>
    </w:p>
    <w:p w14:paraId="33F36D9E" w14:textId="77777777" w:rsidR="0005494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8C14E5">
        <w:rPr>
          <w:rFonts w:ascii="Times New Roman" w:hAnsi="Times New Roman" w:cs="Times New Roman"/>
          <w:sz w:val="24"/>
        </w:rPr>
        <w:t xml:space="preserve">Fitria, T. N. (2024). Understanding the Educational Psychology and English Language Teaching: Insights for both EFL and Non-EFL Learners. </w:t>
      </w:r>
      <w:r w:rsidRPr="00325975">
        <w:rPr>
          <w:rFonts w:ascii="Times New Roman" w:hAnsi="Times New Roman" w:cs="Times New Roman"/>
          <w:i/>
          <w:sz w:val="24"/>
        </w:rPr>
        <w:t>JETLEE: Journal of English Language Teaching, Linguistics, and Literature, 4</w:t>
      </w:r>
      <w:r w:rsidRPr="008C14E5">
        <w:rPr>
          <w:rFonts w:ascii="Times New Roman" w:hAnsi="Times New Roman" w:cs="Times New Roman"/>
          <w:sz w:val="24"/>
        </w:rPr>
        <w:t>(1), 37</w:t>
      </w:r>
      <w:r>
        <w:rPr>
          <w:rFonts w:ascii="Times New Roman" w:hAnsi="Times New Roman" w:cs="Times New Roman"/>
          <w:sz w:val="24"/>
          <w:lang w:val="ru-RU"/>
        </w:rPr>
        <w:t>–</w:t>
      </w:r>
      <w:r w:rsidRPr="008C14E5">
        <w:rPr>
          <w:rFonts w:ascii="Times New Roman" w:hAnsi="Times New Roman" w:cs="Times New Roman"/>
          <w:sz w:val="24"/>
        </w:rPr>
        <w:t>53.</w:t>
      </w:r>
    </w:p>
    <w:p w14:paraId="1CC1263C" w14:textId="77777777" w:rsidR="0005494A" w:rsidRPr="006447B0" w:rsidRDefault="0005494A" w:rsidP="0005494A">
      <w:pPr>
        <w:pStyle w:val="a3"/>
        <w:numPr>
          <w:ilvl w:val="0"/>
          <w:numId w:val="2"/>
        </w:numPr>
        <w:spacing w:after="0" w:line="240" w:lineRule="auto"/>
        <w:ind w:left="0" w:firstLine="0"/>
        <w:jc w:val="both"/>
        <w:rPr>
          <w:rFonts w:ascii="Times New Roman" w:hAnsi="Times New Roman" w:cs="Times New Roman"/>
          <w:sz w:val="32"/>
        </w:rPr>
      </w:pPr>
      <w:r w:rsidRPr="003A02C2">
        <w:rPr>
          <w:rFonts w:ascii="Times New Roman" w:hAnsi="Times New Roman" w:cs="Times New Roman"/>
          <w:color w:val="222222"/>
          <w:sz w:val="24"/>
          <w:szCs w:val="20"/>
          <w:shd w:val="clear" w:color="auto" w:fill="FFFFFF"/>
          <w:lang w:val="pt-PT"/>
        </w:rPr>
        <w:t xml:space="preserve">González-Valencia, H., Isaza-Gómez, G. D., Idarraga, M. A., &amp; Rodríguez-Villaquiran, M. (2020). </w:t>
      </w:r>
      <w:r w:rsidRPr="006447B0">
        <w:rPr>
          <w:rFonts w:ascii="Times New Roman" w:hAnsi="Times New Roman" w:cs="Times New Roman"/>
          <w:color w:val="222222"/>
          <w:sz w:val="24"/>
          <w:szCs w:val="20"/>
          <w:shd w:val="clear" w:color="auto" w:fill="FFFFFF"/>
        </w:rPr>
        <w:t>Integrating the virtual platform memrise as a teaching tool for English vocabulary in foreign language students of second semester at a university. </w:t>
      </w:r>
      <w:r w:rsidRPr="006447B0">
        <w:rPr>
          <w:rFonts w:ascii="Times New Roman" w:hAnsi="Times New Roman" w:cs="Times New Roman"/>
          <w:i/>
          <w:iCs/>
          <w:color w:val="222222"/>
          <w:sz w:val="24"/>
          <w:szCs w:val="20"/>
          <w:shd w:val="clear" w:color="auto" w:fill="FFFFFF"/>
        </w:rPr>
        <w:t>Revista Latinoamericana de Estudios Educativos (Colombia)</w:t>
      </w:r>
      <w:r w:rsidRPr="006447B0">
        <w:rPr>
          <w:rFonts w:ascii="Times New Roman" w:hAnsi="Times New Roman" w:cs="Times New Roman"/>
          <w:color w:val="222222"/>
          <w:sz w:val="24"/>
          <w:szCs w:val="20"/>
          <w:shd w:val="clear" w:color="auto" w:fill="FFFFFF"/>
        </w:rPr>
        <w:t>, </w:t>
      </w:r>
      <w:r w:rsidRPr="006447B0">
        <w:rPr>
          <w:rFonts w:ascii="Times New Roman" w:hAnsi="Times New Roman" w:cs="Times New Roman"/>
          <w:i/>
          <w:iCs/>
          <w:color w:val="222222"/>
          <w:sz w:val="24"/>
          <w:szCs w:val="20"/>
          <w:shd w:val="clear" w:color="auto" w:fill="FFFFFF"/>
        </w:rPr>
        <w:t>16</w:t>
      </w:r>
      <w:r w:rsidRPr="006447B0">
        <w:rPr>
          <w:rFonts w:ascii="Times New Roman" w:hAnsi="Times New Roman" w:cs="Times New Roman"/>
          <w:color w:val="222222"/>
          <w:sz w:val="24"/>
          <w:szCs w:val="20"/>
          <w:shd w:val="clear" w:color="auto" w:fill="FFFFFF"/>
        </w:rPr>
        <w:t>(1), 259</w:t>
      </w:r>
      <w:r>
        <w:rPr>
          <w:rFonts w:ascii="Times New Roman" w:hAnsi="Times New Roman" w:cs="Times New Roman"/>
          <w:sz w:val="24"/>
          <w:lang w:val="ru-RU"/>
        </w:rPr>
        <w:t>–</w:t>
      </w:r>
      <w:r w:rsidRPr="006447B0">
        <w:rPr>
          <w:rFonts w:ascii="Times New Roman" w:hAnsi="Times New Roman" w:cs="Times New Roman"/>
          <w:color w:val="222222"/>
          <w:sz w:val="24"/>
          <w:szCs w:val="20"/>
          <w:shd w:val="clear" w:color="auto" w:fill="FFFFFF"/>
        </w:rPr>
        <w:t>284.</w:t>
      </w:r>
    </w:p>
    <w:p w14:paraId="38E48B7D" w14:textId="77777777" w:rsidR="0005494A" w:rsidRPr="00351A85"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351A85">
        <w:rPr>
          <w:rFonts w:ascii="Times New Roman" w:hAnsi="Times New Roman" w:cs="Times New Roman"/>
          <w:sz w:val="24"/>
        </w:rPr>
        <w:t xml:space="preserve">Jamila, M. (2014). Lack of Confidence--A Psychological Factor Affecting Spoken English of University Level Adult Learners in Bangladesh. </w:t>
      </w:r>
      <w:r w:rsidRPr="00325975">
        <w:rPr>
          <w:rFonts w:ascii="Times New Roman" w:hAnsi="Times New Roman" w:cs="Times New Roman"/>
          <w:i/>
          <w:sz w:val="24"/>
        </w:rPr>
        <w:t>Language in India, 14</w:t>
      </w:r>
      <w:r w:rsidRPr="00351A85">
        <w:rPr>
          <w:rFonts w:ascii="Times New Roman" w:hAnsi="Times New Roman" w:cs="Times New Roman"/>
          <w:sz w:val="24"/>
        </w:rPr>
        <w:t>(10).</w:t>
      </w:r>
    </w:p>
    <w:p w14:paraId="32C7FD06" w14:textId="77777777" w:rsidR="0005494A" w:rsidRPr="00E51C2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Li, L. (2016). Integrating thinking skills in foreign language learning: What can we lear</w:t>
      </w:r>
      <w:r>
        <w:rPr>
          <w:rFonts w:ascii="Times New Roman" w:hAnsi="Times New Roman" w:cs="Times New Roman"/>
          <w:sz w:val="24"/>
        </w:rPr>
        <w:t xml:space="preserve">n from teachers’ perspectives? </w:t>
      </w:r>
      <w:r w:rsidRPr="00325975">
        <w:rPr>
          <w:rFonts w:ascii="Times New Roman" w:hAnsi="Times New Roman" w:cs="Times New Roman"/>
          <w:i/>
          <w:sz w:val="24"/>
        </w:rPr>
        <w:t>Thinking Skills and Creativity, 22</w:t>
      </w:r>
      <w:r w:rsidRPr="00E51C2A">
        <w:rPr>
          <w:rFonts w:ascii="Times New Roman" w:hAnsi="Times New Roman" w:cs="Times New Roman"/>
          <w:sz w:val="24"/>
        </w:rPr>
        <w:t>, 273</w:t>
      </w:r>
      <w:r w:rsidRPr="00325975">
        <w:rPr>
          <w:rFonts w:ascii="Times New Roman" w:hAnsi="Times New Roman" w:cs="Times New Roman"/>
          <w:sz w:val="24"/>
        </w:rPr>
        <w:t>–</w:t>
      </w:r>
      <w:r w:rsidRPr="00E51C2A">
        <w:rPr>
          <w:rFonts w:ascii="Times New Roman" w:hAnsi="Times New Roman" w:cs="Times New Roman"/>
          <w:sz w:val="24"/>
        </w:rPr>
        <w:t>288.</w:t>
      </w:r>
    </w:p>
    <w:p w14:paraId="3D429503" w14:textId="77777777" w:rsidR="0005494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3A02C2">
        <w:rPr>
          <w:rFonts w:ascii="Times New Roman" w:hAnsi="Times New Roman" w:cs="Times New Roman"/>
          <w:sz w:val="24"/>
          <w:lang w:val="pt-PT"/>
        </w:rPr>
        <w:t xml:space="preserve">Lopez, I. Y., &amp; Bui, N. H. (2014). </w:t>
      </w:r>
      <w:r w:rsidRPr="00351A85">
        <w:rPr>
          <w:rFonts w:ascii="Times New Roman" w:hAnsi="Times New Roman" w:cs="Times New Roman"/>
          <w:sz w:val="24"/>
        </w:rPr>
        <w:t xml:space="preserve">Acculturation and linguistic factors on international students’ self-esteem and language confidence. </w:t>
      </w:r>
      <w:r w:rsidRPr="00325975">
        <w:rPr>
          <w:rFonts w:ascii="Times New Roman" w:hAnsi="Times New Roman" w:cs="Times New Roman"/>
          <w:i/>
          <w:sz w:val="24"/>
        </w:rPr>
        <w:t>Journal of International Students, 4</w:t>
      </w:r>
      <w:r w:rsidRPr="00351A85">
        <w:rPr>
          <w:rFonts w:ascii="Times New Roman" w:hAnsi="Times New Roman" w:cs="Times New Roman"/>
          <w:sz w:val="24"/>
        </w:rPr>
        <w:t>(4), 314</w:t>
      </w:r>
      <w:r>
        <w:rPr>
          <w:rFonts w:ascii="Times New Roman" w:hAnsi="Times New Roman" w:cs="Times New Roman"/>
          <w:sz w:val="24"/>
          <w:lang w:val="ru-RU"/>
        </w:rPr>
        <w:t>–</w:t>
      </w:r>
      <w:r w:rsidRPr="00351A85">
        <w:rPr>
          <w:rFonts w:ascii="Times New Roman" w:hAnsi="Times New Roman" w:cs="Times New Roman"/>
          <w:sz w:val="24"/>
        </w:rPr>
        <w:t>329.</w:t>
      </w:r>
    </w:p>
    <w:p w14:paraId="3E5B7905" w14:textId="77777777" w:rsidR="0005494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Onishchuk, I., Ikonnikova, M., Antonenko, T., Kharchenko, I., Shestakova, S., Kuzmenko, N., &amp; Maksymchuk, B. (2020). Characteristics of foreign language education in foreign countries and ways of applying foreign experience in pedagogical universities of Ukraine. </w:t>
      </w:r>
      <w:r w:rsidRPr="00325975">
        <w:rPr>
          <w:rFonts w:ascii="Times New Roman" w:hAnsi="Times New Roman" w:cs="Times New Roman"/>
          <w:i/>
          <w:sz w:val="24"/>
        </w:rPr>
        <w:t>Revista Romaneasca Pentru Educatie Multidimensionala, 12</w:t>
      </w:r>
      <w:r w:rsidRPr="00E51C2A">
        <w:rPr>
          <w:rFonts w:ascii="Times New Roman" w:hAnsi="Times New Roman" w:cs="Times New Roman"/>
          <w:sz w:val="24"/>
        </w:rPr>
        <w:t>(3), 44</w:t>
      </w:r>
      <w:r>
        <w:rPr>
          <w:rFonts w:ascii="Times New Roman" w:hAnsi="Times New Roman" w:cs="Times New Roman"/>
          <w:sz w:val="24"/>
          <w:lang w:val="ru-RU"/>
        </w:rPr>
        <w:t>–</w:t>
      </w:r>
      <w:r w:rsidRPr="00E51C2A">
        <w:rPr>
          <w:rFonts w:ascii="Times New Roman" w:hAnsi="Times New Roman" w:cs="Times New Roman"/>
          <w:sz w:val="24"/>
        </w:rPr>
        <w:t>65.</w:t>
      </w:r>
    </w:p>
    <w:p w14:paraId="563E81FE" w14:textId="77777777" w:rsidR="0005494A" w:rsidRPr="00E51C2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Park, H. I., Solon, M., Henderson, C., &amp; Dehghan–Chaleshtori, M. (2020). The roles of working memory and oral language abilities in elicited imitation performance. </w:t>
      </w:r>
      <w:r w:rsidRPr="00325975">
        <w:rPr>
          <w:rFonts w:ascii="Times New Roman" w:hAnsi="Times New Roman" w:cs="Times New Roman"/>
          <w:i/>
          <w:sz w:val="24"/>
        </w:rPr>
        <w:t>The Modern Language Journal, 104</w:t>
      </w:r>
      <w:r w:rsidRPr="00E51C2A">
        <w:rPr>
          <w:rFonts w:ascii="Times New Roman" w:hAnsi="Times New Roman" w:cs="Times New Roman"/>
          <w:sz w:val="24"/>
        </w:rPr>
        <w:t>(1), 133</w:t>
      </w:r>
      <w:r>
        <w:rPr>
          <w:rFonts w:ascii="Times New Roman" w:hAnsi="Times New Roman" w:cs="Times New Roman"/>
          <w:sz w:val="24"/>
          <w:lang w:val="ru-RU"/>
        </w:rPr>
        <w:t>–</w:t>
      </w:r>
      <w:r w:rsidRPr="00E51C2A">
        <w:rPr>
          <w:rFonts w:ascii="Times New Roman" w:hAnsi="Times New Roman" w:cs="Times New Roman"/>
          <w:sz w:val="24"/>
        </w:rPr>
        <w:t>151.</w:t>
      </w:r>
    </w:p>
    <w:p w14:paraId="370DCA8F" w14:textId="77777777" w:rsidR="0005494A" w:rsidRPr="00E51C2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Richards, J. C. (2022). Exploring emotions in language teaching. </w:t>
      </w:r>
      <w:r w:rsidRPr="00325975">
        <w:rPr>
          <w:rFonts w:ascii="Times New Roman" w:hAnsi="Times New Roman" w:cs="Times New Roman"/>
          <w:i/>
          <w:sz w:val="24"/>
        </w:rPr>
        <w:t>Relc Journal, 53</w:t>
      </w:r>
      <w:r w:rsidRPr="00E51C2A">
        <w:rPr>
          <w:rFonts w:ascii="Times New Roman" w:hAnsi="Times New Roman" w:cs="Times New Roman"/>
          <w:sz w:val="24"/>
        </w:rPr>
        <w:t>(1), 225</w:t>
      </w:r>
      <w:r>
        <w:rPr>
          <w:rFonts w:ascii="Times New Roman" w:hAnsi="Times New Roman" w:cs="Times New Roman"/>
          <w:sz w:val="24"/>
          <w:lang w:val="ru-RU"/>
        </w:rPr>
        <w:t>–</w:t>
      </w:r>
      <w:r w:rsidRPr="00E51C2A">
        <w:rPr>
          <w:rFonts w:ascii="Times New Roman" w:hAnsi="Times New Roman" w:cs="Times New Roman"/>
          <w:sz w:val="24"/>
        </w:rPr>
        <w:t>239.</w:t>
      </w:r>
    </w:p>
    <w:p w14:paraId="2720AF43" w14:textId="77777777" w:rsidR="0005494A" w:rsidRPr="00E51C2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rPr>
        <w:t xml:space="preserve">Wang, W. (2021). Evaluation Principles' Influence of Critical Thinking Foreign Language Teaching on German Literature Classroom Learning Motivation. </w:t>
      </w:r>
      <w:r w:rsidRPr="00325975">
        <w:rPr>
          <w:rFonts w:ascii="Times New Roman" w:hAnsi="Times New Roman" w:cs="Times New Roman"/>
          <w:i/>
          <w:sz w:val="24"/>
        </w:rPr>
        <w:t>Revista de Cercet</w:t>
      </w:r>
      <w:r>
        <w:rPr>
          <w:rFonts w:ascii="Times New Roman" w:hAnsi="Times New Roman" w:cs="Times New Roman"/>
          <w:i/>
          <w:sz w:val="24"/>
        </w:rPr>
        <w:t>are şi Intervenţie Socială, 73</w:t>
      </w:r>
      <w:r w:rsidRPr="00E51C2A">
        <w:rPr>
          <w:rFonts w:ascii="Times New Roman" w:hAnsi="Times New Roman" w:cs="Times New Roman"/>
          <w:sz w:val="24"/>
        </w:rPr>
        <w:t>, 81</w:t>
      </w:r>
      <w:r>
        <w:rPr>
          <w:rFonts w:ascii="Times New Roman" w:hAnsi="Times New Roman" w:cs="Times New Roman"/>
          <w:sz w:val="24"/>
          <w:lang w:val="ru-RU"/>
        </w:rPr>
        <w:t>–</w:t>
      </w:r>
      <w:r w:rsidRPr="00E51C2A">
        <w:rPr>
          <w:rFonts w:ascii="Times New Roman" w:hAnsi="Times New Roman" w:cs="Times New Roman"/>
          <w:sz w:val="24"/>
        </w:rPr>
        <w:t>94.</w:t>
      </w:r>
    </w:p>
    <w:p w14:paraId="2BF0529E" w14:textId="77777777" w:rsidR="00626385" w:rsidRPr="0005494A" w:rsidRDefault="0005494A" w:rsidP="0005494A">
      <w:pPr>
        <w:pStyle w:val="a3"/>
        <w:numPr>
          <w:ilvl w:val="0"/>
          <w:numId w:val="2"/>
        </w:numPr>
        <w:spacing w:after="0" w:line="240" w:lineRule="auto"/>
        <w:ind w:left="0" w:firstLine="0"/>
        <w:jc w:val="both"/>
        <w:rPr>
          <w:rFonts w:ascii="Times New Roman" w:hAnsi="Times New Roman" w:cs="Times New Roman"/>
          <w:sz w:val="24"/>
        </w:rPr>
      </w:pPr>
      <w:r w:rsidRPr="00E51C2A">
        <w:rPr>
          <w:rFonts w:ascii="Times New Roman" w:hAnsi="Times New Roman" w:cs="Times New Roman"/>
          <w:sz w:val="24"/>
          <w:lang w:val="de-DE"/>
        </w:rPr>
        <w:t xml:space="preserve">Zhang, H., Dai, Y., &amp; Wang, Y. (2020). </w:t>
      </w:r>
      <w:r w:rsidRPr="00E51C2A">
        <w:rPr>
          <w:rFonts w:ascii="Times New Roman" w:hAnsi="Times New Roman" w:cs="Times New Roman"/>
          <w:sz w:val="24"/>
        </w:rPr>
        <w:t xml:space="preserve">Motivation and second foreign language proficiency: The mediating role of foreign language enjoyment. </w:t>
      </w:r>
      <w:r w:rsidRPr="00325975">
        <w:rPr>
          <w:rFonts w:ascii="Times New Roman" w:hAnsi="Times New Roman" w:cs="Times New Roman"/>
          <w:i/>
          <w:sz w:val="24"/>
        </w:rPr>
        <w:t>Sustainability, 12</w:t>
      </w:r>
      <w:r w:rsidRPr="00E51C2A">
        <w:rPr>
          <w:rFonts w:ascii="Times New Roman" w:hAnsi="Times New Roman" w:cs="Times New Roman"/>
          <w:sz w:val="24"/>
        </w:rPr>
        <w:t>(4), 1302.</w:t>
      </w:r>
    </w:p>
    <w:p w14:paraId="3D9E307F" w14:textId="77777777" w:rsidR="00626385" w:rsidRPr="006D26D6" w:rsidRDefault="00626385" w:rsidP="00626385">
      <w:pPr>
        <w:shd w:val="clear" w:color="auto" w:fill="FFFFFF"/>
        <w:spacing w:after="0" w:line="240" w:lineRule="auto"/>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sz w:val="24"/>
          <w:szCs w:val="24"/>
          <w:lang w:val="uk-UA" w:eastAsia="uk-UA"/>
        </w:rPr>
        <w:t> </w:t>
      </w:r>
    </w:p>
    <w:p w14:paraId="78B73B58" w14:textId="77777777" w:rsidR="00626385" w:rsidRPr="006D26D6" w:rsidRDefault="00626385" w:rsidP="00FA556C">
      <w:pPr>
        <w:shd w:val="clear" w:color="auto" w:fill="FFFFFF"/>
        <w:spacing w:after="0" w:line="240" w:lineRule="auto"/>
        <w:jc w:val="center"/>
        <w:rPr>
          <w:rFonts w:ascii="Times New Roman" w:eastAsia="Times New Roman" w:hAnsi="Times New Roman" w:cs="Times New Roman"/>
          <w:sz w:val="24"/>
          <w:szCs w:val="24"/>
          <w:lang w:val="uk-UA" w:eastAsia="uk-UA"/>
        </w:rPr>
      </w:pPr>
      <w:r w:rsidRPr="006D26D6">
        <w:rPr>
          <w:rFonts w:ascii="Times New Roman" w:eastAsia="Times New Roman" w:hAnsi="Times New Roman" w:cs="Times New Roman"/>
          <w:b/>
          <w:bCs/>
          <w:sz w:val="24"/>
          <w:szCs w:val="24"/>
          <w:lang w:val="uk-UA" w:eastAsia="uk-UA"/>
        </w:rPr>
        <w:t>Summary</w:t>
      </w:r>
    </w:p>
    <w:p w14:paraId="286C9C8D" w14:textId="77777777" w:rsidR="00626385" w:rsidRPr="006D26D6" w:rsidRDefault="00C142C6" w:rsidP="00626385">
      <w:pPr>
        <w:shd w:val="clear" w:color="auto" w:fill="FFFFFF"/>
        <w:spacing w:after="0" w:line="240" w:lineRule="auto"/>
        <w:rPr>
          <w:rFonts w:ascii="Times New Roman" w:eastAsia="Times New Roman" w:hAnsi="Times New Roman" w:cs="Times New Roman"/>
          <w:b/>
          <w:bCs/>
          <w:sz w:val="24"/>
          <w:szCs w:val="24"/>
          <w:lang w:val="uk-UA" w:eastAsia="uk-UA"/>
        </w:rPr>
      </w:pPr>
      <w:r w:rsidRPr="006D26D6">
        <w:rPr>
          <w:rFonts w:ascii="Times New Roman" w:eastAsia="Times New Roman" w:hAnsi="Times New Roman" w:cs="Times New Roman"/>
          <w:b/>
          <w:bCs/>
          <w:sz w:val="24"/>
          <w:szCs w:val="24"/>
          <w:lang w:val="uk-UA" w:eastAsia="uk-UA"/>
        </w:rPr>
        <w:t>PSYCHOLOGICAL FACTORS AFFECTING THE DEVELOPMENT OF LANGUAGE CONFIDENCE IN STUDENTS DURING THE LEARNING OF A FOREIGN LANGUAGE UNDER PROFESSIONAL DIRECTION IN HIGH SCHOOLS</w:t>
      </w:r>
    </w:p>
    <w:p w14:paraId="69BE912E" w14:textId="77777777" w:rsidR="00C142C6" w:rsidRPr="006D26D6" w:rsidRDefault="00C142C6" w:rsidP="00626385">
      <w:pPr>
        <w:shd w:val="clear" w:color="auto" w:fill="FFFFFF"/>
        <w:spacing w:after="0" w:line="240" w:lineRule="auto"/>
        <w:rPr>
          <w:rFonts w:ascii="Times New Roman" w:eastAsia="Times New Roman" w:hAnsi="Times New Roman" w:cs="Times New Roman"/>
          <w:sz w:val="24"/>
          <w:szCs w:val="24"/>
          <w:lang w:val="uk-UA" w:eastAsia="uk-UA"/>
        </w:rPr>
      </w:pPr>
    </w:p>
    <w:p w14:paraId="4ED4883F" w14:textId="0D0D6A39" w:rsidR="00626385" w:rsidRPr="003826D2" w:rsidRDefault="003A02C2" w:rsidP="000A1028">
      <w:pPr>
        <w:shd w:val="clear" w:color="auto" w:fill="FFFFFF"/>
        <w:spacing w:after="0" w:line="240" w:lineRule="auto"/>
        <w:jc w:val="right"/>
        <w:rPr>
          <w:rFonts w:ascii="Times New Roman" w:eastAsia="Times New Roman" w:hAnsi="Times New Roman" w:cs="Times New Roman"/>
          <w:sz w:val="24"/>
          <w:szCs w:val="24"/>
          <w:lang w:eastAsia="uk-UA"/>
        </w:rPr>
      </w:pPr>
      <w:r>
        <w:rPr>
          <w:rFonts w:ascii="Times New Roman" w:eastAsia="Times New Roman" w:hAnsi="Times New Roman" w:cs="Times New Roman"/>
          <w:b/>
          <w:bCs/>
          <w:i/>
          <w:iCs/>
          <w:sz w:val="24"/>
          <w:szCs w:val="24"/>
          <w:lang w:eastAsia="uk-UA"/>
        </w:rPr>
        <w:t>Pilishek S.</w:t>
      </w:r>
      <w:r w:rsidR="00626385" w:rsidRPr="006D26D6">
        <w:rPr>
          <w:rFonts w:ascii="Times New Roman" w:eastAsia="Times New Roman" w:hAnsi="Times New Roman" w:cs="Times New Roman"/>
          <w:b/>
          <w:bCs/>
          <w:i/>
          <w:iCs/>
          <w:sz w:val="24"/>
          <w:szCs w:val="24"/>
          <w:lang w:val="uk-UA" w:eastAsia="uk-UA"/>
        </w:rPr>
        <w:t>  </w:t>
      </w:r>
      <w:r w:rsidRPr="003A02C2">
        <w:rPr>
          <w:rFonts w:ascii="Times New Roman" w:eastAsia="Times New Roman" w:hAnsi="Times New Roman" w:cs="Times New Roman"/>
          <w:i/>
          <w:iCs/>
          <w:sz w:val="24"/>
          <w:szCs w:val="24"/>
          <w:lang w:eastAsia="uk-UA"/>
        </w:rPr>
        <w:t>candidate</w:t>
      </w:r>
      <w:r w:rsidR="00626385" w:rsidRPr="003A02C2">
        <w:rPr>
          <w:rFonts w:ascii="Times New Roman" w:eastAsia="Times New Roman" w:hAnsi="Times New Roman" w:cs="Times New Roman"/>
          <w:i/>
          <w:iCs/>
          <w:sz w:val="24"/>
          <w:szCs w:val="24"/>
          <w:lang w:val="uk-UA" w:eastAsia="uk-UA"/>
        </w:rPr>
        <w:t xml:space="preserve"> </w:t>
      </w:r>
      <w:r w:rsidR="00626385" w:rsidRPr="006D26D6">
        <w:rPr>
          <w:rFonts w:ascii="Times New Roman" w:eastAsia="Times New Roman" w:hAnsi="Times New Roman" w:cs="Times New Roman"/>
          <w:i/>
          <w:iCs/>
          <w:sz w:val="24"/>
          <w:szCs w:val="24"/>
          <w:lang w:val="uk-UA" w:eastAsia="uk-UA"/>
        </w:rPr>
        <w:t>of psychological sciences,</w:t>
      </w:r>
      <w:r w:rsidR="003826D2">
        <w:rPr>
          <w:rFonts w:ascii="Times New Roman" w:eastAsia="Times New Roman" w:hAnsi="Times New Roman" w:cs="Times New Roman"/>
          <w:i/>
          <w:iCs/>
          <w:sz w:val="24"/>
          <w:szCs w:val="24"/>
          <w:lang w:eastAsia="uk-UA"/>
        </w:rPr>
        <w:t xml:space="preserve"> associate professor</w:t>
      </w:r>
    </w:p>
    <w:p w14:paraId="4A7BC05D" w14:textId="07F96B48" w:rsidR="00626385" w:rsidRDefault="003826D2" w:rsidP="000A1028">
      <w:pPr>
        <w:shd w:val="clear" w:color="auto" w:fill="FFFFFF"/>
        <w:spacing w:after="0" w:line="240" w:lineRule="auto"/>
        <w:jc w:val="right"/>
        <w:rPr>
          <w:rFonts w:ascii="Times New Roman" w:eastAsia="Times New Roman" w:hAnsi="Times New Roman" w:cs="Times New Roman"/>
          <w:i/>
          <w:iCs/>
          <w:sz w:val="24"/>
          <w:szCs w:val="24"/>
          <w:lang w:eastAsia="uk-UA"/>
        </w:rPr>
      </w:pPr>
      <w:r>
        <w:rPr>
          <w:rFonts w:ascii="Times New Roman" w:eastAsia="Times New Roman" w:hAnsi="Times New Roman" w:cs="Times New Roman"/>
          <w:i/>
          <w:iCs/>
          <w:sz w:val="24"/>
          <w:szCs w:val="24"/>
          <w:lang w:eastAsia="uk-UA"/>
        </w:rPr>
        <w:t>Khmelnytskyi National University</w:t>
      </w:r>
    </w:p>
    <w:p w14:paraId="069563D4" w14:textId="3646A80A" w:rsidR="003826D2" w:rsidRDefault="003826D2" w:rsidP="000A1028">
      <w:pPr>
        <w:shd w:val="clear" w:color="auto" w:fill="FFFFFF"/>
        <w:spacing w:after="0" w:line="240" w:lineRule="auto"/>
        <w:jc w:val="right"/>
        <w:rPr>
          <w:rFonts w:ascii="Times New Roman" w:eastAsia="Times New Roman" w:hAnsi="Times New Roman" w:cs="Times New Roman"/>
          <w:i/>
          <w:iCs/>
          <w:sz w:val="24"/>
          <w:szCs w:val="24"/>
          <w:lang w:eastAsia="uk-UA"/>
        </w:rPr>
      </w:pPr>
      <w:r w:rsidRPr="003826D2">
        <w:rPr>
          <w:rFonts w:ascii="Times New Roman" w:eastAsia="Times New Roman" w:hAnsi="Times New Roman" w:cs="Times New Roman"/>
          <w:b/>
          <w:bCs/>
          <w:i/>
          <w:iCs/>
          <w:sz w:val="24"/>
          <w:szCs w:val="24"/>
          <w:lang w:eastAsia="uk-UA"/>
        </w:rPr>
        <w:t>Rudoman O.</w:t>
      </w:r>
      <w:r>
        <w:rPr>
          <w:rFonts w:ascii="Times New Roman" w:eastAsia="Times New Roman" w:hAnsi="Times New Roman" w:cs="Times New Roman"/>
          <w:i/>
          <w:iCs/>
          <w:sz w:val="24"/>
          <w:szCs w:val="24"/>
          <w:lang w:eastAsia="uk-UA"/>
        </w:rPr>
        <w:t xml:space="preserve"> candidate of philological sciences, associate professor</w:t>
      </w:r>
    </w:p>
    <w:p w14:paraId="0E2D1A21" w14:textId="2A8427C1" w:rsidR="003826D2" w:rsidRPr="006D26D6" w:rsidRDefault="003826D2" w:rsidP="000A1028">
      <w:pPr>
        <w:shd w:val="clear" w:color="auto" w:fill="FFFFFF"/>
        <w:spacing w:after="0" w:line="240" w:lineRule="auto"/>
        <w:jc w:val="right"/>
        <w:rPr>
          <w:rFonts w:ascii="Times New Roman" w:eastAsia="Times New Roman" w:hAnsi="Times New Roman" w:cs="Times New Roman"/>
          <w:sz w:val="24"/>
          <w:szCs w:val="24"/>
          <w:lang w:val="uk-UA" w:eastAsia="uk-UA"/>
        </w:rPr>
      </w:pPr>
      <w:r>
        <w:rPr>
          <w:rFonts w:ascii="Times New Roman" w:eastAsia="Times New Roman" w:hAnsi="Times New Roman" w:cs="Times New Roman"/>
          <w:i/>
          <w:iCs/>
          <w:sz w:val="24"/>
          <w:szCs w:val="24"/>
          <w:lang w:eastAsia="uk-UA"/>
        </w:rPr>
        <w:t>Khmelnytskyi National University</w:t>
      </w:r>
    </w:p>
    <w:p w14:paraId="088F83B5" w14:textId="77777777" w:rsidR="00040929" w:rsidRDefault="00040929" w:rsidP="000A1028">
      <w:pPr>
        <w:shd w:val="clear" w:color="auto" w:fill="FFFFFF"/>
        <w:spacing w:after="0" w:line="240" w:lineRule="auto"/>
        <w:jc w:val="both"/>
        <w:rPr>
          <w:rFonts w:ascii="Times New Roman" w:eastAsia="Times New Roman" w:hAnsi="Times New Roman" w:cs="Times New Roman"/>
          <w:b/>
          <w:bCs/>
          <w:i/>
          <w:iCs/>
          <w:sz w:val="24"/>
          <w:szCs w:val="24"/>
          <w:lang w:eastAsia="uk-UA"/>
        </w:rPr>
      </w:pPr>
    </w:p>
    <w:p w14:paraId="04BC7B04" w14:textId="77777777" w:rsidR="00040929" w:rsidRPr="00040929" w:rsidRDefault="000A1028" w:rsidP="003C16ED">
      <w:pPr>
        <w:shd w:val="clear" w:color="auto" w:fill="FFFFFF"/>
        <w:spacing w:after="0" w:line="240" w:lineRule="auto"/>
        <w:ind w:firstLine="708"/>
        <w:jc w:val="both"/>
        <w:rPr>
          <w:rFonts w:ascii="Times New Roman" w:eastAsia="Times New Roman" w:hAnsi="Times New Roman" w:cs="Times New Roman"/>
          <w:bCs/>
          <w:i/>
          <w:iCs/>
          <w:sz w:val="24"/>
          <w:szCs w:val="24"/>
          <w:lang w:eastAsia="uk-UA"/>
        </w:rPr>
      </w:pPr>
      <w:r w:rsidRPr="00040929">
        <w:rPr>
          <w:rFonts w:ascii="Times New Roman" w:eastAsia="Times New Roman" w:hAnsi="Times New Roman" w:cs="Times New Roman"/>
          <w:b/>
          <w:bCs/>
          <w:i/>
          <w:iCs/>
          <w:sz w:val="24"/>
          <w:szCs w:val="24"/>
          <w:lang w:eastAsia="uk-UA"/>
        </w:rPr>
        <w:t xml:space="preserve">Introduction. </w:t>
      </w:r>
      <w:r w:rsidR="00040929" w:rsidRPr="00040929">
        <w:rPr>
          <w:rFonts w:ascii="Times New Roman" w:eastAsia="Times New Roman" w:hAnsi="Times New Roman" w:cs="Times New Roman"/>
          <w:bCs/>
          <w:i/>
          <w:iCs/>
          <w:sz w:val="24"/>
          <w:szCs w:val="24"/>
          <w:lang w:eastAsia="uk-UA"/>
        </w:rPr>
        <w:t>In addition to the cognitive</w:t>
      </w:r>
      <w:r w:rsidR="005F5674">
        <w:rPr>
          <w:rFonts w:ascii="Times New Roman" w:eastAsia="Times New Roman" w:hAnsi="Times New Roman" w:cs="Times New Roman"/>
          <w:bCs/>
          <w:i/>
          <w:iCs/>
          <w:sz w:val="24"/>
          <w:szCs w:val="24"/>
          <w:lang w:eastAsia="uk-UA"/>
        </w:rPr>
        <w:t xml:space="preserve"> side </w:t>
      </w:r>
      <w:r w:rsidR="005F5674" w:rsidRPr="005F5674">
        <w:rPr>
          <w:rFonts w:ascii="Times New Roman" w:eastAsia="Times New Roman" w:hAnsi="Times New Roman" w:cs="Times New Roman"/>
          <w:bCs/>
          <w:i/>
          <w:iCs/>
          <w:sz w:val="24"/>
          <w:szCs w:val="24"/>
          <w:lang w:eastAsia="uk-UA"/>
        </w:rPr>
        <w:t>of a foreign language in a professional direction</w:t>
      </w:r>
      <w:r w:rsidR="005F5674">
        <w:rPr>
          <w:rFonts w:ascii="Times New Roman" w:eastAsia="Times New Roman" w:hAnsi="Times New Roman" w:cs="Times New Roman"/>
          <w:bCs/>
          <w:i/>
          <w:iCs/>
          <w:sz w:val="24"/>
          <w:szCs w:val="24"/>
          <w:lang w:eastAsia="uk-UA"/>
        </w:rPr>
        <w:t xml:space="preserve"> (in case if this is </w:t>
      </w:r>
      <w:r w:rsidR="00040929" w:rsidRPr="00040929">
        <w:rPr>
          <w:rFonts w:ascii="Times New Roman" w:eastAsia="Times New Roman" w:hAnsi="Times New Roman" w:cs="Times New Roman"/>
          <w:bCs/>
          <w:i/>
          <w:iCs/>
          <w:sz w:val="24"/>
          <w:szCs w:val="24"/>
          <w:lang w:eastAsia="uk-UA"/>
        </w:rPr>
        <w:t xml:space="preserve">English </w:t>
      </w:r>
      <w:r w:rsidR="005F5674">
        <w:rPr>
          <w:rFonts w:ascii="Times New Roman" w:eastAsia="Times New Roman" w:hAnsi="Times New Roman" w:cs="Times New Roman"/>
          <w:bCs/>
          <w:i/>
          <w:iCs/>
          <w:sz w:val="24"/>
          <w:szCs w:val="24"/>
          <w:lang w:eastAsia="uk-UA"/>
        </w:rPr>
        <w:t xml:space="preserve">– English </w:t>
      </w:r>
      <w:r w:rsidR="00040929" w:rsidRPr="00040929">
        <w:rPr>
          <w:rFonts w:ascii="Times New Roman" w:eastAsia="Times New Roman" w:hAnsi="Times New Roman" w:cs="Times New Roman"/>
          <w:bCs/>
          <w:i/>
          <w:iCs/>
          <w:sz w:val="24"/>
          <w:szCs w:val="24"/>
          <w:lang w:eastAsia="uk-UA"/>
        </w:rPr>
        <w:t>for specific purposes (ESP)</w:t>
      </w:r>
      <w:r w:rsidR="005F5674">
        <w:rPr>
          <w:rFonts w:ascii="Times New Roman" w:eastAsia="Times New Roman" w:hAnsi="Times New Roman" w:cs="Times New Roman"/>
          <w:bCs/>
          <w:i/>
          <w:iCs/>
          <w:sz w:val="24"/>
          <w:szCs w:val="24"/>
          <w:lang w:eastAsia="uk-UA"/>
        </w:rPr>
        <w:t>)</w:t>
      </w:r>
      <w:r w:rsidR="00040929" w:rsidRPr="00040929">
        <w:rPr>
          <w:rFonts w:ascii="Times New Roman" w:eastAsia="Times New Roman" w:hAnsi="Times New Roman" w:cs="Times New Roman"/>
          <w:bCs/>
          <w:i/>
          <w:iCs/>
          <w:sz w:val="24"/>
          <w:szCs w:val="24"/>
          <w:lang w:eastAsia="uk-UA"/>
        </w:rPr>
        <w:t xml:space="preserve"> learning process, psychological factors also play an important role. They not only determine the readiness to carry out regular educational activities for learning a foreign language for professional purposes, but are also key to the development of language confidence when using a foreign language in modeled professional situations in the classroom, as well as in the future - in the professional career of the current student. </w:t>
      </w:r>
    </w:p>
    <w:p w14:paraId="4DC80E23" w14:textId="77777777" w:rsidR="00626385" w:rsidRPr="005F5674" w:rsidRDefault="005F5674" w:rsidP="003C16ED">
      <w:pPr>
        <w:shd w:val="clear" w:color="auto" w:fill="FFFFFF"/>
        <w:spacing w:after="0" w:line="240" w:lineRule="auto"/>
        <w:ind w:firstLine="708"/>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i/>
          <w:iCs/>
          <w:sz w:val="24"/>
          <w:szCs w:val="24"/>
          <w:lang w:eastAsia="uk-UA"/>
        </w:rPr>
        <w:t xml:space="preserve">Purpose. </w:t>
      </w:r>
      <w:r w:rsidRPr="00040929">
        <w:rPr>
          <w:rFonts w:ascii="Times New Roman" w:eastAsia="Times New Roman" w:hAnsi="Times New Roman" w:cs="Times New Roman"/>
          <w:bCs/>
          <w:i/>
          <w:iCs/>
          <w:sz w:val="24"/>
          <w:szCs w:val="24"/>
          <w:lang w:eastAsia="uk-UA"/>
        </w:rPr>
        <w:t>The</w:t>
      </w:r>
      <w:r>
        <w:rPr>
          <w:rFonts w:ascii="Times New Roman" w:eastAsia="Times New Roman" w:hAnsi="Times New Roman" w:cs="Times New Roman"/>
          <w:bCs/>
          <w:i/>
          <w:iCs/>
          <w:sz w:val="24"/>
          <w:szCs w:val="24"/>
          <w:lang w:eastAsia="uk-UA"/>
        </w:rPr>
        <w:t xml:space="preserve"> aim of the</w:t>
      </w:r>
      <w:r w:rsidRPr="00040929">
        <w:rPr>
          <w:rFonts w:ascii="Times New Roman" w:eastAsia="Times New Roman" w:hAnsi="Times New Roman" w:cs="Times New Roman"/>
          <w:bCs/>
          <w:i/>
          <w:iCs/>
          <w:sz w:val="24"/>
          <w:szCs w:val="24"/>
          <w:lang w:eastAsia="uk-UA"/>
        </w:rPr>
        <w:t xml:space="preserve"> article </w:t>
      </w:r>
      <w:r>
        <w:rPr>
          <w:rFonts w:ascii="Times New Roman" w:eastAsia="Times New Roman" w:hAnsi="Times New Roman" w:cs="Times New Roman"/>
          <w:bCs/>
          <w:i/>
          <w:iCs/>
          <w:sz w:val="24"/>
          <w:szCs w:val="24"/>
          <w:lang w:eastAsia="uk-UA"/>
        </w:rPr>
        <w:t>is to provide</w:t>
      </w:r>
      <w:r w:rsidRPr="00040929">
        <w:rPr>
          <w:rFonts w:ascii="Times New Roman" w:eastAsia="Times New Roman" w:hAnsi="Times New Roman" w:cs="Times New Roman"/>
          <w:bCs/>
          <w:i/>
          <w:iCs/>
          <w:sz w:val="24"/>
          <w:szCs w:val="24"/>
          <w:lang w:eastAsia="uk-UA"/>
        </w:rPr>
        <w:t xml:space="preserve"> a theoretical substantiation (based on the analysis of the literature on the topic and observations of the educational process) of psychological </w:t>
      </w:r>
      <w:r w:rsidRPr="00040929">
        <w:rPr>
          <w:rFonts w:ascii="Times New Roman" w:eastAsia="Times New Roman" w:hAnsi="Times New Roman" w:cs="Times New Roman"/>
          <w:bCs/>
          <w:i/>
          <w:iCs/>
          <w:sz w:val="24"/>
          <w:szCs w:val="24"/>
          <w:lang w:eastAsia="uk-UA"/>
        </w:rPr>
        <w:lastRenderedPageBreak/>
        <w:t>factors that influence the development of students' language confidence when learning a foreign lang</w:t>
      </w:r>
      <w:r>
        <w:rPr>
          <w:rFonts w:ascii="Times New Roman" w:eastAsia="Times New Roman" w:hAnsi="Times New Roman" w:cs="Times New Roman"/>
          <w:bCs/>
          <w:i/>
          <w:iCs/>
          <w:sz w:val="24"/>
          <w:szCs w:val="24"/>
          <w:lang w:eastAsia="uk-UA"/>
        </w:rPr>
        <w:t>uage for professional purposes.</w:t>
      </w:r>
    </w:p>
    <w:p w14:paraId="0ED32BB6" w14:textId="77777777" w:rsidR="00626385" w:rsidRPr="00040929" w:rsidRDefault="005F5674" w:rsidP="003C16ED">
      <w:pPr>
        <w:shd w:val="clear" w:color="auto" w:fill="FFFFFF"/>
        <w:spacing w:after="0" w:line="240" w:lineRule="auto"/>
        <w:ind w:firstLine="708"/>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i/>
          <w:iCs/>
          <w:sz w:val="24"/>
          <w:szCs w:val="24"/>
          <w:lang w:eastAsia="uk-UA"/>
        </w:rPr>
        <w:t xml:space="preserve">Methods. </w:t>
      </w:r>
      <w:r w:rsidRPr="005F5674">
        <w:rPr>
          <w:rFonts w:ascii="Times New Roman" w:eastAsia="Times New Roman" w:hAnsi="Times New Roman" w:cs="Times New Roman"/>
          <w:bCs/>
          <w:i/>
          <w:iCs/>
          <w:sz w:val="24"/>
          <w:szCs w:val="24"/>
          <w:lang w:eastAsia="uk-UA"/>
        </w:rPr>
        <w:t>The following methods were used to prepare the current study: content analysis, observation, comparison, generalization, systematization.</w:t>
      </w:r>
    </w:p>
    <w:p w14:paraId="5640942C" w14:textId="77777777" w:rsidR="00626385" w:rsidRPr="007E3E32" w:rsidRDefault="00DD1EFE" w:rsidP="003C16ED">
      <w:pPr>
        <w:shd w:val="clear" w:color="auto" w:fill="FFFFFF"/>
        <w:spacing w:after="0" w:line="240" w:lineRule="auto"/>
        <w:ind w:firstLine="708"/>
        <w:jc w:val="both"/>
        <w:rPr>
          <w:rFonts w:ascii="Times New Roman" w:eastAsia="Times New Roman" w:hAnsi="Times New Roman" w:cs="Times New Roman"/>
          <w:bCs/>
          <w:i/>
          <w:iCs/>
          <w:sz w:val="24"/>
          <w:szCs w:val="24"/>
          <w:lang w:val="uk-UA" w:eastAsia="uk-UA"/>
        </w:rPr>
      </w:pPr>
      <w:r>
        <w:rPr>
          <w:rFonts w:ascii="Times New Roman" w:eastAsia="Times New Roman" w:hAnsi="Times New Roman" w:cs="Times New Roman"/>
          <w:b/>
          <w:bCs/>
          <w:i/>
          <w:iCs/>
          <w:sz w:val="24"/>
          <w:szCs w:val="24"/>
          <w:lang w:eastAsia="uk-UA"/>
        </w:rPr>
        <w:t xml:space="preserve">Originality. </w:t>
      </w:r>
      <w:r w:rsidRPr="00DD1EFE">
        <w:rPr>
          <w:rFonts w:ascii="Times New Roman" w:eastAsia="Times New Roman" w:hAnsi="Times New Roman" w:cs="Times New Roman"/>
          <w:bCs/>
          <w:i/>
          <w:iCs/>
          <w:sz w:val="24"/>
          <w:szCs w:val="24"/>
          <w:lang w:eastAsia="uk-UA"/>
        </w:rPr>
        <w:t xml:space="preserve">Although the issue of considering the psychological factors that influence foreign language learning from the scientific point of view is important, it is noticeable that neither domestic nor foreign scientific works analyze the psychological factors of foreign language learning </w:t>
      </w:r>
      <w:r w:rsidR="003C16ED" w:rsidRPr="00DD1EFE">
        <w:rPr>
          <w:rFonts w:ascii="Times New Roman" w:eastAsia="Times New Roman" w:hAnsi="Times New Roman" w:cs="Times New Roman"/>
          <w:bCs/>
          <w:i/>
          <w:iCs/>
          <w:sz w:val="24"/>
          <w:szCs w:val="24"/>
          <w:lang w:eastAsia="uk-UA"/>
        </w:rPr>
        <w:t>independently</w:t>
      </w:r>
      <w:r w:rsidRPr="00DD1EFE">
        <w:rPr>
          <w:rFonts w:ascii="Times New Roman" w:eastAsia="Times New Roman" w:hAnsi="Times New Roman" w:cs="Times New Roman"/>
          <w:bCs/>
          <w:i/>
          <w:iCs/>
          <w:sz w:val="24"/>
          <w:szCs w:val="24"/>
          <w:lang w:eastAsia="uk-UA"/>
        </w:rPr>
        <w:t xml:space="preserve"> as a conceptual aspect of language confidence development. In addition, the concept of language confidence in the context of a foreign language for professional purposes has been considered in general only in passing, not accentuated and in mutual dependence on each other. Instead, this article outlines how language confidence, along with a number of other psychological factors of language learning, contributes to improved employment prospects in the global labor market.</w:t>
      </w:r>
      <w:r w:rsidR="007E3E32">
        <w:rPr>
          <w:rFonts w:ascii="Times New Roman" w:eastAsia="Times New Roman" w:hAnsi="Times New Roman" w:cs="Times New Roman"/>
          <w:bCs/>
          <w:i/>
          <w:iCs/>
          <w:sz w:val="24"/>
          <w:szCs w:val="24"/>
          <w:lang w:val="uk-UA" w:eastAsia="uk-UA"/>
        </w:rPr>
        <w:t xml:space="preserve"> </w:t>
      </w:r>
      <w:r w:rsidR="007E3E32" w:rsidRPr="007E3E32">
        <w:rPr>
          <w:rFonts w:ascii="Times New Roman" w:eastAsia="Times New Roman" w:hAnsi="Times New Roman" w:cs="Times New Roman"/>
          <w:bCs/>
          <w:i/>
          <w:iCs/>
          <w:sz w:val="24"/>
          <w:szCs w:val="24"/>
          <w:lang w:eastAsia="uk-UA"/>
        </w:rPr>
        <w:t>The practical significance of the article's results is that it provides valuable guidance for further research on the topic. It is appropriate to organize them by empirically investigating the algorithms for stimulating language confidence in students studying a foreign language at a university as part of a foreign language course for professional purposes. In this case, the theoretical generalization and categorization of language confidence as an important (along with cognitive) mechanism of practical language use in the professional environment of the learner, carried out in the current article, is valuable for developing algorithms for stimulating students' language confidence while they are learning a foreign language course for professional purposes (in the article - on the example of English, but the identified mechanisms are mostly universal for the process of learning other foreign languages).</w:t>
      </w:r>
    </w:p>
    <w:p w14:paraId="06813886" w14:textId="77777777" w:rsidR="00626385" w:rsidRPr="003C16ED" w:rsidRDefault="003C16ED" w:rsidP="003C16ED">
      <w:pPr>
        <w:shd w:val="clear" w:color="auto" w:fill="FFFFFF"/>
        <w:spacing w:after="0" w:line="240" w:lineRule="auto"/>
        <w:ind w:firstLine="708"/>
        <w:jc w:val="both"/>
        <w:rPr>
          <w:rFonts w:ascii="Times New Roman" w:eastAsia="Times New Roman" w:hAnsi="Times New Roman" w:cs="Times New Roman"/>
          <w:sz w:val="24"/>
          <w:szCs w:val="24"/>
          <w:lang w:eastAsia="uk-UA"/>
        </w:rPr>
      </w:pPr>
      <w:r w:rsidRPr="003C16ED">
        <w:rPr>
          <w:rFonts w:ascii="Times New Roman" w:eastAsia="Times New Roman" w:hAnsi="Times New Roman" w:cs="Times New Roman"/>
          <w:b/>
          <w:bCs/>
          <w:i/>
          <w:iCs/>
          <w:sz w:val="24"/>
          <w:szCs w:val="24"/>
          <w:lang w:eastAsia="uk-UA"/>
        </w:rPr>
        <w:t>Conclusion</w:t>
      </w:r>
      <w:r w:rsidRPr="003C16ED">
        <w:rPr>
          <w:rFonts w:ascii="Times New Roman" w:eastAsia="Times New Roman" w:hAnsi="Times New Roman" w:cs="Times New Roman"/>
          <w:bCs/>
          <w:i/>
          <w:iCs/>
          <w:sz w:val="24"/>
          <w:szCs w:val="24"/>
          <w:lang w:eastAsia="uk-UA"/>
        </w:rPr>
        <w:t>. The main psychological factors for the development of language confidence in the process of learning a foreign language for professional purposes are motivation, self-efficacy, anxiety, positive communication experience, social support, cognitive strategies, emotional intelligence, and interactive teaching methods. Although it depends primarily on the motivation factor, language confidence also contributes to the motivation of students to continue learning and improve their language skills, to maintain interest in learning, even when the tasks become more complex and the factor of spontaneity in professional communication situations is involved. In addition, language confidence improves intercultural communication and develops soft skills, leadership and collaboration skills, problem solving, and critical thinking abilities.</w:t>
      </w:r>
    </w:p>
    <w:p w14:paraId="26622CAC" w14:textId="77777777" w:rsidR="00626385" w:rsidRPr="003C16ED" w:rsidRDefault="000A1028" w:rsidP="003C16ED">
      <w:pPr>
        <w:shd w:val="clear" w:color="auto" w:fill="FFFFFF"/>
        <w:spacing w:after="0" w:line="240" w:lineRule="auto"/>
        <w:ind w:firstLine="708"/>
        <w:jc w:val="both"/>
        <w:rPr>
          <w:rFonts w:ascii="Times New Roman" w:eastAsia="Times New Roman" w:hAnsi="Times New Roman" w:cs="Times New Roman"/>
          <w:sz w:val="24"/>
          <w:szCs w:val="24"/>
          <w:lang w:eastAsia="uk-UA"/>
        </w:rPr>
      </w:pPr>
      <w:r w:rsidRPr="003C16ED">
        <w:rPr>
          <w:rFonts w:ascii="Times New Roman" w:eastAsia="Times New Roman" w:hAnsi="Times New Roman" w:cs="Times New Roman"/>
          <w:b/>
          <w:bCs/>
          <w:i/>
          <w:iCs/>
          <w:sz w:val="24"/>
          <w:szCs w:val="24"/>
          <w:lang w:eastAsia="uk-UA"/>
        </w:rPr>
        <w:t>Key words:</w:t>
      </w:r>
      <w:r w:rsidR="00626385" w:rsidRPr="003C16ED">
        <w:rPr>
          <w:rFonts w:ascii="Times New Roman" w:eastAsia="Times New Roman" w:hAnsi="Times New Roman" w:cs="Times New Roman"/>
          <w:b/>
          <w:bCs/>
          <w:i/>
          <w:iCs/>
          <w:sz w:val="24"/>
          <w:szCs w:val="24"/>
          <w:lang w:eastAsia="uk-UA"/>
        </w:rPr>
        <w:t> </w:t>
      </w:r>
      <w:r w:rsidRPr="003C16ED">
        <w:rPr>
          <w:rFonts w:ascii="Times New Roman" w:eastAsia="Times New Roman" w:hAnsi="Times New Roman" w:cs="Times New Roman"/>
          <w:bCs/>
          <w:i/>
          <w:iCs/>
          <w:sz w:val="24"/>
          <w:szCs w:val="24"/>
          <w:lang w:eastAsia="uk-UA"/>
        </w:rPr>
        <w:t xml:space="preserve">language confidence; psychological factors of foreign language learning; </w:t>
      </w:r>
      <w:r w:rsidR="00040929" w:rsidRPr="003C16ED">
        <w:rPr>
          <w:rFonts w:ascii="Times New Roman" w:eastAsia="Times New Roman" w:hAnsi="Times New Roman" w:cs="Times New Roman"/>
          <w:bCs/>
          <w:i/>
          <w:iCs/>
          <w:sz w:val="24"/>
          <w:szCs w:val="24"/>
          <w:lang w:eastAsia="uk-UA"/>
        </w:rPr>
        <w:t>English for specific purposes (ESP)</w:t>
      </w:r>
      <w:r w:rsidRPr="003C16ED">
        <w:rPr>
          <w:rFonts w:ascii="Times New Roman" w:eastAsia="Times New Roman" w:hAnsi="Times New Roman" w:cs="Times New Roman"/>
          <w:bCs/>
          <w:i/>
          <w:iCs/>
          <w:sz w:val="24"/>
          <w:szCs w:val="24"/>
          <w:lang w:eastAsia="uk-UA"/>
        </w:rPr>
        <w:t>; English; institution of higher education (HEI); motivation; business English.</w:t>
      </w:r>
    </w:p>
    <w:p w14:paraId="1F587A9C" w14:textId="77777777" w:rsidR="000B3471" w:rsidRPr="006D26D6" w:rsidRDefault="000B3471" w:rsidP="00626385">
      <w:pPr>
        <w:spacing w:after="0" w:line="240" w:lineRule="auto"/>
        <w:rPr>
          <w:rFonts w:ascii="Times New Roman" w:hAnsi="Times New Roman" w:cs="Times New Roman"/>
          <w:sz w:val="24"/>
          <w:szCs w:val="24"/>
          <w:lang w:val="uk-UA"/>
        </w:rPr>
      </w:pPr>
    </w:p>
    <w:sectPr w:rsidR="000B3471" w:rsidRPr="006D26D6" w:rsidSect="00626385">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782DE8"/>
    <w:multiLevelType w:val="hybridMultilevel"/>
    <w:tmpl w:val="66BE1298"/>
    <w:lvl w:ilvl="0" w:tplc="B80AEDDC">
      <w:start w:val="1"/>
      <w:numFmt w:val="decimal"/>
      <w:lvlText w:val="%1."/>
      <w:lvlJc w:val="left"/>
      <w:pPr>
        <w:ind w:left="720" w:hanging="360"/>
      </w:pPr>
      <w:rPr>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D650198"/>
    <w:multiLevelType w:val="hybridMultilevel"/>
    <w:tmpl w:val="66BE1298"/>
    <w:lvl w:ilvl="0" w:tplc="B80AEDDC">
      <w:start w:val="1"/>
      <w:numFmt w:val="decimal"/>
      <w:lvlText w:val="%1."/>
      <w:lvlJc w:val="left"/>
      <w:pPr>
        <w:ind w:left="720" w:hanging="360"/>
      </w:pPr>
      <w:rPr>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414658D8"/>
    <w:multiLevelType w:val="multilevel"/>
    <w:tmpl w:val="3C4C7C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D6B3EAD"/>
    <w:multiLevelType w:val="multilevel"/>
    <w:tmpl w:val="4FF01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385"/>
    <w:rsid w:val="0000766C"/>
    <w:rsid w:val="0001242D"/>
    <w:rsid w:val="000276BA"/>
    <w:rsid w:val="00040929"/>
    <w:rsid w:val="000447EA"/>
    <w:rsid w:val="00052322"/>
    <w:rsid w:val="0005494A"/>
    <w:rsid w:val="0009671D"/>
    <w:rsid w:val="000A1028"/>
    <w:rsid w:val="000A2A13"/>
    <w:rsid w:val="000A49AE"/>
    <w:rsid w:val="000B3471"/>
    <w:rsid w:val="000C06EF"/>
    <w:rsid w:val="000C206C"/>
    <w:rsid w:val="000D3351"/>
    <w:rsid w:val="000F530A"/>
    <w:rsid w:val="00106D0A"/>
    <w:rsid w:val="00124E90"/>
    <w:rsid w:val="00141692"/>
    <w:rsid w:val="001617D0"/>
    <w:rsid w:val="00177613"/>
    <w:rsid w:val="001B623E"/>
    <w:rsid w:val="001C39E8"/>
    <w:rsid w:val="001C7378"/>
    <w:rsid w:val="00240DC3"/>
    <w:rsid w:val="00256926"/>
    <w:rsid w:val="002C0C9F"/>
    <w:rsid w:val="00313894"/>
    <w:rsid w:val="00346B08"/>
    <w:rsid w:val="00376B62"/>
    <w:rsid w:val="003826D2"/>
    <w:rsid w:val="0038319D"/>
    <w:rsid w:val="003927AC"/>
    <w:rsid w:val="003A02C2"/>
    <w:rsid w:val="003C16ED"/>
    <w:rsid w:val="003F3E89"/>
    <w:rsid w:val="00474273"/>
    <w:rsid w:val="004860A1"/>
    <w:rsid w:val="004B684B"/>
    <w:rsid w:val="004C7982"/>
    <w:rsid w:val="00554361"/>
    <w:rsid w:val="005B439C"/>
    <w:rsid w:val="005E5E34"/>
    <w:rsid w:val="005F5674"/>
    <w:rsid w:val="00621CC0"/>
    <w:rsid w:val="00626385"/>
    <w:rsid w:val="00634F3F"/>
    <w:rsid w:val="00647FD9"/>
    <w:rsid w:val="0065439C"/>
    <w:rsid w:val="00673DDA"/>
    <w:rsid w:val="00683DDE"/>
    <w:rsid w:val="006B4BA6"/>
    <w:rsid w:val="006C0E34"/>
    <w:rsid w:val="006D26D6"/>
    <w:rsid w:val="00727402"/>
    <w:rsid w:val="0077028F"/>
    <w:rsid w:val="00786B60"/>
    <w:rsid w:val="007B13CF"/>
    <w:rsid w:val="007D678E"/>
    <w:rsid w:val="007E3E32"/>
    <w:rsid w:val="0081501F"/>
    <w:rsid w:val="008475F0"/>
    <w:rsid w:val="008637E8"/>
    <w:rsid w:val="008836C7"/>
    <w:rsid w:val="008B05E7"/>
    <w:rsid w:val="00926D09"/>
    <w:rsid w:val="00946B5E"/>
    <w:rsid w:val="0094773D"/>
    <w:rsid w:val="00950F0F"/>
    <w:rsid w:val="00970CEA"/>
    <w:rsid w:val="00975EE0"/>
    <w:rsid w:val="009D7F7C"/>
    <w:rsid w:val="009F2021"/>
    <w:rsid w:val="009F2CA3"/>
    <w:rsid w:val="00A6241A"/>
    <w:rsid w:val="00A67F5F"/>
    <w:rsid w:val="00A91FCF"/>
    <w:rsid w:val="00AB7AD0"/>
    <w:rsid w:val="00AD1563"/>
    <w:rsid w:val="00AD1DB8"/>
    <w:rsid w:val="00AE4167"/>
    <w:rsid w:val="00B11EC0"/>
    <w:rsid w:val="00B76948"/>
    <w:rsid w:val="00B8086E"/>
    <w:rsid w:val="00BA7EDF"/>
    <w:rsid w:val="00BC2692"/>
    <w:rsid w:val="00C02AC4"/>
    <w:rsid w:val="00C142C6"/>
    <w:rsid w:val="00C2203E"/>
    <w:rsid w:val="00C35FFC"/>
    <w:rsid w:val="00C74684"/>
    <w:rsid w:val="00CE171C"/>
    <w:rsid w:val="00CE7DFA"/>
    <w:rsid w:val="00D44F90"/>
    <w:rsid w:val="00D62970"/>
    <w:rsid w:val="00D83BE4"/>
    <w:rsid w:val="00DD1EFE"/>
    <w:rsid w:val="00E02746"/>
    <w:rsid w:val="00E40E77"/>
    <w:rsid w:val="00E44F43"/>
    <w:rsid w:val="00E664AD"/>
    <w:rsid w:val="00EC6DCE"/>
    <w:rsid w:val="00F027E9"/>
    <w:rsid w:val="00F53064"/>
    <w:rsid w:val="00F9396B"/>
    <w:rsid w:val="00FA556C"/>
    <w:rsid w:val="00FA774C"/>
    <w:rsid w:val="00FE2BA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76E3E"/>
  <w15:chartTrackingRefBased/>
  <w15:docId w15:val="{7E905FF8-2D5C-49C8-AE4A-BCA2D3D77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0F0F"/>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4273"/>
    <w:pPr>
      <w:ind w:left="720"/>
      <w:contextualSpacing/>
    </w:pPr>
  </w:style>
  <w:style w:type="paragraph" w:styleId="a4">
    <w:name w:val="Normal (Web)"/>
    <w:basedOn w:val="a"/>
    <w:uiPriority w:val="99"/>
    <w:semiHidden/>
    <w:unhideWhenUsed/>
    <w:rsid w:val="0062638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5">
    <w:name w:val="Strong"/>
    <w:basedOn w:val="a0"/>
    <w:uiPriority w:val="22"/>
    <w:qFormat/>
    <w:rsid w:val="00626385"/>
    <w:rPr>
      <w:b/>
      <w:bCs/>
    </w:rPr>
  </w:style>
  <w:style w:type="character" w:styleId="a6">
    <w:name w:val="Emphasis"/>
    <w:basedOn w:val="a0"/>
    <w:uiPriority w:val="20"/>
    <w:qFormat/>
    <w:rsid w:val="00626385"/>
    <w:rPr>
      <w:i/>
      <w:iCs/>
    </w:rPr>
  </w:style>
  <w:style w:type="character" w:styleId="a7">
    <w:name w:val="Hyperlink"/>
    <w:basedOn w:val="a0"/>
    <w:uiPriority w:val="99"/>
    <w:semiHidden/>
    <w:unhideWhenUsed/>
    <w:rsid w:val="00626385"/>
    <w:rPr>
      <w:color w:val="0000FF"/>
      <w:u w:val="single"/>
    </w:rPr>
  </w:style>
  <w:style w:type="character" w:styleId="a8">
    <w:name w:val="Placeholder Text"/>
    <w:basedOn w:val="a0"/>
    <w:uiPriority w:val="99"/>
    <w:semiHidden/>
    <w:rsid w:val="00F027E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2165747">
      <w:bodyDiv w:val="1"/>
      <w:marLeft w:val="0"/>
      <w:marRight w:val="0"/>
      <w:marTop w:val="0"/>
      <w:marBottom w:val="0"/>
      <w:divBdr>
        <w:top w:val="none" w:sz="0" w:space="0" w:color="auto"/>
        <w:left w:val="none" w:sz="0" w:space="0" w:color="auto"/>
        <w:bottom w:val="none" w:sz="0" w:space="0" w:color="auto"/>
        <w:right w:val="none" w:sz="0" w:space="0" w:color="auto"/>
      </w:divBdr>
    </w:div>
    <w:div w:id="1784685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84812F-8E4F-423B-A44B-02CF00AC8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4549</TotalTime>
  <Pages>9</Pages>
  <Words>4395</Words>
  <Characters>29624</Characters>
  <Application>Microsoft Office Word</Application>
  <DocSecurity>0</DocSecurity>
  <Lines>448</Lines>
  <Paragraphs>92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41</cp:revision>
  <dcterms:created xsi:type="dcterms:W3CDTF">2024-08-31T08:28:00Z</dcterms:created>
  <dcterms:modified xsi:type="dcterms:W3CDTF">2024-09-19T21:14:00Z</dcterms:modified>
</cp:coreProperties>
</file>