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3F5" w:rsidRDefault="009B6E93" w:rsidP="003E03F5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ДО ПИТАННЯ Н</w:t>
      </w:r>
      <w:r w:rsidR="00BA1E1C" w:rsidRPr="00BA1E1C">
        <w:rPr>
          <w:b/>
          <w:sz w:val="28"/>
          <w:szCs w:val="28"/>
        </w:rPr>
        <w:t>ОРМАТИВНО-ПРАВОВ</w:t>
      </w:r>
      <w:r w:rsidR="00E54DC3">
        <w:rPr>
          <w:b/>
          <w:sz w:val="28"/>
          <w:szCs w:val="28"/>
        </w:rPr>
        <w:t>ОГО</w:t>
      </w:r>
      <w:r w:rsidR="00BA1E1C" w:rsidRPr="00BA1E1C">
        <w:rPr>
          <w:b/>
          <w:sz w:val="28"/>
          <w:szCs w:val="28"/>
        </w:rPr>
        <w:t xml:space="preserve"> РЕГУЛЮВАННЯ НАУКОВО-ДОСЛІДН</w:t>
      </w:r>
      <w:r>
        <w:rPr>
          <w:b/>
          <w:sz w:val="28"/>
          <w:szCs w:val="28"/>
        </w:rPr>
        <w:t>ИЦЬКОЇ</w:t>
      </w:r>
      <w:r w:rsidR="00BA1E1C" w:rsidRPr="00BA1E1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ДІЯЛЬНОСТІ</w:t>
      </w:r>
      <w:r w:rsidR="00BA1E1C" w:rsidRPr="00BA1E1C">
        <w:rPr>
          <w:b/>
          <w:sz w:val="28"/>
          <w:szCs w:val="28"/>
        </w:rPr>
        <w:t xml:space="preserve"> </w:t>
      </w:r>
    </w:p>
    <w:p w:rsidR="009B6E93" w:rsidRDefault="009B6E93" w:rsidP="003E03F5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ЗДОБУВАЧІВ ВИЩОЇ ОСВІТИ </w:t>
      </w:r>
    </w:p>
    <w:p w:rsidR="00BA1E1C" w:rsidRPr="00BA1E1C" w:rsidRDefault="00BA1E1C" w:rsidP="00BA1E1C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BA1E1C">
        <w:rPr>
          <w:b/>
          <w:sz w:val="28"/>
          <w:szCs w:val="28"/>
        </w:rPr>
        <w:t>Когут О.В.,</w:t>
      </w:r>
    </w:p>
    <w:p w:rsidR="00BA1E1C" w:rsidRPr="003E03F5" w:rsidRDefault="003E03F5" w:rsidP="00BA1E1C">
      <w:pPr>
        <w:spacing w:line="360" w:lineRule="auto"/>
        <w:ind w:firstLine="709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кандидат юридичних наук</w:t>
      </w:r>
      <w:r w:rsidR="00BA1E1C" w:rsidRPr="003E03F5">
        <w:rPr>
          <w:i/>
          <w:sz w:val="28"/>
          <w:szCs w:val="28"/>
        </w:rPr>
        <w:t xml:space="preserve">, доцент, </w:t>
      </w:r>
      <w:proofErr w:type="spellStart"/>
      <w:r w:rsidR="00BA1E1C" w:rsidRPr="003E03F5">
        <w:rPr>
          <w:i/>
          <w:sz w:val="28"/>
          <w:szCs w:val="28"/>
        </w:rPr>
        <w:t>доцент</w:t>
      </w:r>
      <w:proofErr w:type="spellEnd"/>
      <w:r w:rsidR="00BA1E1C" w:rsidRPr="003E03F5">
        <w:rPr>
          <w:i/>
          <w:sz w:val="28"/>
          <w:szCs w:val="28"/>
        </w:rPr>
        <w:t xml:space="preserve"> кафедри права</w:t>
      </w:r>
    </w:p>
    <w:p w:rsidR="00BA1E1C" w:rsidRDefault="00BA1E1C" w:rsidP="00BA1E1C">
      <w:pPr>
        <w:spacing w:line="360" w:lineRule="auto"/>
        <w:ind w:firstLine="709"/>
        <w:jc w:val="center"/>
        <w:rPr>
          <w:i/>
          <w:sz w:val="28"/>
          <w:szCs w:val="28"/>
        </w:rPr>
      </w:pPr>
      <w:r w:rsidRPr="003E03F5">
        <w:rPr>
          <w:i/>
          <w:sz w:val="28"/>
          <w:szCs w:val="28"/>
        </w:rPr>
        <w:t>Хмельницького національного університету</w:t>
      </w:r>
    </w:p>
    <w:p w:rsidR="003E03F5" w:rsidRPr="003E03F5" w:rsidRDefault="003E03F5" w:rsidP="00BA1E1C">
      <w:pPr>
        <w:spacing w:line="360" w:lineRule="auto"/>
        <w:ind w:firstLine="709"/>
        <w:jc w:val="center"/>
        <w:rPr>
          <w:i/>
          <w:sz w:val="28"/>
          <w:szCs w:val="28"/>
        </w:rPr>
      </w:pPr>
      <w:proofErr w:type="spellStart"/>
      <w:r>
        <w:rPr>
          <w:i/>
          <w:sz w:val="28"/>
          <w:szCs w:val="28"/>
        </w:rPr>
        <w:t>м.Хмельницький</w:t>
      </w:r>
      <w:proofErr w:type="spellEnd"/>
      <w:r>
        <w:rPr>
          <w:i/>
          <w:sz w:val="28"/>
          <w:szCs w:val="28"/>
        </w:rPr>
        <w:t>, Україна</w:t>
      </w:r>
    </w:p>
    <w:p w:rsidR="00BA1E1C" w:rsidRDefault="00BA1E1C" w:rsidP="00BA1E1C">
      <w:pPr>
        <w:spacing w:line="360" w:lineRule="auto"/>
        <w:ind w:firstLine="709"/>
        <w:rPr>
          <w:sz w:val="28"/>
          <w:szCs w:val="28"/>
        </w:rPr>
      </w:pPr>
    </w:p>
    <w:p w:rsidR="00E5107A" w:rsidRDefault="00E5107A" w:rsidP="00E5107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Серед</w:t>
      </w:r>
      <w:r w:rsidRPr="00E5107A">
        <w:rPr>
          <w:sz w:val="28"/>
          <w:szCs w:val="28"/>
        </w:rPr>
        <w:t xml:space="preserve"> важливих завдань модернізації вищої освіти </w:t>
      </w:r>
      <w:r>
        <w:rPr>
          <w:sz w:val="28"/>
          <w:szCs w:val="28"/>
        </w:rPr>
        <w:t>чільне місце належить розвитку</w:t>
      </w:r>
      <w:r w:rsidR="009B6E93">
        <w:rPr>
          <w:sz w:val="28"/>
          <w:szCs w:val="28"/>
        </w:rPr>
        <w:t xml:space="preserve"> науково-дослідницької діяльності </w:t>
      </w:r>
      <w:r>
        <w:rPr>
          <w:sz w:val="28"/>
          <w:szCs w:val="28"/>
        </w:rPr>
        <w:t>всіх</w:t>
      </w:r>
      <w:r w:rsidRPr="00E5107A">
        <w:t xml:space="preserve"> </w:t>
      </w:r>
      <w:r w:rsidRPr="00E5107A">
        <w:rPr>
          <w:sz w:val="28"/>
          <w:szCs w:val="28"/>
        </w:rPr>
        <w:t>учасників освітнього процесу</w:t>
      </w:r>
      <w:r>
        <w:rPr>
          <w:sz w:val="28"/>
          <w:szCs w:val="28"/>
        </w:rPr>
        <w:t xml:space="preserve">, включаючи </w:t>
      </w:r>
      <w:r w:rsidR="009B6E93" w:rsidRPr="009B6E93">
        <w:rPr>
          <w:sz w:val="28"/>
          <w:szCs w:val="28"/>
        </w:rPr>
        <w:t>здобувачі</w:t>
      </w:r>
      <w:r w:rsidR="009B6E93">
        <w:rPr>
          <w:sz w:val="28"/>
          <w:szCs w:val="28"/>
        </w:rPr>
        <w:t>в</w:t>
      </w:r>
      <w:r w:rsidR="009B6E93" w:rsidRPr="009B6E93">
        <w:rPr>
          <w:sz w:val="28"/>
          <w:szCs w:val="28"/>
        </w:rPr>
        <w:t xml:space="preserve"> вищої освіти</w:t>
      </w:r>
      <w:r w:rsidR="009B6E93">
        <w:rPr>
          <w:sz w:val="28"/>
          <w:szCs w:val="28"/>
        </w:rPr>
        <w:t xml:space="preserve">. </w:t>
      </w:r>
      <w:r>
        <w:rPr>
          <w:sz w:val="28"/>
          <w:szCs w:val="28"/>
        </w:rPr>
        <w:t>Адже, я</w:t>
      </w:r>
      <w:r w:rsidR="0018699A">
        <w:rPr>
          <w:sz w:val="28"/>
          <w:szCs w:val="28"/>
        </w:rPr>
        <w:t>к зазначено в ч.1 ст.65 Закону України «Про вищу освіту», «</w:t>
      </w:r>
      <w:r w:rsidR="00BA1E1C" w:rsidRPr="00BA1E1C">
        <w:rPr>
          <w:sz w:val="28"/>
          <w:szCs w:val="28"/>
        </w:rPr>
        <w:t>Наукова, науково-технічна та інноваційна діяль</w:t>
      </w:r>
      <w:r w:rsidR="0018699A">
        <w:rPr>
          <w:sz w:val="28"/>
          <w:szCs w:val="28"/>
        </w:rPr>
        <w:t xml:space="preserve">ність у закладах вищої освіти є </w:t>
      </w:r>
      <w:r w:rsidR="00BA1E1C" w:rsidRPr="00BA1E1C">
        <w:rPr>
          <w:sz w:val="28"/>
          <w:szCs w:val="28"/>
        </w:rPr>
        <w:t>невід’ємною складовою освітньої діяльності і провадиться з метою інтеграції наукової, освітньої і виробничої діяльності в системі вищої освіти. Провадження наукової і науково-технічної діяльності університетами, академі</w:t>
      </w:r>
      <w:r w:rsidR="0018699A">
        <w:rPr>
          <w:sz w:val="28"/>
          <w:szCs w:val="28"/>
        </w:rPr>
        <w:t>ями, інститутами є обов’язковим»</w:t>
      </w:r>
      <w:r w:rsidR="00575338">
        <w:rPr>
          <w:sz w:val="28"/>
          <w:szCs w:val="28"/>
        </w:rPr>
        <w:t xml:space="preserve"> </w:t>
      </w:r>
      <w:r w:rsidR="00575338" w:rsidRPr="00575338">
        <w:rPr>
          <w:sz w:val="28"/>
          <w:szCs w:val="28"/>
          <w:lang w:val="ru-RU"/>
        </w:rPr>
        <w:t>[</w:t>
      </w:r>
      <w:r w:rsidR="000E07ED">
        <w:rPr>
          <w:sz w:val="28"/>
          <w:szCs w:val="28"/>
          <w:lang w:val="ru-RU"/>
        </w:rPr>
        <w:t>1</w:t>
      </w:r>
      <w:r w:rsidR="00575338" w:rsidRPr="00575338">
        <w:rPr>
          <w:sz w:val="28"/>
          <w:szCs w:val="28"/>
          <w:lang w:val="ru-RU"/>
        </w:rPr>
        <w:t>]</w:t>
      </w:r>
      <w:r w:rsidR="00575338">
        <w:rPr>
          <w:sz w:val="28"/>
          <w:szCs w:val="28"/>
        </w:rPr>
        <w:t>. Тому</w:t>
      </w:r>
      <w:r w:rsidR="00E44268">
        <w:rPr>
          <w:sz w:val="28"/>
          <w:szCs w:val="28"/>
        </w:rPr>
        <w:t>,</w:t>
      </w:r>
      <w:r w:rsidR="00575338">
        <w:rPr>
          <w:sz w:val="28"/>
          <w:szCs w:val="28"/>
        </w:rPr>
        <w:t xml:space="preserve"> підтримуємо думку про те, що «інтеграція освітньої і наукової складових у діяльності вищого навчального закладу</w:t>
      </w:r>
      <w:r w:rsidR="0018699A">
        <w:rPr>
          <w:sz w:val="28"/>
          <w:szCs w:val="28"/>
        </w:rPr>
        <w:t xml:space="preserve"> </w:t>
      </w:r>
      <w:r w:rsidR="00575338">
        <w:rPr>
          <w:sz w:val="28"/>
          <w:szCs w:val="28"/>
        </w:rPr>
        <w:t xml:space="preserve">є необхідною умовою якісної підготовки фахівців, розвитку та реалізації інтелектуальних, творчих здібностей науково-педагогічних працівників і студентської молоді, вагомим чинником розвитку наукового й інноваційного потенціалу держави» </w:t>
      </w:r>
      <w:r w:rsidR="00575338" w:rsidRPr="00575338">
        <w:rPr>
          <w:sz w:val="28"/>
          <w:szCs w:val="28"/>
        </w:rPr>
        <w:t>[</w:t>
      </w:r>
      <w:r w:rsidR="000E07ED">
        <w:rPr>
          <w:sz w:val="28"/>
          <w:szCs w:val="28"/>
        </w:rPr>
        <w:t>2</w:t>
      </w:r>
      <w:r>
        <w:rPr>
          <w:sz w:val="28"/>
          <w:szCs w:val="28"/>
        </w:rPr>
        <w:t>, с.5</w:t>
      </w:r>
      <w:r w:rsidR="00575338" w:rsidRPr="00575338">
        <w:rPr>
          <w:sz w:val="28"/>
          <w:szCs w:val="28"/>
        </w:rPr>
        <w:t>]</w:t>
      </w:r>
      <w:r w:rsidR="00575338">
        <w:rPr>
          <w:sz w:val="28"/>
          <w:szCs w:val="28"/>
        </w:rPr>
        <w:t>.</w:t>
      </w:r>
    </w:p>
    <w:p w:rsidR="00283470" w:rsidRDefault="00E5107A" w:rsidP="00F51B6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Нормативно-правове</w:t>
      </w:r>
      <w:r w:rsidRPr="00E5107A">
        <w:rPr>
          <w:sz w:val="28"/>
          <w:szCs w:val="28"/>
        </w:rPr>
        <w:t xml:space="preserve"> регулювання науково-дослідницької діяльності здобувачів вищої освіти складається як із законодавчих, так і підзаконних актів, а також включає </w:t>
      </w:r>
      <w:r w:rsidR="00E54DC3">
        <w:rPr>
          <w:sz w:val="28"/>
          <w:szCs w:val="28"/>
        </w:rPr>
        <w:t>локальні</w:t>
      </w:r>
      <w:r w:rsidRPr="00E5107A">
        <w:rPr>
          <w:sz w:val="28"/>
          <w:szCs w:val="28"/>
        </w:rPr>
        <w:t xml:space="preserve"> </w:t>
      </w:r>
      <w:r w:rsidR="004138FD">
        <w:rPr>
          <w:sz w:val="28"/>
          <w:szCs w:val="28"/>
        </w:rPr>
        <w:t>акти</w:t>
      </w:r>
      <w:r w:rsidRPr="00E5107A">
        <w:rPr>
          <w:sz w:val="28"/>
          <w:szCs w:val="28"/>
        </w:rPr>
        <w:t xml:space="preserve"> суб’єктів наукової діяльності.</w:t>
      </w:r>
      <w:r w:rsidR="003D3B19">
        <w:rPr>
          <w:sz w:val="28"/>
          <w:szCs w:val="28"/>
        </w:rPr>
        <w:t xml:space="preserve"> До </w:t>
      </w:r>
      <w:r w:rsidR="003D3B19" w:rsidRPr="003D3B19">
        <w:rPr>
          <w:i/>
          <w:sz w:val="28"/>
          <w:szCs w:val="28"/>
        </w:rPr>
        <w:t xml:space="preserve">законодавчих актів </w:t>
      </w:r>
      <w:r w:rsidR="004C614F">
        <w:rPr>
          <w:sz w:val="28"/>
          <w:szCs w:val="28"/>
        </w:rPr>
        <w:t>відносяться</w:t>
      </w:r>
      <w:r w:rsidR="003D3B19">
        <w:rPr>
          <w:sz w:val="28"/>
          <w:szCs w:val="28"/>
        </w:rPr>
        <w:t xml:space="preserve"> </w:t>
      </w:r>
      <w:r w:rsidRPr="00E5107A">
        <w:rPr>
          <w:sz w:val="28"/>
          <w:szCs w:val="28"/>
        </w:rPr>
        <w:t>Конституція України</w:t>
      </w:r>
      <w:r w:rsidR="003D3B19">
        <w:rPr>
          <w:sz w:val="28"/>
          <w:szCs w:val="28"/>
        </w:rPr>
        <w:t xml:space="preserve"> (статті 53-54)</w:t>
      </w:r>
      <w:r w:rsidR="004C614F">
        <w:rPr>
          <w:sz w:val="28"/>
          <w:szCs w:val="28"/>
        </w:rPr>
        <w:t xml:space="preserve"> та </w:t>
      </w:r>
      <w:r w:rsidR="003D3B19">
        <w:rPr>
          <w:sz w:val="28"/>
          <w:szCs w:val="28"/>
        </w:rPr>
        <w:t>Закон</w:t>
      </w:r>
      <w:r w:rsidR="004C614F">
        <w:rPr>
          <w:sz w:val="28"/>
          <w:szCs w:val="28"/>
        </w:rPr>
        <w:t>и</w:t>
      </w:r>
      <w:r w:rsidR="003D3B19">
        <w:rPr>
          <w:sz w:val="28"/>
          <w:szCs w:val="28"/>
        </w:rPr>
        <w:t xml:space="preserve"> України</w:t>
      </w:r>
      <w:r w:rsidR="004626FB">
        <w:rPr>
          <w:sz w:val="28"/>
          <w:szCs w:val="28"/>
        </w:rPr>
        <w:t>: «Про освіту»</w:t>
      </w:r>
      <w:r w:rsidR="003C370C">
        <w:rPr>
          <w:sz w:val="28"/>
          <w:szCs w:val="28"/>
        </w:rPr>
        <w:t xml:space="preserve"> (статті 1, 5, 21, 42, 48, 75, 79);</w:t>
      </w:r>
      <w:r w:rsidR="003D3B19">
        <w:rPr>
          <w:sz w:val="28"/>
          <w:szCs w:val="28"/>
        </w:rPr>
        <w:t xml:space="preserve"> «Про вищу освіту» (статті 65-69); «</w:t>
      </w:r>
      <w:r w:rsidR="003D3B19" w:rsidRPr="003D3B19">
        <w:rPr>
          <w:sz w:val="28"/>
          <w:szCs w:val="28"/>
        </w:rPr>
        <w:t>Про наукову і науково-технічну діяльність</w:t>
      </w:r>
      <w:r w:rsidR="003D3B19">
        <w:rPr>
          <w:sz w:val="28"/>
          <w:szCs w:val="28"/>
        </w:rPr>
        <w:t>» (статті 13, 49, 66);</w:t>
      </w:r>
      <w:r w:rsidR="004C614F">
        <w:rPr>
          <w:sz w:val="28"/>
          <w:szCs w:val="28"/>
        </w:rPr>
        <w:t xml:space="preserve"> «</w:t>
      </w:r>
      <w:r w:rsidR="004C614F" w:rsidRPr="004C614F">
        <w:rPr>
          <w:sz w:val="28"/>
          <w:szCs w:val="28"/>
        </w:rPr>
        <w:t>Про наукові парки</w:t>
      </w:r>
      <w:r w:rsidR="004C614F">
        <w:rPr>
          <w:sz w:val="28"/>
          <w:szCs w:val="28"/>
        </w:rPr>
        <w:t>»</w:t>
      </w:r>
      <w:r w:rsidR="004C614F" w:rsidRPr="004C614F">
        <w:rPr>
          <w:sz w:val="28"/>
          <w:szCs w:val="28"/>
        </w:rPr>
        <w:t xml:space="preserve"> (статті, які стосуються</w:t>
      </w:r>
      <w:r w:rsidR="004C614F" w:rsidRPr="004C614F">
        <w:t xml:space="preserve"> </w:t>
      </w:r>
      <w:r w:rsidR="004C614F" w:rsidRPr="00A418C4">
        <w:rPr>
          <w:sz w:val="28"/>
          <w:szCs w:val="28"/>
        </w:rPr>
        <w:t>закладів вищої освіти, як засновників наукових парків)</w:t>
      </w:r>
      <w:r w:rsidR="003C370C">
        <w:rPr>
          <w:sz w:val="28"/>
          <w:szCs w:val="28"/>
        </w:rPr>
        <w:t>; «</w:t>
      </w:r>
      <w:r w:rsidR="003C370C" w:rsidRPr="003C370C">
        <w:rPr>
          <w:sz w:val="28"/>
          <w:szCs w:val="28"/>
        </w:rPr>
        <w:t>Про пріоритетні напрями інноваційної діяльності в Україні</w:t>
      </w:r>
      <w:r w:rsidR="003C370C">
        <w:rPr>
          <w:sz w:val="28"/>
          <w:szCs w:val="28"/>
        </w:rPr>
        <w:t>» (статті 3, 5)</w:t>
      </w:r>
      <w:r w:rsidR="00283470">
        <w:rPr>
          <w:sz w:val="28"/>
          <w:szCs w:val="28"/>
        </w:rPr>
        <w:t>, тощо. Серед підзаконних актів</w:t>
      </w:r>
      <w:r w:rsidR="009A5420">
        <w:rPr>
          <w:sz w:val="28"/>
          <w:szCs w:val="28"/>
        </w:rPr>
        <w:t xml:space="preserve"> доцільно зазначити </w:t>
      </w:r>
      <w:r w:rsidR="00283470">
        <w:rPr>
          <w:sz w:val="28"/>
          <w:szCs w:val="28"/>
        </w:rPr>
        <w:t xml:space="preserve">Указ Президента України </w:t>
      </w:r>
      <w:r w:rsidR="00283470">
        <w:rPr>
          <w:sz w:val="28"/>
          <w:szCs w:val="28"/>
        </w:rPr>
        <w:lastRenderedPageBreak/>
        <w:t>«</w:t>
      </w:r>
      <w:r w:rsidR="00283470" w:rsidRPr="00283470">
        <w:rPr>
          <w:sz w:val="28"/>
          <w:szCs w:val="28"/>
        </w:rPr>
        <w:t>Пр</w:t>
      </w:r>
      <w:r w:rsidR="00283470">
        <w:rPr>
          <w:sz w:val="28"/>
          <w:szCs w:val="28"/>
        </w:rPr>
        <w:t xml:space="preserve">о гранти Президента України для </w:t>
      </w:r>
      <w:r w:rsidR="00283470" w:rsidRPr="00283470">
        <w:rPr>
          <w:sz w:val="28"/>
          <w:szCs w:val="28"/>
        </w:rPr>
        <w:t>обдарованої молоді</w:t>
      </w:r>
      <w:r w:rsidR="00283470">
        <w:rPr>
          <w:sz w:val="28"/>
          <w:szCs w:val="28"/>
        </w:rPr>
        <w:t>»; постанов</w:t>
      </w:r>
      <w:r w:rsidR="009A5420">
        <w:rPr>
          <w:sz w:val="28"/>
          <w:szCs w:val="28"/>
        </w:rPr>
        <w:t>у</w:t>
      </w:r>
      <w:r w:rsidR="00283470">
        <w:rPr>
          <w:sz w:val="28"/>
          <w:szCs w:val="28"/>
        </w:rPr>
        <w:t xml:space="preserve"> КМУ «</w:t>
      </w:r>
      <w:r w:rsidR="00283470" w:rsidRPr="00283470">
        <w:rPr>
          <w:sz w:val="28"/>
          <w:szCs w:val="28"/>
        </w:rPr>
        <w:t>Про затвердження Пол</w:t>
      </w:r>
      <w:r w:rsidR="00283470">
        <w:rPr>
          <w:sz w:val="28"/>
          <w:szCs w:val="28"/>
        </w:rPr>
        <w:t xml:space="preserve">оження про порядок призначення </w:t>
      </w:r>
      <w:r w:rsidR="00283470" w:rsidRPr="00283470">
        <w:rPr>
          <w:sz w:val="28"/>
          <w:szCs w:val="28"/>
        </w:rPr>
        <w:t>академічних стипендій През</w:t>
      </w:r>
      <w:r w:rsidR="00283470">
        <w:rPr>
          <w:sz w:val="28"/>
          <w:szCs w:val="28"/>
        </w:rPr>
        <w:t xml:space="preserve">идента України студентам вищих </w:t>
      </w:r>
      <w:r w:rsidR="00283470" w:rsidRPr="00283470">
        <w:rPr>
          <w:sz w:val="28"/>
          <w:szCs w:val="28"/>
        </w:rPr>
        <w:t>навчальних закладів та аспірантам</w:t>
      </w:r>
      <w:r w:rsidR="00283470">
        <w:rPr>
          <w:sz w:val="28"/>
          <w:szCs w:val="28"/>
        </w:rPr>
        <w:t>»</w:t>
      </w:r>
      <w:r w:rsidR="00F51B69">
        <w:rPr>
          <w:sz w:val="28"/>
          <w:szCs w:val="28"/>
        </w:rPr>
        <w:t>; наказ</w:t>
      </w:r>
      <w:r w:rsidR="00473989">
        <w:rPr>
          <w:sz w:val="28"/>
          <w:szCs w:val="28"/>
        </w:rPr>
        <w:t>и</w:t>
      </w:r>
      <w:r w:rsidR="00F51B69">
        <w:rPr>
          <w:sz w:val="28"/>
          <w:szCs w:val="28"/>
        </w:rPr>
        <w:t xml:space="preserve"> МОН України</w:t>
      </w:r>
      <w:r w:rsidR="003E03F5">
        <w:rPr>
          <w:sz w:val="28"/>
          <w:szCs w:val="28"/>
        </w:rPr>
        <w:t>, наприклад:</w:t>
      </w:r>
      <w:r w:rsidR="00F51B69">
        <w:rPr>
          <w:sz w:val="28"/>
          <w:szCs w:val="28"/>
        </w:rPr>
        <w:t xml:space="preserve"> «</w:t>
      </w:r>
      <w:r w:rsidR="00F51B69" w:rsidRPr="00F51B69">
        <w:rPr>
          <w:sz w:val="28"/>
          <w:szCs w:val="28"/>
        </w:rPr>
        <w:t>Щодо Полож</w:t>
      </w:r>
      <w:r w:rsidR="00F51B69">
        <w:rPr>
          <w:sz w:val="28"/>
          <w:szCs w:val="28"/>
        </w:rPr>
        <w:t xml:space="preserve">ення про організацію наукової, </w:t>
      </w:r>
      <w:r w:rsidR="00F51B69" w:rsidRPr="00F51B69">
        <w:rPr>
          <w:sz w:val="28"/>
          <w:szCs w:val="28"/>
        </w:rPr>
        <w:t>науково-технічної</w:t>
      </w:r>
      <w:r w:rsidR="00F51B69">
        <w:rPr>
          <w:sz w:val="28"/>
          <w:szCs w:val="28"/>
        </w:rPr>
        <w:t xml:space="preserve"> діяльності у вищих навчальних </w:t>
      </w:r>
      <w:r w:rsidR="00F51B69" w:rsidRPr="00F51B69">
        <w:rPr>
          <w:sz w:val="28"/>
          <w:szCs w:val="28"/>
        </w:rPr>
        <w:t>закладах III та IV рівнів акредитації</w:t>
      </w:r>
      <w:r w:rsidR="00F51B69">
        <w:rPr>
          <w:sz w:val="28"/>
          <w:szCs w:val="28"/>
        </w:rPr>
        <w:t>»</w:t>
      </w:r>
      <w:r w:rsidR="00473989">
        <w:rPr>
          <w:sz w:val="28"/>
          <w:szCs w:val="28"/>
        </w:rPr>
        <w:t xml:space="preserve">, «Про </w:t>
      </w:r>
      <w:r w:rsidR="003F2239">
        <w:rPr>
          <w:sz w:val="28"/>
          <w:szCs w:val="28"/>
        </w:rPr>
        <w:t>проведення Всеукраїнського конкурсу студентських наукових робіт з галузей знань</w:t>
      </w:r>
      <w:r w:rsidR="003F2239" w:rsidRPr="003F2239">
        <w:t xml:space="preserve"> </w:t>
      </w:r>
      <w:r w:rsidR="003F2239" w:rsidRPr="003F2239">
        <w:rPr>
          <w:sz w:val="28"/>
          <w:szCs w:val="28"/>
        </w:rPr>
        <w:t xml:space="preserve">і спеціальностей у 2021/2022 навчальному році та внесення змін у додаток до наказу </w:t>
      </w:r>
      <w:r w:rsidR="000B28C4">
        <w:rPr>
          <w:sz w:val="28"/>
          <w:szCs w:val="28"/>
        </w:rPr>
        <w:t>М</w:t>
      </w:r>
      <w:r w:rsidR="003F2239" w:rsidRPr="003F2239">
        <w:rPr>
          <w:sz w:val="28"/>
          <w:szCs w:val="28"/>
        </w:rPr>
        <w:t xml:space="preserve">іністерства освіти і науки </w:t>
      </w:r>
      <w:r w:rsidR="003F2239">
        <w:rPr>
          <w:sz w:val="28"/>
          <w:szCs w:val="28"/>
        </w:rPr>
        <w:t>У</w:t>
      </w:r>
      <w:r w:rsidR="003F2239" w:rsidRPr="003F2239">
        <w:rPr>
          <w:sz w:val="28"/>
          <w:szCs w:val="28"/>
        </w:rPr>
        <w:t>країни від 24.11.2020 № 1457</w:t>
      </w:r>
      <w:r w:rsidR="003F2239">
        <w:rPr>
          <w:sz w:val="28"/>
          <w:szCs w:val="28"/>
        </w:rPr>
        <w:t>»</w:t>
      </w:r>
      <w:r w:rsidR="000E07ED">
        <w:rPr>
          <w:sz w:val="28"/>
          <w:szCs w:val="28"/>
        </w:rPr>
        <w:t xml:space="preserve"> </w:t>
      </w:r>
      <w:r w:rsidR="000B28C4">
        <w:rPr>
          <w:sz w:val="28"/>
          <w:szCs w:val="28"/>
        </w:rPr>
        <w:t>тощо.</w:t>
      </w:r>
    </w:p>
    <w:p w:rsidR="001C6BAA" w:rsidRDefault="000B28C4" w:rsidP="00F664B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Більш детально пропонуємо розглянути </w:t>
      </w:r>
      <w:r w:rsidRPr="00CE3D32">
        <w:rPr>
          <w:i/>
          <w:sz w:val="28"/>
          <w:szCs w:val="28"/>
        </w:rPr>
        <w:t xml:space="preserve">локальні </w:t>
      </w:r>
      <w:r w:rsidR="004138FD" w:rsidRPr="00CE3D32">
        <w:rPr>
          <w:i/>
          <w:sz w:val="28"/>
          <w:szCs w:val="28"/>
        </w:rPr>
        <w:t>акти</w:t>
      </w:r>
      <w:r w:rsidRPr="000B28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досліджуваної сфери. </w:t>
      </w:r>
      <w:r w:rsidR="001C0CD3">
        <w:rPr>
          <w:sz w:val="28"/>
          <w:szCs w:val="28"/>
        </w:rPr>
        <w:t>І зробимо це на прикладі Хмельницького національного університету</w:t>
      </w:r>
      <w:r w:rsidR="001C6BAA">
        <w:rPr>
          <w:sz w:val="28"/>
          <w:szCs w:val="28"/>
        </w:rPr>
        <w:t xml:space="preserve">. Такими </w:t>
      </w:r>
      <w:r w:rsidR="00914174">
        <w:rPr>
          <w:sz w:val="28"/>
          <w:szCs w:val="28"/>
        </w:rPr>
        <w:t>акта</w:t>
      </w:r>
      <w:r w:rsidR="0055182E" w:rsidRPr="0055182E">
        <w:rPr>
          <w:sz w:val="28"/>
          <w:szCs w:val="28"/>
        </w:rPr>
        <w:t>м</w:t>
      </w:r>
      <w:r w:rsidR="00914174">
        <w:rPr>
          <w:sz w:val="28"/>
          <w:szCs w:val="28"/>
        </w:rPr>
        <w:t>и</w:t>
      </w:r>
      <w:r w:rsidR="0055182E" w:rsidRPr="0055182E">
        <w:rPr>
          <w:sz w:val="28"/>
          <w:szCs w:val="28"/>
        </w:rPr>
        <w:t xml:space="preserve"> є</w:t>
      </w:r>
      <w:r w:rsidR="004138FD">
        <w:rPr>
          <w:sz w:val="28"/>
          <w:szCs w:val="28"/>
        </w:rPr>
        <w:t>:</w:t>
      </w:r>
      <w:r w:rsidR="0055182E">
        <w:t xml:space="preserve"> </w:t>
      </w:r>
      <w:r w:rsidR="00914174">
        <w:t>«</w:t>
      </w:r>
      <w:r w:rsidR="0055182E" w:rsidRPr="0055182E">
        <w:rPr>
          <w:sz w:val="28"/>
          <w:szCs w:val="28"/>
        </w:rPr>
        <w:t>Положення про науково-дослідну роботу студентів Хмельницького національного</w:t>
      </w:r>
      <w:r w:rsidR="00914174">
        <w:rPr>
          <w:sz w:val="28"/>
          <w:szCs w:val="28"/>
        </w:rPr>
        <w:t xml:space="preserve"> університету</w:t>
      </w:r>
      <w:r w:rsidR="004138FD">
        <w:rPr>
          <w:sz w:val="28"/>
          <w:szCs w:val="28"/>
        </w:rPr>
        <w:t>»,</w:t>
      </w:r>
      <w:r w:rsidR="0055182E" w:rsidRPr="0055182E">
        <w:rPr>
          <w:sz w:val="28"/>
          <w:szCs w:val="28"/>
        </w:rPr>
        <w:t xml:space="preserve"> </w:t>
      </w:r>
      <w:r w:rsidR="00915AA3">
        <w:rPr>
          <w:sz w:val="28"/>
          <w:szCs w:val="28"/>
        </w:rPr>
        <w:t>«</w:t>
      </w:r>
      <w:r w:rsidR="00915AA3" w:rsidRPr="00915AA3">
        <w:rPr>
          <w:sz w:val="28"/>
          <w:szCs w:val="28"/>
        </w:rPr>
        <w:t>Положення про наукове товариство студентів та молодих вчених у Хмельницькому національному університеті</w:t>
      </w:r>
      <w:r w:rsidR="00915AA3">
        <w:rPr>
          <w:sz w:val="28"/>
          <w:szCs w:val="28"/>
        </w:rPr>
        <w:t>»,</w:t>
      </w:r>
      <w:r w:rsidR="00915AA3" w:rsidRPr="00915AA3">
        <w:rPr>
          <w:sz w:val="28"/>
          <w:szCs w:val="28"/>
        </w:rPr>
        <w:t xml:space="preserve"> </w:t>
      </w:r>
      <w:r w:rsidR="004138FD">
        <w:rPr>
          <w:sz w:val="28"/>
          <w:szCs w:val="28"/>
        </w:rPr>
        <w:t>«</w:t>
      </w:r>
      <w:r w:rsidR="003A426E" w:rsidRPr="003A426E">
        <w:rPr>
          <w:sz w:val="28"/>
          <w:szCs w:val="28"/>
        </w:rPr>
        <w:t>Положення про студентське конструкторське бюро</w:t>
      </w:r>
      <w:r w:rsidR="004138FD">
        <w:rPr>
          <w:sz w:val="28"/>
          <w:szCs w:val="28"/>
        </w:rPr>
        <w:t>», «</w:t>
      </w:r>
      <w:r w:rsidR="003A426E" w:rsidRPr="003A426E">
        <w:rPr>
          <w:sz w:val="28"/>
          <w:szCs w:val="28"/>
        </w:rPr>
        <w:t xml:space="preserve">Положення про Конкурс наукових і науково-технічних </w:t>
      </w:r>
      <w:proofErr w:type="spellStart"/>
      <w:r w:rsidR="003A426E" w:rsidRPr="003A426E">
        <w:rPr>
          <w:sz w:val="28"/>
          <w:szCs w:val="28"/>
        </w:rPr>
        <w:t>проєктів</w:t>
      </w:r>
      <w:proofErr w:type="spellEnd"/>
      <w:r w:rsidR="003A426E" w:rsidRPr="003A426E">
        <w:rPr>
          <w:sz w:val="28"/>
          <w:szCs w:val="28"/>
        </w:rPr>
        <w:t xml:space="preserve"> молодих вчених і студентів Хмельницького національного університету</w:t>
      </w:r>
      <w:r w:rsidR="004138FD">
        <w:rPr>
          <w:sz w:val="28"/>
          <w:szCs w:val="28"/>
        </w:rPr>
        <w:t xml:space="preserve">», </w:t>
      </w:r>
      <w:r w:rsidR="004138FD">
        <w:t>«</w:t>
      </w:r>
      <w:r w:rsidR="00914174" w:rsidRPr="00914174">
        <w:rPr>
          <w:sz w:val="28"/>
          <w:szCs w:val="28"/>
        </w:rPr>
        <w:t xml:space="preserve">Положення про порядок проведення Конкурсу </w:t>
      </w:r>
      <w:proofErr w:type="spellStart"/>
      <w:r w:rsidR="00914174" w:rsidRPr="00914174">
        <w:rPr>
          <w:sz w:val="28"/>
          <w:szCs w:val="28"/>
        </w:rPr>
        <w:t>про</w:t>
      </w:r>
      <w:r w:rsidR="00DC2C78">
        <w:rPr>
          <w:sz w:val="28"/>
          <w:szCs w:val="28"/>
        </w:rPr>
        <w:t>є</w:t>
      </w:r>
      <w:r w:rsidR="00914174" w:rsidRPr="00914174">
        <w:rPr>
          <w:sz w:val="28"/>
          <w:szCs w:val="28"/>
        </w:rPr>
        <w:t>ктів</w:t>
      </w:r>
      <w:proofErr w:type="spellEnd"/>
      <w:r w:rsidR="00914174" w:rsidRPr="00914174">
        <w:rPr>
          <w:sz w:val="28"/>
          <w:szCs w:val="28"/>
        </w:rPr>
        <w:t xml:space="preserve"> науково-дослідницьких робіт</w:t>
      </w:r>
      <w:r w:rsidR="004138FD">
        <w:rPr>
          <w:sz w:val="28"/>
          <w:szCs w:val="28"/>
        </w:rPr>
        <w:t xml:space="preserve">» </w:t>
      </w:r>
      <w:r w:rsidR="004138FD" w:rsidRPr="004138FD">
        <w:rPr>
          <w:sz w:val="28"/>
          <w:szCs w:val="28"/>
          <w:lang w:val="ru-RU"/>
        </w:rPr>
        <w:t>[</w:t>
      </w:r>
      <w:r w:rsidR="00AB13D7">
        <w:rPr>
          <w:sz w:val="28"/>
          <w:szCs w:val="28"/>
          <w:lang w:val="ru-RU"/>
        </w:rPr>
        <w:t>3</w:t>
      </w:r>
      <w:r w:rsidR="004138FD" w:rsidRPr="004138FD">
        <w:rPr>
          <w:sz w:val="28"/>
          <w:szCs w:val="28"/>
          <w:lang w:val="ru-RU"/>
        </w:rPr>
        <w:t>]</w:t>
      </w:r>
      <w:r w:rsidR="004138FD">
        <w:rPr>
          <w:sz w:val="28"/>
          <w:szCs w:val="28"/>
        </w:rPr>
        <w:t xml:space="preserve">. </w:t>
      </w:r>
    </w:p>
    <w:p w:rsidR="002B2086" w:rsidRDefault="004138FD" w:rsidP="00F664B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Відповідно до п.1.3 </w:t>
      </w:r>
      <w:r>
        <w:t>«</w:t>
      </w:r>
      <w:r w:rsidRPr="0055182E">
        <w:rPr>
          <w:sz w:val="28"/>
          <w:szCs w:val="28"/>
        </w:rPr>
        <w:t>Положення про науково-дослідну роботу студентів Хмельницького національного</w:t>
      </w:r>
      <w:r>
        <w:rPr>
          <w:sz w:val="28"/>
          <w:szCs w:val="28"/>
        </w:rPr>
        <w:t xml:space="preserve"> університету», н</w:t>
      </w:r>
      <w:r w:rsidR="0055182E" w:rsidRPr="0055182E">
        <w:rPr>
          <w:sz w:val="28"/>
          <w:szCs w:val="28"/>
        </w:rPr>
        <w:t xml:space="preserve">ауково-дослідна робота студентів </w:t>
      </w:r>
      <w:r w:rsidR="009062F9">
        <w:rPr>
          <w:sz w:val="28"/>
          <w:szCs w:val="28"/>
        </w:rPr>
        <w:t xml:space="preserve">(далі – НДРС) </w:t>
      </w:r>
      <w:r w:rsidR="0055182E" w:rsidRPr="0055182E">
        <w:rPr>
          <w:sz w:val="28"/>
          <w:szCs w:val="28"/>
        </w:rPr>
        <w:t xml:space="preserve">– </w:t>
      </w:r>
      <w:r>
        <w:rPr>
          <w:sz w:val="28"/>
          <w:szCs w:val="28"/>
        </w:rPr>
        <w:t>це форма організації роботи сту</w:t>
      </w:r>
      <w:r w:rsidR="0055182E" w:rsidRPr="0055182E">
        <w:rPr>
          <w:sz w:val="28"/>
          <w:szCs w:val="28"/>
        </w:rPr>
        <w:t xml:space="preserve">дентів, під час якої їх залучають до активної самостійної (або під керівництвом викладача) науково-дослідної діяльності для формування наукового світогляду, розвитку дослідницьких умінь, навичок творчого вирішення практичних завдань. </w:t>
      </w:r>
      <w:r w:rsidR="00BC5236" w:rsidRPr="00BC5236">
        <w:rPr>
          <w:sz w:val="28"/>
          <w:szCs w:val="28"/>
        </w:rPr>
        <w:t>Організацією НДРС в університеті займається Наукове товариство студентів, аспірантів,</w:t>
      </w:r>
      <w:r w:rsidR="00F664B7">
        <w:rPr>
          <w:sz w:val="28"/>
          <w:szCs w:val="28"/>
        </w:rPr>
        <w:t xml:space="preserve"> докторантів та молодих учених</w:t>
      </w:r>
      <w:r w:rsidR="00BC5236" w:rsidRPr="00BC5236">
        <w:rPr>
          <w:sz w:val="28"/>
          <w:szCs w:val="28"/>
        </w:rPr>
        <w:t>, що є громадським дорадчим органом при проректорові з наукової роботи.</w:t>
      </w:r>
      <w:r w:rsidR="00F664B7">
        <w:rPr>
          <w:sz w:val="28"/>
          <w:szCs w:val="28"/>
        </w:rPr>
        <w:t xml:space="preserve"> А о</w:t>
      </w:r>
      <w:r>
        <w:rPr>
          <w:sz w:val="28"/>
          <w:szCs w:val="28"/>
        </w:rPr>
        <w:t>сновними напрямами цієї роботи є</w:t>
      </w:r>
      <w:r w:rsidR="002D1AC4">
        <w:rPr>
          <w:sz w:val="28"/>
          <w:szCs w:val="28"/>
        </w:rPr>
        <w:t>: 1) </w:t>
      </w:r>
      <w:r w:rsidR="009062F9">
        <w:rPr>
          <w:sz w:val="28"/>
          <w:szCs w:val="28"/>
        </w:rPr>
        <w:t>НДРС</w:t>
      </w:r>
      <w:r w:rsidR="0055182E" w:rsidRPr="0055182E">
        <w:rPr>
          <w:sz w:val="28"/>
          <w:szCs w:val="28"/>
        </w:rPr>
        <w:t xml:space="preserve"> в освітньому процесі;</w:t>
      </w:r>
      <w:r w:rsidR="002D1AC4">
        <w:rPr>
          <w:sz w:val="28"/>
          <w:szCs w:val="28"/>
        </w:rPr>
        <w:t xml:space="preserve"> 2) </w:t>
      </w:r>
      <w:r w:rsidR="009062F9">
        <w:rPr>
          <w:sz w:val="28"/>
          <w:szCs w:val="28"/>
        </w:rPr>
        <w:t>НДРС</w:t>
      </w:r>
      <w:r w:rsidR="0055182E" w:rsidRPr="0055182E">
        <w:rPr>
          <w:sz w:val="28"/>
          <w:szCs w:val="28"/>
        </w:rPr>
        <w:t xml:space="preserve"> у </w:t>
      </w:r>
      <w:proofErr w:type="spellStart"/>
      <w:r w:rsidR="0055182E" w:rsidRPr="0055182E">
        <w:rPr>
          <w:sz w:val="28"/>
          <w:szCs w:val="28"/>
        </w:rPr>
        <w:t>позанавчальний</w:t>
      </w:r>
      <w:proofErr w:type="spellEnd"/>
      <w:r w:rsidR="0055182E" w:rsidRPr="0055182E">
        <w:rPr>
          <w:sz w:val="28"/>
          <w:szCs w:val="28"/>
        </w:rPr>
        <w:t xml:space="preserve"> час;</w:t>
      </w:r>
      <w:r w:rsidR="002D1AC4">
        <w:rPr>
          <w:sz w:val="28"/>
          <w:szCs w:val="28"/>
        </w:rPr>
        <w:t xml:space="preserve"> 3) </w:t>
      </w:r>
      <w:r w:rsidR="0055182E" w:rsidRPr="0055182E">
        <w:rPr>
          <w:sz w:val="28"/>
          <w:szCs w:val="28"/>
        </w:rPr>
        <w:t>науко</w:t>
      </w:r>
      <w:r w:rsidR="009062F9">
        <w:rPr>
          <w:sz w:val="28"/>
          <w:szCs w:val="28"/>
        </w:rPr>
        <w:t xml:space="preserve">во-організаційні заходи. </w:t>
      </w:r>
    </w:p>
    <w:p w:rsidR="002B2086" w:rsidRDefault="009062F9" w:rsidP="00F664B7">
      <w:pPr>
        <w:spacing w:line="360" w:lineRule="auto"/>
        <w:ind w:firstLine="709"/>
        <w:jc w:val="both"/>
        <w:rPr>
          <w:sz w:val="28"/>
          <w:szCs w:val="28"/>
        </w:rPr>
      </w:pPr>
      <w:r w:rsidRPr="009062F9">
        <w:rPr>
          <w:i/>
          <w:sz w:val="28"/>
          <w:szCs w:val="28"/>
        </w:rPr>
        <w:lastRenderedPageBreak/>
        <w:t>НДРС в освітньому процесі</w:t>
      </w:r>
      <w:r w:rsidR="00915AA3" w:rsidRPr="00915AA3">
        <w:rPr>
          <w:sz w:val="28"/>
          <w:szCs w:val="28"/>
        </w:rPr>
        <w:t xml:space="preserve"> </w:t>
      </w:r>
      <w:r w:rsidR="003E03F5">
        <w:rPr>
          <w:sz w:val="28"/>
          <w:szCs w:val="28"/>
        </w:rPr>
        <w:t>передбачає</w:t>
      </w:r>
      <w:r>
        <w:rPr>
          <w:sz w:val="28"/>
          <w:szCs w:val="28"/>
        </w:rPr>
        <w:t xml:space="preserve"> </w:t>
      </w:r>
      <w:r w:rsidR="00915AA3" w:rsidRPr="00915AA3">
        <w:rPr>
          <w:sz w:val="28"/>
          <w:szCs w:val="28"/>
        </w:rPr>
        <w:t>виконання індивідуальних завдань, лабор</w:t>
      </w:r>
      <w:r>
        <w:rPr>
          <w:sz w:val="28"/>
          <w:szCs w:val="28"/>
        </w:rPr>
        <w:t>аторних робіт, курсових і квалі</w:t>
      </w:r>
      <w:r w:rsidR="00915AA3" w:rsidRPr="00915AA3">
        <w:rPr>
          <w:sz w:val="28"/>
          <w:szCs w:val="28"/>
        </w:rPr>
        <w:t xml:space="preserve">фікаційних робіт, які містять в </w:t>
      </w:r>
      <w:r w:rsidR="00E44268">
        <w:rPr>
          <w:sz w:val="28"/>
          <w:szCs w:val="28"/>
        </w:rPr>
        <w:t>собі елементи наукових / </w:t>
      </w:r>
      <w:r w:rsidR="00915AA3" w:rsidRPr="00915AA3">
        <w:rPr>
          <w:sz w:val="28"/>
          <w:szCs w:val="28"/>
        </w:rPr>
        <w:t>прикладних досліджень;</w:t>
      </w:r>
      <w:r>
        <w:rPr>
          <w:sz w:val="28"/>
          <w:szCs w:val="28"/>
        </w:rPr>
        <w:t xml:space="preserve"> </w:t>
      </w:r>
      <w:r w:rsidR="00915AA3" w:rsidRPr="00915AA3">
        <w:rPr>
          <w:sz w:val="28"/>
          <w:szCs w:val="28"/>
        </w:rPr>
        <w:t>виконання конкретних нетипових завдань науково-дослідного характеру під час вир</w:t>
      </w:r>
      <w:r>
        <w:rPr>
          <w:sz w:val="28"/>
          <w:szCs w:val="28"/>
        </w:rPr>
        <w:t xml:space="preserve">обничої або навчальної практики. </w:t>
      </w:r>
    </w:p>
    <w:p w:rsidR="00EE79A9" w:rsidRPr="000E07ED" w:rsidRDefault="009062F9" w:rsidP="004D1E5B">
      <w:pPr>
        <w:spacing w:line="360" w:lineRule="auto"/>
        <w:ind w:firstLine="709"/>
        <w:jc w:val="both"/>
      </w:pPr>
      <w:r w:rsidRPr="009062F9">
        <w:rPr>
          <w:i/>
          <w:sz w:val="28"/>
          <w:szCs w:val="28"/>
        </w:rPr>
        <w:t xml:space="preserve">НДРС </w:t>
      </w:r>
      <w:r w:rsidR="00915AA3" w:rsidRPr="009062F9">
        <w:rPr>
          <w:i/>
          <w:sz w:val="28"/>
          <w:szCs w:val="28"/>
        </w:rPr>
        <w:t xml:space="preserve">у </w:t>
      </w:r>
      <w:proofErr w:type="spellStart"/>
      <w:r>
        <w:rPr>
          <w:i/>
          <w:sz w:val="28"/>
          <w:szCs w:val="28"/>
        </w:rPr>
        <w:t>поза</w:t>
      </w:r>
      <w:r w:rsidRPr="009062F9">
        <w:rPr>
          <w:i/>
          <w:sz w:val="28"/>
          <w:szCs w:val="28"/>
        </w:rPr>
        <w:t>навчальний</w:t>
      </w:r>
      <w:proofErr w:type="spellEnd"/>
      <w:r w:rsidRPr="009062F9">
        <w:rPr>
          <w:i/>
          <w:sz w:val="28"/>
          <w:szCs w:val="28"/>
        </w:rPr>
        <w:t xml:space="preserve"> час</w:t>
      </w:r>
      <w:r w:rsidR="002F1F18">
        <w:rPr>
          <w:sz w:val="28"/>
          <w:szCs w:val="28"/>
        </w:rPr>
        <w:t xml:space="preserve"> охоплю</w:t>
      </w:r>
      <w:r w:rsidR="00915AA3" w:rsidRPr="00915AA3">
        <w:rPr>
          <w:sz w:val="28"/>
          <w:szCs w:val="28"/>
        </w:rPr>
        <w:t>є роботу у студентських наукових г</w:t>
      </w:r>
      <w:r>
        <w:rPr>
          <w:sz w:val="28"/>
          <w:szCs w:val="28"/>
        </w:rPr>
        <w:t xml:space="preserve">уртках, </w:t>
      </w:r>
      <w:r w:rsidR="002F1F18">
        <w:rPr>
          <w:sz w:val="28"/>
          <w:szCs w:val="28"/>
        </w:rPr>
        <w:t>проблемних групах</w:t>
      </w:r>
      <w:r w:rsidRPr="000E07ED">
        <w:rPr>
          <w:sz w:val="28"/>
          <w:szCs w:val="28"/>
        </w:rPr>
        <w:t xml:space="preserve">; </w:t>
      </w:r>
      <w:r w:rsidR="00915AA3" w:rsidRPr="000E07ED">
        <w:rPr>
          <w:sz w:val="28"/>
          <w:szCs w:val="28"/>
        </w:rPr>
        <w:t xml:space="preserve">участь студентів у виконанні держбюджетної та </w:t>
      </w:r>
      <w:proofErr w:type="spellStart"/>
      <w:r w:rsidR="00915AA3" w:rsidRPr="000E07ED">
        <w:rPr>
          <w:sz w:val="28"/>
          <w:szCs w:val="28"/>
        </w:rPr>
        <w:t>госпдоговірної</w:t>
      </w:r>
      <w:proofErr w:type="spellEnd"/>
      <w:r w:rsidR="00915AA3" w:rsidRPr="000E07ED">
        <w:rPr>
          <w:sz w:val="28"/>
          <w:szCs w:val="28"/>
        </w:rPr>
        <w:t xml:space="preserve"> наукової тематики у наукових підрозділах університету;</w:t>
      </w:r>
      <w:r w:rsidRPr="000E07ED">
        <w:rPr>
          <w:sz w:val="28"/>
          <w:szCs w:val="28"/>
        </w:rPr>
        <w:t xml:space="preserve"> </w:t>
      </w:r>
      <w:r w:rsidR="00915AA3" w:rsidRPr="000E07ED">
        <w:rPr>
          <w:sz w:val="28"/>
          <w:szCs w:val="28"/>
        </w:rPr>
        <w:t xml:space="preserve">роботу у студентських конструкторських, </w:t>
      </w:r>
      <w:proofErr w:type="spellStart"/>
      <w:r w:rsidR="00915AA3" w:rsidRPr="000E07ED">
        <w:rPr>
          <w:sz w:val="28"/>
          <w:szCs w:val="28"/>
        </w:rPr>
        <w:t>проєктних</w:t>
      </w:r>
      <w:proofErr w:type="spellEnd"/>
      <w:r w:rsidR="00915AA3" w:rsidRPr="000E07ED">
        <w:rPr>
          <w:sz w:val="28"/>
          <w:szCs w:val="28"/>
        </w:rPr>
        <w:t>, технологічних, науково-інформаційних, економічних, технічного перекладу та інших бюро.</w:t>
      </w:r>
      <w:r w:rsidR="00BC5236" w:rsidRPr="000E07ED">
        <w:t xml:space="preserve"> </w:t>
      </w:r>
    </w:p>
    <w:p w:rsidR="00FA6B68" w:rsidRPr="00FA6B68" w:rsidRDefault="00BC5236" w:rsidP="00FA6B68">
      <w:pPr>
        <w:spacing w:line="360" w:lineRule="auto"/>
        <w:ind w:firstLine="709"/>
        <w:jc w:val="both"/>
        <w:rPr>
          <w:sz w:val="28"/>
          <w:szCs w:val="28"/>
        </w:rPr>
      </w:pPr>
      <w:r w:rsidRPr="000E07ED">
        <w:rPr>
          <w:sz w:val="28"/>
          <w:szCs w:val="28"/>
        </w:rPr>
        <w:t xml:space="preserve">До </w:t>
      </w:r>
      <w:r w:rsidRPr="000E07ED">
        <w:rPr>
          <w:i/>
          <w:sz w:val="28"/>
          <w:szCs w:val="28"/>
        </w:rPr>
        <w:t xml:space="preserve">науково-організаційних заходів </w:t>
      </w:r>
      <w:r w:rsidRPr="000E07ED">
        <w:rPr>
          <w:sz w:val="28"/>
          <w:szCs w:val="28"/>
        </w:rPr>
        <w:t>відносяться</w:t>
      </w:r>
      <w:r w:rsidRPr="000E07ED">
        <w:rPr>
          <w:i/>
          <w:sz w:val="28"/>
          <w:szCs w:val="28"/>
        </w:rPr>
        <w:t xml:space="preserve"> </w:t>
      </w:r>
      <w:r w:rsidRPr="00BC5236">
        <w:rPr>
          <w:sz w:val="28"/>
          <w:szCs w:val="28"/>
        </w:rPr>
        <w:t>конференції, конкурси, олімпіади тощо.</w:t>
      </w:r>
      <w:r w:rsidR="00915AA3" w:rsidRPr="00915AA3">
        <w:rPr>
          <w:sz w:val="28"/>
          <w:szCs w:val="28"/>
        </w:rPr>
        <w:t xml:space="preserve"> </w:t>
      </w:r>
      <w:r w:rsidR="00F664B7">
        <w:rPr>
          <w:sz w:val="28"/>
          <w:szCs w:val="28"/>
        </w:rPr>
        <w:t>Зокрема, це к</w:t>
      </w:r>
      <w:r w:rsidR="00F664B7" w:rsidRPr="00F664B7">
        <w:rPr>
          <w:sz w:val="28"/>
          <w:szCs w:val="28"/>
        </w:rPr>
        <w:t>онкурс</w:t>
      </w:r>
      <w:r w:rsidR="00F664B7">
        <w:rPr>
          <w:sz w:val="28"/>
          <w:szCs w:val="28"/>
        </w:rPr>
        <w:t>и</w:t>
      </w:r>
      <w:r w:rsidR="00F664B7" w:rsidRPr="00F664B7">
        <w:rPr>
          <w:sz w:val="28"/>
          <w:szCs w:val="28"/>
        </w:rPr>
        <w:t xml:space="preserve"> проектів науково-дослідницьких робіт</w:t>
      </w:r>
      <w:r w:rsidR="00F664B7">
        <w:rPr>
          <w:sz w:val="28"/>
          <w:szCs w:val="28"/>
        </w:rPr>
        <w:t xml:space="preserve">, які проводяться в університеті. Наприклад, в цьому році уже втретє в ХНУ </w:t>
      </w:r>
      <w:r w:rsidR="00F664B7" w:rsidRPr="00F664B7">
        <w:rPr>
          <w:sz w:val="28"/>
          <w:szCs w:val="28"/>
        </w:rPr>
        <w:t>про</w:t>
      </w:r>
      <w:r w:rsidR="00F664B7">
        <w:rPr>
          <w:sz w:val="28"/>
          <w:szCs w:val="28"/>
        </w:rPr>
        <w:t>йшов</w:t>
      </w:r>
      <w:r w:rsidR="00F664B7" w:rsidRPr="00F664B7">
        <w:rPr>
          <w:sz w:val="28"/>
          <w:szCs w:val="28"/>
        </w:rPr>
        <w:t xml:space="preserve"> Конкурс інноваційних ідей</w:t>
      </w:r>
      <w:r w:rsidR="00F664B7">
        <w:rPr>
          <w:sz w:val="28"/>
          <w:szCs w:val="28"/>
        </w:rPr>
        <w:t xml:space="preserve"> молодих вчених, метою якого стала популяризація</w:t>
      </w:r>
      <w:r w:rsidR="00F664B7" w:rsidRPr="00F664B7">
        <w:rPr>
          <w:sz w:val="28"/>
          <w:szCs w:val="28"/>
        </w:rPr>
        <w:t xml:space="preserve"> інноваційної та науково-практичної діял</w:t>
      </w:r>
      <w:r w:rsidR="00F664B7">
        <w:rPr>
          <w:sz w:val="28"/>
          <w:szCs w:val="28"/>
        </w:rPr>
        <w:t xml:space="preserve">ьності </w:t>
      </w:r>
      <w:r w:rsidR="00F664B7" w:rsidRPr="00F664B7">
        <w:rPr>
          <w:sz w:val="28"/>
          <w:szCs w:val="28"/>
        </w:rPr>
        <w:t>молоді, розвит</w:t>
      </w:r>
      <w:r w:rsidR="00F664B7">
        <w:rPr>
          <w:sz w:val="28"/>
          <w:szCs w:val="28"/>
        </w:rPr>
        <w:t>ок</w:t>
      </w:r>
      <w:r w:rsidR="00F664B7" w:rsidRPr="00F664B7">
        <w:rPr>
          <w:sz w:val="28"/>
          <w:szCs w:val="28"/>
        </w:rPr>
        <w:t xml:space="preserve"> творчого потенціалу студентів, підвищення рівня наукових</w:t>
      </w:r>
      <w:r w:rsidR="00F664B7">
        <w:rPr>
          <w:sz w:val="28"/>
          <w:szCs w:val="28"/>
        </w:rPr>
        <w:t xml:space="preserve"> </w:t>
      </w:r>
      <w:r w:rsidR="00F664B7" w:rsidRPr="00F664B7">
        <w:rPr>
          <w:sz w:val="28"/>
          <w:szCs w:val="28"/>
        </w:rPr>
        <w:t>розробок молодих вчених, створення умов реалізації інноваційних ідей</w:t>
      </w:r>
      <w:r w:rsidR="002B2086">
        <w:rPr>
          <w:sz w:val="28"/>
          <w:szCs w:val="28"/>
        </w:rPr>
        <w:t>.</w:t>
      </w:r>
      <w:r w:rsidR="00EE79A9">
        <w:rPr>
          <w:sz w:val="28"/>
          <w:szCs w:val="28"/>
        </w:rPr>
        <w:t xml:space="preserve"> Але, звичайно, це </w:t>
      </w:r>
      <w:r w:rsidR="00E44268">
        <w:rPr>
          <w:sz w:val="28"/>
          <w:szCs w:val="28"/>
        </w:rPr>
        <w:t xml:space="preserve">і </w:t>
      </w:r>
      <w:r w:rsidR="002B2086" w:rsidRPr="002B2086">
        <w:rPr>
          <w:sz w:val="28"/>
          <w:szCs w:val="28"/>
        </w:rPr>
        <w:t>всеукраїнські та міжнарод</w:t>
      </w:r>
      <w:r w:rsidR="00E44268">
        <w:rPr>
          <w:sz w:val="28"/>
          <w:szCs w:val="28"/>
        </w:rPr>
        <w:t>ні олімпіади, конкурси наукових </w:t>
      </w:r>
      <w:r w:rsidR="002B2086" w:rsidRPr="002B2086">
        <w:rPr>
          <w:sz w:val="28"/>
          <w:szCs w:val="28"/>
        </w:rPr>
        <w:t>/</w:t>
      </w:r>
      <w:r w:rsidR="00E44268">
        <w:rPr>
          <w:sz w:val="28"/>
          <w:szCs w:val="28"/>
        </w:rPr>
        <w:t> </w:t>
      </w:r>
      <w:r w:rsidR="002B2086" w:rsidRPr="002B2086">
        <w:rPr>
          <w:sz w:val="28"/>
          <w:szCs w:val="28"/>
        </w:rPr>
        <w:t xml:space="preserve">творчих робіт, конференції, </w:t>
      </w:r>
      <w:r w:rsidR="002B2086" w:rsidRPr="00E44268">
        <w:rPr>
          <w:sz w:val="28"/>
          <w:szCs w:val="28"/>
        </w:rPr>
        <w:t>виставки, які організовуються МОН України.</w:t>
      </w:r>
      <w:r w:rsidR="00EE79A9" w:rsidRPr="00E44268">
        <w:rPr>
          <w:sz w:val="28"/>
          <w:szCs w:val="28"/>
        </w:rPr>
        <w:t xml:space="preserve"> Так, відповідно до </w:t>
      </w:r>
      <w:r w:rsidR="000E07ED" w:rsidRPr="00E44268">
        <w:rPr>
          <w:sz w:val="28"/>
          <w:szCs w:val="28"/>
        </w:rPr>
        <w:t xml:space="preserve">зазначеного вище </w:t>
      </w:r>
      <w:r w:rsidR="00EE79A9" w:rsidRPr="00E44268">
        <w:rPr>
          <w:sz w:val="28"/>
          <w:szCs w:val="28"/>
        </w:rPr>
        <w:t xml:space="preserve">наказу </w:t>
      </w:r>
      <w:r w:rsidR="000E07ED" w:rsidRPr="00E44268">
        <w:rPr>
          <w:sz w:val="28"/>
          <w:szCs w:val="28"/>
        </w:rPr>
        <w:t xml:space="preserve">МОН України </w:t>
      </w:r>
      <w:r w:rsidR="00E44268" w:rsidRPr="00E44268">
        <w:rPr>
          <w:sz w:val="28"/>
          <w:szCs w:val="28"/>
        </w:rPr>
        <w:t xml:space="preserve">«Про проведення Всеукраїнського конкурсу студентських наукових робіт з галузей знань і спеціальностей у 2021/2022 навчальному році та внесення змін у додаток до наказу Міністерства освіти і науки України від 24.11.2020 № 1457» </w:t>
      </w:r>
      <w:r w:rsidR="000E07ED" w:rsidRPr="00E44268">
        <w:rPr>
          <w:sz w:val="28"/>
          <w:szCs w:val="28"/>
          <w:lang w:val="ru-RU"/>
        </w:rPr>
        <w:t>[</w:t>
      </w:r>
      <w:r w:rsidR="00AB13D7" w:rsidRPr="00E44268">
        <w:rPr>
          <w:sz w:val="28"/>
          <w:szCs w:val="28"/>
          <w:lang w:val="ru-RU"/>
        </w:rPr>
        <w:t>4</w:t>
      </w:r>
      <w:r w:rsidR="000E07ED" w:rsidRPr="00E44268">
        <w:rPr>
          <w:sz w:val="28"/>
          <w:szCs w:val="28"/>
          <w:lang w:val="ru-RU"/>
        </w:rPr>
        <w:t>]</w:t>
      </w:r>
      <w:r w:rsidR="000E07ED" w:rsidRPr="00E44268">
        <w:rPr>
          <w:sz w:val="28"/>
          <w:szCs w:val="28"/>
        </w:rPr>
        <w:t xml:space="preserve">, </w:t>
      </w:r>
      <w:r w:rsidR="001C6BAA" w:rsidRPr="001C6BAA">
        <w:rPr>
          <w:sz w:val="28"/>
          <w:szCs w:val="28"/>
        </w:rPr>
        <w:t>Хмельницьк</w:t>
      </w:r>
      <w:r w:rsidR="001C6BAA">
        <w:rPr>
          <w:sz w:val="28"/>
          <w:szCs w:val="28"/>
        </w:rPr>
        <w:t xml:space="preserve">ий </w:t>
      </w:r>
      <w:r w:rsidR="001C6BAA" w:rsidRPr="001C6BAA">
        <w:rPr>
          <w:sz w:val="28"/>
          <w:szCs w:val="28"/>
        </w:rPr>
        <w:t>національн</w:t>
      </w:r>
      <w:r w:rsidR="001C6BAA">
        <w:rPr>
          <w:sz w:val="28"/>
          <w:szCs w:val="28"/>
        </w:rPr>
        <w:t>ий університет</w:t>
      </w:r>
      <w:r w:rsidR="00B61C9A" w:rsidRPr="00E44268">
        <w:rPr>
          <w:sz w:val="28"/>
          <w:szCs w:val="28"/>
        </w:rPr>
        <w:t xml:space="preserve"> </w:t>
      </w:r>
      <w:r w:rsidR="00B61C9A">
        <w:rPr>
          <w:sz w:val="28"/>
          <w:szCs w:val="28"/>
        </w:rPr>
        <w:t>було</w:t>
      </w:r>
      <w:r w:rsidR="00EE79A9" w:rsidRPr="00EE79A9">
        <w:rPr>
          <w:sz w:val="28"/>
          <w:szCs w:val="28"/>
        </w:rPr>
        <w:t xml:space="preserve"> визначено базовим закладом вищої освіти із проведення II туру Всеукраїнського</w:t>
      </w:r>
      <w:r w:rsidR="00EE79A9">
        <w:rPr>
          <w:sz w:val="28"/>
          <w:szCs w:val="28"/>
        </w:rPr>
        <w:t xml:space="preserve"> </w:t>
      </w:r>
      <w:r w:rsidR="00EE79A9" w:rsidRPr="00EE79A9">
        <w:rPr>
          <w:sz w:val="28"/>
          <w:szCs w:val="28"/>
        </w:rPr>
        <w:t>конкурсу студентських наукових робіт з «Інфо</w:t>
      </w:r>
      <w:r w:rsidR="00FA6B68">
        <w:rPr>
          <w:sz w:val="28"/>
          <w:szCs w:val="28"/>
        </w:rPr>
        <w:t xml:space="preserve">рмаційних систем та технологій» </w:t>
      </w:r>
      <w:r w:rsidR="00DC2C78">
        <w:rPr>
          <w:sz w:val="28"/>
          <w:szCs w:val="28"/>
        </w:rPr>
        <w:t xml:space="preserve">і </w:t>
      </w:r>
      <w:r w:rsidR="00FA6B68">
        <w:rPr>
          <w:sz w:val="28"/>
          <w:szCs w:val="28"/>
        </w:rPr>
        <w:t>«Систем</w:t>
      </w:r>
      <w:r w:rsidR="00FA6B68" w:rsidRPr="00FA6B68">
        <w:rPr>
          <w:sz w:val="28"/>
          <w:szCs w:val="28"/>
        </w:rPr>
        <w:t xml:space="preserve"> автоматизованого проектування та комп’ютерного моделювання</w:t>
      </w:r>
      <w:r w:rsidR="00FA6B68">
        <w:rPr>
          <w:sz w:val="28"/>
          <w:szCs w:val="28"/>
        </w:rPr>
        <w:t>».</w:t>
      </w:r>
    </w:p>
    <w:p w:rsidR="004D1E5B" w:rsidRDefault="00B61C9A" w:rsidP="004D1E5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15 лютого 2022 року </w:t>
      </w:r>
      <w:r w:rsidR="00FA6B68">
        <w:rPr>
          <w:sz w:val="28"/>
          <w:szCs w:val="28"/>
        </w:rPr>
        <w:t xml:space="preserve">на перший конкурс </w:t>
      </w:r>
      <w:r>
        <w:rPr>
          <w:sz w:val="28"/>
          <w:szCs w:val="28"/>
        </w:rPr>
        <w:t xml:space="preserve">надійшло 72 роботи зі всієї України. Але війна внесла свої корективи і </w:t>
      </w:r>
      <w:r w:rsidR="00E2175D">
        <w:rPr>
          <w:sz w:val="28"/>
          <w:szCs w:val="28"/>
        </w:rPr>
        <w:t xml:space="preserve">11 березня </w:t>
      </w:r>
      <w:r w:rsidR="00E2175D" w:rsidRPr="00E2175D">
        <w:rPr>
          <w:sz w:val="28"/>
          <w:szCs w:val="28"/>
        </w:rPr>
        <w:t xml:space="preserve">2022 </w:t>
      </w:r>
      <w:r w:rsidR="00E2175D">
        <w:rPr>
          <w:sz w:val="28"/>
          <w:szCs w:val="28"/>
        </w:rPr>
        <w:t xml:space="preserve">року МОН України розіслало керівникам закладів вищої освіти лист </w:t>
      </w:r>
      <w:r w:rsidR="00BF5103">
        <w:rPr>
          <w:sz w:val="28"/>
          <w:szCs w:val="28"/>
        </w:rPr>
        <w:t>п</w:t>
      </w:r>
      <w:r w:rsidR="00E2175D">
        <w:rPr>
          <w:sz w:val="28"/>
          <w:szCs w:val="28"/>
        </w:rPr>
        <w:t xml:space="preserve">ро перенесення термінів </w:t>
      </w:r>
      <w:r w:rsidR="00E2175D" w:rsidRPr="00E2175D">
        <w:rPr>
          <w:sz w:val="28"/>
          <w:szCs w:val="28"/>
        </w:rPr>
        <w:lastRenderedPageBreak/>
        <w:t>пров</w:t>
      </w:r>
      <w:r w:rsidR="00E2175D">
        <w:rPr>
          <w:sz w:val="28"/>
          <w:szCs w:val="28"/>
        </w:rPr>
        <w:t xml:space="preserve">едення Всеукраїнського конкурсу </w:t>
      </w:r>
      <w:r w:rsidR="00E2175D" w:rsidRPr="00E2175D">
        <w:rPr>
          <w:sz w:val="28"/>
          <w:szCs w:val="28"/>
        </w:rPr>
        <w:t xml:space="preserve">студентських наукових робіт </w:t>
      </w:r>
      <w:r w:rsidR="000E07ED" w:rsidRPr="000E07ED">
        <w:rPr>
          <w:sz w:val="28"/>
          <w:szCs w:val="28"/>
          <w:lang w:val="ru-RU"/>
        </w:rPr>
        <w:t>[</w:t>
      </w:r>
      <w:r w:rsidR="00AB13D7">
        <w:rPr>
          <w:sz w:val="28"/>
          <w:szCs w:val="28"/>
          <w:lang w:val="ru-RU"/>
        </w:rPr>
        <w:t>5</w:t>
      </w:r>
      <w:r w:rsidR="000E07ED" w:rsidRPr="000E07ED">
        <w:rPr>
          <w:sz w:val="28"/>
          <w:szCs w:val="28"/>
          <w:lang w:val="ru-RU"/>
        </w:rPr>
        <w:t>]</w:t>
      </w:r>
      <w:r w:rsidR="000E07ED">
        <w:rPr>
          <w:sz w:val="28"/>
          <w:szCs w:val="28"/>
        </w:rPr>
        <w:t xml:space="preserve">, </w:t>
      </w:r>
      <w:r w:rsidR="00E2175D">
        <w:rPr>
          <w:sz w:val="28"/>
          <w:szCs w:val="28"/>
        </w:rPr>
        <w:t>в якому зазначалось, що н</w:t>
      </w:r>
      <w:r w:rsidRPr="00B61C9A">
        <w:rPr>
          <w:sz w:val="28"/>
          <w:szCs w:val="28"/>
        </w:rPr>
        <w:t>ові терміни проведення другого туру конкурсу буде повідомлено окремо.</w:t>
      </w:r>
      <w:r w:rsidR="00E2175D">
        <w:rPr>
          <w:sz w:val="28"/>
          <w:szCs w:val="28"/>
        </w:rPr>
        <w:t xml:space="preserve"> </w:t>
      </w:r>
      <w:r w:rsidR="001A4622">
        <w:rPr>
          <w:sz w:val="28"/>
          <w:szCs w:val="28"/>
        </w:rPr>
        <w:t>Та</w:t>
      </w:r>
      <w:r w:rsidR="00E2175D">
        <w:rPr>
          <w:sz w:val="28"/>
          <w:szCs w:val="28"/>
        </w:rPr>
        <w:t xml:space="preserve"> </w:t>
      </w:r>
      <w:r w:rsidR="00FA6B68" w:rsidRPr="00FA6B68">
        <w:rPr>
          <w:sz w:val="28"/>
          <w:szCs w:val="28"/>
        </w:rPr>
        <w:t>наказом МОН від 31 травня 2022 року</w:t>
      </w:r>
      <w:r w:rsidR="00FA6B68">
        <w:rPr>
          <w:sz w:val="28"/>
          <w:szCs w:val="28"/>
        </w:rPr>
        <w:t xml:space="preserve"> №508 </w:t>
      </w:r>
      <w:r w:rsidR="00FA6B68" w:rsidRPr="00FA6B68">
        <w:rPr>
          <w:sz w:val="28"/>
          <w:szCs w:val="28"/>
          <w:lang w:val="ru-RU"/>
        </w:rPr>
        <w:t>[</w:t>
      </w:r>
      <w:r w:rsidR="00AB13D7">
        <w:rPr>
          <w:sz w:val="28"/>
          <w:szCs w:val="28"/>
          <w:lang w:val="ru-RU"/>
        </w:rPr>
        <w:t>6</w:t>
      </w:r>
      <w:r w:rsidR="00FA6B68" w:rsidRPr="00FA6B68">
        <w:rPr>
          <w:sz w:val="28"/>
          <w:szCs w:val="28"/>
          <w:lang w:val="ru-RU"/>
        </w:rPr>
        <w:t>]</w:t>
      </w:r>
      <w:r w:rsidR="00FA6B68">
        <w:rPr>
          <w:sz w:val="28"/>
          <w:szCs w:val="28"/>
          <w:lang w:val="ru-RU"/>
        </w:rPr>
        <w:t>,</w:t>
      </w:r>
      <w:r w:rsidR="00FA6B68">
        <w:rPr>
          <w:sz w:val="28"/>
          <w:szCs w:val="28"/>
        </w:rPr>
        <w:t xml:space="preserve"> проведення другого туру конкурсу було взагалі відмінено. На нашу думку</w:t>
      </w:r>
      <w:r w:rsidR="00BF5103">
        <w:rPr>
          <w:sz w:val="28"/>
          <w:szCs w:val="28"/>
        </w:rPr>
        <w:t>,</w:t>
      </w:r>
      <w:r w:rsidR="00FA6B68">
        <w:rPr>
          <w:sz w:val="28"/>
          <w:szCs w:val="28"/>
        </w:rPr>
        <w:t xml:space="preserve"> така політика МОН України є </w:t>
      </w:r>
      <w:r w:rsidR="00A96897">
        <w:rPr>
          <w:sz w:val="28"/>
          <w:szCs w:val="28"/>
        </w:rPr>
        <w:t>не зовсім виваженою</w:t>
      </w:r>
      <w:r w:rsidR="00FA6B68">
        <w:rPr>
          <w:sz w:val="28"/>
          <w:szCs w:val="28"/>
        </w:rPr>
        <w:t xml:space="preserve">. Адже роботи надійшли на різні конкурси в основному до 15 лютого. Робота пророблена – як студентами при їх написанні, так і </w:t>
      </w:r>
      <w:r w:rsidR="00B13540">
        <w:rPr>
          <w:sz w:val="28"/>
          <w:szCs w:val="28"/>
        </w:rPr>
        <w:t xml:space="preserve">організаційними комітетами конкурсу, </w:t>
      </w:r>
      <w:r w:rsidR="00B13540" w:rsidRPr="00B13540">
        <w:rPr>
          <w:sz w:val="28"/>
          <w:szCs w:val="28"/>
        </w:rPr>
        <w:t xml:space="preserve">галузевими конкурсними комісіями, </w:t>
      </w:r>
      <w:r w:rsidR="00FA6B68">
        <w:rPr>
          <w:sz w:val="28"/>
          <w:szCs w:val="28"/>
        </w:rPr>
        <w:t>рецензентами</w:t>
      </w:r>
      <w:r w:rsidR="00B13540">
        <w:rPr>
          <w:sz w:val="28"/>
          <w:szCs w:val="28"/>
        </w:rPr>
        <w:t xml:space="preserve">. Тому доцільніше було б залишити питання про проведення конкурсів на розсуд галузевих комісій, адже </w:t>
      </w:r>
      <w:r w:rsidR="005D42C7">
        <w:rPr>
          <w:sz w:val="28"/>
          <w:szCs w:val="28"/>
        </w:rPr>
        <w:t>у багатьох вузах на вільній Україні була і є реальна можливість проведення конку</w:t>
      </w:r>
      <w:r w:rsidR="00BF5103">
        <w:rPr>
          <w:sz w:val="28"/>
          <w:szCs w:val="28"/>
        </w:rPr>
        <w:t>рсів та підведення їх підсумків</w:t>
      </w:r>
      <w:r w:rsidR="005D42C7">
        <w:rPr>
          <w:sz w:val="28"/>
          <w:szCs w:val="28"/>
        </w:rPr>
        <w:t xml:space="preserve"> (хоча б на основі рейтингових списків). Також вважаємо за доцільне трішки «покритикувати» </w:t>
      </w:r>
      <w:r w:rsidR="005D42C7" w:rsidRPr="005D42C7">
        <w:rPr>
          <w:sz w:val="28"/>
          <w:szCs w:val="28"/>
        </w:rPr>
        <w:t>Положення про Всеукраїнський конкурс студентських наукових робіт з галузей знань і спеціальностей</w:t>
      </w:r>
      <w:r w:rsidR="005D42C7">
        <w:rPr>
          <w:sz w:val="28"/>
          <w:szCs w:val="28"/>
        </w:rPr>
        <w:t xml:space="preserve"> </w:t>
      </w:r>
      <w:r w:rsidR="005D42C7" w:rsidRPr="005D42C7">
        <w:rPr>
          <w:sz w:val="28"/>
          <w:szCs w:val="28"/>
          <w:lang w:val="ru-RU"/>
        </w:rPr>
        <w:t>[</w:t>
      </w:r>
      <w:r w:rsidR="00AB13D7">
        <w:rPr>
          <w:sz w:val="28"/>
          <w:szCs w:val="28"/>
          <w:lang w:val="ru-RU"/>
        </w:rPr>
        <w:t>7</w:t>
      </w:r>
      <w:r w:rsidR="005D42C7" w:rsidRPr="005D42C7">
        <w:rPr>
          <w:sz w:val="28"/>
          <w:szCs w:val="28"/>
          <w:lang w:val="ru-RU"/>
        </w:rPr>
        <w:t>]</w:t>
      </w:r>
      <w:r w:rsidR="005D42C7">
        <w:rPr>
          <w:sz w:val="28"/>
          <w:szCs w:val="28"/>
        </w:rPr>
        <w:t xml:space="preserve">. Так, п.4 розділу </w:t>
      </w:r>
      <w:r w:rsidR="005D42C7">
        <w:rPr>
          <w:sz w:val="28"/>
          <w:szCs w:val="28"/>
          <w:lang w:val="en-US"/>
        </w:rPr>
        <w:t>III</w:t>
      </w:r>
      <w:r w:rsidR="005D42C7">
        <w:rPr>
          <w:sz w:val="28"/>
          <w:szCs w:val="28"/>
        </w:rPr>
        <w:t xml:space="preserve"> Вимоги до наукових робіт містить положення про те, що н</w:t>
      </w:r>
      <w:r w:rsidR="005D42C7" w:rsidRPr="005D42C7">
        <w:rPr>
          <w:sz w:val="28"/>
          <w:szCs w:val="28"/>
        </w:rPr>
        <w:t xml:space="preserve">аукові роботи подаються в </w:t>
      </w:r>
      <w:r w:rsidR="005D42C7" w:rsidRPr="00A86503">
        <w:rPr>
          <w:i/>
          <w:sz w:val="28"/>
          <w:szCs w:val="28"/>
        </w:rPr>
        <w:t>друкованому вигляді</w:t>
      </w:r>
      <w:r w:rsidR="005D42C7" w:rsidRPr="005D42C7">
        <w:rPr>
          <w:sz w:val="28"/>
          <w:szCs w:val="28"/>
        </w:rPr>
        <w:t xml:space="preserve"> та </w:t>
      </w:r>
      <w:r w:rsidR="005D42C7" w:rsidRPr="00A86503">
        <w:rPr>
          <w:i/>
          <w:sz w:val="28"/>
          <w:szCs w:val="28"/>
        </w:rPr>
        <w:t>на електронних носіях.</w:t>
      </w:r>
      <w:r w:rsidR="00A86503">
        <w:rPr>
          <w:i/>
          <w:sz w:val="28"/>
          <w:szCs w:val="28"/>
        </w:rPr>
        <w:t xml:space="preserve"> </w:t>
      </w:r>
      <w:r w:rsidR="00A86503">
        <w:rPr>
          <w:sz w:val="28"/>
          <w:szCs w:val="28"/>
        </w:rPr>
        <w:t xml:space="preserve">В умовах </w:t>
      </w:r>
      <w:proofErr w:type="spellStart"/>
      <w:r w:rsidR="00A86503">
        <w:rPr>
          <w:sz w:val="28"/>
          <w:szCs w:val="28"/>
        </w:rPr>
        <w:t>діджиталізації</w:t>
      </w:r>
      <w:proofErr w:type="spellEnd"/>
      <w:r w:rsidR="00A86503">
        <w:rPr>
          <w:sz w:val="28"/>
          <w:szCs w:val="28"/>
        </w:rPr>
        <w:t xml:space="preserve"> України вважаємо таку вимогу застарілою</w:t>
      </w:r>
      <w:r w:rsidR="001A4622">
        <w:rPr>
          <w:sz w:val="28"/>
          <w:szCs w:val="28"/>
        </w:rPr>
        <w:t>. Доцільніше закріпити норму про те, що р</w:t>
      </w:r>
      <w:r w:rsidR="005D42C7" w:rsidRPr="005D42C7">
        <w:rPr>
          <w:sz w:val="28"/>
          <w:szCs w:val="28"/>
        </w:rPr>
        <w:t xml:space="preserve">оботи </w:t>
      </w:r>
      <w:r w:rsidR="001A4622">
        <w:rPr>
          <w:sz w:val="28"/>
          <w:szCs w:val="28"/>
        </w:rPr>
        <w:t xml:space="preserve">(разом з анотацією) </w:t>
      </w:r>
      <w:r w:rsidR="005D42C7" w:rsidRPr="005D42C7">
        <w:rPr>
          <w:sz w:val="28"/>
          <w:szCs w:val="28"/>
        </w:rPr>
        <w:t xml:space="preserve">надсилаються лише в електронному </w:t>
      </w:r>
      <w:r w:rsidR="00A86503">
        <w:rPr>
          <w:sz w:val="28"/>
          <w:szCs w:val="28"/>
        </w:rPr>
        <w:t xml:space="preserve">вигляді </w:t>
      </w:r>
      <w:r w:rsidR="008548E8">
        <w:rPr>
          <w:sz w:val="28"/>
          <w:szCs w:val="28"/>
        </w:rPr>
        <w:t xml:space="preserve">одним файлом, назва якого </w:t>
      </w:r>
      <w:r w:rsidR="005D42C7" w:rsidRPr="005D42C7">
        <w:rPr>
          <w:sz w:val="28"/>
          <w:szCs w:val="28"/>
        </w:rPr>
        <w:t xml:space="preserve">має відповідати шифру </w:t>
      </w:r>
      <w:r w:rsidR="008548E8">
        <w:rPr>
          <w:sz w:val="28"/>
          <w:szCs w:val="28"/>
        </w:rPr>
        <w:t xml:space="preserve">наукової роботи, а </w:t>
      </w:r>
      <w:r w:rsidR="00CE3D32">
        <w:rPr>
          <w:sz w:val="28"/>
          <w:szCs w:val="28"/>
        </w:rPr>
        <w:t xml:space="preserve">в </w:t>
      </w:r>
      <w:r w:rsidR="008548E8">
        <w:rPr>
          <w:sz w:val="28"/>
          <w:szCs w:val="28"/>
        </w:rPr>
        <w:t xml:space="preserve">тексті не зазначати </w:t>
      </w:r>
      <w:r w:rsidR="005D42C7" w:rsidRPr="005D42C7">
        <w:rPr>
          <w:sz w:val="28"/>
          <w:szCs w:val="28"/>
        </w:rPr>
        <w:t>інформаці</w:t>
      </w:r>
      <w:r w:rsidR="008548E8">
        <w:rPr>
          <w:sz w:val="28"/>
          <w:szCs w:val="28"/>
        </w:rPr>
        <w:t>ю</w:t>
      </w:r>
      <w:r w:rsidR="005D42C7" w:rsidRPr="005D42C7">
        <w:rPr>
          <w:sz w:val="28"/>
          <w:szCs w:val="28"/>
        </w:rPr>
        <w:t xml:space="preserve"> про </w:t>
      </w:r>
      <w:r w:rsidR="00CE3D32">
        <w:rPr>
          <w:sz w:val="28"/>
          <w:szCs w:val="28"/>
        </w:rPr>
        <w:t>ВНЗ</w:t>
      </w:r>
      <w:r w:rsidR="005D42C7" w:rsidRPr="005D42C7">
        <w:rPr>
          <w:sz w:val="28"/>
          <w:szCs w:val="28"/>
        </w:rPr>
        <w:t>, в якому навчається автор.</w:t>
      </w:r>
      <w:r w:rsidR="008548E8">
        <w:rPr>
          <w:sz w:val="28"/>
          <w:szCs w:val="28"/>
        </w:rPr>
        <w:t xml:space="preserve"> Не доцільною вважаємо і вимогу п.3.6 про заміну у </w:t>
      </w:r>
      <w:r w:rsidR="008548E8" w:rsidRPr="008548E8">
        <w:rPr>
          <w:sz w:val="28"/>
          <w:szCs w:val="28"/>
        </w:rPr>
        <w:t xml:space="preserve">копіях патентів, наукових статей </w:t>
      </w:r>
      <w:r w:rsidR="008548E8">
        <w:rPr>
          <w:sz w:val="28"/>
          <w:szCs w:val="28"/>
        </w:rPr>
        <w:t xml:space="preserve">даних про автора та </w:t>
      </w:r>
      <w:r w:rsidR="00CE3D32">
        <w:rPr>
          <w:sz w:val="28"/>
          <w:szCs w:val="28"/>
        </w:rPr>
        <w:t>ВНЗ</w:t>
      </w:r>
      <w:r w:rsidR="008548E8">
        <w:rPr>
          <w:sz w:val="28"/>
          <w:szCs w:val="28"/>
        </w:rPr>
        <w:t xml:space="preserve"> шифром, краще передбачити що </w:t>
      </w:r>
      <w:proofErr w:type="spellStart"/>
      <w:r w:rsidR="00A86503" w:rsidRPr="00A86503">
        <w:rPr>
          <w:sz w:val="28"/>
          <w:szCs w:val="28"/>
        </w:rPr>
        <w:t>відскановані</w:t>
      </w:r>
      <w:proofErr w:type="spellEnd"/>
      <w:r w:rsidR="00A86503" w:rsidRPr="00A86503">
        <w:rPr>
          <w:sz w:val="28"/>
          <w:szCs w:val="28"/>
        </w:rPr>
        <w:t xml:space="preserve"> копії патентів, наукових статей, актів про впровадження </w:t>
      </w:r>
      <w:r w:rsidR="008548E8">
        <w:rPr>
          <w:sz w:val="28"/>
          <w:szCs w:val="28"/>
        </w:rPr>
        <w:t>надсилаються окремим файлом без заміни шифром цих даних. Адже</w:t>
      </w:r>
      <w:r w:rsidR="001C6BAA">
        <w:rPr>
          <w:sz w:val="28"/>
          <w:szCs w:val="28"/>
        </w:rPr>
        <w:t xml:space="preserve">, по-перше, </w:t>
      </w:r>
      <w:r w:rsidR="00BF5103">
        <w:rPr>
          <w:sz w:val="28"/>
          <w:szCs w:val="28"/>
        </w:rPr>
        <w:t xml:space="preserve">тоді </w:t>
      </w:r>
      <w:r w:rsidR="001C6BAA">
        <w:rPr>
          <w:sz w:val="28"/>
          <w:szCs w:val="28"/>
        </w:rPr>
        <w:t>відпаде необхідність її надсилання у паперовому вигляді та замальовування відповідних даних, і, по-друге, можуть бути</w:t>
      </w:r>
      <w:r w:rsidR="008548E8">
        <w:rPr>
          <w:sz w:val="28"/>
          <w:szCs w:val="28"/>
        </w:rPr>
        <w:t xml:space="preserve"> недобросовісні автори, які «підкладуть» </w:t>
      </w:r>
      <w:r w:rsidR="00CE3D32">
        <w:rPr>
          <w:sz w:val="28"/>
          <w:szCs w:val="28"/>
        </w:rPr>
        <w:t xml:space="preserve">чужу </w:t>
      </w:r>
      <w:r w:rsidR="008548E8">
        <w:rPr>
          <w:sz w:val="28"/>
          <w:szCs w:val="28"/>
        </w:rPr>
        <w:t xml:space="preserve">статтю </w:t>
      </w:r>
      <w:r w:rsidR="004D1E5B">
        <w:rPr>
          <w:sz w:val="28"/>
          <w:szCs w:val="28"/>
        </w:rPr>
        <w:t xml:space="preserve">під своїм шифром, а оргкомітет конкурсу навряд чи буде шукати збірник, зазначений у відомостях про автора. </w:t>
      </w:r>
    </w:p>
    <w:p w:rsidR="004D1E5B" w:rsidRDefault="004D1E5B" w:rsidP="004D1E5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Отже, </w:t>
      </w:r>
      <w:r w:rsidRPr="004D1E5B">
        <w:rPr>
          <w:sz w:val="28"/>
          <w:szCs w:val="28"/>
        </w:rPr>
        <w:t>науково-дослідницьк</w:t>
      </w:r>
      <w:r>
        <w:rPr>
          <w:sz w:val="28"/>
          <w:szCs w:val="28"/>
        </w:rPr>
        <w:t>а</w:t>
      </w:r>
      <w:r w:rsidRPr="004D1E5B">
        <w:rPr>
          <w:sz w:val="28"/>
          <w:szCs w:val="28"/>
        </w:rPr>
        <w:t xml:space="preserve"> діяльн</w:t>
      </w:r>
      <w:r>
        <w:rPr>
          <w:sz w:val="28"/>
          <w:szCs w:val="28"/>
        </w:rPr>
        <w:t>ість</w:t>
      </w:r>
      <w:r w:rsidRPr="004D1E5B">
        <w:rPr>
          <w:sz w:val="28"/>
          <w:szCs w:val="28"/>
        </w:rPr>
        <w:t xml:space="preserve"> здобувачів вищої освіти </w:t>
      </w:r>
      <w:r>
        <w:rPr>
          <w:sz w:val="28"/>
          <w:szCs w:val="28"/>
        </w:rPr>
        <w:t xml:space="preserve">врегульована досить великим масивом законодавчих </w:t>
      </w:r>
      <w:r w:rsidR="00DC2C78">
        <w:rPr>
          <w:sz w:val="28"/>
          <w:szCs w:val="28"/>
        </w:rPr>
        <w:t xml:space="preserve">і </w:t>
      </w:r>
      <w:r>
        <w:rPr>
          <w:sz w:val="28"/>
          <w:szCs w:val="28"/>
        </w:rPr>
        <w:t>підзаконних актів та локальними</w:t>
      </w:r>
      <w:r w:rsidR="00DC2C78">
        <w:rPr>
          <w:sz w:val="28"/>
          <w:szCs w:val="28"/>
        </w:rPr>
        <w:t xml:space="preserve"> актами</w:t>
      </w:r>
      <w:r w:rsidRPr="004D1E5B">
        <w:rPr>
          <w:sz w:val="28"/>
          <w:szCs w:val="28"/>
        </w:rPr>
        <w:t xml:space="preserve"> суб’єктів наукової діяльності.</w:t>
      </w:r>
      <w:r>
        <w:rPr>
          <w:sz w:val="28"/>
          <w:szCs w:val="28"/>
        </w:rPr>
        <w:t xml:space="preserve"> Але необхідно завжди </w:t>
      </w:r>
      <w:r>
        <w:rPr>
          <w:sz w:val="28"/>
          <w:szCs w:val="28"/>
        </w:rPr>
        <w:lastRenderedPageBreak/>
        <w:t>приймати виважені рішення і вчасно вносити зміни, враховуючи реалії сьогодення.</w:t>
      </w:r>
    </w:p>
    <w:p w:rsidR="005D42C7" w:rsidRPr="000E07ED" w:rsidRDefault="000E07ED" w:rsidP="000E07ED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0E07ED">
        <w:rPr>
          <w:b/>
          <w:sz w:val="28"/>
          <w:szCs w:val="28"/>
        </w:rPr>
        <w:t>Література</w:t>
      </w:r>
    </w:p>
    <w:p w:rsidR="000E07ED" w:rsidRPr="000E07ED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 w:rsidRPr="000E07ED">
        <w:rPr>
          <w:sz w:val="28"/>
          <w:szCs w:val="28"/>
        </w:rPr>
        <w:t>1.</w:t>
      </w:r>
      <w:r w:rsidRPr="000E07ED">
        <w:rPr>
          <w:sz w:val="28"/>
          <w:szCs w:val="28"/>
        </w:rPr>
        <w:tab/>
        <w:t xml:space="preserve">Про вищу освіту: Закон України від 1 липня 2014 року № 1556-VII. </w:t>
      </w:r>
      <w:r w:rsidRPr="00DC2C78">
        <w:rPr>
          <w:i/>
          <w:sz w:val="28"/>
          <w:szCs w:val="28"/>
        </w:rPr>
        <w:t xml:space="preserve">Верховна Рада України. Законодавство України. </w:t>
      </w:r>
      <w:r w:rsidRPr="000E07ED">
        <w:rPr>
          <w:sz w:val="28"/>
          <w:szCs w:val="28"/>
        </w:rPr>
        <w:t>URL: https://zakon.rada.gov.ua/laws/show/1556-18#Text</w:t>
      </w:r>
    </w:p>
    <w:p w:rsidR="000E07ED" w:rsidRPr="000E07ED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 w:rsidRPr="000E07ED">
        <w:rPr>
          <w:sz w:val="28"/>
          <w:szCs w:val="28"/>
        </w:rPr>
        <w:t>2.</w:t>
      </w:r>
      <w:r w:rsidRPr="000E07ED">
        <w:rPr>
          <w:sz w:val="28"/>
          <w:szCs w:val="28"/>
        </w:rPr>
        <w:tab/>
        <w:t xml:space="preserve">Концепція та методологія реалізації науково-дослідницької діяльності </w:t>
      </w:r>
      <w:r w:rsidR="00DC2C78" w:rsidRPr="000E07ED">
        <w:rPr>
          <w:sz w:val="28"/>
          <w:szCs w:val="28"/>
        </w:rPr>
        <w:t>суб’єктів</w:t>
      </w:r>
      <w:r w:rsidRPr="000E07ED">
        <w:rPr>
          <w:sz w:val="28"/>
          <w:szCs w:val="28"/>
        </w:rPr>
        <w:t xml:space="preserve"> навчально-виховного процесу університетів : монографія / авт. : О.І.</w:t>
      </w:r>
      <w:proofErr w:type="spellStart"/>
      <w:r w:rsidRPr="000E07ED">
        <w:rPr>
          <w:sz w:val="28"/>
          <w:szCs w:val="28"/>
        </w:rPr>
        <w:t>Бульвінська</w:t>
      </w:r>
      <w:proofErr w:type="spellEnd"/>
      <w:r w:rsidRPr="000E07ED">
        <w:rPr>
          <w:sz w:val="28"/>
          <w:szCs w:val="28"/>
        </w:rPr>
        <w:t>, Н.О.</w:t>
      </w:r>
      <w:proofErr w:type="spellStart"/>
      <w:r w:rsidRPr="000E07ED">
        <w:rPr>
          <w:sz w:val="28"/>
          <w:szCs w:val="28"/>
        </w:rPr>
        <w:t>Дівінська</w:t>
      </w:r>
      <w:proofErr w:type="spellEnd"/>
      <w:r w:rsidRPr="000E07ED">
        <w:rPr>
          <w:sz w:val="28"/>
          <w:szCs w:val="28"/>
        </w:rPr>
        <w:t>, Н.О.Дяченко, О.В.</w:t>
      </w:r>
      <w:proofErr w:type="spellStart"/>
      <w:r w:rsidRPr="000E07ED">
        <w:rPr>
          <w:sz w:val="28"/>
          <w:szCs w:val="28"/>
        </w:rPr>
        <w:t>Жабенко</w:t>
      </w:r>
      <w:proofErr w:type="spellEnd"/>
      <w:r w:rsidRPr="000E07ED">
        <w:rPr>
          <w:sz w:val="28"/>
          <w:szCs w:val="28"/>
        </w:rPr>
        <w:t>, І.О.</w:t>
      </w:r>
      <w:proofErr w:type="spellStart"/>
      <w:r w:rsidRPr="000E07ED">
        <w:rPr>
          <w:sz w:val="28"/>
          <w:szCs w:val="28"/>
        </w:rPr>
        <w:t>Линьова</w:t>
      </w:r>
      <w:proofErr w:type="spellEnd"/>
      <w:r w:rsidRPr="000E07ED">
        <w:rPr>
          <w:sz w:val="28"/>
          <w:szCs w:val="28"/>
        </w:rPr>
        <w:t>, Ю.А.Скиба, Г.П.</w:t>
      </w:r>
      <w:proofErr w:type="spellStart"/>
      <w:r w:rsidRPr="000E07ED">
        <w:rPr>
          <w:sz w:val="28"/>
          <w:szCs w:val="28"/>
        </w:rPr>
        <w:t>Чорнойван</w:t>
      </w:r>
      <w:proofErr w:type="spellEnd"/>
      <w:r w:rsidRPr="000E07ED">
        <w:rPr>
          <w:sz w:val="28"/>
          <w:szCs w:val="28"/>
        </w:rPr>
        <w:t>, О.Г.Ярошенко ; за ред.. О.Г.Ярошенко. К. : Інститут вищої освіти НАПН України, 2016. 178 с.</w:t>
      </w:r>
    </w:p>
    <w:p w:rsidR="000E07ED" w:rsidRPr="000E07ED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0E07ED">
        <w:rPr>
          <w:sz w:val="28"/>
          <w:szCs w:val="28"/>
        </w:rPr>
        <w:t>.</w:t>
      </w:r>
      <w:r w:rsidRPr="000E07ED">
        <w:rPr>
          <w:sz w:val="28"/>
          <w:szCs w:val="28"/>
        </w:rPr>
        <w:tab/>
        <w:t>Хмельницький національний університет. Публічна інформація. Положення про організацію навчального процесу. URL: https://www.khnu.km.ua/root/page.aspx?r=60&amp;l=0</w:t>
      </w:r>
    </w:p>
    <w:p w:rsidR="000E07ED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0E07ED">
        <w:rPr>
          <w:sz w:val="28"/>
          <w:szCs w:val="28"/>
        </w:rPr>
        <w:t>.</w:t>
      </w:r>
      <w:r w:rsidRPr="000E07ED">
        <w:rPr>
          <w:sz w:val="28"/>
          <w:szCs w:val="28"/>
        </w:rPr>
        <w:tab/>
        <w:t>Про проведення Всеукраїнського конкурсу студентських наукових робіт з галузей знань і спеціальностей у 2021/2022 навчальному році та внесення змін у додаток до наказу Міністерства освіти і науки України від 24.11.2020 № 1457: наказ МОН України від 5 листопада 2021 року №1179. URL: https://mon.gov.ua/ua/npa/pro-provedennya-vseukrayinskogo-konkursu-studentskih-naukovih-robit-z-galuzej-znan</w:t>
      </w:r>
    </w:p>
    <w:p w:rsidR="000E07ED" w:rsidRPr="000E07ED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E07ED">
        <w:rPr>
          <w:sz w:val="28"/>
          <w:szCs w:val="28"/>
        </w:rPr>
        <w:t>.</w:t>
      </w:r>
      <w:r w:rsidRPr="000E07ED">
        <w:rPr>
          <w:sz w:val="28"/>
          <w:szCs w:val="28"/>
        </w:rPr>
        <w:tab/>
        <w:t>Лист про перенесення термінів проведення Всеукраїнського конкурсу студентських на</w:t>
      </w:r>
      <w:r w:rsidR="00DC2C78">
        <w:rPr>
          <w:sz w:val="28"/>
          <w:szCs w:val="28"/>
        </w:rPr>
        <w:t>укових робіт від 11.03.2022 №</w:t>
      </w:r>
      <w:r w:rsidRPr="000E07ED">
        <w:rPr>
          <w:sz w:val="28"/>
          <w:szCs w:val="28"/>
        </w:rPr>
        <w:t xml:space="preserve"> 22.1/10-400</w:t>
      </w:r>
      <w:r w:rsidR="00DC2C78">
        <w:rPr>
          <w:sz w:val="28"/>
          <w:szCs w:val="28"/>
        </w:rPr>
        <w:t>.</w:t>
      </w:r>
      <w:r w:rsidRPr="000E07ED">
        <w:rPr>
          <w:sz w:val="28"/>
          <w:szCs w:val="28"/>
        </w:rPr>
        <w:t xml:space="preserve"> URL: https://nubip.edu.ua/node/106628</w:t>
      </w:r>
    </w:p>
    <w:p w:rsidR="000E07ED" w:rsidRPr="000E07ED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0E07ED">
        <w:rPr>
          <w:sz w:val="28"/>
          <w:szCs w:val="28"/>
        </w:rPr>
        <w:t>.</w:t>
      </w:r>
      <w:r w:rsidRPr="000E07ED">
        <w:rPr>
          <w:sz w:val="28"/>
          <w:szCs w:val="28"/>
        </w:rPr>
        <w:tab/>
        <w:t>Про внесення змін до наказу Міністерства освіти і нау</w:t>
      </w:r>
      <w:r w:rsidR="00DC2C78">
        <w:rPr>
          <w:sz w:val="28"/>
          <w:szCs w:val="28"/>
        </w:rPr>
        <w:t>ки України від 05.11.2021 №1179</w:t>
      </w:r>
      <w:r w:rsidRPr="000E07ED">
        <w:rPr>
          <w:sz w:val="28"/>
          <w:szCs w:val="28"/>
        </w:rPr>
        <w:t>: наказ МОН від 31 травня 2022 року №508. URL:  https://imzo.gov.ua/2022/06/07/nakaz-mon-vid-31-05-2022-508-pro-vnesennia-zmin</w:t>
      </w:r>
    </w:p>
    <w:p w:rsidR="000E07ED" w:rsidRPr="005D42C7" w:rsidRDefault="000E07ED" w:rsidP="000E07E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Pr="000E07ED">
        <w:rPr>
          <w:sz w:val="28"/>
          <w:szCs w:val="28"/>
        </w:rPr>
        <w:t>.</w:t>
      </w:r>
      <w:r w:rsidRPr="000E07ED">
        <w:rPr>
          <w:sz w:val="28"/>
          <w:szCs w:val="28"/>
        </w:rPr>
        <w:tab/>
        <w:t>Про затвердження Положення про Всеукраїнський конкурс студентських наукових робіт з галузей знань і спеціальностей: наказ МОН України від 18.04.2017  № 605</w:t>
      </w:r>
      <w:r w:rsidR="00DC2C78">
        <w:rPr>
          <w:sz w:val="28"/>
          <w:szCs w:val="28"/>
        </w:rPr>
        <w:t xml:space="preserve">. </w:t>
      </w:r>
      <w:r w:rsidR="00DC2C78">
        <w:rPr>
          <w:sz w:val="28"/>
          <w:szCs w:val="28"/>
          <w:lang w:val="en-US"/>
        </w:rPr>
        <w:t>URL</w:t>
      </w:r>
      <w:r w:rsidR="00DC2C78">
        <w:rPr>
          <w:sz w:val="28"/>
          <w:szCs w:val="28"/>
        </w:rPr>
        <w:t xml:space="preserve">: </w:t>
      </w:r>
      <w:r w:rsidRPr="000E07ED">
        <w:rPr>
          <w:sz w:val="28"/>
          <w:szCs w:val="28"/>
        </w:rPr>
        <w:t xml:space="preserve"> https://zakon.rada.gov.ua/laws/show/z0620-17#Text</w:t>
      </w:r>
      <w:bookmarkStart w:id="0" w:name="_GoBack"/>
      <w:bookmarkEnd w:id="0"/>
    </w:p>
    <w:sectPr w:rsidR="000E07ED" w:rsidRPr="005D42C7" w:rsidSect="00BA1E1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59E" w:rsidRDefault="0050559E" w:rsidP="009B6E93">
      <w:r>
        <w:separator/>
      </w:r>
    </w:p>
  </w:endnote>
  <w:endnote w:type="continuationSeparator" w:id="0">
    <w:p w:rsidR="0050559E" w:rsidRDefault="0050559E" w:rsidP="009B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59E" w:rsidRDefault="0050559E" w:rsidP="009B6E93">
      <w:r>
        <w:separator/>
      </w:r>
    </w:p>
  </w:footnote>
  <w:footnote w:type="continuationSeparator" w:id="0">
    <w:p w:rsidR="0050559E" w:rsidRDefault="0050559E" w:rsidP="009B6E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15"/>
    <w:rsid w:val="00000015"/>
    <w:rsid w:val="000013D0"/>
    <w:rsid w:val="00027882"/>
    <w:rsid w:val="000B28C4"/>
    <w:rsid w:val="000E07ED"/>
    <w:rsid w:val="0018699A"/>
    <w:rsid w:val="001A4622"/>
    <w:rsid w:val="001C0CD3"/>
    <w:rsid w:val="001C6BAA"/>
    <w:rsid w:val="002171DD"/>
    <w:rsid w:val="002262EA"/>
    <w:rsid w:val="00283470"/>
    <w:rsid w:val="00286B33"/>
    <w:rsid w:val="002B2086"/>
    <w:rsid w:val="002D1AC4"/>
    <w:rsid w:val="002F1F18"/>
    <w:rsid w:val="003A426E"/>
    <w:rsid w:val="003C370C"/>
    <w:rsid w:val="003D3B19"/>
    <w:rsid w:val="003E03F5"/>
    <w:rsid w:val="003F2239"/>
    <w:rsid w:val="004138FD"/>
    <w:rsid w:val="004626FB"/>
    <w:rsid w:val="00473989"/>
    <w:rsid w:val="00493AE2"/>
    <w:rsid w:val="004C614F"/>
    <w:rsid w:val="004D1E5B"/>
    <w:rsid w:val="0050559E"/>
    <w:rsid w:val="0055182E"/>
    <w:rsid w:val="00575338"/>
    <w:rsid w:val="005D42C7"/>
    <w:rsid w:val="005E3715"/>
    <w:rsid w:val="00691A1B"/>
    <w:rsid w:val="006961C4"/>
    <w:rsid w:val="006A5738"/>
    <w:rsid w:val="00710BB4"/>
    <w:rsid w:val="00786BD1"/>
    <w:rsid w:val="007B2D73"/>
    <w:rsid w:val="008548E8"/>
    <w:rsid w:val="008C0AED"/>
    <w:rsid w:val="008F5235"/>
    <w:rsid w:val="009062F9"/>
    <w:rsid w:val="00914174"/>
    <w:rsid w:val="00915AA3"/>
    <w:rsid w:val="009A5420"/>
    <w:rsid w:val="009B6E93"/>
    <w:rsid w:val="009E7BC9"/>
    <w:rsid w:val="00A26536"/>
    <w:rsid w:val="00A366F7"/>
    <w:rsid w:val="00A418C4"/>
    <w:rsid w:val="00A76765"/>
    <w:rsid w:val="00A86503"/>
    <w:rsid w:val="00A96897"/>
    <w:rsid w:val="00AB13D7"/>
    <w:rsid w:val="00B13540"/>
    <w:rsid w:val="00B61C9A"/>
    <w:rsid w:val="00B76A0F"/>
    <w:rsid w:val="00BA1E1C"/>
    <w:rsid w:val="00BC5236"/>
    <w:rsid w:val="00BF5103"/>
    <w:rsid w:val="00C35D63"/>
    <w:rsid w:val="00CE3D32"/>
    <w:rsid w:val="00DA1364"/>
    <w:rsid w:val="00DC2C78"/>
    <w:rsid w:val="00E10846"/>
    <w:rsid w:val="00E2175D"/>
    <w:rsid w:val="00E24753"/>
    <w:rsid w:val="00E43609"/>
    <w:rsid w:val="00E44268"/>
    <w:rsid w:val="00E5107A"/>
    <w:rsid w:val="00E54DC3"/>
    <w:rsid w:val="00ED6617"/>
    <w:rsid w:val="00EE79A9"/>
    <w:rsid w:val="00F51B69"/>
    <w:rsid w:val="00F664B7"/>
    <w:rsid w:val="00F91950"/>
    <w:rsid w:val="00FA6B68"/>
    <w:rsid w:val="00FF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E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9B6E93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9B6E93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uiPriority w:val="99"/>
    <w:semiHidden/>
    <w:unhideWhenUsed/>
    <w:rsid w:val="009B6E93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E44268"/>
    <w:rPr>
      <w:rFonts w:ascii="Calibri" w:hAnsi="Calibri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44268"/>
    <w:rPr>
      <w:rFonts w:ascii="Calibri" w:eastAsia="Times New Roman" w:hAnsi="Calibri" w:cs="Times New Roman"/>
      <w:sz w:val="16"/>
      <w:szCs w:val="1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E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9B6E93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9B6E93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uiPriority w:val="99"/>
    <w:semiHidden/>
    <w:unhideWhenUsed/>
    <w:rsid w:val="009B6E93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E44268"/>
    <w:rPr>
      <w:rFonts w:ascii="Calibri" w:hAnsi="Calibri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44268"/>
    <w:rPr>
      <w:rFonts w:ascii="Calibri" w:eastAsia="Times New Roman" w:hAnsi="Calibri" w:cs="Times New Roman"/>
      <w:sz w:val="16"/>
      <w:szCs w:val="1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1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9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5508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99E75-DF80-4434-80F4-5807209F7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722</TotalTime>
  <Pages>5</Pages>
  <Words>6254</Words>
  <Characters>3565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23</cp:revision>
  <cp:lastPrinted>2022-06-09T14:40:00Z</cp:lastPrinted>
  <dcterms:created xsi:type="dcterms:W3CDTF">2022-06-05T15:34:00Z</dcterms:created>
  <dcterms:modified xsi:type="dcterms:W3CDTF">2022-06-09T14:50:00Z</dcterms:modified>
</cp:coreProperties>
</file>