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25E" w:rsidRPr="002A4A55" w:rsidRDefault="00C90754" w:rsidP="00C90754">
      <w:pPr>
        <w:spacing w:line="360" w:lineRule="auto"/>
        <w:ind w:firstLine="851"/>
        <w:jc w:val="right"/>
        <w:rPr>
          <w:sz w:val="28"/>
          <w:szCs w:val="28"/>
        </w:rPr>
      </w:pPr>
      <w:r w:rsidRPr="00C90754">
        <w:rPr>
          <w:sz w:val="28"/>
          <w:szCs w:val="28"/>
        </w:rPr>
        <w:t xml:space="preserve">Оксана </w:t>
      </w:r>
      <w:proofErr w:type="spellStart"/>
      <w:r w:rsidRPr="00C90754">
        <w:rPr>
          <w:sz w:val="28"/>
          <w:szCs w:val="28"/>
        </w:rPr>
        <w:t>Рогульська</w:t>
      </w:r>
      <w:proofErr w:type="spellEnd"/>
      <w:r w:rsidRPr="00C90754">
        <w:rPr>
          <w:sz w:val="28"/>
          <w:szCs w:val="28"/>
        </w:rPr>
        <w:t xml:space="preserve">, кандидат педагогічних наук, </w:t>
      </w:r>
      <w:r w:rsidR="00CF013D">
        <w:rPr>
          <w:sz w:val="28"/>
          <w:szCs w:val="28"/>
        </w:rPr>
        <w:t>доцент,</w:t>
      </w:r>
    </w:p>
    <w:p w:rsidR="008A425E" w:rsidRDefault="00C90754" w:rsidP="00C90754">
      <w:pPr>
        <w:spacing w:line="360" w:lineRule="auto"/>
        <w:ind w:firstLine="851"/>
        <w:jc w:val="right"/>
        <w:rPr>
          <w:sz w:val="28"/>
          <w:szCs w:val="28"/>
        </w:rPr>
      </w:pPr>
      <w:r w:rsidRPr="00C90754">
        <w:rPr>
          <w:sz w:val="28"/>
          <w:szCs w:val="28"/>
        </w:rPr>
        <w:t xml:space="preserve">доцент кафедри практики іноземної мови </w:t>
      </w:r>
    </w:p>
    <w:p w:rsidR="008A425E" w:rsidRDefault="00C90754" w:rsidP="00C90754">
      <w:pPr>
        <w:spacing w:line="360" w:lineRule="auto"/>
        <w:ind w:firstLine="851"/>
        <w:jc w:val="right"/>
        <w:rPr>
          <w:sz w:val="28"/>
          <w:szCs w:val="28"/>
        </w:rPr>
      </w:pPr>
      <w:r w:rsidRPr="00C90754">
        <w:rPr>
          <w:sz w:val="28"/>
          <w:szCs w:val="28"/>
        </w:rPr>
        <w:t xml:space="preserve">та методики викладання </w:t>
      </w:r>
    </w:p>
    <w:p w:rsidR="005F5243" w:rsidRDefault="00C90754" w:rsidP="00C90754">
      <w:pPr>
        <w:spacing w:line="360" w:lineRule="auto"/>
        <w:ind w:firstLine="851"/>
        <w:jc w:val="right"/>
        <w:rPr>
          <w:sz w:val="28"/>
          <w:szCs w:val="28"/>
        </w:rPr>
      </w:pPr>
      <w:r w:rsidRPr="00C90754">
        <w:rPr>
          <w:sz w:val="28"/>
          <w:szCs w:val="28"/>
        </w:rPr>
        <w:t>Хмельницького національного університету</w:t>
      </w:r>
    </w:p>
    <w:p w:rsidR="00A74B03" w:rsidRPr="00C90754" w:rsidRDefault="00A74B03" w:rsidP="00C90754">
      <w:pPr>
        <w:spacing w:line="360" w:lineRule="auto"/>
        <w:ind w:firstLine="851"/>
        <w:jc w:val="right"/>
        <w:rPr>
          <w:sz w:val="28"/>
          <w:szCs w:val="28"/>
        </w:rPr>
      </w:pPr>
    </w:p>
    <w:p w:rsidR="002A4A55" w:rsidRDefault="00A74B03" w:rsidP="00A74B03">
      <w:pPr>
        <w:spacing w:line="360" w:lineRule="auto"/>
        <w:ind w:firstLine="851"/>
        <w:jc w:val="center"/>
        <w:rPr>
          <w:b/>
          <w:sz w:val="28"/>
          <w:szCs w:val="28"/>
        </w:rPr>
      </w:pPr>
      <w:r w:rsidRPr="005F5243">
        <w:rPr>
          <w:b/>
          <w:sz w:val="28"/>
          <w:szCs w:val="28"/>
        </w:rPr>
        <w:t>ВИКОРИС</w:t>
      </w:r>
      <w:r w:rsidR="0073798A">
        <w:rPr>
          <w:b/>
          <w:sz w:val="28"/>
          <w:szCs w:val="28"/>
        </w:rPr>
        <w:t xml:space="preserve">ТАННЯ РОЛЬОВИХ ІГОР </w:t>
      </w:r>
    </w:p>
    <w:p w:rsidR="00A74B03" w:rsidRDefault="0073798A" w:rsidP="00A74B03">
      <w:pPr>
        <w:spacing w:line="360" w:lineRule="auto"/>
        <w:ind w:firstLine="85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 НАВЧАННІ ІНОЗЕМНОЇ</w:t>
      </w:r>
      <w:r w:rsidR="00A74B03" w:rsidRPr="005F5243">
        <w:rPr>
          <w:b/>
          <w:sz w:val="28"/>
          <w:szCs w:val="28"/>
        </w:rPr>
        <w:t xml:space="preserve"> МОВ</w:t>
      </w:r>
      <w:r>
        <w:rPr>
          <w:b/>
          <w:sz w:val="28"/>
          <w:szCs w:val="28"/>
        </w:rPr>
        <w:t>И</w:t>
      </w:r>
    </w:p>
    <w:p w:rsidR="005F5243" w:rsidRPr="005F5243" w:rsidRDefault="005F5243" w:rsidP="00C90754">
      <w:pPr>
        <w:spacing w:line="360" w:lineRule="auto"/>
        <w:ind w:firstLine="851"/>
        <w:jc w:val="center"/>
        <w:rPr>
          <w:b/>
          <w:sz w:val="28"/>
          <w:szCs w:val="28"/>
        </w:rPr>
      </w:pPr>
    </w:p>
    <w:p w:rsidR="00E24E8A" w:rsidRDefault="00E24E8A" w:rsidP="00C90754">
      <w:pPr>
        <w:spacing w:line="360" w:lineRule="auto"/>
        <w:ind w:firstLine="851"/>
        <w:jc w:val="both"/>
        <w:rPr>
          <w:sz w:val="28"/>
          <w:szCs w:val="28"/>
        </w:rPr>
      </w:pPr>
      <w:r w:rsidRPr="007E3782">
        <w:rPr>
          <w:sz w:val="28"/>
          <w:szCs w:val="28"/>
        </w:rPr>
        <w:t xml:space="preserve">Одним </w:t>
      </w:r>
      <w:r w:rsidR="002A4A55">
        <w:rPr>
          <w:sz w:val="28"/>
          <w:szCs w:val="28"/>
        </w:rPr>
        <w:t>і</w:t>
      </w:r>
      <w:r w:rsidRPr="007E3782">
        <w:rPr>
          <w:sz w:val="28"/>
          <w:szCs w:val="28"/>
        </w:rPr>
        <w:t>з різновидів д</w:t>
      </w:r>
      <w:r w:rsidR="002A4A55">
        <w:rPr>
          <w:sz w:val="28"/>
          <w:szCs w:val="28"/>
        </w:rPr>
        <w:t>идактичних</w:t>
      </w:r>
      <w:r>
        <w:rPr>
          <w:sz w:val="28"/>
          <w:szCs w:val="28"/>
        </w:rPr>
        <w:t xml:space="preserve"> </w:t>
      </w:r>
      <w:r w:rsidR="002A4A55">
        <w:rPr>
          <w:sz w:val="28"/>
          <w:szCs w:val="28"/>
        </w:rPr>
        <w:t>і</w:t>
      </w:r>
      <w:r>
        <w:rPr>
          <w:sz w:val="28"/>
          <w:szCs w:val="28"/>
        </w:rPr>
        <w:t>г</w:t>
      </w:r>
      <w:r w:rsidR="002A4A55">
        <w:rPr>
          <w:sz w:val="28"/>
          <w:szCs w:val="28"/>
        </w:rPr>
        <w:t>о</w:t>
      </w:r>
      <w:r>
        <w:rPr>
          <w:sz w:val="28"/>
          <w:szCs w:val="28"/>
        </w:rPr>
        <w:t xml:space="preserve">р є </w:t>
      </w:r>
      <w:r w:rsidR="00B46F73">
        <w:rPr>
          <w:i/>
          <w:sz w:val="28"/>
          <w:szCs w:val="28"/>
        </w:rPr>
        <w:t>рольова гра</w:t>
      </w:r>
      <w:r w:rsidRPr="00845268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F5243" w:rsidRPr="005A0A86">
        <w:rPr>
          <w:sz w:val="28"/>
          <w:szCs w:val="28"/>
        </w:rPr>
        <w:t>Основною цінністю рольової гри є</w:t>
      </w:r>
      <w:r w:rsidRPr="005A0A86">
        <w:rPr>
          <w:sz w:val="28"/>
          <w:szCs w:val="28"/>
        </w:rPr>
        <w:t xml:space="preserve"> розши</w:t>
      </w:r>
      <w:r w:rsidR="005F5243" w:rsidRPr="005A0A86">
        <w:rPr>
          <w:sz w:val="28"/>
          <w:szCs w:val="28"/>
        </w:rPr>
        <w:t>рення досвіду студентів</w:t>
      </w:r>
      <w:r w:rsidR="00EC3E91" w:rsidRPr="005A0A86">
        <w:rPr>
          <w:sz w:val="28"/>
          <w:szCs w:val="28"/>
        </w:rPr>
        <w:t xml:space="preserve"> шляхом використання методу</w:t>
      </w:r>
      <w:r w:rsidRPr="005A0A86">
        <w:rPr>
          <w:sz w:val="28"/>
          <w:szCs w:val="28"/>
        </w:rPr>
        <w:t xml:space="preserve"> психологічного моделювання,</w:t>
      </w:r>
      <w:r w:rsidR="002A4A55">
        <w:rPr>
          <w:sz w:val="28"/>
          <w:szCs w:val="28"/>
        </w:rPr>
        <w:t xml:space="preserve"> за умов якого</w:t>
      </w:r>
      <w:r w:rsidR="005F5243" w:rsidRPr="005A0A86">
        <w:rPr>
          <w:sz w:val="28"/>
          <w:szCs w:val="28"/>
        </w:rPr>
        <w:t xml:space="preserve"> студенти</w:t>
      </w:r>
      <w:r w:rsidRPr="005A0A86">
        <w:rPr>
          <w:sz w:val="28"/>
          <w:szCs w:val="28"/>
        </w:rPr>
        <w:t>, отримавши кожен свою роль, мають виробити спосіб по</w:t>
      </w:r>
      <w:r w:rsidR="005F5243" w:rsidRPr="005A0A86">
        <w:rPr>
          <w:sz w:val="28"/>
          <w:szCs w:val="28"/>
        </w:rPr>
        <w:t>ведінки в конкретній ситуаці</w:t>
      </w:r>
      <w:r w:rsidR="00EF66AE">
        <w:rPr>
          <w:sz w:val="28"/>
          <w:szCs w:val="28"/>
        </w:rPr>
        <w:t>ї.</w:t>
      </w:r>
      <w:r w:rsidR="005F5243">
        <w:rPr>
          <w:sz w:val="28"/>
          <w:szCs w:val="28"/>
        </w:rPr>
        <w:t xml:space="preserve"> Відтак</w:t>
      </w:r>
      <w:r w:rsidR="00EC3E91">
        <w:rPr>
          <w:sz w:val="28"/>
          <w:szCs w:val="28"/>
        </w:rPr>
        <w:t>, рольова гра – це гра</w:t>
      </w:r>
      <w:r w:rsidR="003D00EE">
        <w:rPr>
          <w:sz w:val="28"/>
          <w:szCs w:val="28"/>
        </w:rPr>
        <w:t xml:space="preserve"> із визначеним</w:t>
      </w:r>
      <w:r w:rsidRPr="00FE51C9">
        <w:rPr>
          <w:sz w:val="28"/>
          <w:szCs w:val="28"/>
        </w:rPr>
        <w:t xml:space="preserve"> сценарієм, що потребу</w:t>
      </w:r>
      <w:r w:rsidR="003D00EE">
        <w:rPr>
          <w:sz w:val="28"/>
          <w:szCs w:val="28"/>
        </w:rPr>
        <w:t>є входження у певний</w:t>
      </w:r>
      <w:r w:rsidR="00BB17C9">
        <w:rPr>
          <w:sz w:val="28"/>
          <w:szCs w:val="28"/>
        </w:rPr>
        <w:t xml:space="preserve"> образ, </w:t>
      </w:r>
      <w:r w:rsidR="00BB17C9" w:rsidRPr="00BB17C9">
        <w:rPr>
          <w:sz w:val="28"/>
          <w:szCs w:val="28"/>
        </w:rPr>
        <w:t>це п</w:t>
      </w:r>
      <w:r w:rsidR="00BB17C9" w:rsidRPr="00BB17C9">
        <w:rPr>
          <w:color w:val="000000"/>
          <w:sz w:val="28"/>
          <w:szCs w:val="28"/>
          <w:shd w:val="clear" w:color="auto" w:fill="FFFFFF"/>
        </w:rPr>
        <w:t>ростий і п</w:t>
      </w:r>
      <w:r w:rsidR="003D00EE">
        <w:rPr>
          <w:color w:val="000000"/>
          <w:sz w:val="28"/>
          <w:szCs w:val="28"/>
          <w:shd w:val="clear" w:color="auto" w:fill="FFFFFF"/>
        </w:rPr>
        <w:t>риродни</w:t>
      </w:r>
      <w:r w:rsidR="00BB17C9">
        <w:rPr>
          <w:color w:val="000000"/>
          <w:sz w:val="28"/>
          <w:szCs w:val="28"/>
          <w:shd w:val="clear" w:color="auto" w:fill="FFFFFF"/>
        </w:rPr>
        <w:t>й спосіб пізнання студентами</w:t>
      </w:r>
      <w:r w:rsidR="00BB17C9" w:rsidRPr="00BB17C9">
        <w:rPr>
          <w:color w:val="000000"/>
          <w:sz w:val="28"/>
          <w:szCs w:val="28"/>
          <w:shd w:val="clear" w:color="auto" w:fill="FFFFFF"/>
        </w:rPr>
        <w:t xml:space="preserve"> навколишнь</w:t>
      </w:r>
      <w:r w:rsidR="00BB17C9">
        <w:rPr>
          <w:color w:val="000000"/>
          <w:sz w:val="28"/>
          <w:szCs w:val="28"/>
          <w:shd w:val="clear" w:color="auto" w:fill="FFFFFF"/>
        </w:rPr>
        <w:t>ої дійсності та найбільш доступний</w:t>
      </w:r>
      <w:r w:rsidR="00BE7A02">
        <w:rPr>
          <w:color w:val="000000"/>
          <w:sz w:val="28"/>
          <w:szCs w:val="28"/>
          <w:shd w:val="clear" w:color="auto" w:fill="FFFFFF"/>
        </w:rPr>
        <w:t xml:space="preserve"> шлях </w:t>
      </w:r>
      <w:r w:rsidR="00BB17C9" w:rsidRPr="00BB17C9">
        <w:rPr>
          <w:color w:val="000000"/>
          <w:sz w:val="28"/>
          <w:szCs w:val="28"/>
          <w:shd w:val="clear" w:color="auto" w:fill="FFFFFF"/>
        </w:rPr>
        <w:t xml:space="preserve">оволодіння </w:t>
      </w:r>
      <w:r w:rsidR="00BB17C9">
        <w:rPr>
          <w:color w:val="000000"/>
          <w:sz w:val="28"/>
          <w:szCs w:val="28"/>
          <w:shd w:val="clear" w:color="auto" w:fill="FFFFFF"/>
        </w:rPr>
        <w:t xml:space="preserve">необхідними </w:t>
      </w:r>
      <w:r w:rsidR="00BB17C9" w:rsidRPr="00BB17C9">
        <w:rPr>
          <w:color w:val="000000"/>
          <w:sz w:val="28"/>
          <w:szCs w:val="28"/>
          <w:shd w:val="clear" w:color="auto" w:fill="FFFFFF"/>
        </w:rPr>
        <w:t>знаннями, уміннями, навичками.</w:t>
      </w:r>
      <w:r w:rsidR="00BB17C9">
        <w:rPr>
          <w:color w:val="000000"/>
          <w:sz w:val="28"/>
          <w:szCs w:val="28"/>
          <w:shd w:val="clear" w:color="auto" w:fill="FFFFFF"/>
        </w:rPr>
        <w:t xml:space="preserve"> </w:t>
      </w:r>
      <w:r w:rsidR="005C7417" w:rsidRPr="008C6BF2">
        <w:rPr>
          <w:sz w:val="28"/>
          <w:szCs w:val="28"/>
        </w:rPr>
        <w:t xml:space="preserve">Згідно з </w:t>
      </w:r>
      <w:r w:rsidRPr="008C6BF2">
        <w:rPr>
          <w:sz w:val="28"/>
          <w:szCs w:val="28"/>
        </w:rPr>
        <w:t>навчально-</w:t>
      </w:r>
      <w:r w:rsidR="005C7417" w:rsidRPr="008C6BF2">
        <w:rPr>
          <w:sz w:val="28"/>
          <w:szCs w:val="28"/>
        </w:rPr>
        <w:t>методичною літературою</w:t>
      </w:r>
      <w:r w:rsidRPr="008C6BF2">
        <w:rPr>
          <w:sz w:val="28"/>
          <w:szCs w:val="28"/>
        </w:rPr>
        <w:t xml:space="preserve"> рол</w:t>
      </w:r>
      <w:r w:rsidR="00C90754" w:rsidRPr="008C6BF2">
        <w:rPr>
          <w:sz w:val="28"/>
          <w:szCs w:val="28"/>
        </w:rPr>
        <w:t>ьові</w:t>
      </w:r>
      <w:r w:rsidR="00BE7A02">
        <w:rPr>
          <w:sz w:val="28"/>
          <w:szCs w:val="28"/>
        </w:rPr>
        <w:t xml:space="preserve"> ігри можуть бути представлені</w:t>
      </w:r>
      <w:r w:rsidR="005C7417" w:rsidRPr="008C6BF2">
        <w:rPr>
          <w:sz w:val="28"/>
          <w:szCs w:val="28"/>
        </w:rPr>
        <w:t xml:space="preserve"> у формі</w:t>
      </w:r>
      <w:r w:rsidR="00B46F73">
        <w:rPr>
          <w:sz w:val="28"/>
          <w:szCs w:val="28"/>
        </w:rPr>
        <w:t xml:space="preserve"> презентації</w:t>
      </w:r>
      <w:r w:rsidR="005C7417" w:rsidRPr="008C6BF2">
        <w:rPr>
          <w:sz w:val="28"/>
          <w:szCs w:val="28"/>
        </w:rPr>
        <w:t xml:space="preserve">, інтерв’ю, </w:t>
      </w:r>
      <w:r w:rsidRPr="008C6BF2">
        <w:rPr>
          <w:sz w:val="28"/>
          <w:szCs w:val="28"/>
        </w:rPr>
        <w:t>подорож</w:t>
      </w:r>
      <w:r w:rsidR="00C90754" w:rsidRPr="008C6BF2">
        <w:rPr>
          <w:sz w:val="28"/>
          <w:szCs w:val="28"/>
        </w:rPr>
        <w:t>і</w:t>
      </w:r>
      <w:r w:rsidRPr="008C6BF2">
        <w:rPr>
          <w:sz w:val="28"/>
          <w:szCs w:val="28"/>
        </w:rPr>
        <w:t>,</w:t>
      </w:r>
      <w:r w:rsidR="00BB17C9">
        <w:rPr>
          <w:sz w:val="28"/>
          <w:szCs w:val="28"/>
        </w:rPr>
        <w:t xml:space="preserve"> ток-шоу,</w:t>
      </w:r>
      <w:r w:rsidR="00B46F73">
        <w:rPr>
          <w:sz w:val="28"/>
          <w:szCs w:val="28"/>
        </w:rPr>
        <w:t xml:space="preserve"> прес-конференції, круглого столу</w:t>
      </w:r>
      <w:r w:rsidR="00C90754" w:rsidRPr="008C6BF2">
        <w:rPr>
          <w:sz w:val="28"/>
          <w:szCs w:val="28"/>
        </w:rPr>
        <w:t>, тел</w:t>
      </w:r>
      <w:r w:rsidR="00F2527E">
        <w:rPr>
          <w:sz w:val="28"/>
          <w:szCs w:val="28"/>
        </w:rPr>
        <w:t>емосту, екскурсії, казки</w:t>
      </w:r>
      <w:r w:rsidRPr="008C6BF2">
        <w:rPr>
          <w:sz w:val="28"/>
          <w:szCs w:val="28"/>
        </w:rPr>
        <w:t>, репортаж</w:t>
      </w:r>
      <w:r w:rsidR="00F2527E">
        <w:rPr>
          <w:sz w:val="28"/>
          <w:szCs w:val="28"/>
        </w:rPr>
        <w:t>у</w:t>
      </w:r>
      <w:r w:rsidRPr="008C6BF2">
        <w:rPr>
          <w:sz w:val="28"/>
          <w:szCs w:val="28"/>
        </w:rPr>
        <w:t>, клуб</w:t>
      </w:r>
      <w:r w:rsidR="00F2527E">
        <w:rPr>
          <w:sz w:val="28"/>
          <w:szCs w:val="28"/>
        </w:rPr>
        <w:t>у</w:t>
      </w:r>
      <w:r w:rsidR="00EF66AE">
        <w:rPr>
          <w:sz w:val="28"/>
          <w:szCs w:val="28"/>
        </w:rPr>
        <w:t xml:space="preserve"> за інтересами тощо </w:t>
      </w:r>
      <w:r w:rsidR="00EF66AE" w:rsidRPr="00CF013D">
        <w:rPr>
          <w:sz w:val="28"/>
          <w:szCs w:val="28"/>
        </w:rPr>
        <w:t>[</w:t>
      </w:r>
      <w:r w:rsidR="00CF013D" w:rsidRPr="00CF013D">
        <w:rPr>
          <w:sz w:val="28"/>
          <w:szCs w:val="28"/>
        </w:rPr>
        <w:t>3</w:t>
      </w:r>
      <w:r w:rsidR="00EF66AE" w:rsidRPr="00CF013D">
        <w:rPr>
          <w:sz w:val="28"/>
          <w:szCs w:val="28"/>
        </w:rPr>
        <w:t>].</w:t>
      </w:r>
    </w:p>
    <w:p w:rsidR="00756C88" w:rsidRPr="00756C88" w:rsidRDefault="00756C88" w:rsidP="00756C88">
      <w:pPr>
        <w:spacing w:line="360" w:lineRule="auto"/>
        <w:ind w:firstLine="851"/>
        <w:jc w:val="both"/>
      </w:pPr>
      <w:r w:rsidRPr="0083071E">
        <w:rPr>
          <w:sz w:val="28"/>
          <w:szCs w:val="28"/>
        </w:rPr>
        <w:t>Вважаємо</w:t>
      </w:r>
      <w:r>
        <w:rPr>
          <w:sz w:val="28"/>
          <w:szCs w:val="28"/>
        </w:rPr>
        <w:t xml:space="preserve"> за необхідне</w:t>
      </w:r>
      <w:r w:rsidRPr="0083071E">
        <w:rPr>
          <w:sz w:val="28"/>
          <w:szCs w:val="28"/>
        </w:rPr>
        <w:t xml:space="preserve"> проаналізувати доцільність</w:t>
      </w:r>
      <w:r>
        <w:rPr>
          <w:sz w:val="28"/>
          <w:szCs w:val="28"/>
        </w:rPr>
        <w:t xml:space="preserve"> застосування</w:t>
      </w:r>
      <w:r w:rsidRPr="0083071E">
        <w:rPr>
          <w:sz w:val="28"/>
          <w:szCs w:val="28"/>
        </w:rPr>
        <w:t xml:space="preserve"> рольових ігор </w:t>
      </w:r>
      <w:r>
        <w:rPr>
          <w:sz w:val="28"/>
          <w:szCs w:val="28"/>
        </w:rPr>
        <w:t>у навчанні</w:t>
      </w:r>
      <w:r w:rsidRPr="0083071E">
        <w:rPr>
          <w:sz w:val="28"/>
          <w:szCs w:val="28"/>
        </w:rPr>
        <w:t xml:space="preserve"> іноземної мови та навести деякі приклади використання рольових ігор на заняттях з іноземної мови</w:t>
      </w:r>
      <w:r>
        <w:rPr>
          <w:sz w:val="28"/>
          <w:szCs w:val="28"/>
        </w:rPr>
        <w:t xml:space="preserve">. </w:t>
      </w:r>
    </w:p>
    <w:p w:rsidR="00756C88" w:rsidRPr="00CF013D" w:rsidRDefault="003676E2" w:rsidP="00CF013D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У навчанні</w:t>
      </w:r>
      <w:r w:rsidR="00493950">
        <w:rPr>
          <w:color w:val="000000"/>
          <w:sz w:val="28"/>
          <w:szCs w:val="28"/>
        </w:rPr>
        <w:t xml:space="preserve"> іноземних мов</w:t>
      </w:r>
      <w:r w:rsidR="004831CE" w:rsidRPr="00510242">
        <w:rPr>
          <w:color w:val="000000"/>
          <w:sz w:val="28"/>
          <w:szCs w:val="28"/>
        </w:rPr>
        <w:t xml:space="preserve"> рольові ігри</w:t>
      </w:r>
      <w:r w:rsidR="004831CE">
        <w:rPr>
          <w:color w:val="000000"/>
          <w:sz w:val="28"/>
          <w:szCs w:val="28"/>
        </w:rPr>
        <w:t xml:space="preserve"> ефективно використову</w:t>
      </w:r>
      <w:r w:rsidR="00493950">
        <w:rPr>
          <w:color w:val="000000"/>
          <w:sz w:val="28"/>
          <w:szCs w:val="28"/>
        </w:rPr>
        <w:t>ються на різних етапах навчання</w:t>
      </w:r>
      <w:r w:rsidR="004831CE" w:rsidRPr="00510242">
        <w:rPr>
          <w:color w:val="000000"/>
          <w:sz w:val="28"/>
          <w:szCs w:val="28"/>
        </w:rPr>
        <w:t xml:space="preserve"> </w:t>
      </w:r>
      <w:r w:rsidR="00493950">
        <w:rPr>
          <w:color w:val="000000"/>
          <w:sz w:val="28"/>
          <w:szCs w:val="28"/>
        </w:rPr>
        <w:t xml:space="preserve">та </w:t>
      </w:r>
      <w:r w:rsidR="004831CE" w:rsidRPr="00510242">
        <w:rPr>
          <w:color w:val="000000"/>
          <w:sz w:val="28"/>
          <w:szCs w:val="28"/>
        </w:rPr>
        <w:t>сприяють</w:t>
      </w:r>
      <w:r w:rsidR="00472770">
        <w:rPr>
          <w:color w:val="000000"/>
          <w:sz w:val="28"/>
          <w:szCs w:val="28"/>
        </w:rPr>
        <w:t xml:space="preserve"> </w:t>
      </w:r>
      <w:r w:rsidR="00472770" w:rsidRPr="00472770">
        <w:rPr>
          <w:sz w:val="28"/>
          <w:szCs w:val="28"/>
        </w:rPr>
        <w:t>удосконаленню навичок письма, читання, аудіювання, говоріння;</w:t>
      </w:r>
      <w:r w:rsidR="00493950" w:rsidRPr="00472770">
        <w:rPr>
          <w:color w:val="000000"/>
          <w:sz w:val="28"/>
          <w:szCs w:val="28"/>
        </w:rPr>
        <w:t xml:space="preserve"> </w:t>
      </w:r>
      <w:r w:rsidR="00493950" w:rsidRPr="00472770">
        <w:rPr>
          <w:sz w:val="28"/>
          <w:szCs w:val="24"/>
          <w:lang w:eastAsia="uk-UA"/>
        </w:rPr>
        <w:t xml:space="preserve">активізації вивчених лексичних одиниць з певної теми та вживання їх в ситуаціях близьких до реального життя; </w:t>
      </w:r>
      <w:r w:rsidR="00493950" w:rsidRPr="00472770">
        <w:rPr>
          <w:sz w:val="28"/>
          <w:szCs w:val="24"/>
        </w:rPr>
        <w:t>систематизації та розширенню словникового запасу;</w:t>
      </w:r>
      <w:r w:rsidR="00493950" w:rsidRPr="00472770">
        <w:rPr>
          <w:sz w:val="28"/>
          <w:szCs w:val="28"/>
        </w:rPr>
        <w:t xml:space="preserve"> ро</w:t>
      </w:r>
      <w:r w:rsidR="00472770">
        <w:rPr>
          <w:sz w:val="28"/>
          <w:szCs w:val="28"/>
        </w:rPr>
        <w:t>звитку</w:t>
      </w:r>
      <w:r w:rsidR="00493950" w:rsidRPr="00472770">
        <w:rPr>
          <w:sz w:val="28"/>
          <w:szCs w:val="28"/>
        </w:rPr>
        <w:t xml:space="preserve"> мовленнєвих здібностей, особистому творчому потенціалу студентів; </w:t>
      </w:r>
      <w:r w:rsidR="00BB17C9" w:rsidRPr="00472770">
        <w:rPr>
          <w:sz w:val="28"/>
          <w:szCs w:val="28"/>
        </w:rPr>
        <w:t>розвитку</w:t>
      </w:r>
      <w:r w:rsidR="00BB17C9" w:rsidRPr="00472770">
        <w:rPr>
          <w:sz w:val="28"/>
          <w:szCs w:val="24"/>
        </w:rPr>
        <w:t xml:space="preserve"> навчально-організаційних вмінь (навичок самостійної роботи</w:t>
      </w:r>
      <w:r w:rsidR="00BB17C9" w:rsidRPr="00472770">
        <w:rPr>
          <w:sz w:val="28"/>
          <w:szCs w:val="24"/>
          <w:lang w:eastAsia="uk-UA"/>
        </w:rPr>
        <w:t>);</w:t>
      </w:r>
      <w:r w:rsidR="00BB17C9" w:rsidRPr="00472770">
        <w:rPr>
          <w:bCs/>
          <w:iCs/>
          <w:sz w:val="28"/>
          <w:szCs w:val="24"/>
          <w:lang w:eastAsia="uk-UA"/>
        </w:rPr>
        <w:t xml:space="preserve"> </w:t>
      </w:r>
      <w:r w:rsidR="00BB17C9">
        <w:rPr>
          <w:sz w:val="28"/>
          <w:szCs w:val="24"/>
          <w:lang w:eastAsia="uk-UA"/>
        </w:rPr>
        <w:t>виховуванню культури</w:t>
      </w:r>
      <w:r w:rsidR="00BB17C9" w:rsidRPr="00472770">
        <w:rPr>
          <w:sz w:val="28"/>
          <w:szCs w:val="24"/>
          <w:lang w:eastAsia="uk-UA"/>
        </w:rPr>
        <w:t xml:space="preserve"> спілкуван</w:t>
      </w:r>
      <w:r w:rsidR="00BB17C9">
        <w:rPr>
          <w:sz w:val="28"/>
          <w:szCs w:val="24"/>
          <w:lang w:eastAsia="uk-UA"/>
        </w:rPr>
        <w:t>ня і колективної співпраці;</w:t>
      </w:r>
      <w:r w:rsidR="00BB17C9" w:rsidRPr="00A430AB">
        <w:rPr>
          <w:color w:val="000000"/>
          <w:sz w:val="28"/>
          <w:szCs w:val="28"/>
        </w:rPr>
        <w:t xml:space="preserve"> </w:t>
      </w:r>
      <w:r w:rsidR="00CA054D">
        <w:rPr>
          <w:color w:val="000000"/>
          <w:sz w:val="28"/>
          <w:szCs w:val="28"/>
        </w:rPr>
        <w:t>формуванню</w:t>
      </w:r>
      <w:r w:rsidR="00BB17C9">
        <w:rPr>
          <w:sz w:val="28"/>
          <w:szCs w:val="28"/>
        </w:rPr>
        <w:t xml:space="preserve"> професійних якостей кожного студента: </w:t>
      </w:r>
      <w:r w:rsidR="00BB17C9">
        <w:rPr>
          <w:sz w:val="28"/>
          <w:szCs w:val="28"/>
        </w:rPr>
        <w:lastRenderedPageBreak/>
        <w:t>кмітливості</w:t>
      </w:r>
      <w:r w:rsidR="00BB17C9" w:rsidRPr="001C1DA0">
        <w:rPr>
          <w:sz w:val="28"/>
          <w:szCs w:val="28"/>
        </w:rPr>
        <w:t>,</w:t>
      </w:r>
      <w:r w:rsidR="00BB17C9">
        <w:rPr>
          <w:sz w:val="28"/>
          <w:szCs w:val="28"/>
        </w:rPr>
        <w:t xml:space="preserve"> винахідливості, креативності, мобільності тощо; </w:t>
      </w:r>
      <w:r w:rsidR="00493950" w:rsidRPr="00472770">
        <w:rPr>
          <w:sz w:val="28"/>
          <w:szCs w:val="28"/>
        </w:rPr>
        <w:t>удосконаленню навичок колективної роботи в групах</w:t>
      </w:r>
      <w:r w:rsidR="00493950" w:rsidRPr="00472770">
        <w:rPr>
          <w:sz w:val="28"/>
          <w:szCs w:val="24"/>
        </w:rPr>
        <w:t>;</w:t>
      </w:r>
      <w:r w:rsidR="00493950" w:rsidRPr="00472770">
        <w:rPr>
          <w:sz w:val="28"/>
          <w:szCs w:val="28"/>
        </w:rPr>
        <w:t xml:space="preserve"> </w:t>
      </w:r>
      <w:r w:rsidR="00354889" w:rsidRPr="00472770">
        <w:rPr>
          <w:sz w:val="28"/>
          <w:szCs w:val="24"/>
          <w:lang w:eastAsia="uk-UA"/>
        </w:rPr>
        <w:t>ро</w:t>
      </w:r>
      <w:r w:rsidR="00493950" w:rsidRPr="00472770">
        <w:rPr>
          <w:sz w:val="28"/>
          <w:szCs w:val="24"/>
          <w:lang w:eastAsia="uk-UA"/>
        </w:rPr>
        <w:t>звитку умінь</w:t>
      </w:r>
      <w:r w:rsidR="00354889" w:rsidRPr="00472770">
        <w:rPr>
          <w:sz w:val="28"/>
          <w:szCs w:val="24"/>
          <w:lang w:eastAsia="uk-UA"/>
        </w:rPr>
        <w:t xml:space="preserve"> аналізувати й уз</w:t>
      </w:r>
      <w:r w:rsidR="00BB17C9">
        <w:rPr>
          <w:sz w:val="28"/>
          <w:szCs w:val="24"/>
          <w:lang w:eastAsia="uk-UA"/>
        </w:rPr>
        <w:t>агальнювати одержану інформацію та</w:t>
      </w:r>
      <w:r w:rsidR="00354889" w:rsidRPr="00472770">
        <w:rPr>
          <w:sz w:val="28"/>
          <w:szCs w:val="24"/>
          <w:lang w:eastAsia="uk-UA"/>
        </w:rPr>
        <w:t xml:space="preserve"> аргументовано висловлювати </w:t>
      </w:r>
      <w:r w:rsidR="00CF013D">
        <w:rPr>
          <w:sz w:val="28"/>
          <w:szCs w:val="24"/>
          <w:lang w:eastAsia="uk-UA"/>
        </w:rPr>
        <w:t xml:space="preserve">власну позицію </w:t>
      </w:r>
      <w:r w:rsidR="00CF013D" w:rsidRPr="00CF013D">
        <w:rPr>
          <w:sz w:val="28"/>
          <w:szCs w:val="28"/>
        </w:rPr>
        <w:t>[</w:t>
      </w:r>
      <w:r w:rsidR="00CF013D">
        <w:rPr>
          <w:sz w:val="28"/>
          <w:szCs w:val="28"/>
        </w:rPr>
        <w:t>1</w:t>
      </w:r>
      <w:r w:rsidR="00CF013D" w:rsidRPr="00CF013D">
        <w:rPr>
          <w:sz w:val="28"/>
          <w:szCs w:val="28"/>
        </w:rPr>
        <w:t>].</w:t>
      </w:r>
    </w:p>
    <w:p w:rsidR="00F2527E" w:rsidRPr="00584466" w:rsidRDefault="00E24E8A" w:rsidP="00CF013D">
      <w:pPr>
        <w:spacing w:line="360" w:lineRule="auto"/>
        <w:ind w:firstLine="851"/>
        <w:jc w:val="both"/>
        <w:rPr>
          <w:sz w:val="28"/>
          <w:szCs w:val="28"/>
        </w:rPr>
      </w:pPr>
      <w:r w:rsidRPr="003676E2">
        <w:rPr>
          <w:sz w:val="28"/>
          <w:szCs w:val="28"/>
        </w:rPr>
        <w:t xml:space="preserve">Етапи </w:t>
      </w:r>
      <w:r w:rsidR="00BA202B">
        <w:rPr>
          <w:sz w:val="28"/>
          <w:szCs w:val="28"/>
        </w:rPr>
        <w:t>проведення рольової гри такі</w:t>
      </w:r>
      <w:r w:rsidR="00472770" w:rsidRPr="003676E2">
        <w:rPr>
          <w:sz w:val="28"/>
          <w:szCs w:val="28"/>
        </w:rPr>
        <w:t>: підготовчий (</w:t>
      </w:r>
      <w:r w:rsidRPr="003676E2">
        <w:rPr>
          <w:sz w:val="28"/>
          <w:szCs w:val="28"/>
        </w:rPr>
        <w:t>повідомле</w:t>
      </w:r>
      <w:r w:rsidR="003676E2" w:rsidRPr="003676E2">
        <w:rPr>
          <w:sz w:val="28"/>
          <w:szCs w:val="28"/>
        </w:rPr>
        <w:t>ння теми, мети та завдань</w:t>
      </w:r>
      <w:r w:rsidR="00472770" w:rsidRPr="003676E2">
        <w:rPr>
          <w:sz w:val="28"/>
          <w:szCs w:val="28"/>
        </w:rPr>
        <w:t xml:space="preserve"> заняття;</w:t>
      </w:r>
      <w:r w:rsidRPr="003676E2">
        <w:rPr>
          <w:sz w:val="28"/>
          <w:szCs w:val="28"/>
        </w:rPr>
        <w:t xml:space="preserve"> опис пробл</w:t>
      </w:r>
      <w:r w:rsidR="00472770" w:rsidRPr="003676E2">
        <w:rPr>
          <w:sz w:val="28"/>
          <w:szCs w:val="28"/>
        </w:rPr>
        <w:t>еми</w:t>
      </w:r>
      <w:r w:rsidR="003676E2" w:rsidRPr="003676E2">
        <w:rPr>
          <w:sz w:val="28"/>
          <w:szCs w:val="28"/>
        </w:rPr>
        <w:t xml:space="preserve"> або ситуації</w:t>
      </w:r>
      <w:r w:rsidR="00472770" w:rsidRPr="003676E2">
        <w:rPr>
          <w:sz w:val="28"/>
          <w:szCs w:val="28"/>
        </w:rPr>
        <w:t>, яка буде вирішуватися;</w:t>
      </w:r>
      <w:r w:rsidRPr="003676E2">
        <w:rPr>
          <w:sz w:val="28"/>
          <w:szCs w:val="28"/>
        </w:rPr>
        <w:t xml:space="preserve"> </w:t>
      </w:r>
      <w:r w:rsidR="003676E2" w:rsidRPr="003676E2">
        <w:rPr>
          <w:sz w:val="28"/>
          <w:szCs w:val="28"/>
        </w:rPr>
        <w:t>визначення плану дій; розподілення ролей</w:t>
      </w:r>
      <w:r w:rsidR="00472770" w:rsidRPr="003676E2">
        <w:rPr>
          <w:sz w:val="28"/>
          <w:szCs w:val="28"/>
        </w:rPr>
        <w:t>)</w:t>
      </w:r>
      <w:r w:rsidRPr="003676E2">
        <w:rPr>
          <w:sz w:val="28"/>
          <w:szCs w:val="28"/>
        </w:rPr>
        <w:t xml:space="preserve">; етап проведення: </w:t>
      </w:r>
      <w:r w:rsidR="003676E2" w:rsidRPr="00584466">
        <w:rPr>
          <w:sz w:val="28"/>
          <w:szCs w:val="28"/>
        </w:rPr>
        <w:t>(</w:t>
      </w:r>
      <w:r w:rsidR="00F2527E" w:rsidRPr="00584466">
        <w:rPr>
          <w:sz w:val="28"/>
          <w:szCs w:val="28"/>
        </w:rPr>
        <w:t>програвання ситуації та з’ясування</w:t>
      </w:r>
      <w:r w:rsidR="004831CE" w:rsidRPr="00584466">
        <w:rPr>
          <w:sz w:val="28"/>
          <w:szCs w:val="28"/>
        </w:rPr>
        <w:t xml:space="preserve"> сутності</w:t>
      </w:r>
      <w:r w:rsidRPr="00584466">
        <w:rPr>
          <w:sz w:val="28"/>
          <w:szCs w:val="28"/>
        </w:rPr>
        <w:t xml:space="preserve"> проблемного пит</w:t>
      </w:r>
      <w:r w:rsidR="00F2527E" w:rsidRPr="00584466">
        <w:rPr>
          <w:sz w:val="28"/>
          <w:szCs w:val="28"/>
        </w:rPr>
        <w:t>ання</w:t>
      </w:r>
      <w:r w:rsidR="00EF66AE">
        <w:rPr>
          <w:sz w:val="28"/>
          <w:szCs w:val="28"/>
        </w:rPr>
        <w:t xml:space="preserve"> чи ситуації</w:t>
      </w:r>
      <w:r w:rsidR="00F2527E" w:rsidRPr="00584466">
        <w:rPr>
          <w:sz w:val="28"/>
          <w:szCs w:val="28"/>
        </w:rPr>
        <w:t>)</w:t>
      </w:r>
      <w:r w:rsidRPr="00584466">
        <w:rPr>
          <w:sz w:val="28"/>
          <w:szCs w:val="28"/>
        </w:rPr>
        <w:t>; заключн</w:t>
      </w:r>
      <w:r w:rsidR="00BA202B">
        <w:rPr>
          <w:sz w:val="28"/>
          <w:szCs w:val="28"/>
        </w:rPr>
        <w:t>ий</w:t>
      </w:r>
      <w:r w:rsidRPr="00584466">
        <w:rPr>
          <w:sz w:val="28"/>
          <w:szCs w:val="28"/>
        </w:rPr>
        <w:t xml:space="preserve">: </w:t>
      </w:r>
      <w:r w:rsidR="00F2527E" w:rsidRPr="00584466">
        <w:rPr>
          <w:sz w:val="28"/>
          <w:szCs w:val="28"/>
        </w:rPr>
        <w:t>(</w:t>
      </w:r>
      <w:r w:rsidR="00EF66AE">
        <w:rPr>
          <w:sz w:val="28"/>
          <w:szCs w:val="28"/>
        </w:rPr>
        <w:t xml:space="preserve">аналіз, обговорення та </w:t>
      </w:r>
      <w:r w:rsidR="00EF66AE" w:rsidRPr="00ED5609">
        <w:rPr>
          <w:sz w:val="28"/>
          <w:szCs w:val="28"/>
        </w:rPr>
        <w:t>оцінювання</w:t>
      </w:r>
      <w:r w:rsidRPr="00584466">
        <w:rPr>
          <w:sz w:val="28"/>
          <w:szCs w:val="28"/>
        </w:rPr>
        <w:t xml:space="preserve"> результатів гри</w:t>
      </w:r>
      <w:r w:rsidR="00F2527E" w:rsidRPr="00584466">
        <w:rPr>
          <w:sz w:val="28"/>
          <w:szCs w:val="28"/>
        </w:rPr>
        <w:t>)</w:t>
      </w:r>
      <w:r w:rsidR="00CF013D">
        <w:rPr>
          <w:sz w:val="28"/>
          <w:szCs w:val="28"/>
        </w:rPr>
        <w:t xml:space="preserve"> </w:t>
      </w:r>
      <w:r w:rsidR="00CF013D" w:rsidRPr="00CF013D">
        <w:rPr>
          <w:sz w:val="28"/>
          <w:szCs w:val="28"/>
        </w:rPr>
        <w:t>[</w:t>
      </w:r>
      <w:r w:rsidR="00CF013D">
        <w:rPr>
          <w:sz w:val="28"/>
          <w:szCs w:val="28"/>
        </w:rPr>
        <w:t>2</w:t>
      </w:r>
      <w:r w:rsidR="00CF013D" w:rsidRPr="00CF013D">
        <w:rPr>
          <w:sz w:val="28"/>
          <w:szCs w:val="28"/>
        </w:rPr>
        <w:t>].</w:t>
      </w:r>
    </w:p>
    <w:p w:rsidR="00F2527E" w:rsidRPr="00584466" w:rsidRDefault="00F2527E" w:rsidP="00CF013D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У практиці викладання іноземної мови, ми використовували таку форму рольової гри у вигляді тематичної дискусії</w:t>
      </w:r>
      <w:r w:rsidR="00584466">
        <w:rPr>
          <w:sz w:val="28"/>
          <w:szCs w:val="28"/>
        </w:rPr>
        <w:t>, як</w:t>
      </w:r>
      <w:r>
        <w:rPr>
          <w:sz w:val="28"/>
          <w:szCs w:val="28"/>
        </w:rPr>
        <w:t xml:space="preserve"> «круглий стіл». Круглий стіл</w:t>
      </w:r>
      <w:r w:rsidRPr="00E46FBA">
        <w:rPr>
          <w:sz w:val="28"/>
          <w:szCs w:val="28"/>
        </w:rPr>
        <w:t xml:space="preserve"> використовується, як правило, д</w:t>
      </w:r>
      <w:r>
        <w:rPr>
          <w:sz w:val="28"/>
          <w:szCs w:val="28"/>
        </w:rPr>
        <w:t xml:space="preserve">ля проведення </w:t>
      </w:r>
      <w:r w:rsidRPr="00E46FBA">
        <w:rPr>
          <w:sz w:val="28"/>
          <w:szCs w:val="28"/>
        </w:rPr>
        <w:t>занять з метою обговорення складних</w:t>
      </w:r>
      <w:r>
        <w:rPr>
          <w:sz w:val="28"/>
          <w:szCs w:val="28"/>
        </w:rPr>
        <w:t>, суперечливих проблем та обміну досвідом. Студентам пропонується</w:t>
      </w:r>
      <w:r w:rsidRPr="00E46FBA">
        <w:rPr>
          <w:sz w:val="28"/>
          <w:szCs w:val="28"/>
        </w:rPr>
        <w:t xml:space="preserve"> тема, яка має неоднозначне тлумачення, і тому в</w:t>
      </w:r>
      <w:r>
        <w:rPr>
          <w:sz w:val="28"/>
          <w:szCs w:val="28"/>
        </w:rPr>
        <w:t>иникає необхідність її аналізу,</w:t>
      </w:r>
      <w:r w:rsidRPr="00E46FBA">
        <w:rPr>
          <w:sz w:val="28"/>
          <w:szCs w:val="28"/>
        </w:rPr>
        <w:t xml:space="preserve"> обґрунтування</w:t>
      </w:r>
      <w:r w:rsidR="00C52111">
        <w:rPr>
          <w:sz w:val="28"/>
          <w:szCs w:val="28"/>
        </w:rPr>
        <w:t xml:space="preserve"> й</w:t>
      </w:r>
      <w:r>
        <w:rPr>
          <w:sz w:val="28"/>
          <w:szCs w:val="28"/>
        </w:rPr>
        <w:t xml:space="preserve"> обговорення</w:t>
      </w:r>
      <w:r w:rsidRPr="00E46FBA">
        <w:rPr>
          <w:sz w:val="28"/>
          <w:szCs w:val="28"/>
        </w:rPr>
        <w:t>.</w:t>
      </w:r>
      <w:r>
        <w:rPr>
          <w:sz w:val="28"/>
          <w:szCs w:val="28"/>
        </w:rPr>
        <w:t xml:space="preserve"> Студенти</w:t>
      </w:r>
      <w:r w:rsidRPr="00E46FBA">
        <w:rPr>
          <w:sz w:val="28"/>
          <w:szCs w:val="28"/>
        </w:rPr>
        <w:t xml:space="preserve"> заздалегідь готують </w:t>
      </w:r>
      <w:r>
        <w:rPr>
          <w:sz w:val="28"/>
          <w:szCs w:val="28"/>
        </w:rPr>
        <w:t>доповіді, реферати, виступи з використанням інформаційних та мультимедійних засобів навчання.</w:t>
      </w:r>
      <w:r w:rsidRPr="00E46FBA">
        <w:rPr>
          <w:sz w:val="28"/>
          <w:szCs w:val="28"/>
        </w:rPr>
        <w:t xml:space="preserve"> На занятті вони заслухову</w:t>
      </w:r>
      <w:r w:rsidR="00EF66AE">
        <w:rPr>
          <w:sz w:val="28"/>
          <w:szCs w:val="28"/>
        </w:rPr>
        <w:t>ються, після чого починається активне</w:t>
      </w:r>
      <w:r w:rsidRPr="00E46FBA">
        <w:rPr>
          <w:sz w:val="28"/>
          <w:szCs w:val="28"/>
        </w:rPr>
        <w:t xml:space="preserve"> обговорення, аналіз, к</w:t>
      </w:r>
      <w:r>
        <w:rPr>
          <w:sz w:val="28"/>
          <w:szCs w:val="28"/>
        </w:rPr>
        <w:t xml:space="preserve">оментування, обмін думками. Завдання викладача </w:t>
      </w:r>
      <w:r w:rsidRPr="00E46FBA">
        <w:rPr>
          <w:sz w:val="28"/>
          <w:szCs w:val="28"/>
        </w:rPr>
        <w:t xml:space="preserve">забезпечити змістовний і всебічний аналіз проблеми </w:t>
      </w:r>
      <w:r>
        <w:rPr>
          <w:sz w:val="28"/>
          <w:szCs w:val="28"/>
        </w:rPr>
        <w:t xml:space="preserve">та </w:t>
      </w:r>
      <w:r w:rsidRPr="00E46FBA">
        <w:rPr>
          <w:sz w:val="28"/>
          <w:szCs w:val="28"/>
        </w:rPr>
        <w:t xml:space="preserve">створити сприятливі умови для </w:t>
      </w:r>
      <w:r w:rsidRPr="000C54A1">
        <w:rPr>
          <w:sz w:val="28"/>
          <w:szCs w:val="28"/>
        </w:rPr>
        <w:t>активної участі всіх студентів у дискусії, спрямовувати дискусію в необхідне русло, вміло</w:t>
      </w:r>
      <w:r>
        <w:rPr>
          <w:sz w:val="28"/>
          <w:szCs w:val="28"/>
        </w:rPr>
        <w:t xml:space="preserve"> підводити підсумки після кожного виступу, </w:t>
      </w:r>
      <w:r w:rsidRPr="00E46FBA">
        <w:rPr>
          <w:sz w:val="28"/>
          <w:szCs w:val="28"/>
        </w:rPr>
        <w:t>звертаючи особливу увагу на суттєві</w:t>
      </w:r>
      <w:r>
        <w:rPr>
          <w:sz w:val="28"/>
          <w:szCs w:val="28"/>
        </w:rPr>
        <w:t xml:space="preserve"> аспекти проблеми, що обговорюється</w:t>
      </w:r>
      <w:r w:rsidR="00EF66AE">
        <w:rPr>
          <w:sz w:val="28"/>
          <w:szCs w:val="28"/>
        </w:rPr>
        <w:t>,</w:t>
      </w:r>
      <w:r w:rsidRPr="00E46FBA">
        <w:rPr>
          <w:sz w:val="28"/>
          <w:szCs w:val="28"/>
        </w:rPr>
        <w:t xml:space="preserve"> не гал</w:t>
      </w:r>
      <w:r>
        <w:rPr>
          <w:sz w:val="28"/>
          <w:szCs w:val="28"/>
        </w:rPr>
        <w:t>ьмуючи полемічних виступів студентів</w:t>
      </w:r>
      <w:r w:rsidRPr="00E46FBA">
        <w:rPr>
          <w:sz w:val="28"/>
          <w:szCs w:val="28"/>
        </w:rPr>
        <w:t xml:space="preserve">. </w:t>
      </w:r>
      <w:r w:rsidRPr="00A430AB">
        <w:rPr>
          <w:sz w:val="28"/>
          <w:szCs w:val="28"/>
        </w:rPr>
        <w:t>На завершальному етапі заняття викладач узагальнює колек</w:t>
      </w:r>
      <w:r w:rsidR="00CF013D">
        <w:rPr>
          <w:sz w:val="28"/>
          <w:szCs w:val="28"/>
        </w:rPr>
        <w:t xml:space="preserve">тивну думку, підводить підсумки </w:t>
      </w:r>
      <w:r w:rsidR="00CF013D" w:rsidRPr="00CF013D">
        <w:rPr>
          <w:sz w:val="28"/>
          <w:szCs w:val="28"/>
        </w:rPr>
        <w:t>[</w:t>
      </w:r>
      <w:r w:rsidR="00CF013D">
        <w:rPr>
          <w:sz w:val="28"/>
          <w:szCs w:val="28"/>
        </w:rPr>
        <w:t>4</w:t>
      </w:r>
      <w:bookmarkStart w:id="0" w:name="_GoBack"/>
      <w:bookmarkEnd w:id="0"/>
      <w:r w:rsidR="00CF013D" w:rsidRPr="00CF013D">
        <w:rPr>
          <w:sz w:val="28"/>
          <w:szCs w:val="28"/>
        </w:rPr>
        <w:t>].</w:t>
      </w:r>
    </w:p>
    <w:p w:rsidR="00E24E8A" w:rsidRPr="00316B82" w:rsidRDefault="00E24E8A" w:rsidP="00C90754">
      <w:pPr>
        <w:spacing w:line="360" w:lineRule="auto"/>
        <w:ind w:firstLine="851"/>
        <w:jc w:val="both"/>
        <w:rPr>
          <w:sz w:val="28"/>
          <w:szCs w:val="28"/>
        </w:rPr>
      </w:pPr>
      <w:r w:rsidRPr="00316B82">
        <w:rPr>
          <w:sz w:val="28"/>
          <w:szCs w:val="28"/>
        </w:rPr>
        <w:t>Метою рольової гри</w:t>
      </w:r>
      <w:r>
        <w:rPr>
          <w:sz w:val="28"/>
          <w:szCs w:val="28"/>
        </w:rPr>
        <w:t xml:space="preserve"> у вигляді «ток-шоу» є</w:t>
      </w:r>
      <w:r w:rsidRPr="00316B82">
        <w:rPr>
          <w:sz w:val="28"/>
          <w:szCs w:val="28"/>
        </w:rPr>
        <w:t xml:space="preserve"> набуття навичок публічного виступу та дискутуван</w:t>
      </w:r>
      <w:r w:rsidR="00723353">
        <w:rPr>
          <w:sz w:val="28"/>
          <w:szCs w:val="28"/>
        </w:rPr>
        <w:t>ня. Викладач на такому занятті є ведучим</w:t>
      </w:r>
      <w:r w:rsidRPr="00316B82">
        <w:rPr>
          <w:sz w:val="28"/>
          <w:szCs w:val="28"/>
        </w:rPr>
        <w:t xml:space="preserve"> «ток-шоу»</w:t>
      </w:r>
      <w:r w:rsidR="00472770">
        <w:rPr>
          <w:sz w:val="28"/>
          <w:szCs w:val="28"/>
        </w:rPr>
        <w:t>, або спостерігачем.</w:t>
      </w:r>
      <w:r w:rsidRPr="00316B82">
        <w:rPr>
          <w:sz w:val="28"/>
          <w:szCs w:val="28"/>
        </w:rPr>
        <w:t xml:space="preserve"> </w:t>
      </w:r>
      <w:r w:rsidR="00413D9A">
        <w:rPr>
          <w:sz w:val="28"/>
          <w:szCs w:val="28"/>
        </w:rPr>
        <w:t>Наведемо приклад</w:t>
      </w:r>
      <w:r w:rsidR="000C54A1">
        <w:rPr>
          <w:sz w:val="28"/>
          <w:szCs w:val="28"/>
        </w:rPr>
        <w:t xml:space="preserve"> «ток-</w:t>
      </w:r>
      <w:r w:rsidR="004E6BC9">
        <w:rPr>
          <w:sz w:val="28"/>
          <w:szCs w:val="28"/>
        </w:rPr>
        <w:t xml:space="preserve">шоу», </w:t>
      </w:r>
      <w:r w:rsidR="000C54A1">
        <w:rPr>
          <w:sz w:val="28"/>
          <w:szCs w:val="28"/>
        </w:rPr>
        <w:t>яке проводилося зі студентами 1 </w:t>
      </w:r>
      <w:r w:rsidR="004E6BC9">
        <w:rPr>
          <w:sz w:val="28"/>
          <w:szCs w:val="28"/>
        </w:rPr>
        <w:t xml:space="preserve">курсу спеціальності СОА (Середня освіта. Англійська мова і </w:t>
      </w:r>
      <w:r w:rsidR="00723353">
        <w:rPr>
          <w:sz w:val="28"/>
          <w:szCs w:val="28"/>
        </w:rPr>
        <w:t>література</w:t>
      </w:r>
      <w:r w:rsidR="004E6BC9">
        <w:rPr>
          <w:sz w:val="28"/>
          <w:szCs w:val="28"/>
        </w:rPr>
        <w:t>) з дисципліни «Практичний курс англійської мови»</w:t>
      </w:r>
      <w:r w:rsidR="00413D9A">
        <w:rPr>
          <w:sz w:val="28"/>
          <w:szCs w:val="28"/>
        </w:rPr>
        <w:t>. У рольовій грі були задіяні студенти двох підгруп.</w:t>
      </w:r>
      <w:r w:rsidR="004E6BC9">
        <w:rPr>
          <w:sz w:val="28"/>
          <w:szCs w:val="28"/>
        </w:rPr>
        <w:t xml:space="preserve"> </w:t>
      </w:r>
      <w:r w:rsidR="00723353">
        <w:rPr>
          <w:sz w:val="28"/>
          <w:szCs w:val="28"/>
        </w:rPr>
        <w:t>Робота організовувалася таким чином: п</w:t>
      </w:r>
      <w:r w:rsidR="004E6BC9">
        <w:rPr>
          <w:sz w:val="28"/>
          <w:szCs w:val="28"/>
        </w:rPr>
        <w:t xml:space="preserve">ісля вивчення </w:t>
      </w:r>
      <w:r w:rsidR="004E6BC9">
        <w:rPr>
          <w:sz w:val="28"/>
          <w:szCs w:val="28"/>
        </w:rPr>
        <w:lastRenderedPageBreak/>
        <w:t xml:space="preserve">теми </w:t>
      </w:r>
      <w:r w:rsidR="000C54A1">
        <w:rPr>
          <w:sz w:val="28"/>
          <w:szCs w:val="28"/>
        </w:rPr>
        <w:t>«</w:t>
      </w:r>
      <w:r w:rsidR="004E6BC9">
        <w:rPr>
          <w:sz w:val="28"/>
          <w:szCs w:val="28"/>
          <w:lang w:val="en-US"/>
        </w:rPr>
        <w:t>Family</w:t>
      </w:r>
      <w:r w:rsidR="004E6BC9" w:rsidRPr="004E6BC9">
        <w:rPr>
          <w:sz w:val="28"/>
          <w:szCs w:val="28"/>
        </w:rPr>
        <w:t xml:space="preserve"> </w:t>
      </w:r>
      <w:r w:rsidR="004E6BC9">
        <w:rPr>
          <w:sz w:val="28"/>
          <w:szCs w:val="28"/>
          <w:lang w:val="en-US"/>
        </w:rPr>
        <w:t>life</w:t>
      </w:r>
      <w:r w:rsidR="000C54A1">
        <w:rPr>
          <w:sz w:val="28"/>
          <w:szCs w:val="28"/>
        </w:rPr>
        <w:t>»</w:t>
      </w:r>
      <w:r w:rsidR="004E6BC9">
        <w:rPr>
          <w:sz w:val="28"/>
          <w:szCs w:val="28"/>
        </w:rPr>
        <w:t xml:space="preserve">, підтеми </w:t>
      </w:r>
      <w:r w:rsidR="000C54A1">
        <w:rPr>
          <w:sz w:val="28"/>
          <w:szCs w:val="28"/>
        </w:rPr>
        <w:t>«</w:t>
      </w:r>
      <w:r w:rsidR="004E6BC9">
        <w:rPr>
          <w:sz w:val="28"/>
          <w:szCs w:val="28"/>
          <w:lang w:val="en-US"/>
        </w:rPr>
        <w:t>Bringing</w:t>
      </w:r>
      <w:r w:rsidR="004E6BC9" w:rsidRPr="004E6BC9">
        <w:rPr>
          <w:sz w:val="28"/>
          <w:szCs w:val="28"/>
        </w:rPr>
        <w:t xml:space="preserve"> </w:t>
      </w:r>
      <w:r w:rsidR="004E6BC9">
        <w:rPr>
          <w:sz w:val="28"/>
          <w:szCs w:val="28"/>
          <w:lang w:val="en-US"/>
        </w:rPr>
        <w:t>up</w:t>
      </w:r>
      <w:r w:rsidR="004E6BC9" w:rsidRPr="004E6BC9">
        <w:rPr>
          <w:sz w:val="28"/>
          <w:szCs w:val="28"/>
        </w:rPr>
        <w:t xml:space="preserve"> </w:t>
      </w:r>
      <w:r w:rsidR="004E6BC9">
        <w:rPr>
          <w:sz w:val="28"/>
          <w:szCs w:val="28"/>
          <w:lang w:val="en-US"/>
        </w:rPr>
        <w:t>children</w:t>
      </w:r>
      <w:r w:rsidR="000C54A1">
        <w:rPr>
          <w:sz w:val="28"/>
          <w:szCs w:val="28"/>
        </w:rPr>
        <w:t>»</w:t>
      </w:r>
      <w:r w:rsidR="00723353">
        <w:rPr>
          <w:sz w:val="28"/>
          <w:szCs w:val="28"/>
        </w:rPr>
        <w:t xml:space="preserve">, студентам заздалегідь </w:t>
      </w:r>
      <w:r w:rsidR="003676E2">
        <w:rPr>
          <w:sz w:val="28"/>
          <w:szCs w:val="28"/>
        </w:rPr>
        <w:t>була запропонована</w:t>
      </w:r>
      <w:r w:rsidR="00723353">
        <w:rPr>
          <w:sz w:val="28"/>
          <w:szCs w:val="28"/>
        </w:rPr>
        <w:t xml:space="preserve"> тема дискусії</w:t>
      </w:r>
      <w:r w:rsidR="004E6BC9">
        <w:rPr>
          <w:sz w:val="28"/>
          <w:szCs w:val="28"/>
        </w:rPr>
        <w:t xml:space="preserve"> </w:t>
      </w:r>
      <w:r w:rsidR="000C54A1">
        <w:rPr>
          <w:sz w:val="28"/>
          <w:szCs w:val="28"/>
        </w:rPr>
        <w:t>«</w:t>
      </w:r>
      <w:r w:rsidR="004E6BC9" w:rsidRPr="004E6BC9">
        <w:rPr>
          <w:sz w:val="28"/>
          <w:szCs w:val="28"/>
          <w:lang w:val="en-US"/>
        </w:rPr>
        <w:t>Parents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Are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Too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Permissive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with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Their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Children</w:t>
      </w:r>
      <w:r w:rsidR="004E6BC9" w:rsidRPr="00723353">
        <w:rPr>
          <w:sz w:val="28"/>
          <w:szCs w:val="28"/>
        </w:rPr>
        <w:t xml:space="preserve"> </w:t>
      </w:r>
      <w:r w:rsidR="004E6BC9" w:rsidRPr="004E6BC9">
        <w:rPr>
          <w:sz w:val="28"/>
          <w:szCs w:val="28"/>
          <w:lang w:val="en-US"/>
        </w:rPr>
        <w:t>Nowadays</w:t>
      </w:r>
      <w:r w:rsidR="000C54A1">
        <w:rPr>
          <w:sz w:val="28"/>
          <w:szCs w:val="28"/>
        </w:rPr>
        <w:t>»</w:t>
      </w:r>
      <w:r w:rsidR="00413D9A">
        <w:rPr>
          <w:sz w:val="28"/>
          <w:szCs w:val="28"/>
        </w:rPr>
        <w:t>, щоб вони мали змогу підготуватися.</w:t>
      </w:r>
      <w:r w:rsidR="00723353">
        <w:rPr>
          <w:sz w:val="28"/>
          <w:szCs w:val="28"/>
        </w:rPr>
        <w:t xml:space="preserve"> </w:t>
      </w:r>
      <w:r w:rsidR="003676E2">
        <w:rPr>
          <w:sz w:val="28"/>
          <w:szCs w:val="28"/>
        </w:rPr>
        <w:t>Ш</w:t>
      </w:r>
      <w:r w:rsidR="004831CE">
        <w:rPr>
          <w:sz w:val="28"/>
          <w:szCs w:val="28"/>
        </w:rPr>
        <w:t>ляхом жеребкування</w:t>
      </w:r>
      <w:r w:rsidR="003676E2">
        <w:rPr>
          <w:sz w:val="28"/>
          <w:szCs w:val="28"/>
        </w:rPr>
        <w:t>, студенти</w:t>
      </w:r>
      <w:r w:rsidR="00413D9A">
        <w:rPr>
          <w:sz w:val="28"/>
          <w:szCs w:val="28"/>
        </w:rPr>
        <w:t xml:space="preserve"> розподілялися на </w:t>
      </w:r>
      <w:r w:rsidR="004831CE">
        <w:rPr>
          <w:sz w:val="28"/>
          <w:szCs w:val="28"/>
        </w:rPr>
        <w:t>«запрошених гостей», які мали змогу першими висловитися із запропонованої теми; «глядачів», які могли</w:t>
      </w:r>
      <w:r w:rsidRPr="00316B82">
        <w:rPr>
          <w:sz w:val="28"/>
          <w:szCs w:val="28"/>
        </w:rPr>
        <w:t xml:space="preserve"> висловити свою думку або поставити запитання «запрошеним</w:t>
      </w:r>
      <w:r w:rsidR="004831CE">
        <w:rPr>
          <w:sz w:val="28"/>
          <w:szCs w:val="28"/>
        </w:rPr>
        <w:t xml:space="preserve"> гостям</w:t>
      </w:r>
      <w:r w:rsidRPr="00316B82">
        <w:rPr>
          <w:sz w:val="28"/>
          <w:szCs w:val="28"/>
        </w:rPr>
        <w:t>»</w:t>
      </w:r>
      <w:r w:rsidR="000C54A1">
        <w:rPr>
          <w:sz w:val="28"/>
          <w:szCs w:val="28"/>
        </w:rPr>
        <w:t xml:space="preserve"> за чітко відведений час (1 </w:t>
      </w:r>
      <w:r w:rsidR="004831CE">
        <w:rPr>
          <w:sz w:val="28"/>
          <w:szCs w:val="28"/>
        </w:rPr>
        <w:t>хв</w:t>
      </w:r>
      <w:r w:rsidR="000C54A1">
        <w:rPr>
          <w:sz w:val="28"/>
          <w:szCs w:val="28"/>
        </w:rPr>
        <w:t>.</w:t>
      </w:r>
      <w:r w:rsidR="004831CE">
        <w:rPr>
          <w:sz w:val="28"/>
          <w:szCs w:val="28"/>
        </w:rPr>
        <w:t>); ведучого «ток-шоу», який міг</w:t>
      </w:r>
      <w:r w:rsidRPr="00316B82">
        <w:rPr>
          <w:sz w:val="28"/>
          <w:szCs w:val="28"/>
        </w:rPr>
        <w:t xml:space="preserve"> ставити своє запитання або перервати промовця через ліміт часу.</w:t>
      </w:r>
    </w:p>
    <w:p w:rsidR="00E24E8A" w:rsidRDefault="00E24E8A" w:rsidP="00C90754">
      <w:pPr>
        <w:spacing w:line="360" w:lineRule="auto"/>
        <w:ind w:firstLine="851"/>
        <w:jc w:val="both"/>
        <w:rPr>
          <w:sz w:val="28"/>
          <w:szCs w:val="28"/>
        </w:rPr>
      </w:pPr>
      <w:r w:rsidRPr="00316B82">
        <w:rPr>
          <w:sz w:val="28"/>
          <w:szCs w:val="28"/>
        </w:rPr>
        <w:t xml:space="preserve">Ця форма роботи </w:t>
      </w:r>
      <w:r w:rsidR="000C54A1">
        <w:rPr>
          <w:sz w:val="28"/>
          <w:szCs w:val="28"/>
        </w:rPr>
        <w:t>сприяла розвиткові уміння</w:t>
      </w:r>
      <w:r w:rsidRPr="00316B82">
        <w:rPr>
          <w:sz w:val="28"/>
          <w:szCs w:val="28"/>
        </w:rPr>
        <w:t xml:space="preserve"> брати участь у загальних дискусіях, висловлювати й захищати власну позицію. Приклади тем, які пропонувалися студентам на </w:t>
      </w:r>
      <w:r w:rsidR="000C54A1">
        <w:rPr>
          <w:sz w:val="28"/>
          <w:szCs w:val="28"/>
        </w:rPr>
        <w:t>«ток-</w:t>
      </w:r>
      <w:r w:rsidRPr="00316B82">
        <w:rPr>
          <w:sz w:val="28"/>
          <w:szCs w:val="28"/>
        </w:rPr>
        <w:t xml:space="preserve">шоу» </w:t>
      </w:r>
      <w:r>
        <w:rPr>
          <w:sz w:val="28"/>
          <w:szCs w:val="28"/>
        </w:rPr>
        <w:t>з</w:t>
      </w:r>
      <w:r w:rsidR="004831CE">
        <w:rPr>
          <w:sz w:val="28"/>
          <w:szCs w:val="28"/>
        </w:rPr>
        <w:t xml:space="preserve"> дисципліни</w:t>
      </w:r>
      <w:r>
        <w:rPr>
          <w:sz w:val="28"/>
          <w:szCs w:val="28"/>
        </w:rPr>
        <w:t xml:space="preserve"> </w:t>
      </w:r>
      <w:r w:rsidRPr="00316B82">
        <w:rPr>
          <w:sz w:val="28"/>
          <w:szCs w:val="28"/>
        </w:rPr>
        <w:t>«Пр</w:t>
      </w:r>
      <w:r w:rsidR="000C54A1">
        <w:rPr>
          <w:sz w:val="28"/>
          <w:szCs w:val="28"/>
        </w:rPr>
        <w:t>актичний курс англійської мови»:</w:t>
      </w:r>
      <w:r w:rsidRPr="00316B82">
        <w:rPr>
          <w:sz w:val="28"/>
          <w:szCs w:val="28"/>
        </w:rPr>
        <w:t xml:space="preserve"> </w:t>
      </w:r>
      <w:r w:rsidR="000C54A1">
        <w:rPr>
          <w:sz w:val="28"/>
          <w:szCs w:val="28"/>
        </w:rPr>
        <w:t>«</w:t>
      </w:r>
      <w:r w:rsidRPr="00316B82">
        <w:rPr>
          <w:sz w:val="28"/>
          <w:szCs w:val="28"/>
          <w:lang w:val="en-US"/>
        </w:rPr>
        <w:t>Marriage, engagement and wedding customs in English</w:t>
      </w:r>
      <w:r w:rsidR="000C54A1">
        <w:rPr>
          <w:sz w:val="28"/>
          <w:szCs w:val="28"/>
          <w:lang w:val="en-US"/>
        </w:rPr>
        <w:t>-speaking countries and Ukraine</w:t>
      </w:r>
      <w:r w:rsidR="000C54A1">
        <w:rPr>
          <w:sz w:val="28"/>
          <w:szCs w:val="28"/>
        </w:rPr>
        <w:t>»</w:t>
      </w:r>
      <w:r w:rsidR="000C54A1">
        <w:rPr>
          <w:sz w:val="28"/>
          <w:szCs w:val="28"/>
          <w:lang w:val="en-US"/>
        </w:rPr>
        <w:t xml:space="preserve">, </w:t>
      </w:r>
      <w:r w:rsidR="000C54A1">
        <w:rPr>
          <w:sz w:val="28"/>
          <w:szCs w:val="28"/>
        </w:rPr>
        <w:t>«</w:t>
      </w:r>
      <w:r w:rsidRPr="00316B82">
        <w:rPr>
          <w:sz w:val="28"/>
          <w:szCs w:val="28"/>
          <w:lang w:val="en-US"/>
        </w:rPr>
        <w:t>The peculiarities of English, A</w:t>
      </w:r>
      <w:r w:rsidR="000C54A1">
        <w:rPr>
          <w:sz w:val="28"/>
          <w:szCs w:val="28"/>
          <w:lang w:val="en-US"/>
        </w:rPr>
        <w:t>merican and Ukrainian character</w:t>
      </w:r>
      <w:r w:rsidR="000C54A1">
        <w:rPr>
          <w:sz w:val="28"/>
          <w:szCs w:val="28"/>
        </w:rPr>
        <w:t>»</w:t>
      </w:r>
      <w:r w:rsidRPr="00316B82">
        <w:rPr>
          <w:sz w:val="28"/>
          <w:szCs w:val="28"/>
          <w:lang w:val="en-US"/>
        </w:rPr>
        <w:t>,</w:t>
      </w:r>
      <w:r w:rsidRPr="00316B82">
        <w:rPr>
          <w:sz w:val="28"/>
          <w:szCs w:val="28"/>
        </w:rPr>
        <w:t xml:space="preserve"> </w:t>
      </w:r>
      <w:r w:rsidR="000C54A1">
        <w:rPr>
          <w:sz w:val="28"/>
          <w:szCs w:val="28"/>
        </w:rPr>
        <w:t>«</w:t>
      </w:r>
      <w:r w:rsidRPr="00316B82">
        <w:rPr>
          <w:sz w:val="28"/>
          <w:szCs w:val="28"/>
          <w:lang w:val="en-US"/>
        </w:rPr>
        <w:t xml:space="preserve">Houses and housing in English-speaking </w:t>
      </w:r>
      <w:r w:rsidR="000C54A1">
        <w:rPr>
          <w:sz w:val="28"/>
          <w:szCs w:val="28"/>
          <w:lang w:val="en-US"/>
        </w:rPr>
        <w:t>countries and Ukraine</w:t>
      </w:r>
      <w:r w:rsidR="000C54A1">
        <w:rPr>
          <w:sz w:val="28"/>
          <w:szCs w:val="28"/>
        </w:rPr>
        <w:t>»</w:t>
      </w:r>
      <w:r w:rsidRPr="00316B82">
        <w:rPr>
          <w:sz w:val="28"/>
          <w:szCs w:val="28"/>
          <w:lang w:val="en-US"/>
        </w:rPr>
        <w:t>,</w:t>
      </w:r>
      <w:r w:rsidRPr="00316B82">
        <w:rPr>
          <w:sz w:val="28"/>
          <w:szCs w:val="28"/>
        </w:rPr>
        <w:t xml:space="preserve"> </w:t>
      </w:r>
      <w:r w:rsidR="000C54A1">
        <w:rPr>
          <w:sz w:val="28"/>
          <w:szCs w:val="28"/>
        </w:rPr>
        <w:t>«</w:t>
      </w:r>
      <w:r w:rsidRPr="00316B82">
        <w:rPr>
          <w:sz w:val="28"/>
          <w:szCs w:val="28"/>
          <w:lang w:val="en-US"/>
        </w:rPr>
        <w:t>Cooking mystery. Eating and drinking habits in English</w:t>
      </w:r>
      <w:r w:rsidR="000C54A1">
        <w:rPr>
          <w:sz w:val="28"/>
          <w:szCs w:val="28"/>
          <w:lang w:val="en-US"/>
        </w:rPr>
        <w:t>-speaking countries and Ukraine</w:t>
      </w:r>
      <w:r w:rsidR="000C54A1">
        <w:rPr>
          <w:sz w:val="28"/>
          <w:szCs w:val="28"/>
        </w:rPr>
        <w:t>»</w:t>
      </w:r>
      <w:r w:rsidR="000C54A1">
        <w:rPr>
          <w:sz w:val="28"/>
          <w:szCs w:val="28"/>
          <w:lang w:val="en-US"/>
        </w:rPr>
        <w:t xml:space="preserve">, </w:t>
      </w:r>
      <w:r w:rsidR="000C54A1">
        <w:rPr>
          <w:sz w:val="28"/>
          <w:szCs w:val="28"/>
        </w:rPr>
        <w:t>«</w:t>
      </w:r>
      <w:r w:rsidR="000C54A1">
        <w:rPr>
          <w:sz w:val="28"/>
          <w:szCs w:val="28"/>
          <w:lang w:val="en-US"/>
        </w:rPr>
        <w:t>Hidden tricks of the trade</w:t>
      </w:r>
      <w:r w:rsidR="000C54A1">
        <w:rPr>
          <w:sz w:val="28"/>
          <w:szCs w:val="28"/>
        </w:rPr>
        <w:t>»</w:t>
      </w:r>
      <w:r w:rsidR="000C54A1">
        <w:rPr>
          <w:sz w:val="28"/>
          <w:szCs w:val="28"/>
          <w:lang w:val="en-US"/>
        </w:rPr>
        <w:t xml:space="preserve">, </w:t>
      </w:r>
      <w:r w:rsidR="000C54A1">
        <w:rPr>
          <w:sz w:val="28"/>
          <w:szCs w:val="28"/>
        </w:rPr>
        <w:t>«</w:t>
      </w:r>
      <w:proofErr w:type="spellStart"/>
      <w:r w:rsidRPr="00316B82">
        <w:rPr>
          <w:sz w:val="28"/>
          <w:szCs w:val="28"/>
        </w:rPr>
        <w:t>Education</w:t>
      </w:r>
      <w:proofErr w:type="spellEnd"/>
      <w:r w:rsidRPr="00316B82">
        <w:rPr>
          <w:sz w:val="28"/>
          <w:szCs w:val="28"/>
        </w:rPr>
        <w:t xml:space="preserve"> </w:t>
      </w:r>
      <w:proofErr w:type="spellStart"/>
      <w:r w:rsidRPr="00316B82">
        <w:rPr>
          <w:sz w:val="28"/>
          <w:szCs w:val="28"/>
        </w:rPr>
        <w:t>in</w:t>
      </w:r>
      <w:proofErr w:type="spellEnd"/>
      <w:r w:rsidRPr="00316B82">
        <w:rPr>
          <w:sz w:val="28"/>
          <w:szCs w:val="28"/>
        </w:rPr>
        <w:t xml:space="preserve"> </w:t>
      </w:r>
      <w:r w:rsidRPr="00316B82">
        <w:rPr>
          <w:sz w:val="28"/>
          <w:szCs w:val="28"/>
          <w:lang w:val="en-US"/>
        </w:rPr>
        <w:t>Great</w:t>
      </w:r>
      <w:r w:rsidRPr="00316B82">
        <w:rPr>
          <w:sz w:val="28"/>
          <w:szCs w:val="28"/>
        </w:rPr>
        <w:t xml:space="preserve"> </w:t>
      </w:r>
      <w:proofErr w:type="spellStart"/>
      <w:r w:rsidRPr="00316B82">
        <w:rPr>
          <w:sz w:val="28"/>
          <w:szCs w:val="28"/>
        </w:rPr>
        <w:t>Britain</w:t>
      </w:r>
      <w:proofErr w:type="spellEnd"/>
      <w:r w:rsidRPr="00316B82">
        <w:rPr>
          <w:sz w:val="28"/>
          <w:szCs w:val="28"/>
        </w:rPr>
        <w:t xml:space="preserve">, </w:t>
      </w:r>
      <w:proofErr w:type="spellStart"/>
      <w:r w:rsidRPr="00316B82">
        <w:rPr>
          <w:sz w:val="28"/>
          <w:szCs w:val="28"/>
        </w:rPr>
        <w:t>the</w:t>
      </w:r>
      <w:proofErr w:type="spellEnd"/>
      <w:r w:rsidRPr="00316B82">
        <w:rPr>
          <w:sz w:val="28"/>
          <w:szCs w:val="28"/>
        </w:rPr>
        <w:t xml:space="preserve"> USA </w:t>
      </w:r>
      <w:proofErr w:type="spellStart"/>
      <w:r w:rsidRPr="00316B82">
        <w:rPr>
          <w:sz w:val="28"/>
          <w:szCs w:val="28"/>
        </w:rPr>
        <w:t>and</w:t>
      </w:r>
      <w:proofErr w:type="spellEnd"/>
      <w:r w:rsidRPr="00316B82">
        <w:rPr>
          <w:sz w:val="28"/>
          <w:szCs w:val="28"/>
        </w:rPr>
        <w:t xml:space="preserve"> </w:t>
      </w:r>
      <w:proofErr w:type="spellStart"/>
      <w:r w:rsidRPr="00316B82">
        <w:rPr>
          <w:sz w:val="28"/>
          <w:szCs w:val="28"/>
        </w:rPr>
        <w:t>Ukraine</w:t>
      </w:r>
      <w:proofErr w:type="spellEnd"/>
      <w:r w:rsidR="000C54A1">
        <w:rPr>
          <w:sz w:val="28"/>
          <w:szCs w:val="28"/>
        </w:rPr>
        <w:t>»</w:t>
      </w:r>
      <w:r>
        <w:rPr>
          <w:sz w:val="28"/>
          <w:szCs w:val="28"/>
        </w:rPr>
        <w:t xml:space="preserve"> тощо.</w:t>
      </w:r>
    </w:p>
    <w:p w:rsidR="00A430AB" w:rsidRDefault="00A430AB" w:rsidP="00C90754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Таким чином,</w:t>
      </w:r>
      <w:r w:rsidR="00D52670" w:rsidRPr="00FF218A">
        <w:rPr>
          <w:color w:val="000000"/>
          <w:sz w:val="28"/>
          <w:szCs w:val="28"/>
        </w:rPr>
        <w:t xml:space="preserve"> при вивченні іноземної мови рольова гра допомагає</w:t>
      </w:r>
      <w:r w:rsidRPr="00A430AB">
        <w:rPr>
          <w:sz w:val="28"/>
          <w:szCs w:val="28"/>
        </w:rPr>
        <w:t xml:space="preserve"> </w:t>
      </w:r>
      <w:r w:rsidR="00D60A5E">
        <w:rPr>
          <w:sz w:val="28"/>
          <w:szCs w:val="28"/>
        </w:rPr>
        <w:t>викладачеві навчати, кори</w:t>
      </w:r>
      <w:r w:rsidRPr="00C773F4">
        <w:rPr>
          <w:sz w:val="28"/>
          <w:szCs w:val="28"/>
        </w:rPr>
        <w:t>гувати і контролювати,</w:t>
      </w:r>
      <w:r>
        <w:rPr>
          <w:sz w:val="28"/>
          <w:szCs w:val="28"/>
        </w:rPr>
        <w:t xml:space="preserve"> а студентам</w:t>
      </w:r>
      <w:r>
        <w:rPr>
          <w:color w:val="000000"/>
          <w:sz w:val="28"/>
          <w:szCs w:val="28"/>
        </w:rPr>
        <w:t xml:space="preserve"> </w:t>
      </w:r>
      <w:r w:rsidR="00D2216F">
        <w:rPr>
          <w:color w:val="000000"/>
          <w:sz w:val="28"/>
          <w:szCs w:val="28"/>
        </w:rPr>
        <w:t xml:space="preserve">набувати та вдосконалювати </w:t>
      </w:r>
      <w:r w:rsidR="00EF66AE">
        <w:rPr>
          <w:color w:val="000000"/>
          <w:sz w:val="28"/>
          <w:szCs w:val="28"/>
        </w:rPr>
        <w:t xml:space="preserve">необхідні </w:t>
      </w:r>
      <w:r w:rsidR="00D2216F">
        <w:rPr>
          <w:color w:val="000000"/>
          <w:sz w:val="28"/>
          <w:szCs w:val="28"/>
        </w:rPr>
        <w:t>знання</w:t>
      </w:r>
      <w:r w:rsidR="00D60A5E">
        <w:rPr>
          <w:color w:val="000000"/>
          <w:sz w:val="28"/>
          <w:szCs w:val="28"/>
        </w:rPr>
        <w:t>, у</w:t>
      </w:r>
      <w:r>
        <w:rPr>
          <w:color w:val="000000"/>
          <w:sz w:val="28"/>
          <w:szCs w:val="28"/>
        </w:rPr>
        <w:t>міння, навички</w:t>
      </w:r>
      <w:r w:rsidR="00EF66AE">
        <w:rPr>
          <w:color w:val="000000"/>
          <w:sz w:val="28"/>
          <w:szCs w:val="28"/>
        </w:rPr>
        <w:t>.</w:t>
      </w:r>
      <w:r w:rsidR="00D52670">
        <w:rPr>
          <w:color w:val="000000"/>
          <w:sz w:val="28"/>
          <w:szCs w:val="28"/>
        </w:rPr>
        <w:t xml:space="preserve"> </w:t>
      </w:r>
    </w:p>
    <w:p w:rsidR="003204E7" w:rsidRDefault="003204E7" w:rsidP="003204E7">
      <w:pPr>
        <w:jc w:val="center"/>
        <w:rPr>
          <w:b/>
          <w:color w:val="000000"/>
          <w:sz w:val="28"/>
          <w:szCs w:val="28"/>
        </w:rPr>
      </w:pPr>
      <w:r w:rsidRPr="00EF66AE">
        <w:rPr>
          <w:b/>
          <w:color w:val="000000"/>
          <w:sz w:val="28"/>
          <w:szCs w:val="28"/>
        </w:rPr>
        <w:t>Література</w:t>
      </w:r>
    </w:p>
    <w:p w:rsidR="00A430AB" w:rsidRDefault="00A430AB" w:rsidP="00A430AB"/>
    <w:p w:rsidR="00354889" w:rsidRPr="00CF013D" w:rsidRDefault="004A07F9" w:rsidP="00ED5609">
      <w:pPr>
        <w:pStyle w:val="a4"/>
        <w:numPr>
          <w:ilvl w:val="0"/>
          <w:numId w:val="1"/>
        </w:numPr>
        <w:tabs>
          <w:tab w:val="left" w:pos="1276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spellStart"/>
      <w:r w:rsidRPr="00CF013D">
        <w:rPr>
          <w:sz w:val="24"/>
          <w:szCs w:val="24"/>
        </w:rPr>
        <w:t>Хромченко</w:t>
      </w:r>
      <w:proofErr w:type="spellEnd"/>
      <w:r w:rsidRPr="00CF013D">
        <w:rPr>
          <w:sz w:val="24"/>
          <w:szCs w:val="24"/>
        </w:rPr>
        <w:t xml:space="preserve"> О. В. Рольові ігри як інноваційний метод навчання іноземній мові [Електронний ресурс]. – Режим доступу : </w:t>
      </w:r>
      <w:hyperlink r:id="rId6" w:history="1">
        <w:r w:rsidR="009B0E49" w:rsidRPr="00CF013D">
          <w:rPr>
            <w:rStyle w:val="a3"/>
            <w:color w:val="auto"/>
            <w:sz w:val="24"/>
            <w:szCs w:val="24"/>
            <w:u w:val="none"/>
          </w:rPr>
          <w:t>http://liber.onu.edu.ua:8080/bitstream/handle/123456789/4444/6570.pdf;jsessionid=E7EA81469967B5067A84C8F2F1AAE817?sequence=1</w:t>
        </w:r>
      </w:hyperlink>
      <w:r w:rsidR="00354889" w:rsidRPr="00CF013D">
        <w:rPr>
          <w:sz w:val="24"/>
          <w:szCs w:val="24"/>
        </w:rPr>
        <w:t xml:space="preserve"> </w:t>
      </w:r>
    </w:p>
    <w:p w:rsidR="00892E69" w:rsidRPr="00CF013D" w:rsidRDefault="00892E69" w:rsidP="00ED5609">
      <w:pPr>
        <w:pStyle w:val="a4"/>
        <w:numPr>
          <w:ilvl w:val="0"/>
          <w:numId w:val="1"/>
        </w:numPr>
        <w:tabs>
          <w:tab w:val="left" w:pos="1276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CF013D">
        <w:rPr>
          <w:sz w:val="24"/>
          <w:szCs w:val="24"/>
        </w:rPr>
        <w:t xml:space="preserve">Цимбал С. В. Рольова гра на заняттях англійської мови як елемент комунікативного підходу до вивчення іноземної мови [Електронний ресурс]. – Режим доступу : </w:t>
      </w:r>
      <w:hyperlink r:id="rId7" w:history="1">
        <w:r w:rsidR="003204E7" w:rsidRPr="00CF013D">
          <w:rPr>
            <w:rStyle w:val="a3"/>
            <w:color w:val="auto"/>
            <w:sz w:val="24"/>
            <w:szCs w:val="24"/>
            <w:u w:val="none"/>
          </w:rPr>
          <w:t>http://journals.uran.ua/apppfo/article/download/54981/51151</w:t>
        </w:r>
      </w:hyperlink>
      <w:r w:rsidR="003204E7" w:rsidRPr="00CF013D">
        <w:rPr>
          <w:sz w:val="24"/>
          <w:szCs w:val="24"/>
        </w:rPr>
        <w:t xml:space="preserve"> </w:t>
      </w:r>
    </w:p>
    <w:p w:rsidR="00ED5609" w:rsidRPr="00CF013D" w:rsidRDefault="003204E7" w:rsidP="00ED5609">
      <w:pPr>
        <w:pStyle w:val="a4"/>
        <w:numPr>
          <w:ilvl w:val="0"/>
          <w:numId w:val="1"/>
        </w:numPr>
        <w:tabs>
          <w:tab w:val="left" w:pos="1276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spellStart"/>
      <w:r w:rsidRPr="00CF013D">
        <w:rPr>
          <w:sz w:val="24"/>
          <w:szCs w:val="24"/>
          <w:lang w:val="ru-RU"/>
        </w:rPr>
        <w:t>Швець</w:t>
      </w:r>
      <w:proofErr w:type="spellEnd"/>
      <w:r w:rsidRPr="00CF013D">
        <w:rPr>
          <w:sz w:val="24"/>
          <w:szCs w:val="24"/>
          <w:lang w:val="ru-RU"/>
        </w:rPr>
        <w:t xml:space="preserve"> І.</w:t>
      </w:r>
      <w:r w:rsidR="00ED5609" w:rsidRPr="00CF013D">
        <w:rPr>
          <w:sz w:val="24"/>
          <w:szCs w:val="24"/>
          <w:lang w:val="ru-RU"/>
        </w:rPr>
        <w:t> </w:t>
      </w:r>
      <w:r w:rsidRPr="00CF013D">
        <w:rPr>
          <w:sz w:val="24"/>
          <w:szCs w:val="24"/>
          <w:lang w:val="ru-RU"/>
        </w:rPr>
        <w:t xml:space="preserve">А. </w:t>
      </w:r>
      <w:proofErr w:type="spellStart"/>
      <w:r w:rsidRPr="00CF013D">
        <w:rPr>
          <w:sz w:val="24"/>
          <w:szCs w:val="24"/>
          <w:lang w:val="ru-RU"/>
        </w:rPr>
        <w:t>Використання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proofErr w:type="spellStart"/>
      <w:r w:rsidRPr="00CF013D">
        <w:rPr>
          <w:sz w:val="24"/>
          <w:szCs w:val="24"/>
          <w:lang w:val="ru-RU"/>
        </w:rPr>
        <w:t>рольових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proofErr w:type="spellStart"/>
      <w:r w:rsidRPr="00CF013D">
        <w:rPr>
          <w:sz w:val="24"/>
          <w:szCs w:val="24"/>
          <w:lang w:val="ru-RU"/>
        </w:rPr>
        <w:t>ігор</w:t>
      </w:r>
      <w:proofErr w:type="spellEnd"/>
      <w:r w:rsidRPr="00CF013D">
        <w:rPr>
          <w:sz w:val="24"/>
          <w:szCs w:val="24"/>
          <w:lang w:val="ru-RU"/>
        </w:rPr>
        <w:t xml:space="preserve"> у </w:t>
      </w:r>
      <w:proofErr w:type="spellStart"/>
      <w:r w:rsidRPr="00CF013D">
        <w:rPr>
          <w:sz w:val="24"/>
          <w:szCs w:val="24"/>
          <w:lang w:val="ru-RU"/>
        </w:rPr>
        <w:t>навчанні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proofErr w:type="spellStart"/>
      <w:r w:rsidRPr="00CF013D">
        <w:rPr>
          <w:sz w:val="24"/>
          <w:szCs w:val="24"/>
          <w:lang w:val="ru-RU"/>
        </w:rPr>
        <w:t>іноземної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proofErr w:type="spellStart"/>
      <w:r w:rsidRPr="00CF013D">
        <w:rPr>
          <w:sz w:val="24"/>
          <w:szCs w:val="24"/>
          <w:lang w:val="ru-RU"/>
        </w:rPr>
        <w:t>мови</w:t>
      </w:r>
      <w:proofErr w:type="spellEnd"/>
      <w:r w:rsidRPr="00CF013D">
        <w:rPr>
          <w:sz w:val="24"/>
          <w:szCs w:val="24"/>
          <w:lang w:val="ru-RU"/>
        </w:rPr>
        <w:t xml:space="preserve"> у </w:t>
      </w:r>
      <w:proofErr w:type="spellStart"/>
      <w:r w:rsidRPr="00CF013D">
        <w:rPr>
          <w:sz w:val="24"/>
          <w:szCs w:val="24"/>
          <w:lang w:val="ru-RU"/>
        </w:rPr>
        <w:t>початковій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proofErr w:type="spellStart"/>
      <w:r w:rsidRPr="00CF013D">
        <w:rPr>
          <w:sz w:val="24"/>
          <w:szCs w:val="24"/>
          <w:lang w:val="ru-RU"/>
        </w:rPr>
        <w:t>школі</w:t>
      </w:r>
      <w:proofErr w:type="spellEnd"/>
      <w:r w:rsidRPr="00CF013D">
        <w:rPr>
          <w:sz w:val="24"/>
          <w:szCs w:val="24"/>
          <w:lang w:val="ru-RU"/>
        </w:rPr>
        <w:t xml:space="preserve"> </w:t>
      </w:r>
      <w:r w:rsidR="00ED5609" w:rsidRPr="00CF013D">
        <w:rPr>
          <w:sz w:val="24"/>
          <w:szCs w:val="24"/>
        </w:rPr>
        <w:t xml:space="preserve">[Електронний ресурс]. – Режим доступу : </w:t>
      </w:r>
      <w:hyperlink r:id="rId8" w:history="1"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http://www.psyh.kiev.ua/%D0%A8%D0%B2%D0%B5%D1%86%D1%8C_%D0%86.%D0%90._</w:t>
        </w:r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lastRenderedPageBreak/>
          <w:t>%</w:t>
        </w:r>
        <w:proofErr w:type="gramStart"/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D0%92%D0%B8%D0%BA%D0%BE%D1%80%D0%B8%D1%81%D1%82%D0%B0%D0%BD%D0%BD%D1%8F_%D1%80%D0%BE%D0%BB%D1%8C%D0%BE%D0%B2%D0%B8%D1%85_%D1%96%D0%B3%D0%BE%D1%80_%D1%83_%D0%BD%D0%B0%D0%B2%D1%87%D0%B0</w:t>
        </w:r>
        <w:proofErr w:type="gramEnd"/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%</w:t>
        </w:r>
        <w:proofErr w:type="gramStart"/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D0%BD%D0%BD%D1%96_%D1%96%D0%BD%D0%BE%D0%B7%D0%B5%D0%BC%D0%BD%D0%BE%D1%97_%D0%BC%D0%BE%D0%B2%D0%B8_%D1%83_%D0%BF%D0%BE%D1%87%D0%B0%D1%82%D0%BA%D0%BE%D0%B2%D1%96%D0%B9_%D1%88%D0%BA%D0%BE</w:t>
        </w:r>
        <w:proofErr w:type="gramEnd"/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%D0%BB%D1%96</w:t>
        </w:r>
      </w:hyperlink>
      <w:r w:rsidRPr="00CF013D">
        <w:rPr>
          <w:sz w:val="24"/>
          <w:szCs w:val="24"/>
          <w:lang w:val="ru-RU"/>
        </w:rPr>
        <w:t xml:space="preserve"> </w:t>
      </w:r>
    </w:p>
    <w:p w:rsidR="003204E7" w:rsidRPr="00CF013D" w:rsidRDefault="009B0E49" w:rsidP="00ED5609">
      <w:pPr>
        <w:pStyle w:val="a4"/>
        <w:numPr>
          <w:ilvl w:val="0"/>
          <w:numId w:val="1"/>
        </w:numPr>
        <w:tabs>
          <w:tab w:val="left" w:pos="1276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CF013D">
        <w:rPr>
          <w:bCs/>
          <w:sz w:val="24"/>
          <w:szCs w:val="24"/>
          <w:lang w:val="ru-RU"/>
        </w:rPr>
        <w:t>Ягупов В.</w:t>
      </w:r>
      <w:r w:rsidR="00ED5609" w:rsidRPr="00CF013D">
        <w:rPr>
          <w:bCs/>
          <w:sz w:val="24"/>
          <w:szCs w:val="24"/>
          <w:lang w:val="ru-RU"/>
        </w:rPr>
        <w:t> </w:t>
      </w:r>
      <w:r w:rsidRPr="00CF013D">
        <w:rPr>
          <w:bCs/>
          <w:sz w:val="24"/>
          <w:szCs w:val="24"/>
          <w:lang w:val="ru-RU"/>
        </w:rPr>
        <w:t xml:space="preserve">В. </w:t>
      </w:r>
      <w:proofErr w:type="spellStart"/>
      <w:r w:rsidRPr="00CF013D">
        <w:rPr>
          <w:bCs/>
          <w:sz w:val="24"/>
          <w:szCs w:val="24"/>
          <w:lang w:val="ru-RU"/>
        </w:rPr>
        <w:t>Педагогіка</w:t>
      </w:r>
      <w:proofErr w:type="spellEnd"/>
      <w:r w:rsidRPr="00CF013D">
        <w:rPr>
          <w:bCs/>
          <w:sz w:val="24"/>
          <w:szCs w:val="24"/>
          <w:lang w:val="ru-RU"/>
        </w:rPr>
        <w:t xml:space="preserve"> – Метод </w:t>
      </w:r>
      <w:proofErr w:type="gramStart"/>
      <w:r w:rsidRPr="00CF013D">
        <w:rPr>
          <w:bCs/>
          <w:sz w:val="24"/>
          <w:szCs w:val="24"/>
          <w:lang w:val="ru-RU"/>
        </w:rPr>
        <w:t>круглого</w:t>
      </w:r>
      <w:proofErr w:type="gramEnd"/>
      <w:r w:rsidRPr="00CF013D">
        <w:rPr>
          <w:bCs/>
          <w:sz w:val="24"/>
          <w:szCs w:val="24"/>
          <w:lang w:val="ru-RU"/>
        </w:rPr>
        <w:t xml:space="preserve"> столу у </w:t>
      </w:r>
      <w:proofErr w:type="spellStart"/>
      <w:r w:rsidRPr="00CF013D">
        <w:rPr>
          <w:bCs/>
          <w:sz w:val="24"/>
          <w:szCs w:val="24"/>
          <w:lang w:val="ru-RU"/>
        </w:rPr>
        <w:t>навчанні</w:t>
      </w:r>
      <w:proofErr w:type="spellEnd"/>
      <w:r w:rsidRPr="00CF013D">
        <w:rPr>
          <w:bCs/>
          <w:sz w:val="24"/>
          <w:szCs w:val="24"/>
          <w:lang w:val="ru-RU"/>
        </w:rPr>
        <w:t xml:space="preserve">. </w:t>
      </w:r>
      <w:proofErr w:type="spellStart"/>
      <w:r w:rsidRPr="00CF013D">
        <w:rPr>
          <w:bCs/>
          <w:sz w:val="24"/>
          <w:szCs w:val="24"/>
          <w:lang w:val="ru-RU"/>
        </w:rPr>
        <w:t>Проведення</w:t>
      </w:r>
      <w:proofErr w:type="spellEnd"/>
      <w:r w:rsidRPr="00CF013D">
        <w:rPr>
          <w:bCs/>
          <w:sz w:val="24"/>
          <w:szCs w:val="24"/>
          <w:lang w:val="ru-RU"/>
        </w:rPr>
        <w:t xml:space="preserve"> круглого столу </w:t>
      </w:r>
      <w:r w:rsidR="00ED5609" w:rsidRPr="00CF013D">
        <w:rPr>
          <w:sz w:val="24"/>
          <w:szCs w:val="24"/>
        </w:rPr>
        <w:t xml:space="preserve">[Електронний ресурс]. – Режим доступу : </w:t>
      </w:r>
      <w:hyperlink r:id="rId9" w:history="1">
        <w:r w:rsidRPr="00CF013D">
          <w:rPr>
            <w:rStyle w:val="a3"/>
            <w:color w:val="auto"/>
            <w:sz w:val="24"/>
            <w:szCs w:val="24"/>
            <w:u w:val="none"/>
            <w:lang w:val="ru-RU"/>
          </w:rPr>
          <w:t>http://eduknigi.com/ped_view.php?id=205</w:t>
        </w:r>
      </w:hyperlink>
      <w:r w:rsidRPr="00CF013D">
        <w:rPr>
          <w:sz w:val="24"/>
          <w:szCs w:val="24"/>
          <w:lang w:val="ru-RU"/>
        </w:rPr>
        <w:t xml:space="preserve"> </w:t>
      </w:r>
    </w:p>
    <w:sectPr w:rsidR="003204E7" w:rsidRPr="00CF013D" w:rsidSect="00C9075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B3CAF"/>
    <w:multiLevelType w:val="hybridMultilevel"/>
    <w:tmpl w:val="9F785B04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E8A"/>
    <w:rsid w:val="000B2C2C"/>
    <w:rsid w:val="000C54A1"/>
    <w:rsid w:val="000C7B7E"/>
    <w:rsid w:val="001603A1"/>
    <w:rsid w:val="00161AC7"/>
    <w:rsid w:val="002A4A55"/>
    <w:rsid w:val="002D43C5"/>
    <w:rsid w:val="003204E7"/>
    <w:rsid w:val="00354889"/>
    <w:rsid w:val="003676E2"/>
    <w:rsid w:val="003D00EE"/>
    <w:rsid w:val="00413D9A"/>
    <w:rsid w:val="00472770"/>
    <w:rsid w:val="004831CE"/>
    <w:rsid w:val="00493950"/>
    <w:rsid w:val="004A07F9"/>
    <w:rsid w:val="004E6BC9"/>
    <w:rsid w:val="004F0E07"/>
    <w:rsid w:val="004F6EBE"/>
    <w:rsid w:val="005261C1"/>
    <w:rsid w:val="00584466"/>
    <w:rsid w:val="005A0A86"/>
    <w:rsid w:val="005C7417"/>
    <w:rsid w:val="005F2A42"/>
    <w:rsid w:val="005F5243"/>
    <w:rsid w:val="00664747"/>
    <w:rsid w:val="00723353"/>
    <w:rsid w:val="007367CA"/>
    <w:rsid w:val="0073798A"/>
    <w:rsid w:val="00756C88"/>
    <w:rsid w:val="007C0459"/>
    <w:rsid w:val="0083071E"/>
    <w:rsid w:val="00892E69"/>
    <w:rsid w:val="008A425E"/>
    <w:rsid w:val="008C6BF2"/>
    <w:rsid w:val="009B0E49"/>
    <w:rsid w:val="00A430AB"/>
    <w:rsid w:val="00A70357"/>
    <w:rsid w:val="00A74B03"/>
    <w:rsid w:val="00B46F73"/>
    <w:rsid w:val="00B476F3"/>
    <w:rsid w:val="00BA202B"/>
    <w:rsid w:val="00BB17C9"/>
    <w:rsid w:val="00BE7A02"/>
    <w:rsid w:val="00C52111"/>
    <w:rsid w:val="00C90754"/>
    <w:rsid w:val="00C9418F"/>
    <w:rsid w:val="00CA054D"/>
    <w:rsid w:val="00CF013D"/>
    <w:rsid w:val="00D2216F"/>
    <w:rsid w:val="00D52670"/>
    <w:rsid w:val="00D60A5E"/>
    <w:rsid w:val="00D742F8"/>
    <w:rsid w:val="00E24E8A"/>
    <w:rsid w:val="00E46FBA"/>
    <w:rsid w:val="00E6300F"/>
    <w:rsid w:val="00EC3E91"/>
    <w:rsid w:val="00ED5609"/>
    <w:rsid w:val="00EF66AE"/>
    <w:rsid w:val="00F0429C"/>
    <w:rsid w:val="00F2527E"/>
    <w:rsid w:val="00FB6A68"/>
    <w:rsid w:val="00FC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013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4E6B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24E8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4E6B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paragraph" w:styleId="a4">
    <w:name w:val="List Paragraph"/>
    <w:basedOn w:val="a"/>
    <w:uiPriority w:val="34"/>
    <w:qFormat/>
    <w:rsid w:val="00ED56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013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4E6B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24E8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4E6B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paragraph" w:styleId="a4">
    <w:name w:val="List Paragraph"/>
    <w:basedOn w:val="a"/>
    <w:uiPriority w:val="34"/>
    <w:qFormat/>
    <w:rsid w:val="00ED56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0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syh.kiev.ua/%D0%A8%D0%B2%D0%B5%D1%86%D1%8C_%D0%86.%D0%90._%D0%92%D0%B8%D0%BA%D0%BE%D1%80%D0%B8%D1%81%D1%82%D0%B0%D0%BD%D0%BD%D1%8F_%D1%80%D0%BE%D0%BB%D1%8C%D0%BE%D0%B2%D0%B8%D1%85_%D1%96%D0%B3%D0%BE%D1%80_%D1%83_%D0%BD%D0%B0%D0%B2%D1%87%D0%B0%D0%BD%D0%BD%D1%96_%D1%96%D0%BD%D0%BE%D0%B7%D0%B5%D0%BC%D0%BD%D0%BE%D1%97_%D0%BC%D0%BE%D0%B2%D0%B8_%D1%83_%D0%BF%D0%BE%D1%87%D0%B0%D1%82%D0%BA%D0%BE%D0%B2%D1%96%D0%B9_%D1%88%D0%BA%D0%BE%D0%BB%D1%96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journals.uran.ua/apppfo/article/download/54981/511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er.onu.edu.ua:8080/bitstream/handle/123456789/4444/6570.pdf;jsessionid=E7EA81469967B5067A84C8F2F1AAE817?sequence=1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duknigi.com/ped_view.php?id=20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787</Words>
  <Characters>6337</Characters>
  <Application>Microsoft Office Word</Application>
  <DocSecurity>0</DocSecurity>
  <Lines>103</Lines>
  <Paragraphs>11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2</cp:revision>
  <dcterms:created xsi:type="dcterms:W3CDTF">2018-11-08T10:17:00Z</dcterms:created>
  <dcterms:modified xsi:type="dcterms:W3CDTF">2018-11-08T10:17:00Z</dcterms:modified>
</cp:coreProperties>
</file>