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2EB4" w:rsidRPr="00043919" w:rsidRDefault="00542EB4" w:rsidP="00542EB4">
      <w:pPr>
        <w:shd w:val="clear" w:color="auto" w:fill="FFFFFF"/>
        <w:spacing w:line="360" w:lineRule="auto"/>
        <w:ind w:firstLine="709"/>
        <w:jc w:val="right"/>
        <w:rPr>
          <w:b/>
          <w:spacing w:val="1"/>
          <w:sz w:val="32"/>
          <w:szCs w:val="32"/>
          <w:lang w:val="uk-UA"/>
        </w:rPr>
      </w:pPr>
      <w:proofErr w:type="spellStart"/>
      <w:r w:rsidRPr="00043919">
        <w:rPr>
          <w:b/>
          <w:spacing w:val="1"/>
          <w:sz w:val="32"/>
          <w:szCs w:val="32"/>
          <w:lang w:val="uk-UA"/>
        </w:rPr>
        <w:t>Гомонюк</w:t>
      </w:r>
      <w:proofErr w:type="spellEnd"/>
      <w:r w:rsidRPr="00043919">
        <w:rPr>
          <w:b/>
          <w:spacing w:val="1"/>
          <w:sz w:val="32"/>
          <w:szCs w:val="32"/>
          <w:lang w:val="uk-UA"/>
        </w:rPr>
        <w:t xml:space="preserve"> О.М., </w:t>
      </w:r>
      <w:proofErr w:type="spellStart"/>
      <w:r w:rsidRPr="00043919">
        <w:rPr>
          <w:b/>
          <w:spacing w:val="1"/>
          <w:sz w:val="32"/>
          <w:szCs w:val="32"/>
          <w:lang w:val="uk-UA"/>
        </w:rPr>
        <w:t>Онишко</w:t>
      </w:r>
      <w:proofErr w:type="spellEnd"/>
      <w:r w:rsidRPr="00043919">
        <w:rPr>
          <w:b/>
          <w:spacing w:val="1"/>
          <w:sz w:val="32"/>
          <w:szCs w:val="32"/>
          <w:lang w:val="uk-UA"/>
        </w:rPr>
        <w:t xml:space="preserve"> О.Г., </w:t>
      </w:r>
      <w:proofErr w:type="spellStart"/>
      <w:r w:rsidRPr="00043919">
        <w:rPr>
          <w:b/>
          <w:spacing w:val="1"/>
          <w:sz w:val="32"/>
          <w:szCs w:val="32"/>
          <w:lang w:val="uk-UA"/>
        </w:rPr>
        <w:t>Райко</w:t>
      </w:r>
      <w:proofErr w:type="spellEnd"/>
      <w:r w:rsidRPr="00043919">
        <w:rPr>
          <w:b/>
          <w:spacing w:val="1"/>
          <w:sz w:val="32"/>
          <w:szCs w:val="32"/>
          <w:lang w:val="uk-UA"/>
        </w:rPr>
        <w:t xml:space="preserve"> В.В.</w:t>
      </w:r>
    </w:p>
    <w:p w:rsidR="00D24785" w:rsidRPr="00043919" w:rsidRDefault="00D24785" w:rsidP="00EC1A9C">
      <w:pPr>
        <w:shd w:val="clear" w:color="auto" w:fill="FFFFFF"/>
        <w:spacing w:line="360" w:lineRule="auto"/>
        <w:ind w:firstLine="709"/>
        <w:jc w:val="both"/>
        <w:rPr>
          <w:b/>
          <w:spacing w:val="1"/>
          <w:sz w:val="32"/>
          <w:szCs w:val="32"/>
          <w:lang w:val="uk-UA"/>
        </w:rPr>
      </w:pPr>
    </w:p>
    <w:p w:rsidR="00D24785" w:rsidRPr="00043919" w:rsidRDefault="00D24785" w:rsidP="00D24785">
      <w:pPr>
        <w:shd w:val="clear" w:color="auto" w:fill="FFFFFF"/>
        <w:spacing w:line="360" w:lineRule="auto"/>
        <w:ind w:firstLine="709"/>
        <w:jc w:val="center"/>
        <w:rPr>
          <w:b/>
          <w:spacing w:val="1"/>
          <w:sz w:val="32"/>
          <w:szCs w:val="32"/>
          <w:lang w:val="uk-UA"/>
        </w:rPr>
      </w:pPr>
      <w:r w:rsidRPr="00043919">
        <w:rPr>
          <w:b/>
          <w:spacing w:val="1"/>
          <w:sz w:val="32"/>
          <w:szCs w:val="32"/>
          <w:lang w:val="uk-UA"/>
        </w:rPr>
        <w:t>Розвиток професійно-педагогічної культури майбутніх викладачів вищих навчальних закладів засобами тренінгу</w:t>
      </w:r>
    </w:p>
    <w:p w:rsidR="00CD6E70" w:rsidRDefault="00CD6E70" w:rsidP="00EC1A9C">
      <w:pPr>
        <w:shd w:val="clear" w:color="auto" w:fill="FFFFFF"/>
        <w:spacing w:line="360" w:lineRule="auto"/>
        <w:ind w:firstLine="709"/>
        <w:jc w:val="both"/>
        <w:rPr>
          <w:spacing w:val="1"/>
          <w:sz w:val="32"/>
          <w:szCs w:val="32"/>
          <w:lang w:val="uk-UA"/>
        </w:rPr>
      </w:pPr>
    </w:p>
    <w:p w:rsidR="00542EB4" w:rsidRPr="00043919" w:rsidRDefault="00EC1A9C" w:rsidP="00EC1A9C">
      <w:pPr>
        <w:shd w:val="clear" w:color="auto" w:fill="FFFFFF"/>
        <w:spacing w:line="360" w:lineRule="auto"/>
        <w:ind w:firstLine="709"/>
        <w:jc w:val="both"/>
        <w:rPr>
          <w:spacing w:val="1"/>
          <w:sz w:val="32"/>
          <w:szCs w:val="32"/>
          <w:lang w:val="uk-UA"/>
        </w:rPr>
      </w:pPr>
      <w:bookmarkStart w:id="0" w:name="_GoBack"/>
      <w:bookmarkEnd w:id="0"/>
      <w:r w:rsidRPr="00043919">
        <w:rPr>
          <w:spacing w:val="1"/>
          <w:sz w:val="32"/>
          <w:szCs w:val="32"/>
          <w:lang w:val="uk-UA"/>
        </w:rPr>
        <w:t xml:space="preserve">Ефективним способом організації практичних занять з предметів психолого-педагогічного циклу </w:t>
      </w:r>
      <w:r w:rsidR="00043919">
        <w:rPr>
          <w:spacing w:val="1"/>
          <w:sz w:val="32"/>
          <w:szCs w:val="32"/>
          <w:lang w:val="uk-UA"/>
        </w:rPr>
        <w:t xml:space="preserve">магістрів </w:t>
      </w:r>
      <w:r w:rsidRPr="00043919">
        <w:rPr>
          <w:spacing w:val="1"/>
          <w:sz w:val="32"/>
          <w:szCs w:val="32"/>
          <w:lang w:val="uk-UA"/>
        </w:rPr>
        <w:t xml:space="preserve">є тренінг. Це </w:t>
      </w:r>
      <w:r w:rsidRPr="00043919">
        <w:rPr>
          <w:bCs/>
          <w:sz w:val="32"/>
          <w:szCs w:val="32"/>
          <w:lang w:val="uk-UA"/>
        </w:rPr>
        <w:t>–</w:t>
      </w:r>
      <w:r w:rsidRPr="00043919">
        <w:rPr>
          <w:b/>
          <w:bCs/>
          <w:sz w:val="32"/>
          <w:szCs w:val="32"/>
          <w:lang w:val="uk-UA"/>
        </w:rPr>
        <w:t xml:space="preserve"> </w:t>
      </w:r>
      <w:r w:rsidRPr="00043919">
        <w:rPr>
          <w:spacing w:val="1"/>
          <w:sz w:val="32"/>
          <w:szCs w:val="32"/>
          <w:lang w:val="uk-UA"/>
        </w:rPr>
        <w:t xml:space="preserve">форма організації взаємодії, що становить систему спеціальних завдань у процесі використання активних методів групової й індивідуальної роботи. </w:t>
      </w:r>
    </w:p>
    <w:p w:rsidR="00EC1A9C" w:rsidRPr="00043919" w:rsidRDefault="00EC1A9C" w:rsidP="00EC1A9C">
      <w:pPr>
        <w:shd w:val="clear" w:color="auto" w:fill="FFFFFF"/>
        <w:spacing w:line="360" w:lineRule="auto"/>
        <w:ind w:firstLine="709"/>
        <w:jc w:val="both"/>
        <w:rPr>
          <w:spacing w:val="1"/>
          <w:sz w:val="32"/>
          <w:szCs w:val="32"/>
          <w:lang w:val="uk-UA"/>
        </w:rPr>
      </w:pPr>
      <w:r w:rsidRPr="00043919">
        <w:rPr>
          <w:spacing w:val="1"/>
          <w:sz w:val="32"/>
          <w:szCs w:val="32"/>
          <w:lang w:val="uk-UA"/>
        </w:rPr>
        <w:t xml:space="preserve">Зміст </w:t>
      </w:r>
      <w:proofErr w:type="spellStart"/>
      <w:r w:rsidRPr="00043919">
        <w:rPr>
          <w:spacing w:val="1"/>
          <w:sz w:val="32"/>
          <w:szCs w:val="32"/>
          <w:lang w:val="uk-UA"/>
        </w:rPr>
        <w:t>тренінгових</w:t>
      </w:r>
      <w:proofErr w:type="spellEnd"/>
      <w:r w:rsidRPr="00043919">
        <w:rPr>
          <w:spacing w:val="1"/>
          <w:sz w:val="32"/>
          <w:szCs w:val="32"/>
          <w:lang w:val="uk-UA"/>
        </w:rPr>
        <w:t xml:space="preserve"> завдань різноманітний: це не тільки вивчення й застосування інформації про внутрішній світ (свій й навколишній), особистісні прояви, міжособистісні відносини, сучасні вітчизняні і зарубіжні системи та технології професійної діяльності й спілкування, а й залучення соціально-гуманітарного й предметно-спеціального матеріалу для моделювання, змістовного наповнення, комунікативної взаємодії майбутніх фахівців зі співробітниками й клієнтами.</w:t>
      </w:r>
    </w:p>
    <w:p w:rsidR="00EC1A9C" w:rsidRPr="00043919" w:rsidRDefault="00EC1A9C" w:rsidP="00EC1A9C">
      <w:pPr>
        <w:shd w:val="clear" w:color="auto" w:fill="FFFFFF"/>
        <w:spacing w:line="360" w:lineRule="auto"/>
        <w:ind w:firstLine="709"/>
        <w:jc w:val="both"/>
        <w:rPr>
          <w:spacing w:val="1"/>
          <w:sz w:val="32"/>
          <w:szCs w:val="32"/>
          <w:lang w:val="uk-UA"/>
        </w:rPr>
      </w:pPr>
      <w:r w:rsidRPr="00043919">
        <w:rPr>
          <w:spacing w:val="1"/>
          <w:sz w:val="32"/>
          <w:szCs w:val="32"/>
          <w:lang w:val="uk-UA"/>
        </w:rPr>
        <w:t xml:space="preserve">Тренінгові заняття проводяться в атмосфері організації гуманних взаємин, за яких студенти орієнтуються на повне адекватне відображення всієї палітри власних актуальних характеристик і відповідних характеристик партнерів по взаємодії, прагнучи до конгруенції й залишаючи один одному право на власну думку. На заняттях студенти мають можливість оцінювати й розвивати свої соціально-професійні вміння в процесі засвоєння системи надбудов й </w:t>
      </w:r>
      <w:proofErr w:type="spellStart"/>
      <w:r w:rsidRPr="00043919">
        <w:rPr>
          <w:spacing w:val="1"/>
          <w:sz w:val="32"/>
          <w:szCs w:val="32"/>
          <w:lang w:val="uk-UA"/>
        </w:rPr>
        <w:lastRenderedPageBreak/>
        <w:t>его-станів</w:t>
      </w:r>
      <w:proofErr w:type="spellEnd"/>
      <w:r w:rsidRPr="00043919">
        <w:rPr>
          <w:spacing w:val="1"/>
          <w:sz w:val="32"/>
          <w:szCs w:val="32"/>
          <w:lang w:val="uk-UA"/>
        </w:rPr>
        <w:t xml:space="preserve"> у спілкуванні. Для цього </w:t>
      </w:r>
      <w:r w:rsidR="00542EB4" w:rsidRPr="00043919">
        <w:rPr>
          <w:spacing w:val="1"/>
          <w:sz w:val="32"/>
          <w:szCs w:val="32"/>
          <w:lang w:val="uk-UA"/>
        </w:rPr>
        <w:t>ми</w:t>
      </w:r>
      <w:r w:rsidRPr="00043919">
        <w:rPr>
          <w:spacing w:val="1"/>
          <w:sz w:val="32"/>
          <w:szCs w:val="32"/>
          <w:lang w:val="uk-UA"/>
        </w:rPr>
        <w:t xml:space="preserve"> пропону</w:t>
      </w:r>
      <w:r w:rsidR="00542EB4" w:rsidRPr="00043919">
        <w:rPr>
          <w:spacing w:val="1"/>
          <w:sz w:val="32"/>
          <w:szCs w:val="32"/>
          <w:lang w:val="uk-UA"/>
        </w:rPr>
        <w:t>ємо</w:t>
      </w:r>
      <w:r w:rsidRPr="00043919">
        <w:rPr>
          <w:spacing w:val="1"/>
          <w:sz w:val="32"/>
          <w:szCs w:val="32"/>
          <w:lang w:val="uk-UA"/>
        </w:rPr>
        <w:t xml:space="preserve"> ситуативні тести, завдання на підготовлену комунікацію, рольові ігри, моделювання ситуацій, </w:t>
      </w:r>
      <w:proofErr w:type="spellStart"/>
      <w:r w:rsidRPr="00043919">
        <w:rPr>
          <w:spacing w:val="1"/>
          <w:sz w:val="32"/>
          <w:szCs w:val="32"/>
          <w:lang w:val="uk-UA"/>
        </w:rPr>
        <w:t>мікродискусії</w:t>
      </w:r>
      <w:proofErr w:type="spellEnd"/>
      <w:r w:rsidRPr="00043919">
        <w:rPr>
          <w:spacing w:val="1"/>
          <w:sz w:val="32"/>
          <w:szCs w:val="32"/>
          <w:lang w:val="uk-UA"/>
        </w:rPr>
        <w:t xml:space="preserve">, </w:t>
      </w:r>
      <w:proofErr w:type="spellStart"/>
      <w:r w:rsidRPr="00043919">
        <w:rPr>
          <w:spacing w:val="1"/>
          <w:sz w:val="32"/>
          <w:szCs w:val="32"/>
          <w:lang w:val="uk-UA"/>
        </w:rPr>
        <w:t>мікротренінги</w:t>
      </w:r>
      <w:proofErr w:type="spellEnd"/>
      <w:r w:rsidRPr="00043919">
        <w:rPr>
          <w:spacing w:val="1"/>
          <w:sz w:val="32"/>
          <w:szCs w:val="32"/>
          <w:lang w:val="uk-UA"/>
        </w:rPr>
        <w:t xml:space="preserve"> та інші методи.</w:t>
      </w:r>
    </w:p>
    <w:p w:rsidR="00AE09F3" w:rsidRPr="00043919" w:rsidRDefault="007E26D0" w:rsidP="007E26D0">
      <w:pPr>
        <w:shd w:val="clear" w:color="auto" w:fill="FFFFFF"/>
        <w:spacing w:line="360" w:lineRule="auto"/>
        <w:ind w:firstLine="709"/>
        <w:jc w:val="both"/>
        <w:rPr>
          <w:spacing w:val="1"/>
          <w:sz w:val="32"/>
          <w:szCs w:val="32"/>
          <w:lang w:val="uk-UA"/>
        </w:rPr>
      </w:pPr>
      <w:r w:rsidRPr="00043919">
        <w:rPr>
          <w:spacing w:val="1"/>
          <w:sz w:val="32"/>
          <w:szCs w:val="32"/>
          <w:lang w:val="uk-UA"/>
        </w:rPr>
        <w:t>З</w:t>
      </w:r>
      <w:r w:rsidR="00AE09F3" w:rsidRPr="00043919">
        <w:rPr>
          <w:spacing w:val="1"/>
          <w:sz w:val="32"/>
          <w:szCs w:val="32"/>
          <w:lang w:val="uk-UA"/>
        </w:rPr>
        <w:t xml:space="preserve">ародження </w:t>
      </w:r>
      <w:proofErr w:type="spellStart"/>
      <w:r w:rsidR="00AE09F3" w:rsidRPr="00043919">
        <w:rPr>
          <w:spacing w:val="1"/>
          <w:sz w:val="32"/>
          <w:szCs w:val="32"/>
          <w:lang w:val="uk-UA"/>
        </w:rPr>
        <w:t>тренінгових</w:t>
      </w:r>
      <w:proofErr w:type="spellEnd"/>
      <w:r w:rsidR="00AE09F3" w:rsidRPr="00043919">
        <w:rPr>
          <w:spacing w:val="1"/>
          <w:sz w:val="32"/>
          <w:szCs w:val="32"/>
          <w:lang w:val="uk-UA"/>
        </w:rPr>
        <w:t xml:space="preserve"> груп пов’язано</w:t>
      </w:r>
      <w:r w:rsidRPr="00043919">
        <w:rPr>
          <w:spacing w:val="1"/>
          <w:sz w:val="32"/>
          <w:szCs w:val="32"/>
          <w:lang w:val="uk-UA"/>
        </w:rPr>
        <w:t xml:space="preserve"> з іменами видатних психологів: К. </w:t>
      </w:r>
      <w:proofErr w:type="spellStart"/>
      <w:r w:rsidRPr="00043919">
        <w:rPr>
          <w:spacing w:val="1"/>
          <w:sz w:val="32"/>
          <w:szCs w:val="32"/>
          <w:lang w:val="uk-UA"/>
        </w:rPr>
        <w:t>Левін</w:t>
      </w:r>
      <w:proofErr w:type="spellEnd"/>
      <w:r w:rsidRPr="00043919">
        <w:rPr>
          <w:spacing w:val="1"/>
          <w:sz w:val="32"/>
          <w:szCs w:val="32"/>
          <w:lang w:val="uk-UA"/>
        </w:rPr>
        <w:t xml:space="preserve"> («тренінг-групи»), Я. Морено («</w:t>
      </w:r>
      <w:proofErr w:type="spellStart"/>
      <w:r w:rsidRPr="00043919">
        <w:rPr>
          <w:spacing w:val="1"/>
          <w:sz w:val="32"/>
          <w:szCs w:val="32"/>
          <w:lang w:val="uk-UA"/>
        </w:rPr>
        <w:t>психодрама</w:t>
      </w:r>
      <w:proofErr w:type="spellEnd"/>
      <w:r w:rsidRPr="00043919">
        <w:rPr>
          <w:spacing w:val="1"/>
          <w:sz w:val="32"/>
          <w:szCs w:val="32"/>
          <w:lang w:val="uk-UA"/>
        </w:rPr>
        <w:t>»), Ф.</w:t>
      </w:r>
      <w:proofErr w:type="spellStart"/>
      <w:r w:rsidRPr="00043919">
        <w:rPr>
          <w:spacing w:val="1"/>
          <w:sz w:val="32"/>
          <w:szCs w:val="32"/>
          <w:lang w:val="uk-UA"/>
        </w:rPr>
        <w:t>Перлз</w:t>
      </w:r>
      <w:proofErr w:type="spellEnd"/>
      <w:r w:rsidRPr="00043919">
        <w:rPr>
          <w:spacing w:val="1"/>
          <w:sz w:val="32"/>
          <w:szCs w:val="32"/>
          <w:lang w:val="uk-UA"/>
        </w:rPr>
        <w:t xml:space="preserve"> («</w:t>
      </w:r>
      <w:proofErr w:type="spellStart"/>
      <w:r w:rsidRPr="00043919">
        <w:rPr>
          <w:spacing w:val="1"/>
          <w:sz w:val="32"/>
          <w:szCs w:val="32"/>
          <w:lang w:val="uk-UA"/>
        </w:rPr>
        <w:t>гештальт-терапія</w:t>
      </w:r>
      <w:proofErr w:type="spellEnd"/>
      <w:r w:rsidRPr="00043919">
        <w:rPr>
          <w:spacing w:val="1"/>
          <w:sz w:val="32"/>
          <w:szCs w:val="32"/>
          <w:lang w:val="uk-UA"/>
        </w:rPr>
        <w:t xml:space="preserve">»). Вони заклали теоретичні і методичні </w:t>
      </w:r>
      <w:r w:rsidR="00BF22B9" w:rsidRPr="00043919">
        <w:rPr>
          <w:spacing w:val="1"/>
          <w:sz w:val="32"/>
          <w:szCs w:val="32"/>
          <w:lang w:val="uk-UA"/>
        </w:rPr>
        <w:t>засади</w:t>
      </w:r>
      <w:r w:rsidRPr="00043919">
        <w:rPr>
          <w:spacing w:val="1"/>
          <w:sz w:val="32"/>
          <w:szCs w:val="32"/>
          <w:lang w:val="uk-UA"/>
        </w:rPr>
        <w:t xml:space="preserve"> тренінгу.</w:t>
      </w:r>
    </w:p>
    <w:p w:rsidR="00AE09F3" w:rsidRPr="00043919" w:rsidRDefault="00AE09F3" w:rsidP="007E26D0">
      <w:pPr>
        <w:shd w:val="clear" w:color="auto" w:fill="FFFFFF"/>
        <w:spacing w:line="360" w:lineRule="auto"/>
        <w:ind w:firstLine="709"/>
        <w:jc w:val="both"/>
        <w:rPr>
          <w:spacing w:val="1"/>
          <w:sz w:val="32"/>
          <w:szCs w:val="32"/>
          <w:lang w:val="uk-UA"/>
        </w:rPr>
      </w:pPr>
      <w:r w:rsidRPr="00043919">
        <w:rPr>
          <w:spacing w:val="1"/>
          <w:sz w:val="32"/>
          <w:szCs w:val="32"/>
          <w:lang w:val="uk-UA"/>
        </w:rPr>
        <w:t xml:space="preserve">Тренінг являє собою динамічну форму навчання, </w:t>
      </w:r>
      <w:r w:rsidRPr="00043919">
        <w:rPr>
          <w:spacing w:val="1"/>
          <w:sz w:val="32"/>
          <w:szCs w:val="32"/>
          <w:lang w:val="uk-UA"/>
        </w:rPr>
        <w:t>під час</w:t>
      </w:r>
      <w:r w:rsidRPr="00043919">
        <w:rPr>
          <w:spacing w:val="1"/>
          <w:sz w:val="32"/>
          <w:szCs w:val="32"/>
          <w:lang w:val="uk-UA"/>
        </w:rPr>
        <w:t xml:space="preserve"> якої відбувається активне засвоєння знань, умінь та навичок, </w:t>
      </w:r>
      <w:r w:rsidRPr="00043919">
        <w:rPr>
          <w:spacing w:val="1"/>
          <w:sz w:val="32"/>
          <w:szCs w:val="32"/>
          <w:lang w:val="uk-UA"/>
        </w:rPr>
        <w:t>що</w:t>
      </w:r>
      <w:r w:rsidRPr="00043919">
        <w:rPr>
          <w:spacing w:val="1"/>
          <w:sz w:val="32"/>
          <w:szCs w:val="32"/>
          <w:lang w:val="uk-UA"/>
        </w:rPr>
        <w:t xml:space="preserve"> відповідає умовам сучасного життя.</w:t>
      </w:r>
    </w:p>
    <w:p w:rsidR="007E26D0" w:rsidRPr="00043919" w:rsidRDefault="00BF22B9" w:rsidP="007E26D0">
      <w:pPr>
        <w:shd w:val="clear" w:color="auto" w:fill="FFFFFF"/>
        <w:spacing w:line="360" w:lineRule="auto"/>
        <w:ind w:firstLine="709"/>
        <w:jc w:val="both"/>
        <w:rPr>
          <w:spacing w:val="1"/>
          <w:sz w:val="32"/>
          <w:szCs w:val="32"/>
          <w:lang w:val="uk-UA"/>
        </w:rPr>
      </w:pPr>
      <w:r w:rsidRPr="00043919">
        <w:rPr>
          <w:spacing w:val="1"/>
          <w:sz w:val="32"/>
          <w:szCs w:val="32"/>
          <w:lang w:val="uk-UA"/>
        </w:rPr>
        <w:t>Нині</w:t>
      </w:r>
      <w:r w:rsidR="007E26D0" w:rsidRPr="00043919">
        <w:rPr>
          <w:spacing w:val="1"/>
          <w:sz w:val="32"/>
          <w:szCs w:val="32"/>
          <w:lang w:val="uk-UA"/>
        </w:rPr>
        <w:t xml:space="preserve"> не існує загальноприйнятого визначення поняття «тренінг», що призводить до розширеного його тлумачення, тобто термін «тренінг» трактується досить широко. </w:t>
      </w:r>
    </w:p>
    <w:p w:rsidR="00AE09F3" w:rsidRPr="00043919" w:rsidRDefault="007E26D0" w:rsidP="00AE09F3">
      <w:pPr>
        <w:shd w:val="clear" w:color="auto" w:fill="FFFFFF"/>
        <w:spacing w:line="360" w:lineRule="auto"/>
        <w:ind w:firstLine="709"/>
        <w:jc w:val="both"/>
        <w:rPr>
          <w:spacing w:val="1"/>
          <w:sz w:val="32"/>
          <w:szCs w:val="32"/>
          <w:lang w:val="uk-UA"/>
        </w:rPr>
      </w:pPr>
      <w:r w:rsidRPr="00043919">
        <w:rPr>
          <w:spacing w:val="1"/>
          <w:sz w:val="32"/>
          <w:szCs w:val="32"/>
          <w:lang w:val="uk-UA"/>
        </w:rPr>
        <w:t xml:space="preserve">У </w:t>
      </w:r>
      <w:r w:rsidR="00BF22B9" w:rsidRPr="00043919">
        <w:rPr>
          <w:spacing w:val="1"/>
          <w:sz w:val="32"/>
          <w:szCs w:val="32"/>
          <w:lang w:val="uk-UA"/>
        </w:rPr>
        <w:t xml:space="preserve">психологічному </w:t>
      </w:r>
      <w:r w:rsidRPr="00043919">
        <w:rPr>
          <w:spacing w:val="1"/>
          <w:sz w:val="32"/>
          <w:szCs w:val="32"/>
          <w:lang w:val="uk-UA"/>
        </w:rPr>
        <w:t xml:space="preserve">словнику тренінг визначається як </w:t>
      </w:r>
      <w:r w:rsidR="00BF22B9" w:rsidRPr="00043919">
        <w:rPr>
          <w:spacing w:val="1"/>
          <w:sz w:val="32"/>
          <w:szCs w:val="32"/>
          <w:lang w:val="uk-UA"/>
        </w:rPr>
        <w:t>галузь</w:t>
      </w:r>
      <w:r w:rsidRPr="00043919">
        <w:rPr>
          <w:spacing w:val="1"/>
          <w:sz w:val="32"/>
          <w:szCs w:val="32"/>
          <w:lang w:val="uk-UA"/>
        </w:rPr>
        <w:t xml:space="preserve"> практичної психології, орієнтована на використання активних методів групової </w:t>
      </w:r>
      <w:r w:rsidR="00BF22B9" w:rsidRPr="00043919">
        <w:rPr>
          <w:spacing w:val="1"/>
          <w:sz w:val="32"/>
          <w:szCs w:val="32"/>
          <w:lang w:val="uk-UA"/>
        </w:rPr>
        <w:t xml:space="preserve">психологічної </w:t>
      </w:r>
      <w:r w:rsidRPr="00043919">
        <w:rPr>
          <w:spacing w:val="1"/>
          <w:sz w:val="32"/>
          <w:szCs w:val="32"/>
          <w:lang w:val="uk-UA"/>
        </w:rPr>
        <w:t>роботи з метою розвитку компетентності в спілкуванні</w:t>
      </w:r>
      <w:r w:rsidR="00043919">
        <w:rPr>
          <w:spacing w:val="1"/>
          <w:sz w:val="32"/>
          <w:szCs w:val="32"/>
          <w:lang w:val="uk-UA"/>
        </w:rPr>
        <w:t xml:space="preserve"> </w:t>
      </w:r>
      <w:r w:rsidR="00043919" w:rsidRPr="00043919">
        <w:rPr>
          <w:spacing w:val="1"/>
          <w:sz w:val="32"/>
          <w:szCs w:val="32"/>
        </w:rPr>
        <w:t>[2]</w:t>
      </w:r>
      <w:r w:rsidR="00BF22B9" w:rsidRPr="00043919">
        <w:rPr>
          <w:spacing w:val="1"/>
          <w:sz w:val="32"/>
          <w:szCs w:val="32"/>
          <w:lang w:val="uk-UA"/>
        </w:rPr>
        <w:t xml:space="preserve">. </w:t>
      </w:r>
    </w:p>
    <w:p w:rsidR="00AE09F3" w:rsidRPr="00043919" w:rsidRDefault="00AE09F3" w:rsidP="00AE09F3">
      <w:pPr>
        <w:shd w:val="clear" w:color="auto" w:fill="FFFFFF"/>
        <w:spacing w:line="360" w:lineRule="auto"/>
        <w:ind w:firstLine="709"/>
        <w:jc w:val="both"/>
        <w:rPr>
          <w:spacing w:val="1"/>
          <w:sz w:val="32"/>
          <w:szCs w:val="32"/>
          <w:lang w:val="uk-UA"/>
        </w:rPr>
      </w:pPr>
      <w:r w:rsidRPr="00043919">
        <w:rPr>
          <w:spacing w:val="1"/>
          <w:sz w:val="32"/>
          <w:szCs w:val="32"/>
          <w:lang w:val="uk-UA"/>
        </w:rPr>
        <w:t xml:space="preserve">У вищих навчальних закладах тренінг – це форма групової роботи, що забезпечує активну участь і творчу взаємодію учасників між собою і з </w:t>
      </w:r>
      <w:r w:rsidR="00542EB4" w:rsidRPr="00043919">
        <w:rPr>
          <w:spacing w:val="1"/>
          <w:sz w:val="32"/>
          <w:szCs w:val="32"/>
          <w:lang w:val="uk-UA"/>
        </w:rPr>
        <w:t>викладачем</w:t>
      </w:r>
      <w:r w:rsidRPr="00043919">
        <w:rPr>
          <w:spacing w:val="1"/>
          <w:sz w:val="32"/>
          <w:szCs w:val="32"/>
          <w:lang w:val="uk-UA"/>
        </w:rPr>
        <w:t>.</w:t>
      </w:r>
    </w:p>
    <w:p w:rsidR="00043919" w:rsidRPr="00043919" w:rsidRDefault="00043919" w:rsidP="00043919">
      <w:pPr>
        <w:shd w:val="clear" w:color="auto" w:fill="FFFFFF"/>
        <w:spacing w:line="360" w:lineRule="auto"/>
        <w:ind w:firstLine="709"/>
        <w:jc w:val="both"/>
        <w:rPr>
          <w:spacing w:val="1"/>
          <w:sz w:val="32"/>
          <w:szCs w:val="32"/>
          <w:lang w:val="uk-UA"/>
        </w:rPr>
      </w:pPr>
      <w:r w:rsidRPr="00043919">
        <w:rPr>
          <w:spacing w:val="1"/>
          <w:sz w:val="32"/>
          <w:szCs w:val="32"/>
          <w:lang w:val="uk-UA"/>
        </w:rPr>
        <w:t>У психології розрізняють такі види тренінгів:</w:t>
      </w:r>
    </w:p>
    <w:p w:rsidR="00043919" w:rsidRPr="00043919" w:rsidRDefault="00043919" w:rsidP="00043919">
      <w:pPr>
        <w:pStyle w:val="a5"/>
        <w:numPr>
          <w:ilvl w:val="0"/>
          <w:numId w:val="1"/>
        </w:numPr>
        <w:shd w:val="clear" w:color="auto" w:fill="FFFFFF"/>
        <w:spacing w:line="360" w:lineRule="auto"/>
        <w:ind w:left="0" w:firstLine="709"/>
        <w:jc w:val="both"/>
        <w:rPr>
          <w:spacing w:val="1"/>
          <w:sz w:val="32"/>
          <w:szCs w:val="32"/>
          <w:lang w:val="uk-UA"/>
        </w:rPr>
      </w:pPr>
      <w:r w:rsidRPr="00043919">
        <w:rPr>
          <w:spacing w:val="1"/>
          <w:sz w:val="32"/>
          <w:szCs w:val="32"/>
          <w:lang w:val="uk-UA"/>
        </w:rPr>
        <w:t xml:space="preserve">Тренінг партнерського спілкування. Дає змогу сформувати таке спілкування, при якому враховуються інтереси інших учасників, що взаємодіють, а також їхні почуття, емоції, переживання, визначається цінність особистості іншої людини. </w:t>
      </w:r>
    </w:p>
    <w:p w:rsidR="00043919" w:rsidRPr="00043919" w:rsidRDefault="00043919" w:rsidP="00043919">
      <w:pPr>
        <w:pStyle w:val="a5"/>
        <w:numPr>
          <w:ilvl w:val="0"/>
          <w:numId w:val="1"/>
        </w:numPr>
        <w:shd w:val="clear" w:color="auto" w:fill="FFFFFF"/>
        <w:spacing w:line="360" w:lineRule="auto"/>
        <w:ind w:left="0" w:firstLine="709"/>
        <w:jc w:val="both"/>
        <w:rPr>
          <w:spacing w:val="1"/>
          <w:sz w:val="32"/>
          <w:szCs w:val="32"/>
          <w:lang w:val="uk-UA"/>
        </w:rPr>
      </w:pPr>
      <w:r w:rsidRPr="00043919">
        <w:rPr>
          <w:spacing w:val="1"/>
          <w:sz w:val="32"/>
          <w:szCs w:val="32"/>
          <w:lang w:val="uk-UA"/>
        </w:rPr>
        <w:lastRenderedPageBreak/>
        <w:t>Тренінг сенситивності</w:t>
      </w:r>
      <w:r>
        <w:rPr>
          <w:spacing w:val="1"/>
          <w:sz w:val="32"/>
          <w:szCs w:val="32"/>
          <w:lang w:val="uk-UA"/>
        </w:rPr>
        <w:t>, що</w:t>
      </w:r>
      <w:r w:rsidRPr="00043919">
        <w:rPr>
          <w:spacing w:val="1"/>
          <w:sz w:val="32"/>
          <w:szCs w:val="32"/>
          <w:lang w:val="uk-UA"/>
        </w:rPr>
        <w:t xml:space="preserve"> дає можливість розвивати чутливість у сприйнятті оточуючого світу, психологічних явищ і насамперед самого себе. Розвинута сенситивна здібність здебільшого засвідчує можливості людини у встановленні та підтримуванні контактів під час спілкування. Тому тренінг сенситивності необхідно проводити з керівниками різного рівня, педагогами, психологами, соціальними та медичними працівниками, співробітниками рекламних, страхових, інформаційних та інших компаній. </w:t>
      </w:r>
    </w:p>
    <w:p w:rsidR="00043919" w:rsidRPr="00043919" w:rsidRDefault="00043919" w:rsidP="00043919">
      <w:pPr>
        <w:pStyle w:val="a5"/>
        <w:numPr>
          <w:ilvl w:val="0"/>
          <w:numId w:val="1"/>
        </w:numPr>
        <w:shd w:val="clear" w:color="auto" w:fill="FFFFFF"/>
        <w:spacing w:line="360" w:lineRule="auto"/>
        <w:ind w:left="0" w:firstLine="709"/>
        <w:jc w:val="both"/>
        <w:rPr>
          <w:spacing w:val="1"/>
          <w:sz w:val="32"/>
          <w:szCs w:val="32"/>
          <w:lang w:val="uk-UA"/>
        </w:rPr>
      </w:pPr>
      <w:r w:rsidRPr="00043919">
        <w:rPr>
          <w:spacing w:val="1"/>
          <w:sz w:val="32"/>
          <w:szCs w:val="32"/>
          <w:lang w:val="uk-UA"/>
        </w:rPr>
        <w:t xml:space="preserve">Тренінг </w:t>
      </w:r>
      <w:proofErr w:type="spellStart"/>
      <w:r w:rsidRPr="00043919">
        <w:rPr>
          <w:spacing w:val="1"/>
          <w:sz w:val="32"/>
          <w:szCs w:val="32"/>
          <w:lang w:val="uk-UA"/>
        </w:rPr>
        <w:t>креативості</w:t>
      </w:r>
      <w:proofErr w:type="spellEnd"/>
      <w:r w:rsidRPr="00043919">
        <w:rPr>
          <w:spacing w:val="1"/>
          <w:sz w:val="32"/>
          <w:szCs w:val="32"/>
          <w:lang w:val="uk-UA"/>
        </w:rPr>
        <w:t xml:space="preserve">. Фактично дає можливість простежити та оцінити досягнення в межах програми тренінгу, з’ясувати, які відбулися зміни у професійній діяльності представників різних фахових груп. Продукти тренінгу креативності – це швидкість, гнучкість, точність, оригінальність мислення, толерантність, здібність до вирішення проблемних завдань та ситуацій. Мета </w:t>
      </w:r>
      <w:proofErr w:type="spellStart"/>
      <w:r w:rsidRPr="00043919">
        <w:rPr>
          <w:spacing w:val="1"/>
          <w:sz w:val="32"/>
          <w:szCs w:val="32"/>
          <w:lang w:val="uk-UA"/>
        </w:rPr>
        <w:t>психогімнастичних</w:t>
      </w:r>
      <w:proofErr w:type="spellEnd"/>
      <w:r w:rsidRPr="00043919">
        <w:rPr>
          <w:spacing w:val="1"/>
          <w:sz w:val="32"/>
          <w:szCs w:val="32"/>
          <w:lang w:val="uk-UA"/>
        </w:rPr>
        <w:t xml:space="preserve"> вправ усіх видів тренінгу – створити такий рівень відкритості, відвертості, довіри, емоційної свободи, згуртованості, і такий стан кожного учасника, які спонукали б до успішної праці, просуватися вперед у змістовному плані [1]. </w:t>
      </w:r>
    </w:p>
    <w:p w:rsidR="00AE09F3" w:rsidRPr="00043919" w:rsidRDefault="00AE09F3" w:rsidP="00AE09F3">
      <w:pPr>
        <w:shd w:val="clear" w:color="auto" w:fill="FFFFFF"/>
        <w:spacing w:line="360" w:lineRule="auto"/>
        <w:ind w:firstLine="709"/>
        <w:jc w:val="both"/>
        <w:rPr>
          <w:spacing w:val="1"/>
          <w:sz w:val="32"/>
          <w:szCs w:val="32"/>
          <w:lang w:val="uk-UA"/>
        </w:rPr>
      </w:pPr>
      <w:r w:rsidRPr="00043919">
        <w:rPr>
          <w:spacing w:val="1"/>
          <w:sz w:val="32"/>
          <w:szCs w:val="32"/>
          <w:lang w:val="uk-UA"/>
        </w:rPr>
        <w:t>У педагогіці тренінг – це:</w:t>
      </w:r>
    </w:p>
    <w:p w:rsidR="00AE09F3" w:rsidRPr="00043919" w:rsidRDefault="00AE09F3" w:rsidP="00AE09F3">
      <w:pPr>
        <w:shd w:val="clear" w:color="auto" w:fill="FFFFFF"/>
        <w:spacing w:line="360" w:lineRule="auto"/>
        <w:ind w:firstLine="709"/>
        <w:jc w:val="both"/>
        <w:rPr>
          <w:spacing w:val="1"/>
          <w:sz w:val="32"/>
          <w:szCs w:val="32"/>
          <w:lang w:val="uk-UA"/>
        </w:rPr>
      </w:pPr>
      <w:r w:rsidRPr="00043919">
        <w:rPr>
          <w:spacing w:val="1"/>
          <w:sz w:val="32"/>
          <w:szCs w:val="32"/>
          <w:lang w:val="uk-UA"/>
        </w:rPr>
        <w:t>1. Нові підходи (співпраця, відкритість, активність, відповідальність).</w:t>
      </w:r>
    </w:p>
    <w:p w:rsidR="00AE09F3" w:rsidRPr="00043919" w:rsidRDefault="00AE09F3" w:rsidP="00AE09F3">
      <w:pPr>
        <w:shd w:val="clear" w:color="auto" w:fill="FFFFFF"/>
        <w:spacing w:line="360" w:lineRule="auto"/>
        <w:ind w:firstLine="709"/>
        <w:jc w:val="both"/>
        <w:rPr>
          <w:spacing w:val="1"/>
          <w:sz w:val="32"/>
          <w:szCs w:val="32"/>
          <w:lang w:val="uk-UA"/>
        </w:rPr>
      </w:pPr>
      <w:r w:rsidRPr="00043919">
        <w:rPr>
          <w:spacing w:val="1"/>
          <w:sz w:val="32"/>
          <w:szCs w:val="32"/>
          <w:lang w:val="uk-UA"/>
        </w:rPr>
        <w:t>2. Нові знання (інтенсивне засвоєння, уточнення).</w:t>
      </w:r>
    </w:p>
    <w:p w:rsidR="00AE09F3" w:rsidRPr="00043919" w:rsidRDefault="00AE09F3" w:rsidP="00AE09F3">
      <w:pPr>
        <w:shd w:val="clear" w:color="auto" w:fill="FFFFFF"/>
        <w:spacing w:line="360" w:lineRule="auto"/>
        <w:ind w:firstLine="709"/>
        <w:jc w:val="both"/>
        <w:rPr>
          <w:spacing w:val="1"/>
          <w:sz w:val="32"/>
          <w:szCs w:val="32"/>
          <w:lang w:val="uk-UA"/>
        </w:rPr>
      </w:pPr>
      <w:r w:rsidRPr="00043919">
        <w:rPr>
          <w:spacing w:val="1"/>
          <w:sz w:val="32"/>
          <w:szCs w:val="32"/>
          <w:lang w:val="uk-UA"/>
        </w:rPr>
        <w:t>3. Позитивні цінності, ставлення, ідеали).</w:t>
      </w:r>
    </w:p>
    <w:p w:rsidR="00F2150A" w:rsidRPr="00043919" w:rsidRDefault="00AE09F3" w:rsidP="00AE09F3">
      <w:pPr>
        <w:shd w:val="clear" w:color="auto" w:fill="FFFFFF"/>
        <w:spacing w:line="360" w:lineRule="auto"/>
        <w:ind w:firstLine="709"/>
        <w:jc w:val="both"/>
        <w:rPr>
          <w:spacing w:val="1"/>
          <w:sz w:val="32"/>
          <w:szCs w:val="32"/>
          <w:lang w:val="uk-UA"/>
        </w:rPr>
      </w:pPr>
      <w:r w:rsidRPr="00043919">
        <w:rPr>
          <w:spacing w:val="1"/>
          <w:sz w:val="32"/>
          <w:szCs w:val="32"/>
          <w:lang w:val="uk-UA"/>
        </w:rPr>
        <w:lastRenderedPageBreak/>
        <w:t>4.</w:t>
      </w:r>
      <w:r w:rsidR="00F2150A" w:rsidRPr="00043919">
        <w:rPr>
          <w:spacing w:val="1"/>
          <w:sz w:val="32"/>
          <w:szCs w:val="32"/>
          <w:lang w:val="uk-UA"/>
        </w:rPr>
        <w:t xml:space="preserve"> </w:t>
      </w:r>
      <w:r w:rsidRPr="00043919">
        <w:rPr>
          <w:spacing w:val="1"/>
          <w:sz w:val="32"/>
          <w:szCs w:val="32"/>
          <w:lang w:val="uk-UA"/>
        </w:rPr>
        <w:t xml:space="preserve">Нові уміння і навички (ефективної комунікації, самоконтролю, лідерства, роботи в команді, уміння надавати й отримувати допомогу, аналіз ситуацій і прийняття рішень. </w:t>
      </w:r>
    </w:p>
    <w:p w:rsidR="00043919" w:rsidRPr="00043919" w:rsidRDefault="00043919" w:rsidP="00043919">
      <w:pPr>
        <w:shd w:val="clear" w:color="auto" w:fill="FFFFFF"/>
        <w:spacing w:line="360" w:lineRule="auto"/>
        <w:ind w:firstLine="709"/>
        <w:jc w:val="both"/>
        <w:rPr>
          <w:spacing w:val="1"/>
          <w:sz w:val="32"/>
          <w:szCs w:val="32"/>
          <w:lang w:val="uk-UA"/>
        </w:rPr>
      </w:pPr>
      <w:r w:rsidRPr="00043919">
        <w:rPr>
          <w:spacing w:val="1"/>
          <w:sz w:val="32"/>
          <w:szCs w:val="32"/>
          <w:lang w:val="uk-UA"/>
        </w:rPr>
        <w:t>Тренінг є ретельно спланованим процесом надання чи поповнення знань, відпрацювання умінь і навичок, зміни чи оновлення певних ставлень, поглядів і переконань.</w:t>
      </w:r>
    </w:p>
    <w:p w:rsidR="00542EB4" w:rsidRPr="00043919" w:rsidRDefault="00F2150A" w:rsidP="00542EB4">
      <w:pPr>
        <w:shd w:val="clear" w:color="auto" w:fill="FFFFFF"/>
        <w:spacing w:line="360" w:lineRule="auto"/>
        <w:ind w:firstLine="709"/>
        <w:jc w:val="both"/>
        <w:rPr>
          <w:spacing w:val="1"/>
          <w:sz w:val="32"/>
          <w:szCs w:val="32"/>
          <w:lang w:val="uk-UA"/>
        </w:rPr>
      </w:pPr>
      <w:r w:rsidRPr="00043919">
        <w:rPr>
          <w:spacing w:val="1"/>
          <w:sz w:val="32"/>
          <w:szCs w:val="32"/>
          <w:lang w:val="uk-UA"/>
        </w:rPr>
        <w:t xml:space="preserve">Отже, тренінг </w:t>
      </w:r>
      <w:r w:rsidR="00043919">
        <w:rPr>
          <w:spacing w:val="1"/>
          <w:sz w:val="32"/>
          <w:szCs w:val="32"/>
          <w:lang w:val="uk-UA"/>
        </w:rPr>
        <w:t>сприяє розвитку</w:t>
      </w:r>
      <w:r w:rsidR="00542EB4" w:rsidRPr="00043919">
        <w:rPr>
          <w:spacing w:val="1"/>
          <w:sz w:val="32"/>
          <w:szCs w:val="32"/>
          <w:lang w:val="uk-UA"/>
        </w:rPr>
        <w:t xml:space="preserve"> </w:t>
      </w:r>
      <w:r w:rsidR="00043919">
        <w:rPr>
          <w:spacing w:val="1"/>
          <w:sz w:val="32"/>
          <w:szCs w:val="32"/>
          <w:lang w:val="uk-UA"/>
        </w:rPr>
        <w:t xml:space="preserve">професійно-педагогічної культури майбутніх фахівців. Як інші технології навчання, він має на меті </w:t>
      </w:r>
      <w:r w:rsidRPr="00043919">
        <w:rPr>
          <w:spacing w:val="1"/>
          <w:sz w:val="32"/>
          <w:szCs w:val="32"/>
          <w:lang w:val="uk-UA"/>
        </w:rPr>
        <w:t>підготувати всебічно розвинену, інтелектуальну, культурну, самостійну і самодостатню особистість, спроможну творчо підходити до виконання обов’язків педагога</w:t>
      </w:r>
      <w:r w:rsidR="00542EB4" w:rsidRPr="00043919">
        <w:rPr>
          <w:spacing w:val="1"/>
          <w:sz w:val="32"/>
          <w:szCs w:val="32"/>
          <w:lang w:val="uk-UA"/>
        </w:rPr>
        <w:t xml:space="preserve"> – викладача вищого навчального закладу</w:t>
      </w:r>
      <w:r w:rsidRPr="00043919">
        <w:rPr>
          <w:spacing w:val="1"/>
          <w:sz w:val="32"/>
          <w:szCs w:val="32"/>
          <w:lang w:val="uk-UA"/>
        </w:rPr>
        <w:t xml:space="preserve">. </w:t>
      </w:r>
    </w:p>
    <w:p w:rsidR="00043919" w:rsidRPr="00043919" w:rsidRDefault="00043919" w:rsidP="00043919">
      <w:pPr>
        <w:spacing w:line="360" w:lineRule="auto"/>
        <w:ind w:firstLine="709"/>
        <w:jc w:val="center"/>
        <w:rPr>
          <w:spacing w:val="1"/>
          <w:sz w:val="32"/>
          <w:szCs w:val="32"/>
          <w:lang w:val="uk-UA"/>
        </w:rPr>
      </w:pPr>
    </w:p>
    <w:p w:rsidR="00D24785" w:rsidRPr="00043919" w:rsidRDefault="00043919" w:rsidP="00043919">
      <w:pPr>
        <w:spacing w:line="360" w:lineRule="auto"/>
        <w:ind w:firstLine="709"/>
        <w:jc w:val="center"/>
        <w:rPr>
          <w:spacing w:val="1"/>
          <w:sz w:val="32"/>
          <w:szCs w:val="32"/>
          <w:lang w:val="uk-UA"/>
        </w:rPr>
      </w:pPr>
      <w:r w:rsidRPr="00043919">
        <w:rPr>
          <w:b/>
          <w:spacing w:val="1"/>
          <w:sz w:val="32"/>
          <w:szCs w:val="32"/>
          <w:lang w:val="uk-UA"/>
        </w:rPr>
        <w:t>Література</w:t>
      </w:r>
      <w:r w:rsidRPr="00043919">
        <w:rPr>
          <w:spacing w:val="1"/>
          <w:sz w:val="32"/>
          <w:szCs w:val="32"/>
          <w:lang w:val="uk-UA"/>
        </w:rPr>
        <w:t>:</w:t>
      </w:r>
    </w:p>
    <w:p w:rsidR="00D24785" w:rsidRPr="00043919" w:rsidRDefault="00D24785" w:rsidP="00D24785">
      <w:pPr>
        <w:pStyle w:val="a5"/>
        <w:numPr>
          <w:ilvl w:val="0"/>
          <w:numId w:val="4"/>
        </w:numPr>
        <w:spacing w:line="360" w:lineRule="auto"/>
        <w:jc w:val="both"/>
        <w:rPr>
          <w:spacing w:val="1"/>
          <w:sz w:val="32"/>
          <w:szCs w:val="32"/>
          <w:lang w:val="uk-UA"/>
        </w:rPr>
      </w:pPr>
      <w:r w:rsidRPr="00043919">
        <w:rPr>
          <w:spacing w:val="1"/>
          <w:sz w:val="32"/>
          <w:szCs w:val="32"/>
          <w:lang w:val="uk-UA"/>
        </w:rPr>
        <w:t xml:space="preserve">Власова О.І., </w:t>
      </w:r>
      <w:proofErr w:type="spellStart"/>
      <w:r w:rsidRPr="00043919">
        <w:rPr>
          <w:spacing w:val="1"/>
          <w:sz w:val="32"/>
          <w:szCs w:val="32"/>
          <w:lang w:val="uk-UA"/>
        </w:rPr>
        <w:t>Ніконенко</w:t>
      </w:r>
      <w:proofErr w:type="spellEnd"/>
      <w:r w:rsidRPr="00043919">
        <w:rPr>
          <w:spacing w:val="1"/>
          <w:sz w:val="32"/>
          <w:szCs w:val="32"/>
          <w:lang w:val="uk-UA"/>
        </w:rPr>
        <w:t xml:space="preserve"> Ю.В. Соціальна психологія організацій та управління. Підручник. - К.:Центр учбової літератури, 2010. </w:t>
      </w:r>
      <w:r w:rsidRPr="00043919">
        <w:rPr>
          <w:spacing w:val="1"/>
          <w:sz w:val="32"/>
          <w:szCs w:val="32"/>
          <w:lang w:val="uk-UA"/>
        </w:rPr>
        <w:t>–</w:t>
      </w:r>
      <w:r w:rsidRPr="00043919">
        <w:rPr>
          <w:spacing w:val="1"/>
          <w:sz w:val="32"/>
          <w:szCs w:val="32"/>
          <w:lang w:val="uk-UA"/>
        </w:rPr>
        <w:t xml:space="preserve"> 398</w:t>
      </w:r>
      <w:r w:rsidRPr="00043919">
        <w:rPr>
          <w:spacing w:val="1"/>
          <w:sz w:val="32"/>
          <w:szCs w:val="32"/>
          <w:lang w:val="uk-UA"/>
        </w:rPr>
        <w:t> </w:t>
      </w:r>
      <w:r w:rsidRPr="00043919">
        <w:rPr>
          <w:spacing w:val="1"/>
          <w:sz w:val="32"/>
          <w:szCs w:val="32"/>
          <w:lang w:val="uk-UA"/>
        </w:rPr>
        <w:t>с.</w:t>
      </w:r>
    </w:p>
    <w:p w:rsidR="00D24785" w:rsidRPr="00043919" w:rsidRDefault="00D24785" w:rsidP="00D24785">
      <w:pPr>
        <w:pStyle w:val="a5"/>
        <w:numPr>
          <w:ilvl w:val="0"/>
          <w:numId w:val="4"/>
        </w:numPr>
        <w:spacing w:line="360" w:lineRule="auto"/>
        <w:jc w:val="both"/>
        <w:rPr>
          <w:spacing w:val="1"/>
          <w:sz w:val="32"/>
          <w:szCs w:val="32"/>
          <w:lang w:val="uk-UA"/>
        </w:rPr>
      </w:pPr>
      <w:proofErr w:type="spellStart"/>
      <w:r w:rsidRPr="00043919">
        <w:rPr>
          <w:spacing w:val="1"/>
          <w:sz w:val="32"/>
          <w:szCs w:val="32"/>
          <w:lang w:val="uk-UA"/>
        </w:rPr>
        <w:t>Психология</w:t>
      </w:r>
      <w:proofErr w:type="spellEnd"/>
      <w:r w:rsidRPr="00043919">
        <w:rPr>
          <w:spacing w:val="1"/>
          <w:sz w:val="32"/>
          <w:szCs w:val="32"/>
          <w:lang w:val="uk-UA"/>
        </w:rPr>
        <w:t xml:space="preserve">. </w:t>
      </w:r>
      <w:proofErr w:type="spellStart"/>
      <w:r w:rsidRPr="00043919">
        <w:rPr>
          <w:spacing w:val="1"/>
          <w:sz w:val="32"/>
          <w:szCs w:val="32"/>
          <w:lang w:val="uk-UA"/>
        </w:rPr>
        <w:t>Словарь</w:t>
      </w:r>
      <w:proofErr w:type="spellEnd"/>
      <w:r w:rsidRPr="00043919">
        <w:rPr>
          <w:spacing w:val="1"/>
          <w:sz w:val="32"/>
          <w:szCs w:val="32"/>
          <w:lang w:val="uk-UA"/>
        </w:rPr>
        <w:t xml:space="preserve"> / </w:t>
      </w:r>
      <w:proofErr w:type="spellStart"/>
      <w:r w:rsidRPr="00043919">
        <w:rPr>
          <w:spacing w:val="1"/>
          <w:sz w:val="32"/>
          <w:szCs w:val="32"/>
          <w:lang w:val="uk-UA"/>
        </w:rPr>
        <w:t>Под</w:t>
      </w:r>
      <w:proofErr w:type="spellEnd"/>
      <w:r w:rsidRPr="00043919">
        <w:rPr>
          <w:spacing w:val="1"/>
          <w:sz w:val="32"/>
          <w:szCs w:val="32"/>
          <w:lang w:val="uk-UA"/>
        </w:rPr>
        <w:t xml:space="preserve"> </w:t>
      </w:r>
      <w:proofErr w:type="spellStart"/>
      <w:r w:rsidRPr="00043919">
        <w:rPr>
          <w:spacing w:val="1"/>
          <w:sz w:val="32"/>
          <w:szCs w:val="32"/>
          <w:lang w:val="uk-UA"/>
        </w:rPr>
        <w:t>общей</w:t>
      </w:r>
      <w:proofErr w:type="spellEnd"/>
      <w:r w:rsidRPr="00043919">
        <w:rPr>
          <w:spacing w:val="1"/>
          <w:sz w:val="32"/>
          <w:szCs w:val="32"/>
          <w:lang w:val="uk-UA"/>
        </w:rPr>
        <w:t xml:space="preserve"> ред. А.В. </w:t>
      </w:r>
      <w:proofErr w:type="spellStart"/>
      <w:r w:rsidRPr="00043919">
        <w:rPr>
          <w:spacing w:val="1"/>
          <w:sz w:val="32"/>
          <w:szCs w:val="32"/>
          <w:lang w:val="uk-UA"/>
        </w:rPr>
        <w:t>Петровского</w:t>
      </w:r>
      <w:proofErr w:type="spellEnd"/>
      <w:r w:rsidRPr="00043919">
        <w:rPr>
          <w:spacing w:val="1"/>
          <w:sz w:val="32"/>
          <w:szCs w:val="32"/>
          <w:lang w:val="uk-UA"/>
        </w:rPr>
        <w:t xml:space="preserve">, </w:t>
      </w:r>
      <w:proofErr w:type="spellStart"/>
      <w:r w:rsidRPr="00043919">
        <w:rPr>
          <w:spacing w:val="1"/>
          <w:sz w:val="32"/>
          <w:szCs w:val="32"/>
          <w:lang w:val="uk-UA"/>
        </w:rPr>
        <w:t>М.Г.</w:t>
      </w:r>
      <w:r w:rsidRPr="00043919">
        <w:rPr>
          <w:spacing w:val="1"/>
          <w:sz w:val="32"/>
          <w:szCs w:val="32"/>
          <w:lang w:val="uk-UA"/>
        </w:rPr>
        <w:t> </w:t>
      </w:r>
      <w:r w:rsidRPr="00043919">
        <w:rPr>
          <w:spacing w:val="1"/>
          <w:sz w:val="32"/>
          <w:szCs w:val="32"/>
          <w:lang w:val="uk-UA"/>
        </w:rPr>
        <w:t>Ярошев</w:t>
      </w:r>
      <w:proofErr w:type="spellEnd"/>
      <w:r w:rsidRPr="00043919">
        <w:rPr>
          <w:spacing w:val="1"/>
          <w:sz w:val="32"/>
          <w:szCs w:val="32"/>
          <w:lang w:val="uk-UA"/>
        </w:rPr>
        <w:t xml:space="preserve">ского. - </w:t>
      </w:r>
      <w:proofErr w:type="spellStart"/>
      <w:r w:rsidRPr="00043919">
        <w:rPr>
          <w:spacing w:val="1"/>
          <w:sz w:val="32"/>
          <w:szCs w:val="32"/>
          <w:lang w:val="uk-UA"/>
        </w:rPr>
        <w:t>Изд</w:t>
      </w:r>
      <w:proofErr w:type="spellEnd"/>
      <w:r w:rsidRPr="00043919">
        <w:rPr>
          <w:spacing w:val="1"/>
          <w:sz w:val="32"/>
          <w:szCs w:val="32"/>
          <w:lang w:val="uk-UA"/>
        </w:rPr>
        <w:t xml:space="preserve">. 2-е. и </w:t>
      </w:r>
      <w:proofErr w:type="spellStart"/>
      <w:r w:rsidRPr="00043919">
        <w:rPr>
          <w:spacing w:val="1"/>
          <w:sz w:val="32"/>
          <w:szCs w:val="32"/>
          <w:lang w:val="uk-UA"/>
        </w:rPr>
        <w:t>доп</w:t>
      </w:r>
      <w:proofErr w:type="spellEnd"/>
      <w:r w:rsidRPr="00043919">
        <w:rPr>
          <w:spacing w:val="1"/>
          <w:sz w:val="32"/>
          <w:szCs w:val="32"/>
          <w:lang w:val="uk-UA"/>
        </w:rPr>
        <w:t xml:space="preserve">. - М.: </w:t>
      </w:r>
      <w:proofErr w:type="spellStart"/>
      <w:r w:rsidRPr="00043919">
        <w:rPr>
          <w:spacing w:val="1"/>
          <w:sz w:val="32"/>
          <w:szCs w:val="32"/>
          <w:lang w:val="uk-UA"/>
        </w:rPr>
        <w:t>Политиздат</w:t>
      </w:r>
      <w:proofErr w:type="spellEnd"/>
      <w:r w:rsidRPr="00043919">
        <w:rPr>
          <w:spacing w:val="1"/>
          <w:sz w:val="32"/>
          <w:szCs w:val="32"/>
          <w:lang w:val="uk-UA"/>
        </w:rPr>
        <w:t>, 1990. - 494 с.</w:t>
      </w:r>
    </w:p>
    <w:p w:rsidR="00D24785" w:rsidRPr="00043919" w:rsidRDefault="00D24785" w:rsidP="00D24785">
      <w:pPr>
        <w:shd w:val="clear" w:color="auto" w:fill="FFFFFF"/>
        <w:spacing w:before="100" w:beforeAutospacing="1" w:after="24" w:line="360" w:lineRule="atLeast"/>
        <w:ind w:left="768"/>
        <w:rPr>
          <w:spacing w:val="1"/>
          <w:sz w:val="32"/>
          <w:szCs w:val="32"/>
          <w:lang w:val="uk-UA"/>
        </w:rPr>
      </w:pPr>
    </w:p>
    <w:p w:rsidR="00542EB4" w:rsidRPr="00043919" w:rsidRDefault="00D24785" w:rsidP="00D24785">
      <w:pPr>
        <w:spacing w:after="200" w:line="276" w:lineRule="auto"/>
        <w:rPr>
          <w:spacing w:val="1"/>
          <w:sz w:val="32"/>
          <w:szCs w:val="32"/>
          <w:lang w:val="uk-UA"/>
        </w:rPr>
      </w:pPr>
      <w:r w:rsidRPr="00043919">
        <w:rPr>
          <w:spacing w:val="1"/>
          <w:sz w:val="32"/>
          <w:szCs w:val="32"/>
          <w:lang w:val="uk-UA"/>
        </w:rPr>
        <w:t xml:space="preserve"> </w:t>
      </w:r>
      <w:r w:rsidR="00542EB4" w:rsidRPr="00043919">
        <w:rPr>
          <w:spacing w:val="1"/>
          <w:sz w:val="32"/>
          <w:szCs w:val="32"/>
          <w:lang w:val="uk-UA"/>
        </w:rPr>
        <w:br w:type="page"/>
      </w:r>
    </w:p>
    <w:p w:rsidR="00542EB4" w:rsidRPr="00043919" w:rsidRDefault="00542EB4" w:rsidP="00542EB4">
      <w:pPr>
        <w:jc w:val="center"/>
        <w:rPr>
          <w:b/>
          <w:caps/>
          <w:sz w:val="28"/>
          <w:szCs w:val="28"/>
          <w:lang w:val="uk-UA"/>
        </w:rPr>
      </w:pPr>
      <w:r w:rsidRPr="00043919">
        <w:rPr>
          <w:b/>
          <w:caps/>
          <w:sz w:val="28"/>
          <w:szCs w:val="28"/>
          <w:lang w:val="uk-UA"/>
        </w:rPr>
        <w:lastRenderedPageBreak/>
        <w:t>Заявка</w:t>
      </w:r>
    </w:p>
    <w:p w:rsidR="00542EB4" w:rsidRPr="00043919" w:rsidRDefault="00542EB4" w:rsidP="00542EB4">
      <w:pPr>
        <w:jc w:val="center"/>
        <w:rPr>
          <w:b/>
          <w:i/>
          <w:sz w:val="28"/>
          <w:szCs w:val="28"/>
          <w:lang w:val="uk-UA"/>
        </w:rPr>
      </w:pPr>
      <w:r w:rsidRPr="00043919">
        <w:rPr>
          <w:sz w:val="28"/>
          <w:szCs w:val="28"/>
          <w:lang w:val="uk-UA"/>
        </w:rPr>
        <w:t xml:space="preserve">на участь у ІХ Міжнародній науково-практичній конференції </w:t>
      </w:r>
      <w:r w:rsidRPr="00043919">
        <w:rPr>
          <w:b/>
          <w:i/>
          <w:sz w:val="28"/>
          <w:szCs w:val="28"/>
          <w:lang w:val="uk-UA"/>
        </w:rPr>
        <w:t xml:space="preserve">«Професійне становлення особистості: </w:t>
      </w:r>
    </w:p>
    <w:p w:rsidR="00542EB4" w:rsidRPr="00043919" w:rsidRDefault="00542EB4" w:rsidP="00542EB4">
      <w:pPr>
        <w:jc w:val="center"/>
        <w:rPr>
          <w:b/>
          <w:i/>
          <w:sz w:val="28"/>
          <w:szCs w:val="28"/>
          <w:lang w:val="uk-UA"/>
        </w:rPr>
      </w:pPr>
      <w:r w:rsidRPr="00043919">
        <w:rPr>
          <w:b/>
          <w:i/>
          <w:sz w:val="28"/>
          <w:szCs w:val="28"/>
          <w:lang w:val="uk-UA"/>
        </w:rPr>
        <w:t>проблеми і перспективи»</w:t>
      </w:r>
    </w:p>
    <w:p w:rsidR="00542EB4" w:rsidRPr="00043919" w:rsidRDefault="00542EB4" w:rsidP="00542EB4">
      <w:pPr>
        <w:jc w:val="center"/>
        <w:rPr>
          <w:sz w:val="28"/>
          <w:szCs w:val="28"/>
          <w:lang w:val="uk-UA"/>
        </w:rPr>
      </w:pPr>
      <w:r w:rsidRPr="00043919">
        <w:rPr>
          <w:sz w:val="28"/>
          <w:szCs w:val="28"/>
          <w:lang w:val="uk-UA"/>
        </w:rPr>
        <w:t>(м. Хмельницький, 9-10 листопада 2017 р.)</w:t>
      </w:r>
    </w:p>
    <w:p w:rsidR="00D24785" w:rsidRPr="00043919" w:rsidRDefault="00D24785" w:rsidP="00D24785">
      <w:pPr>
        <w:spacing w:line="360" w:lineRule="auto"/>
        <w:ind w:firstLine="709"/>
        <w:rPr>
          <w:i/>
          <w:sz w:val="28"/>
          <w:szCs w:val="28"/>
          <w:lang w:val="uk-UA"/>
        </w:rPr>
      </w:pPr>
    </w:p>
    <w:p w:rsidR="00D24785" w:rsidRPr="00043919" w:rsidRDefault="00D24785" w:rsidP="00D24785">
      <w:pPr>
        <w:spacing w:line="360" w:lineRule="auto"/>
        <w:ind w:firstLine="709"/>
        <w:rPr>
          <w:i/>
          <w:sz w:val="28"/>
          <w:szCs w:val="28"/>
          <w:lang w:val="uk-UA"/>
        </w:rPr>
      </w:pPr>
      <w:r w:rsidRPr="00043919">
        <w:rPr>
          <w:i/>
          <w:sz w:val="28"/>
          <w:szCs w:val="28"/>
          <w:lang w:val="uk-UA"/>
        </w:rPr>
        <w:t xml:space="preserve">Прізвище, ім’я, по батькові      </w:t>
      </w:r>
      <w:proofErr w:type="spellStart"/>
      <w:r w:rsidRPr="00043919">
        <w:rPr>
          <w:sz w:val="28"/>
          <w:szCs w:val="28"/>
          <w:lang w:val="uk-UA"/>
        </w:rPr>
        <w:t>Гомонюк</w:t>
      </w:r>
      <w:proofErr w:type="spellEnd"/>
      <w:r w:rsidRPr="00043919">
        <w:rPr>
          <w:sz w:val="28"/>
          <w:szCs w:val="28"/>
          <w:lang w:val="uk-UA"/>
        </w:rPr>
        <w:t xml:space="preserve"> Олена Михайлівна, </w:t>
      </w:r>
      <w:proofErr w:type="spellStart"/>
      <w:r w:rsidRPr="00043919">
        <w:rPr>
          <w:sz w:val="28"/>
          <w:szCs w:val="28"/>
          <w:lang w:val="uk-UA"/>
        </w:rPr>
        <w:t>Онишко</w:t>
      </w:r>
      <w:proofErr w:type="spellEnd"/>
      <w:r w:rsidRPr="00043919">
        <w:rPr>
          <w:sz w:val="28"/>
          <w:szCs w:val="28"/>
          <w:lang w:val="uk-UA"/>
        </w:rPr>
        <w:t xml:space="preserve"> Оксана Григорівна, </w:t>
      </w:r>
      <w:proofErr w:type="spellStart"/>
      <w:r w:rsidRPr="00043919">
        <w:rPr>
          <w:sz w:val="28"/>
          <w:szCs w:val="28"/>
          <w:lang w:val="uk-UA"/>
        </w:rPr>
        <w:t>Райко</w:t>
      </w:r>
      <w:proofErr w:type="spellEnd"/>
      <w:r w:rsidRPr="00043919">
        <w:rPr>
          <w:sz w:val="28"/>
          <w:szCs w:val="28"/>
          <w:lang w:val="uk-UA"/>
        </w:rPr>
        <w:t xml:space="preserve"> Валерій Вікторович  </w:t>
      </w:r>
    </w:p>
    <w:p w:rsidR="00D24785" w:rsidRPr="00043919" w:rsidRDefault="00D24785" w:rsidP="00D2478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3919">
        <w:rPr>
          <w:i/>
          <w:sz w:val="28"/>
          <w:szCs w:val="28"/>
          <w:lang w:val="uk-UA"/>
        </w:rPr>
        <w:t>М</w:t>
      </w:r>
      <w:r w:rsidRPr="00043919">
        <w:rPr>
          <w:i/>
          <w:sz w:val="28"/>
          <w:szCs w:val="28"/>
          <w:lang w:val="uk-UA"/>
        </w:rPr>
        <w:t xml:space="preserve">ісце роботи            </w:t>
      </w:r>
      <w:r w:rsidRPr="00043919">
        <w:rPr>
          <w:sz w:val="28"/>
          <w:szCs w:val="28"/>
          <w:lang w:val="uk-UA"/>
        </w:rPr>
        <w:t xml:space="preserve">Хмельницький національний університет, кафедра психології і педагогіки, </w:t>
      </w:r>
      <w:r w:rsidRPr="00043919">
        <w:rPr>
          <w:bCs/>
          <w:sz w:val="28"/>
          <w:szCs w:val="28"/>
          <w:lang w:val="uk-UA"/>
        </w:rPr>
        <w:t xml:space="preserve">кафедра програмної інженерії, </w:t>
      </w:r>
      <w:r w:rsidRPr="00043919">
        <w:rPr>
          <w:sz w:val="28"/>
          <w:szCs w:val="28"/>
          <w:lang w:val="uk-UA"/>
        </w:rPr>
        <w:t>кафедра психології і педагогіки</w:t>
      </w:r>
    </w:p>
    <w:p w:rsidR="00D24785" w:rsidRPr="00043919" w:rsidRDefault="00D24785" w:rsidP="00D24785">
      <w:pPr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  <w:r w:rsidRPr="00043919">
        <w:rPr>
          <w:i/>
          <w:sz w:val="28"/>
          <w:szCs w:val="28"/>
          <w:lang w:val="uk-UA"/>
        </w:rPr>
        <w:t xml:space="preserve">Науковий ступінь, вчене звання     </w:t>
      </w:r>
      <w:r w:rsidRPr="00043919">
        <w:rPr>
          <w:iCs/>
          <w:sz w:val="28"/>
          <w:szCs w:val="28"/>
          <w:lang w:val="uk-UA"/>
        </w:rPr>
        <w:t>доктор педагогічних наук, професор, кандидат педагогічних наук, доцент, доктор педагогічних наук, професор,</w:t>
      </w:r>
    </w:p>
    <w:p w:rsidR="00D24785" w:rsidRPr="00043919" w:rsidRDefault="00D24785" w:rsidP="00D24785">
      <w:pPr>
        <w:tabs>
          <w:tab w:val="num" w:pos="317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3919">
        <w:rPr>
          <w:i/>
          <w:sz w:val="28"/>
          <w:szCs w:val="28"/>
          <w:lang w:val="uk-UA"/>
        </w:rPr>
        <w:t xml:space="preserve">Посада             </w:t>
      </w:r>
      <w:r w:rsidRPr="00043919">
        <w:rPr>
          <w:sz w:val="28"/>
          <w:szCs w:val="28"/>
          <w:lang w:val="uk-UA"/>
        </w:rPr>
        <w:t xml:space="preserve">                           професор, доцент, професор </w:t>
      </w:r>
    </w:p>
    <w:p w:rsidR="00D24785" w:rsidRPr="00043919" w:rsidRDefault="00D24785" w:rsidP="00D24785">
      <w:pPr>
        <w:tabs>
          <w:tab w:val="num" w:pos="317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3919">
        <w:rPr>
          <w:i/>
          <w:sz w:val="28"/>
          <w:szCs w:val="28"/>
          <w:lang w:val="uk-UA"/>
        </w:rPr>
        <w:t>Напрям дослідження</w:t>
      </w:r>
      <w:r w:rsidRPr="00043919">
        <w:rPr>
          <w:sz w:val="28"/>
          <w:szCs w:val="28"/>
          <w:lang w:val="uk-UA"/>
        </w:rPr>
        <w:t xml:space="preserve"> Професійне становлення особистості в умовах ринкової економіки</w:t>
      </w:r>
    </w:p>
    <w:p w:rsidR="00D24785" w:rsidRPr="00043919" w:rsidRDefault="00D24785" w:rsidP="00D2478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3919">
        <w:rPr>
          <w:i/>
          <w:sz w:val="28"/>
          <w:szCs w:val="28"/>
          <w:lang w:val="uk-UA"/>
        </w:rPr>
        <w:t>Адреса</w:t>
      </w:r>
      <w:r w:rsidRPr="00043919">
        <w:rPr>
          <w:i/>
          <w:sz w:val="28"/>
          <w:szCs w:val="28"/>
          <w:lang w:val="uk-UA"/>
        </w:rPr>
        <w:t xml:space="preserve"> для листування</w:t>
      </w:r>
      <w:r w:rsidRPr="00043919">
        <w:rPr>
          <w:sz w:val="28"/>
          <w:szCs w:val="28"/>
          <w:lang w:val="uk-UA"/>
        </w:rPr>
        <w:t xml:space="preserve"> </w:t>
      </w:r>
      <w:smartTag w:uri="urn:schemas-microsoft-com:office:smarttags" w:element="metricconverter">
        <w:smartTagPr>
          <w:attr w:name="ProductID" w:val="29017, м"/>
        </w:smartTagPr>
        <w:r w:rsidRPr="00043919">
          <w:rPr>
            <w:sz w:val="28"/>
            <w:szCs w:val="28"/>
            <w:lang w:val="uk-UA"/>
          </w:rPr>
          <w:t>29017, м</w:t>
        </w:r>
      </w:smartTag>
      <w:r w:rsidRPr="00043919">
        <w:rPr>
          <w:sz w:val="28"/>
          <w:szCs w:val="28"/>
          <w:lang w:val="uk-UA"/>
        </w:rPr>
        <w:t>. Хмельницький, проспект Миру 70/3, кв.43</w:t>
      </w:r>
    </w:p>
    <w:p w:rsidR="00D24785" w:rsidRPr="00043919" w:rsidRDefault="00D24785" w:rsidP="00D2478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43919">
        <w:rPr>
          <w:i/>
          <w:sz w:val="28"/>
          <w:szCs w:val="28"/>
          <w:lang w:val="uk-UA"/>
        </w:rPr>
        <w:t>Т</w:t>
      </w:r>
      <w:r w:rsidRPr="00043919">
        <w:rPr>
          <w:i/>
          <w:sz w:val="28"/>
          <w:szCs w:val="28"/>
          <w:lang w:val="uk-UA"/>
        </w:rPr>
        <w:t>елефон</w:t>
      </w:r>
      <w:r w:rsidRPr="00043919">
        <w:rPr>
          <w:sz w:val="28"/>
          <w:szCs w:val="28"/>
          <w:lang w:val="uk-UA"/>
        </w:rPr>
        <w:t xml:space="preserve">     ; </w:t>
      </w:r>
      <w:proofErr w:type="spellStart"/>
      <w:r w:rsidRPr="00043919">
        <w:rPr>
          <w:sz w:val="28"/>
          <w:szCs w:val="28"/>
          <w:lang w:val="uk-UA"/>
        </w:rPr>
        <w:t>моб</w:t>
      </w:r>
      <w:proofErr w:type="spellEnd"/>
      <w:r w:rsidRPr="00043919">
        <w:rPr>
          <w:sz w:val="28"/>
          <w:szCs w:val="28"/>
          <w:lang w:val="uk-UA"/>
        </w:rPr>
        <w:t>. 067-78-611-78</w:t>
      </w:r>
    </w:p>
    <w:p w:rsidR="00D24785" w:rsidRPr="00043919" w:rsidRDefault="00D24785" w:rsidP="00D24785">
      <w:pPr>
        <w:spacing w:line="360" w:lineRule="auto"/>
        <w:ind w:firstLine="709"/>
        <w:jc w:val="both"/>
        <w:rPr>
          <w:i/>
          <w:sz w:val="28"/>
          <w:szCs w:val="28"/>
          <w:lang w:val="en-US"/>
        </w:rPr>
      </w:pPr>
      <w:r w:rsidRPr="00043919">
        <w:rPr>
          <w:i/>
          <w:sz w:val="28"/>
          <w:szCs w:val="28"/>
          <w:lang w:val="uk-UA"/>
        </w:rPr>
        <w:t>E-</w:t>
      </w:r>
      <w:proofErr w:type="spellStart"/>
      <w:r w:rsidRPr="00043919">
        <w:rPr>
          <w:i/>
          <w:sz w:val="28"/>
          <w:szCs w:val="28"/>
          <w:lang w:val="uk-UA"/>
        </w:rPr>
        <w:t>ma</w:t>
      </w:r>
      <w:r w:rsidRPr="00043919">
        <w:rPr>
          <w:i/>
          <w:sz w:val="28"/>
          <w:szCs w:val="28"/>
          <w:lang w:val="uk-UA"/>
        </w:rPr>
        <w:t>il</w:t>
      </w:r>
      <w:proofErr w:type="spellEnd"/>
      <w:r w:rsidRPr="00043919">
        <w:rPr>
          <w:i/>
          <w:sz w:val="28"/>
          <w:szCs w:val="28"/>
          <w:lang w:val="uk-UA"/>
        </w:rPr>
        <w:t xml:space="preserve"> </w:t>
      </w:r>
      <w:r w:rsidR="00043919" w:rsidRPr="00043919">
        <w:rPr>
          <w:spacing w:val="1"/>
          <w:sz w:val="32"/>
          <w:szCs w:val="32"/>
          <w:lang w:val="uk-UA"/>
        </w:rPr>
        <w:t>elena_gomonyuk29@ukr.net</w:t>
      </w:r>
    </w:p>
    <w:p w:rsidR="00D24785" w:rsidRPr="00043919" w:rsidRDefault="00D24785" w:rsidP="00043919">
      <w:pPr>
        <w:shd w:val="clear" w:color="auto" w:fill="FFFFFF"/>
        <w:spacing w:line="360" w:lineRule="auto"/>
        <w:ind w:firstLine="709"/>
        <w:rPr>
          <w:spacing w:val="1"/>
          <w:sz w:val="32"/>
          <w:szCs w:val="32"/>
          <w:lang w:val="uk-UA"/>
        </w:rPr>
      </w:pPr>
      <w:r w:rsidRPr="00043919">
        <w:rPr>
          <w:i/>
          <w:sz w:val="28"/>
          <w:szCs w:val="28"/>
          <w:lang w:val="uk-UA"/>
        </w:rPr>
        <w:t xml:space="preserve">Тема доповіді: </w:t>
      </w:r>
      <w:r w:rsidRPr="00043919">
        <w:rPr>
          <w:spacing w:val="1"/>
          <w:sz w:val="32"/>
          <w:szCs w:val="32"/>
          <w:lang w:val="uk-UA"/>
        </w:rPr>
        <w:t xml:space="preserve">Розвиток професійно-педагогічної культури </w:t>
      </w:r>
      <w:r w:rsidRPr="00043919">
        <w:rPr>
          <w:spacing w:val="1"/>
          <w:sz w:val="32"/>
          <w:szCs w:val="32"/>
          <w:lang w:val="uk-UA"/>
        </w:rPr>
        <w:t>майбутніх викладачів вищих навчальних закладів</w:t>
      </w:r>
      <w:r w:rsidRPr="00043919">
        <w:rPr>
          <w:spacing w:val="1"/>
          <w:sz w:val="32"/>
          <w:szCs w:val="32"/>
          <w:lang w:val="uk-UA"/>
        </w:rPr>
        <w:t xml:space="preserve"> засобами тренінгу </w:t>
      </w:r>
    </w:p>
    <w:p w:rsidR="00D24785" w:rsidRPr="00043919" w:rsidRDefault="00D24785" w:rsidP="00D24785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</w:p>
    <w:sectPr w:rsidR="00D24785" w:rsidRPr="00043919" w:rsidSect="00542EB4"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8362FD"/>
    <w:multiLevelType w:val="hybridMultilevel"/>
    <w:tmpl w:val="AF24632E"/>
    <w:lvl w:ilvl="0" w:tplc="0419000F">
      <w:start w:val="1"/>
      <w:numFmt w:val="decimal"/>
      <w:lvlText w:val="%1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52"/>
        </w:tabs>
        <w:ind w:left="1452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72"/>
        </w:tabs>
        <w:ind w:left="2172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12"/>
        </w:tabs>
        <w:ind w:left="3612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32"/>
        </w:tabs>
        <w:ind w:left="4332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72"/>
        </w:tabs>
        <w:ind w:left="5772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92"/>
        </w:tabs>
        <w:ind w:left="6492" w:hanging="180"/>
      </w:pPr>
      <w:rPr>
        <w:rFonts w:cs="Times New Roman"/>
      </w:rPr>
    </w:lvl>
  </w:abstractNum>
  <w:abstractNum w:abstractNumId="1">
    <w:nsid w:val="2C6F61A8"/>
    <w:multiLevelType w:val="hybridMultilevel"/>
    <w:tmpl w:val="27E87720"/>
    <w:lvl w:ilvl="0" w:tplc="144CF29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8E428E8"/>
    <w:multiLevelType w:val="hybridMultilevel"/>
    <w:tmpl w:val="D2B626C8"/>
    <w:lvl w:ilvl="0" w:tplc="D3C49DB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73AA0B7E"/>
    <w:multiLevelType w:val="multilevel"/>
    <w:tmpl w:val="3E0806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1A9C"/>
    <w:rsid w:val="00043919"/>
    <w:rsid w:val="00542EB4"/>
    <w:rsid w:val="007E26D0"/>
    <w:rsid w:val="00965FB4"/>
    <w:rsid w:val="00AE09F3"/>
    <w:rsid w:val="00BF22B9"/>
    <w:rsid w:val="00CD6E70"/>
    <w:rsid w:val="00D24785"/>
    <w:rsid w:val="00EC1A9C"/>
    <w:rsid w:val="00F21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1A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2150A"/>
    <w:pPr>
      <w:spacing w:before="100" w:beforeAutospacing="1" w:after="100" w:afterAutospacing="1"/>
    </w:pPr>
  </w:style>
  <w:style w:type="character" w:styleId="a4">
    <w:name w:val="Strong"/>
    <w:basedOn w:val="a0"/>
    <w:uiPriority w:val="22"/>
    <w:qFormat/>
    <w:rsid w:val="00F2150A"/>
    <w:rPr>
      <w:b/>
      <w:bCs/>
    </w:rPr>
  </w:style>
  <w:style w:type="paragraph" w:styleId="a5">
    <w:name w:val="List Paragraph"/>
    <w:basedOn w:val="a"/>
    <w:uiPriority w:val="34"/>
    <w:qFormat/>
    <w:rsid w:val="00542EB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1A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2150A"/>
    <w:pPr>
      <w:spacing w:before="100" w:beforeAutospacing="1" w:after="100" w:afterAutospacing="1"/>
    </w:pPr>
  </w:style>
  <w:style w:type="character" w:styleId="a4">
    <w:name w:val="Strong"/>
    <w:basedOn w:val="a0"/>
    <w:uiPriority w:val="22"/>
    <w:qFormat/>
    <w:rsid w:val="00F2150A"/>
    <w:rPr>
      <w:b/>
      <w:bCs/>
    </w:rPr>
  </w:style>
  <w:style w:type="paragraph" w:styleId="a5">
    <w:name w:val="List Paragraph"/>
    <w:basedOn w:val="a"/>
    <w:uiPriority w:val="34"/>
    <w:qFormat/>
    <w:rsid w:val="00542E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13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2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5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0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5</Pages>
  <Words>874</Words>
  <Characters>4987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</cp:lastModifiedBy>
  <cp:revision>3</cp:revision>
  <dcterms:created xsi:type="dcterms:W3CDTF">2017-10-02T18:39:00Z</dcterms:created>
  <dcterms:modified xsi:type="dcterms:W3CDTF">2017-10-08T18:38:00Z</dcterms:modified>
</cp:coreProperties>
</file>