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2D19" w:rsidRDefault="009A2524" w:rsidP="00ED2D19">
      <w:pPr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УДК </w:t>
      </w:r>
      <w:r>
        <w:rPr>
          <w:rFonts w:ascii="Times New Roman" w:eastAsia="Calibri" w:hAnsi="Times New Roman"/>
          <w:sz w:val="28"/>
          <w:szCs w:val="28"/>
        </w:rPr>
        <w:t>159.955</w:t>
      </w:r>
    </w:p>
    <w:p w:rsidR="00AF1509" w:rsidRDefault="00AF1509" w:rsidP="00ED2D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:rsidR="00A153DE" w:rsidRDefault="008423AA" w:rsidP="0047580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A153DE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ТРЕНІН</w:t>
      </w:r>
      <w:r w:rsidR="00A153DE" w:rsidRPr="00A153DE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Г</w:t>
      </w:r>
      <w:r w:rsidR="00A153DE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РОЗВИТКУ САНОГЕННОГО МИСЛЕННЯ </w:t>
      </w:r>
    </w:p>
    <w:p w:rsidR="00ED2D19" w:rsidRDefault="00A153DE" w:rsidP="0047580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Cs w:val="20"/>
          <w:lang w:eastAsia="uk-UA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У СТУДЕНТСЬКОЇ МОЛОДІ</w:t>
      </w:r>
    </w:p>
    <w:p w:rsidR="00AF1509" w:rsidRDefault="00AF1509" w:rsidP="0047580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i/>
          <w:kern w:val="32"/>
          <w:sz w:val="24"/>
          <w:szCs w:val="24"/>
          <w:lang w:eastAsia="uk-UA"/>
        </w:rPr>
      </w:pPr>
      <w:bookmarkStart w:id="0" w:name="_GoBack"/>
      <w:bookmarkEnd w:id="0"/>
    </w:p>
    <w:p w:rsidR="006A62A3" w:rsidRDefault="006A62A3" w:rsidP="00ED2D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kern w:val="32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bCs/>
          <w:i/>
          <w:kern w:val="32"/>
          <w:sz w:val="24"/>
          <w:szCs w:val="24"/>
          <w:lang w:eastAsia="uk-UA"/>
        </w:rPr>
        <w:t>Капелусь Тетяна</w:t>
      </w:r>
      <w:r w:rsidR="00E248EF">
        <w:rPr>
          <w:rFonts w:ascii="Times New Roman" w:eastAsia="Times New Roman" w:hAnsi="Times New Roman" w:cs="Times New Roman"/>
          <w:b/>
          <w:bCs/>
          <w:i/>
          <w:kern w:val="32"/>
          <w:sz w:val="24"/>
          <w:szCs w:val="24"/>
          <w:lang w:eastAsia="uk-UA"/>
        </w:rPr>
        <w:t xml:space="preserve"> Анатоліївна</w:t>
      </w:r>
    </w:p>
    <w:p w:rsidR="00ED2D19" w:rsidRDefault="00ED2D19" w:rsidP="00ED2D1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магістрантка І курсу</w:t>
      </w:r>
      <w:r w:rsidR="009A252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спеціальності „</w:t>
      </w:r>
      <w:r w:rsidR="009A2524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Психологія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” </w:t>
      </w:r>
    </w:p>
    <w:p w:rsidR="00ED2D19" w:rsidRDefault="00ED2D19" w:rsidP="00ED2D1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Хмельницького </w:t>
      </w:r>
      <w:r w:rsidR="00B34F56">
        <w:rPr>
          <w:rFonts w:ascii="Times New Roman" w:eastAsia="Times New Roman" w:hAnsi="Times New Roman" w:cs="Times New Roman"/>
          <w:sz w:val="24"/>
          <w:szCs w:val="24"/>
          <w:lang w:eastAsia="uk-UA"/>
        </w:rPr>
        <w:t>національного університету</w:t>
      </w:r>
    </w:p>
    <w:p w:rsidR="00ED2D19" w:rsidRDefault="00ED2D19" w:rsidP="00ED2D19">
      <w:pPr>
        <w:spacing w:after="0" w:line="240" w:lineRule="auto"/>
        <w:jc w:val="center"/>
        <w:rPr>
          <w:rFonts w:ascii="Times New Roman" w:eastAsia="Times New Roman" w:hAnsi="Times New Roman" w:cs="Times New Roman"/>
          <w:iCs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iCs/>
          <w:sz w:val="24"/>
          <w:szCs w:val="24"/>
          <w:lang w:eastAsia="uk-UA"/>
        </w:rPr>
        <w:t>Науковий керівник: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uk-UA"/>
        </w:rPr>
        <w:t xml:space="preserve"> </w:t>
      </w:r>
      <w:r w:rsidR="009A2524">
        <w:rPr>
          <w:rFonts w:ascii="Times New Roman" w:eastAsia="Times New Roman" w:hAnsi="Times New Roman" w:cs="Times New Roman"/>
          <w:iCs/>
          <w:sz w:val="24"/>
          <w:szCs w:val="24"/>
          <w:lang w:eastAsia="uk-UA"/>
        </w:rPr>
        <w:t xml:space="preserve">к.психол.н. 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uk-UA"/>
        </w:rPr>
        <w:t>О.</w:t>
      </w:r>
      <w:r w:rsidR="009A2524">
        <w:rPr>
          <w:rFonts w:ascii="Times New Roman" w:eastAsia="Times New Roman" w:hAnsi="Times New Roman" w:cs="Times New Roman"/>
          <w:iCs/>
          <w:sz w:val="24"/>
          <w:szCs w:val="24"/>
          <w:lang w:eastAsia="uk-UA"/>
        </w:rPr>
        <w:t xml:space="preserve"> Б. Ігумнова</w:t>
      </w:r>
    </w:p>
    <w:p w:rsidR="00ED2D19" w:rsidRDefault="00ED2D19" w:rsidP="00ED2D1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i/>
          <w:iCs/>
          <w:spacing w:val="-4"/>
          <w:lang w:eastAsia="uk-UA"/>
        </w:rPr>
      </w:pPr>
    </w:p>
    <w:p w:rsidR="00AF1509" w:rsidRDefault="00AF1509" w:rsidP="00ED2D1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i/>
          <w:iCs/>
          <w:spacing w:val="-4"/>
          <w:lang w:eastAsia="uk-UA"/>
        </w:rPr>
      </w:pPr>
    </w:p>
    <w:p w:rsidR="00ED2D19" w:rsidRPr="009A2524" w:rsidRDefault="00ED2D19" w:rsidP="00ED2D19">
      <w:pP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 xml:space="preserve">Анотація. </w:t>
      </w:r>
      <w:r w:rsidR="00B34F56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 xml:space="preserve">У статті </w:t>
      </w:r>
      <w:r w:rsidR="00335A53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>акцентується увага на</w:t>
      </w:r>
      <w:r w:rsidR="001E0E6C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 xml:space="preserve"> </w:t>
      </w:r>
      <w:r w:rsidR="00E248EF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>не</w:t>
      </w:r>
      <w:r w:rsidR="00335A53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>обхідності</w:t>
      </w:r>
      <w:r w:rsidR="009B74C3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 xml:space="preserve"> розвитку</w:t>
      </w:r>
      <w:r w:rsidR="00293AC3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 xml:space="preserve"> </w:t>
      </w:r>
      <w:r w:rsidR="00E248EF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>саногенного мислення</w:t>
      </w:r>
      <w:r w:rsidR="00293AC3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 xml:space="preserve"> в період студенс</w:t>
      </w:r>
      <w:r w:rsidR="008423AA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>т</w:t>
      </w:r>
      <w:r w:rsidR="00293AC3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>ва</w:t>
      </w:r>
      <w:r w:rsidR="00875960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 xml:space="preserve">, розглянуті психологічні умови </w:t>
      </w:r>
      <w:r w:rsidR="009B74C3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>формування</w:t>
      </w:r>
      <w:r w:rsidR="00293AC3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 xml:space="preserve"> саногенного </w:t>
      </w:r>
      <w:r w:rsidR="00875960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>мислен</w:t>
      </w:r>
      <w:r w:rsidR="009B74C3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>н</w:t>
      </w:r>
      <w:r w:rsidR="00875960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>я</w:t>
      </w:r>
      <w:r w:rsidR="00293AC3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 xml:space="preserve">. </w:t>
      </w:r>
      <w:r w:rsidR="00875960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 xml:space="preserve">Розглянуті особливості розробленої тренінгової програми </w:t>
      </w:r>
      <w:r w:rsidR="008423AA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 xml:space="preserve">з розвитку </w:t>
      </w:r>
      <w:r w:rsidR="00293AC3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>саногенного мислення для</w:t>
      </w:r>
      <w:r w:rsidR="008423AA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 xml:space="preserve"> студентів</w:t>
      </w:r>
      <w:r w:rsidR="00875960">
        <w:rPr>
          <w:rFonts w:ascii="Times New Roman" w:eastAsia="Times New Roman" w:hAnsi="Times New Roman" w:cs="Times New Roman"/>
          <w:b/>
          <w:bCs/>
          <w:i/>
          <w:iCs/>
          <w:spacing w:val="-4"/>
          <w:sz w:val="28"/>
          <w:szCs w:val="28"/>
          <w:lang w:eastAsia="uk-UA"/>
        </w:rPr>
        <w:t xml:space="preserve"> та представлені результати перевірки її ефективності.</w:t>
      </w:r>
    </w:p>
    <w:p w:rsidR="006A62A3" w:rsidRDefault="006A62A3" w:rsidP="00ED2D19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AF1509" w:rsidRDefault="00ED2D19" w:rsidP="00AF1509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Ключові слова: </w:t>
      </w:r>
      <w:r w:rsidR="00B34F56">
        <w:rPr>
          <w:rFonts w:ascii="Times New Roman" w:hAnsi="Times New Roman" w:cs="Times New Roman"/>
          <w:b/>
          <w:i/>
          <w:sz w:val="28"/>
          <w:szCs w:val="28"/>
        </w:rPr>
        <w:t xml:space="preserve">саногенне мислення, патогенне мислення, негативні емоції, </w:t>
      </w:r>
      <w:r w:rsidR="006A62A3">
        <w:rPr>
          <w:rFonts w:ascii="Times New Roman" w:hAnsi="Times New Roman"/>
          <w:b/>
          <w:i/>
          <w:sz w:val="28"/>
          <w:szCs w:val="28"/>
        </w:rPr>
        <w:t>неадаптивні когніції,</w:t>
      </w:r>
      <w:r w:rsidR="006A62A3">
        <w:rPr>
          <w:rFonts w:ascii="Times New Roman" w:hAnsi="Times New Roman"/>
          <w:sz w:val="28"/>
          <w:szCs w:val="28"/>
        </w:rPr>
        <w:t xml:space="preserve"> </w:t>
      </w:r>
      <w:r w:rsidR="00B34F56">
        <w:rPr>
          <w:rFonts w:ascii="Times New Roman" w:hAnsi="Times New Roman" w:cs="Times New Roman"/>
          <w:b/>
          <w:i/>
          <w:sz w:val="28"/>
          <w:szCs w:val="28"/>
        </w:rPr>
        <w:t>автоматичні думки, тренінг, студентська молодь.</w:t>
      </w:r>
    </w:p>
    <w:p w:rsidR="00AF1509" w:rsidRPr="006A62A3" w:rsidRDefault="00AF1509">
      <w:pPr>
        <w:rPr>
          <w:rFonts w:ascii="Times New Roman" w:hAnsi="Times New Roman" w:cs="Times New Roman"/>
          <w:sz w:val="28"/>
          <w:szCs w:val="28"/>
        </w:rPr>
      </w:pPr>
    </w:p>
    <w:p w:rsidR="00371B9A" w:rsidRDefault="0085345B" w:rsidP="00371B9A">
      <w:pPr>
        <w:tabs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pacing w:val="-6"/>
          <w:sz w:val="28"/>
          <w:szCs w:val="28"/>
        </w:rPr>
      </w:pPr>
      <w:r w:rsidRPr="0085345B">
        <w:rPr>
          <w:rFonts w:ascii="Times New Roman" w:hAnsi="Times New Roman" w:cs="Times New Roman"/>
          <w:sz w:val="28"/>
          <w:szCs w:val="28"/>
        </w:rPr>
        <w:t>Саногенне мис</w:t>
      </w:r>
      <w:r>
        <w:rPr>
          <w:rFonts w:ascii="Times New Roman" w:hAnsi="Times New Roman" w:cs="Times New Roman"/>
          <w:sz w:val="28"/>
          <w:szCs w:val="28"/>
        </w:rPr>
        <w:t xml:space="preserve">лення відіграє вагому роль у становленні особистості </w:t>
      </w:r>
      <w:r w:rsidR="0063328C">
        <w:rPr>
          <w:rFonts w:ascii="Times New Roman" w:hAnsi="Times New Roman" w:cs="Times New Roman"/>
          <w:sz w:val="28"/>
          <w:szCs w:val="28"/>
        </w:rPr>
        <w:t>в період студенства</w:t>
      </w:r>
      <w:r>
        <w:rPr>
          <w:rFonts w:ascii="Times New Roman" w:hAnsi="Times New Roman" w:cs="Times New Roman"/>
          <w:sz w:val="28"/>
          <w:szCs w:val="28"/>
        </w:rPr>
        <w:t>,</w:t>
      </w:r>
      <w:r w:rsidR="0063328C">
        <w:rPr>
          <w:rFonts w:ascii="Times New Roman" w:hAnsi="Times New Roman" w:cs="Times New Roman"/>
          <w:sz w:val="28"/>
          <w:szCs w:val="28"/>
        </w:rPr>
        <w:t xml:space="preserve"> </w:t>
      </w:r>
      <w:r w:rsidR="000A6E16">
        <w:rPr>
          <w:rFonts w:ascii="Times New Roman" w:hAnsi="Times New Roman" w:cs="Times New Roman"/>
          <w:sz w:val="28"/>
          <w:szCs w:val="28"/>
        </w:rPr>
        <w:t xml:space="preserve">формуванні </w:t>
      </w:r>
      <w:r>
        <w:rPr>
          <w:rFonts w:ascii="Times New Roman" w:hAnsi="Times New Roman" w:cs="Times New Roman"/>
          <w:sz w:val="28"/>
          <w:szCs w:val="28"/>
        </w:rPr>
        <w:t xml:space="preserve">самосвідомості, стійкості образу свого «Я», усвідомлення </w:t>
      </w:r>
      <w:r w:rsidR="0063328C">
        <w:rPr>
          <w:rFonts w:ascii="Times New Roman" w:hAnsi="Times New Roman" w:cs="Times New Roman"/>
          <w:sz w:val="28"/>
          <w:szCs w:val="28"/>
        </w:rPr>
        <w:t xml:space="preserve">власних </w:t>
      </w:r>
      <w:r>
        <w:rPr>
          <w:rFonts w:ascii="Times New Roman" w:hAnsi="Times New Roman" w:cs="Times New Roman"/>
          <w:sz w:val="28"/>
          <w:szCs w:val="28"/>
        </w:rPr>
        <w:t>меж, розширення уявлення про свої можливості</w:t>
      </w:r>
      <w:r w:rsidR="000A6E16">
        <w:rPr>
          <w:rFonts w:ascii="Times New Roman" w:hAnsi="Times New Roman" w:cs="Times New Roman"/>
          <w:sz w:val="28"/>
          <w:szCs w:val="28"/>
        </w:rPr>
        <w:t xml:space="preserve"> у досягненні цілей. Саногенне</w:t>
      </w:r>
      <w:r w:rsidR="007C7827">
        <w:rPr>
          <w:rFonts w:ascii="Times New Roman" w:hAnsi="Times New Roman" w:cs="Times New Roman"/>
          <w:sz w:val="28"/>
          <w:szCs w:val="28"/>
        </w:rPr>
        <w:t xml:space="preserve"> мислення </w:t>
      </w:r>
      <w:r w:rsidR="000A6E16">
        <w:rPr>
          <w:rFonts w:ascii="Times New Roman" w:hAnsi="Times New Roman" w:cs="Times New Roman"/>
          <w:sz w:val="28"/>
          <w:szCs w:val="28"/>
        </w:rPr>
        <w:t xml:space="preserve">дозволяє </w:t>
      </w:r>
      <w:r w:rsidR="000A6E16">
        <w:rPr>
          <w:rFonts w:ascii="Times New Roman" w:eastAsia="Arial Unicode MS" w:hAnsi="Times New Roman"/>
          <w:color w:val="000000"/>
          <w:sz w:val="28"/>
          <w:szCs w:val="28"/>
          <w:u w:color="000000"/>
        </w:rPr>
        <w:t>зменшити</w:t>
      </w:r>
      <w:r w:rsidR="007C7827" w:rsidRPr="00346E75">
        <w:rPr>
          <w:rFonts w:ascii="Times New Roman" w:eastAsia="Arial Unicode MS" w:hAnsi="Times New Roman"/>
          <w:color w:val="000000"/>
          <w:sz w:val="28"/>
          <w:szCs w:val="28"/>
          <w:u w:color="000000"/>
        </w:rPr>
        <w:t xml:space="preserve"> внутрішній</w:t>
      </w:r>
      <w:r w:rsidR="007C7827" w:rsidRPr="00346E75">
        <w:rPr>
          <w:rFonts w:ascii="Times New Roman" w:eastAsia="Arial Unicode MS" w:hAnsi="Times New Roman"/>
          <w:color w:val="000000"/>
          <w:sz w:val="28"/>
          <w:szCs w:val="28"/>
          <w:u w:color="000000"/>
          <w:shd w:val="clear" w:color="auto" w:fill="FFFFFF"/>
        </w:rPr>
        <w:t xml:space="preserve"> конфлікт,</w:t>
      </w:r>
      <w:r w:rsidR="007C7827">
        <w:rPr>
          <w:rFonts w:ascii="Times New Roman" w:eastAsia="Arial Unicode MS" w:hAnsi="Times New Roman"/>
          <w:color w:val="000000"/>
          <w:sz w:val="28"/>
          <w:szCs w:val="28"/>
          <w:u w:color="000000"/>
          <w:shd w:val="clear" w:color="auto" w:fill="FFFFFF"/>
        </w:rPr>
        <w:t xml:space="preserve"> емоційну</w:t>
      </w:r>
      <w:r w:rsidR="007C7827" w:rsidRPr="00346E75">
        <w:rPr>
          <w:rFonts w:ascii="Times New Roman" w:eastAsia="Arial Unicode MS" w:hAnsi="Times New Roman"/>
          <w:color w:val="000000"/>
          <w:sz w:val="28"/>
          <w:szCs w:val="28"/>
          <w:u w:color="000000"/>
          <w:shd w:val="clear" w:color="auto" w:fill="FFFFFF"/>
        </w:rPr>
        <w:t xml:space="preserve"> напруженість, запобігає захворюванням, </w:t>
      </w:r>
      <w:r w:rsidR="007C7827" w:rsidRPr="00346E75">
        <w:rPr>
          <w:rFonts w:ascii="Times New Roman" w:eastAsia="Arial Unicode MS" w:hAnsi="Times New Roman"/>
          <w:color w:val="000000"/>
          <w:sz w:val="28"/>
          <w:szCs w:val="28"/>
          <w:u w:color="000000"/>
        </w:rPr>
        <w:t>призводить до здоров'я і благополуччя особистості</w:t>
      </w:r>
      <w:r w:rsidR="00371B9A" w:rsidRPr="00722320">
        <w:rPr>
          <w:rFonts w:ascii="Times New Roman" w:eastAsia="Arial Unicode MS" w:hAnsi="Times New Roman"/>
          <w:color w:val="000000"/>
          <w:sz w:val="28"/>
          <w:szCs w:val="28"/>
          <w:u w:color="000000"/>
          <w:shd w:val="clear" w:color="auto" w:fill="FFFFFF"/>
        </w:rPr>
        <w:t>.</w:t>
      </w:r>
      <w:r w:rsidR="00371B9A">
        <w:rPr>
          <w:rFonts w:ascii="Times New Roman" w:hAnsi="Times New Roman" w:cs="Times New Roman"/>
          <w:sz w:val="28"/>
          <w:szCs w:val="28"/>
        </w:rPr>
        <w:t xml:space="preserve"> Розвиток</w:t>
      </w:r>
      <w:r w:rsidR="007C7827">
        <w:rPr>
          <w:rFonts w:ascii="Times New Roman" w:hAnsi="Times New Roman" w:cs="Times New Roman"/>
          <w:sz w:val="28"/>
          <w:szCs w:val="28"/>
        </w:rPr>
        <w:t xml:space="preserve"> саногенного мислення </w:t>
      </w:r>
      <w:r w:rsidR="00EC46F6">
        <w:rPr>
          <w:rFonts w:ascii="Times New Roman" w:hAnsi="Times New Roman" w:cs="Times New Roman"/>
          <w:sz w:val="28"/>
          <w:szCs w:val="28"/>
        </w:rPr>
        <w:t xml:space="preserve">у студентів </w:t>
      </w:r>
      <w:r w:rsidR="00371B9A">
        <w:rPr>
          <w:rFonts w:ascii="Times New Roman" w:hAnsi="Times New Roman" w:cs="Times New Roman"/>
          <w:sz w:val="28"/>
          <w:szCs w:val="28"/>
        </w:rPr>
        <w:t xml:space="preserve">дозволяє </w:t>
      </w:r>
      <w:r w:rsidR="00371B9A">
        <w:rPr>
          <w:rFonts w:ascii="Times New Roman" w:hAnsi="Times New Roman"/>
          <w:sz w:val="28"/>
          <w:szCs w:val="28"/>
        </w:rPr>
        <w:t>збільшити позитивний</w:t>
      </w:r>
      <w:r w:rsidR="00371B9A" w:rsidRPr="00A270A6">
        <w:rPr>
          <w:rFonts w:ascii="Times New Roman" w:hAnsi="Times New Roman"/>
          <w:sz w:val="28"/>
          <w:szCs w:val="28"/>
        </w:rPr>
        <w:t xml:space="preserve"> </w:t>
      </w:r>
      <w:r w:rsidR="000A6E16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 xml:space="preserve">ресурс </w:t>
      </w:r>
      <w:r w:rsidR="00371B9A">
        <w:rPr>
          <w:rStyle w:val="translation-chunk"/>
          <w:rFonts w:ascii="Times New Roman" w:hAnsi="Times New Roman"/>
          <w:sz w:val="28"/>
          <w:szCs w:val="28"/>
          <w:shd w:val="clear" w:color="auto" w:fill="FFFFFF"/>
        </w:rPr>
        <w:t xml:space="preserve">особистості, сформувати </w:t>
      </w:r>
      <w:r w:rsidR="006A056A">
        <w:rPr>
          <w:rFonts w:ascii="Times New Roman" w:hAnsi="Times New Roman"/>
          <w:sz w:val="28"/>
          <w:szCs w:val="28"/>
        </w:rPr>
        <w:t xml:space="preserve">адекватні </w:t>
      </w:r>
      <w:r w:rsidR="00371B9A">
        <w:rPr>
          <w:rFonts w:ascii="Times New Roman" w:hAnsi="Times New Roman"/>
          <w:sz w:val="28"/>
          <w:szCs w:val="28"/>
        </w:rPr>
        <w:t>емоційні реакції н</w:t>
      </w:r>
      <w:r w:rsidR="00371B9A" w:rsidRPr="00286DB4">
        <w:rPr>
          <w:rFonts w:ascii="Times New Roman" w:hAnsi="Times New Roman"/>
          <w:sz w:val="28"/>
          <w:szCs w:val="28"/>
        </w:rPr>
        <w:t>а стимули середовища,</w:t>
      </w:r>
      <w:r w:rsidR="00371B9A">
        <w:rPr>
          <w:rFonts w:ascii="Times New Roman" w:hAnsi="Times New Roman"/>
          <w:sz w:val="28"/>
          <w:szCs w:val="28"/>
        </w:rPr>
        <w:t xml:space="preserve"> </w:t>
      </w:r>
      <w:r w:rsidR="00371B9A">
        <w:rPr>
          <w:rFonts w:ascii="Times New Roman" w:hAnsi="Times New Roman"/>
          <w:spacing w:val="-6"/>
          <w:sz w:val="28"/>
          <w:szCs w:val="28"/>
        </w:rPr>
        <w:t>забезпечити стійкий рівень</w:t>
      </w:r>
      <w:r w:rsidR="00B35C39">
        <w:rPr>
          <w:rFonts w:ascii="Times New Roman" w:hAnsi="Times New Roman"/>
          <w:spacing w:val="-6"/>
          <w:sz w:val="28"/>
          <w:szCs w:val="28"/>
        </w:rPr>
        <w:t xml:space="preserve"> адаптаційних ресурсів та </w:t>
      </w:r>
      <w:r w:rsidR="00371B9A" w:rsidRPr="00286DB4">
        <w:rPr>
          <w:rFonts w:ascii="Times New Roman" w:hAnsi="Times New Roman"/>
          <w:sz w:val="28"/>
          <w:szCs w:val="28"/>
        </w:rPr>
        <w:t>з</w:t>
      </w:r>
      <w:r w:rsidR="00B35C39">
        <w:rPr>
          <w:rFonts w:ascii="Times New Roman" w:hAnsi="Times New Roman"/>
          <w:sz w:val="28"/>
          <w:szCs w:val="28"/>
        </w:rPr>
        <w:t>датність</w:t>
      </w:r>
      <w:r w:rsidR="00371B9A" w:rsidRPr="00286DB4">
        <w:rPr>
          <w:rFonts w:ascii="Times New Roman" w:hAnsi="Times New Roman"/>
          <w:sz w:val="28"/>
          <w:szCs w:val="28"/>
        </w:rPr>
        <w:t xml:space="preserve"> самостійно повертатися в стан </w:t>
      </w:r>
      <w:r w:rsidR="00371B9A" w:rsidRPr="00286DB4">
        <w:rPr>
          <w:rFonts w:ascii="Times New Roman" w:hAnsi="Times New Roman"/>
          <w:spacing w:val="-6"/>
          <w:sz w:val="28"/>
          <w:szCs w:val="28"/>
        </w:rPr>
        <w:t>внутрішнього спокою та гармонії</w:t>
      </w:r>
      <w:r w:rsidR="006029C6">
        <w:rPr>
          <w:rFonts w:ascii="Times New Roman" w:hAnsi="Times New Roman"/>
          <w:spacing w:val="-6"/>
          <w:sz w:val="28"/>
          <w:szCs w:val="28"/>
        </w:rPr>
        <w:t xml:space="preserve"> </w:t>
      </w:r>
      <w:r w:rsidR="006029C6" w:rsidRPr="00722320">
        <w:rPr>
          <w:rFonts w:ascii="Times New Roman" w:eastAsia="Arial Unicode MS" w:hAnsi="Times New Roman"/>
          <w:color w:val="000000"/>
          <w:sz w:val="28"/>
          <w:szCs w:val="28"/>
          <w:u w:color="000000"/>
        </w:rPr>
        <w:t>[</w:t>
      </w:r>
      <w:r w:rsidR="006029C6" w:rsidRPr="00722320">
        <w:rPr>
          <w:rFonts w:ascii="Times New Roman" w:eastAsia="Arial Unicode MS" w:hAnsi="Times New Roman"/>
          <w:color w:val="000000"/>
          <w:sz w:val="28"/>
          <w:szCs w:val="28"/>
          <w:u w:color="000000"/>
          <w:shd w:val="clear" w:color="auto" w:fill="FFFFFF"/>
        </w:rPr>
        <w:t>2]</w:t>
      </w:r>
      <w:r w:rsidR="00371B9A">
        <w:rPr>
          <w:rFonts w:ascii="Times New Roman" w:hAnsi="Times New Roman"/>
          <w:spacing w:val="-6"/>
          <w:sz w:val="28"/>
          <w:szCs w:val="28"/>
        </w:rPr>
        <w:t>.</w:t>
      </w:r>
      <w:r w:rsidR="00371B9A" w:rsidRPr="00286DB4">
        <w:rPr>
          <w:rFonts w:ascii="Times New Roman" w:hAnsi="Times New Roman"/>
          <w:spacing w:val="-6"/>
          <w:sz w:val="28"/>
          <w:szCs w:val="28"/>
        </w:rPr>
        <w:t xml:space="preserve"> </w:t>
      </w:r>
    </w:p>
    <w:p w:rsidR="00EC46F6" w:rsidRDefault="00EC46F6" w:rsidP="00EC46F6">
      <w:pPr>
        <w:spacing w:after="0" w:line="348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52BA6">
        <w:rPr>
          <w:rFonts w:ascii="Times New Roman" w:hAnsi="Times New Roman" w:cs="Times New Roman"/>
          <w:sz w:val="28"/>
          <w:szCs w:val="28"/>
        </w:rPr>
        <w:t>Д</w:t>
      </w:r>
      <w:r w:rsidR="006A056A">
        <w:rPr>
          <w:rFonts w:ascii="Times New Roman" w:hAnsi="Times New Roman" w:cs="Times New Roman"/>
          <w:sz w:val="28"/>
          <w:szCs w:val="28"/>
        </w:rPr>
        <w:t>ослідженню</w:t>
      </w:r>
      <w:r w:rsidRPr="00952BA6">
        <w:rPr>
          <w:rFonts w:ascii="Times New Roman" w:hAnsi="Times New Roman" w:cs="Times New Roman"/>
          <w:sz w:val="28"/>
          <w:szCs w:val="28"/>
        </w:rPr>
        <w:t xml:space="preserve"> проблеми саногенного мислення </w:t>
      </w:r>
      <w:r w:rsidR="007F51BB" w:rsidRPr="00952BA6">
        <w:rPr>
          <w:rFonts w:ascii="Times New Roman" w:hAnsi="Times New Roman" w:cs="Times New Roman"/>
          <w:sz w:val="28"/>
          <w:szCs w:val="28"/>
        </w:rPr>
        <w:t>приділена увага</w:t>
      </w:r>
      <w:r w:rsidR="00952BA6">
        <w:rPr>
          <w:rFonts w:ascii="Times New Roman" w:hAnsi="Times New Roman" w:cs="Times New Roman"/>
          <w:sz w:val="28"/>
          <w:szCs w:val="28"/>
        </w:rPr>
        <w:t xml:space="preserve"> у роботах</w:t>
      </w:r>
      <w:r w:rsidR="007F51BB" w:rsidRPr="00952BA6">
        <w:rPr>
          <w:rFonts w:ascii="Times New Roman" w:hAnsi="Times New Roman" w:cs="Times New Roman"/>
          <w:sz w:val="28"/>
          <w:szCs w:val="28"/>
        </w:rPr>
        <w:t xml:space="preserve"> зарубіжних психологів </w:t>
      </w:r>
      <w:r w:rsidRPr="00952BA6">
        <w:rPr>
          <w:rFonts w:ascii="Times New Roman" w:hAnsi="Times New Roman" w:cs="Times New Roman"/>
          <w:sz w:val="28"/>
          <w:szCs w:val="28"/>
        </w:rPr>
        <w:t>А.Бек</w:t>
      </w:r>
      <w:r w:rsidR="007F51BB" w:rsidRPr="00952BA6">
        <w:rPr>
          <w:rFonts w:ascii="Times New Roman" w:hAnsi="Times New Roman" w:cs="Times New Roman"/>
          <w:sz w:val="28"/>
          <w:szCs w:val="28"/>
        </w:rPr>
        <w:t>а, Р.Бернса,</w:t>
      </w:r>
      <w:r w:rsidRPr="00952BA6">
        <w:rPr>
          <w:rFonts w:ascii="Times New Roman" w:hAnsi="Times New Roman" w:cs="Times New Roman"/>
          <w:sz w:val="28"/>
          <w:szCs w:val="28"/>
        </w:rPr>
        <w:t xml:space="preserve"> М.Джеймс</w:t>
      </w:r>
      <w:r w:rsidR="007F51BB" w:rsidRPr="00952BA6">
        <w:rPr>
          <w:rFonts w:ascii="Times New Roman" w:hAnsi="Times New Roman" w:cs="Times New Roman"/>
          <w:sz w:val="28"/>
          <w:szCs w:val="28"/>
        </w:rPr>
        <w:t>а</w:t>
      </w:r>
      <w:r w:rsidRPr="00952BA6">
        <w:rPr>
          <w:rFonts w:ascii="Times New Roman" w:hAnsi="Times New Roman" w:cs="Times New Roman"/>
          <w:sz w:val="28"/>
          <w:szCs w:val="28"/>
        </w:rPr>
        <w:t>, А.Елліс</w:t>
      </w:r>
      <w:r w:rsidR="007F51BB" w:rsidRPr="00952BA6">
        <w:rPr>
          <w:rFonts w:ascii="Times New Roman" w:hAnsi="Times New Roman" w:cs="Times New Roman"/>
          <w:sz w:val="28"/>
          <w:szCs w:val="28"/>
        </w:rPr>
        <w:t>а</w:t>
      </w:r>
      <w:r w:rsidRPr="00952BA6">
        <w:rPr>
          <w:rFonts w:ascii="Times New Roman" w:hAnsi="Times New Roman" w:cs="Times New Roman"/>
          <w:sz w:val="28"/>
          <w:szCs w:val="28"/>
        </w:rPr>
        <w:t>,</w:t>
      </w:r>
      <w:r w:rsidR="00952BA6" w:rsidRPr="00952BA6">
        <w:rPr>
          <w:rFonts w:ascii="Times New Roman" w:hAnsi="Times New Roman"/>
          <w:sz w:val="28"/>
          <w:szCs w:val="28"/>
        </w:rPr>
        <w:t xml:space="preserve"> Н.</w:t>
      </w:r>
      <w:r w:rsidR="007F51BB" w:rsidRPr="00952BA6">
        <w:rPr>
          <w:rFonts w:ascii="Times New Roman" w:hAnsi="Times New Roman"/>
          <w:sz w:val="28"/>
          <w:szCs w:val="28"/>
        </w:rPr>
        <w:t>Пезешкиан</w:t>
      </w:r>
      <w:r w:rsidR="00952BA6">
        <w:rPr>
          <w:rFonts w:ascii="Times New Roman" w:hAnsi="Times New Roman"/>
          <w:sz w:val="28"/>
          <w:szCs w:val="28"/>
        </w:rPr>
        <w:t>а</w:t>
      </w:r>
      <w:r w:rsidR="007F51BB" w:rsidRPr="00952BA6">
        <w:rPr>
          <w:rFonts w:ascii="Times New Roman" w:hAnsi="Times New Roman"/>
          <w:sz w:val="28"/>
          <w:szCs w:val="28"/>
        </w:rPr>
        <w:t xml:space="preserve">, </w:t>
      </w:r>
      <w:r w:rsidRPr="00952BA6">
        <w:rPr>
          <w:rFonts w:ascii="Times New Roman" w:hAnsi="Times New Roman" w:cs="Times New Roman"/>
          <w:sz w:val="28"/>
          <w:szCs w:val="28"/>
        </w:rPr>
        <w:t>М.</w:t>
      </w:r>
      <w:r w:rsidR="007F51BB" w:rsidRPr="00952BA6">
        <w:rPr>
          <w:rFonts w:ascii="Times New Roman" w:hAnsi="Times New Roman" w:cs="Times New Roman"/>
          <w:sz w:val="28"/>
          <w:szCs w:val="28"/>
        </w:rPr>
        <w:t xml:space="preserve">Раттера, З.Фрейда, К.Хорні та вітчизняних науковців </w:t>
      </w:r>
      <w:r w:rsidR="006A056A">
        <w:rPr>
          <w:rFonts w:ascii="Times New Roman" w:hAnsi="Times New Roman" w:cs="Times New Roman"/>
          <w:sz w:val="28"/>
          <w:szCs w:val="28"/>
        </w:rPr>
        <w:t>А.Ю.</w:t>
      </w:r>
      <w:r w:rsidR="00952BA6">
        <w:rPr>
          <w:rFonts w:ascii="Times New Roman" w:hAnsi="Times New Roman" w:cs="Times New Roman"/>
          <w:sz w:val="28"/>
          <w:szCs w:val="28"/>
        </w:rPr>
        <w:t>Гільм</w:t>
      </w:r>
      <w:r w:rsidR="007F51BB" w:rsidRPr="00952BA6">
        <w:rPr>
          <w:rFonts w:ascii="Times New Roman" w:hAnsi="Times New Roman" w:cs="Times New Roman"/>
          <w:sz w:val="28"/>
          <w:szCs w:val="28"/>
        </w:rPr>
        <w:t>ан</w:t>
      </w:r>
      <w:r w:rsidR="00952BA6">
        <w:rPr>
          <w:rFonts w:ascii="Times New Roman" w:hAnsi="Times New Roman" w:cs="Times New Roman"/>
          <w:sz w:val="28"/>
          <w:szCs w:val="28"/>
        </w:rPr>
        <w:t>,</w:t>
      </w:r>
      <w:r w:rsidR="007F51BB" w:rsidRPr="00952BA6">
        <w:rPr>
          <w:rFonts w:ascii="Times New Roman" w:hAnsi="Times New Roman" w:cs="Times New Roman"/>
          <w:sz w:val="28"/>
          <w:szCs w:val="28"/>
        </w:rPr>
        <w:t xml:space="preserve"> </w:t>
      </w:r>
      <w:r w:rsidR="00B00777">
        <w:rPr>
          <w:rFonts w:ascii="Times New Roman" w:hAnsi="Times New Roman" w:cs="Times New Roman"/>
          <w:sz w:val="28"/>
          <w:szCs w:val="28"/>
        </w:rPr>
        <w:t xml:space="preserve">В.Н.Опаріна, </w:t>
      </w:r>
      <w:r w:rsidR="00722320">
        <w:rPr>
          <w:rFonts w:ascii="Times New Roman" w:hAnsi="Times New Roman" w:cs="Times New Roman"/>
          <w:sz w:val="28"/>
          <w:szCs w:val="28"/>
        </w:rPr>
        <w:t>Н.</w:t>
      </w:r>
      <w:r w:rsidR="00952BA6" w:rsidRPr="00952BA6">
        <w:rPr>
          <w:rFonts w:ascii="Times New Roman" w:hAnsi="Times New Roman" w:cs="Times New Roman"/>
          <w:sz w:val="28"/>
          <w:szCs w:val="28"/>
        </w:rPr>
        <w:t>І.</w:t>
      </w:r>
      <w:r w:rsidR="00952BA6">
        <w:rPr>
          <w:bCs/>
        </w:rPr>
        <w:t> </w:t>
      </w:r>
      <w:r w:rsidR="00952BA6">
        <w:rPr>
          <w:rFonts w:ascii="Times New Roman" w:hAnsi="Times New Roman" w:cs="Times New Roman"/>
          <w:sz w:val="28"/>
          <w:szCs w:val="28"/>
        </w:rPr>
        <w:t>Жигайло,</w:t>
      </w:r>
      <w:r w:rsidR="00952BA6" w:rsidRPr="003F0641">
        <w:rPr>
          <w:bCs/>
        </w:rPr>
        <w:t xml:space="preserve"> </w:t>
      </w:r>
      <w:r w:rsidRPr="00952BA6">
        <w:rPr>
          <w:rFonts w:ascii="Times New Roman" w:hAnsi="Times New Roman" w:cs="Times New Roman"/>
          <w:sz w:val="28"/>
          <w:szCs w:val="28"/>
        </w:rPr>
        <w:t>Ю.Орлов</w:t>
      </w:r>
      <w:r w:rsidR="007F51BB" w:rsidRPr="00952BA6">
        <w:rPr>
          <w:rFonts w:ascii="Times New Roman" w:hAnsi="Times New Roman" w:cs="Times New Roman"/>
          <w:sz w:val="28"/>
          <w:szCs w:val="28"/>
        </w:rPr>
        <w:t>а, В.Леві, В.Семке</w:t>
      </w:r>
      <w:r w:rsidRPr="00952BA6">
        <w:rPr>
          <w:rFonts w:ascii="Times New Roman" w:hAnsi="Times New Roman" w:cs="Times New Roman"/>
          <w:sz w:val="28"/>
          <w:szCs w:val="28"/>
        </w:rPr>
        <w:t>, А.Захаров</w:t>
      </w:r>
      <w:r w:rsidR="007F51BB" w:rsidRPr="00952BA6">
        <w:rPr>
          <w:rFonts w:ascii="Times New Roman" w:hAnsi="Times New Roman" w:cs="Times New Roman"/>
          <w:sz w:val="28"/>
          <w:szCs w:val="28"/>
        </w:rPr>
        <w:t>а</w:t>
      </w:r>
      <w:r w:rsidRPr="00952BA6">
        <w:rPr>
          <w:rFonts w:ascii="Times New Roman" w:hAnsi="Times New Roman" w:cs="Times New Roman"/>
          <w:sz w:val="28"/>
          <w:szCs w:val="28"/>
        </w:rPr>
        <w:t xml:space="preserve">, </w:t>
      </w:r>
      <w:r w:rsidR="00952BA6">
        <w:rPr>
          <w:rFonts w:ascii="Times New Roman" w:hAnsi="Times New Roman"/>
          <w:sz w:val="28"/>
          <w:szCs w:val="28"/>
        </w:rPr>
        <w:t>О.</w:t>
      </w:r>
      <w:r w:rsidR="00952BA6" w:rsidRPr="00952BA6">
        <w:rPr>
          <w:rFonts w:ascii="Times New Roman" w:hAnsi="Times New Roman"/>
          <w:sz w:val="28"/>
          <w:szCs w:val="28"/>
        </w:rPr>
        <w:t>М.Турчак</w:t>
      </w:r>
      <w:r w:rsidR="007F51BB" w:rsidRPr="00952BA6">
        <w:rPr>
          <w:rFonts w:ascii="Times New Roman" w:hAnsi="Times New Roman" w:cs="Times New Roman"/>
          <w:sz w:val="28"/>
          <w:szCs w:val="28"/>
        </w:rPr>
        <w:t xml:space="preserve">, </w:t>
      </w:r>
      <w:r w:rsidR="00722320">
        <w:rPr>
          <w:rFonts w:ascii="Times New Roman" w:hAnsi="Times New Roman"/>
          <w:color w:val="222222"/>
          <w:sz w:val="28"/>
          <w:szCs w:val="28"/>
          <w:lang w:eastAsia="uk-UA"/>
        </w:rPr>
        <w:t>О.</w:t>
      </w:r>
      <w:r w:rsidR="00952BA6" w:rsidRPr="00952BA6">
        <w:rPr>
          <w:rFonts w:ascii="Times New Roman" w:hAnsi="Times New Roman"/>
          <w:color w:val="222222"/>
          <w:sz w:val="28"/>
          <w:szCs w:val="28"/>
          <w:lang w:eastAsia="uk-UA"/>
        </w:rPr>
        <w:t>М.</w:t>
      </w:r>
      <w:r w:rsidR="00952BA6">
        <w:rPr>
          <w:rFonts w:ascii="Times New Roman" w:hAnsi="Times New Roman"/>
          <w:color w:val="222222"/>
          <w:sz w:val="28"/>
          <w:szCs w:val="28"/>
          <w:lang w:eastAsia="uk-UA"/>
        </w:rPr>
        <w:t>Хлівної</w:t>
      </w:r>
      <w:r w:rsidR="00952BA6" w:rsidRPr="00952BA6">
        <w:rPr>
          <w:rFonts w:ascii="Times New Roman" w:hAnsi="Times New Roman"/>
          <w:color w:val="222222"/>
          <w:sz w:val="28"/>
          <w:szCs w:val="28"/>
          <w:lang w:eastAsia="uk-UA"/>
        </w:rPr>
        <w:t xml:space="preserve">, </w:t>
      </w:r>
      <w:r w:rsidR="00722320">
        <w:rPr>
          <w:rFonts w:ascii="Times New Roman" w:hAnsi="Times New Roman"/>
          <w:sz w:val="28"/>
          <w:szCs w:val="28"/>
        </w:rPr>
        <w:t>Г.</w:t>
      </w:r>
      <w:r w:rsidR="00952BA6" w:rsidRPr="00952BA6">
        <w:rPr>
          <w:rFonts w:ascii="Times New Roman" w:hAnsi="Times New Roman"/>
          <w:sz w:val="28"/>
          <w:szCs w:val="28"/>
        </w:rPr>
        <w:t>С.</w:t>
      </w:r>
      <w:r w:rsidR="00952BA6">
        <w:rPr>
          <w:rFonts w:ascii="Times New Roman" w:hAnsi="Times New Roman"/>
          <w:sz w:val="28"/>
          <w:szCs w:val="28"/>
        </w:rPr>
        <w:t>Уліцької</w:t>
      </w:r>
      <w:r w:rsidR="00952BA6">
        <w:rPr>
          <w:rFonts w:ascii="Times New Roman" w:hAnsi="Times New Roman" w:cs="Times New Roman"/>
          <w:sz w:val="28"/>
          <w:szCs w:val="28"/>
        </w:rPr>
        <w:t xml:space="preserve"> </w:t>
      </w:r>
      <w:r w:rsidRPr="00952BA6">
        <w:rPr>
          <w:rFonts w:ascii="Times New Roman" w:hAnsi="Times New Roman" w:cs="Times New Roman"/>
          <w:sz w:val="28"/>
          <w:szCs w:val="28"/>
        </w:rPr>
        <w:t xml:space="preserve">та </w:t>
      </w:r>
      <w:r w:rsidR="007F51BB" w:rsidRPr="00952BA6">
        <w:rPr>
          <w:rFonts w:ascii="Times New Roman" w:hAnsi="Times New Roman" w:cs="Times New Roman"/>
          <w:sz w:val="28"/>
          <w:szCs w:val="28"/>
        </w:rPr>
        <w:t>ін</w:t>
      </w:r>
      <w:r w:rsidRPr="00952BA6">
        <w:rPr>
          <w:rFonts w:ascii="Times New Roman" w:hAnsi="Times New Roman" w:cs="Times New Roman"/>
          <w:sz w:val="28"/>
          <w:szCs w:val="28"/>
        </w:rPr>
        <w:t xml:space="preserve">. У дослідженнях саногенного </w:t>
      </w:r>
      <w:r w:rsidRPr="00952BA6">
        <w:rPr>
          <w:rFonts w:ascii="Times New Roman" w:hAnsi="Times New Roman" w:cs="Times New Roman"/>
          <w:sz w:val="28"/>
          <w:szCs w:val="28"/>
        </w:rPr>
        <w:lastRenderedPageBreak/>
        <w:t xml:space="preserve">мислення </w:t>
      </w:r>
      <w:r w:rsidR="006A056A">
        <w:rPr>
          <w:rFonts w:ascii="Times New Roman" w:hAnsi="Times New Roman" w:cs="Times New Roman"/>
          <w:sz w:val="28"/>
          <w:szCs w:val="28"/>
        </w:rPr>
        <w:t>розглядаю</w:t>
      </w:r>
      <w:r w:rsidRPr="00952BA6">
        <w:rPr>
          <w:rFonts w:ascii="Times New Roman" w:hAnsi="Times New Roman" w:cs="Times New Roman"/>
          <w:sz w:val="28"/>
          <w:szCs w:val="28"/>
        </w:rPr>
        <w:t>ть</w:t>
      </w:r>
      <w:r w:rsidR="006A056A">
        <w:rPr>
          <w:rFonts w:ascii="Times New Roman" w:hAnsi="Times New Roman" w:cs="Times New Roman"/>
          <w:sz w:val="28"/>
          <w:szCs w:val="28"/>
        </w:rPr>
        <w:t>ся</w:t>
      </w:r>
      <w:r w:rsidRPr="00952BA6">
        <w:rPr>
          <w:rFonts w:ascii="Times New Roman" w:hAnsi="Times New Roman" w:cs="Times New Roman"/>
          <w:sz w:val="28"/>
          <w:szCs w:val="28"/>
        </w:rPr>
        <w:t xml:space="preserve"> </w:t>
      </w:r>
      <w:r w:rsidR="00952BA6">
        <w:rPr>
          <w:rFonts w:ascii="Times New Roman" w:hAnsi="Times New Roman" w:cs="Times New Roman"/>
          <w:sz w:val="28"/>
          <w:szCs w:val="28"/>
        </w:rPr>
        <w:t xml:space="preserve">особливості формування </w:t>
      </w:r>
      <w:r w:rsidRPr="00952BA6">
        <w:rPr>
          <w:rFonts w:ascii="Times New Roman" w:hAnsi="Times New Roman" w:cs="Times New Roman"/>
          <w:sz w:val="28"/>
          <w:szCs w:val="28"/>
        </w:rPr>
        <w:t xml:space="preserve">саногенного </w:t>
      </w:r>
      <w:r w:rsidR="00952BA6">
        <w:rPr>
          <w:rFonts w:ascii="Times New Roman" w:hAnsi="Times New Roman" w:cs="Times New Roman"/>
          <w:sz w:val="28"/>
          <w:szCs w:val="28"/>
        </w:rPr>
        <w:t xml:space="preserve">та патогенного </w:t>
      </w:r>
      <w:r w:rsidRPr="00952BA6">
        <w:rPr>
          <w:rFonts w:ascii="Times New Roman" w:hAnsi="Times New Roman" w:cs="Times New Roman"/>
          <w:sz w:val="28"/>
          <w:szCs w:val="28"/>
        </w:rPr>
        <w:t>мислення,</w:t>
      </w:r>
      <w:r w:rsidR="00A02419">
        <w:rPr>
          <w:rFonts w:ascii="Times New Roman" w:hAnsi="Times New Roman" w:cs="Times New Roman"/>
          <w:sz w:val="28"/>
          <w:szCs w:val="28"/>
        </w:rPr>
        <w:t xml:space="preserve"> </w:t>
      </w:r>
      <w:r w:rsidR="00A02419" w:rsidRPr="00952BA6">
        <w:rPr>
          <w:rFonts w:ascii="Times New Roman" w:hAnsi="Times New Roman" w:cs="Times New Roman"/>
          <w:sz w:val="28"/>
          <w:szCs w:val="28"/>
        </w:rPr>
        <w:t>прийоми</w:t>
      </w:r>
      <w:r w:rsidR="00A02419">
        <w:rPr>
          <w:rFonts w:ascii="Times New Roman" w:hAnsi="Times New Roman" w:cs="Times New Roman"/>
          <w:sz w:val="28"/>
          <w:szCs w:val="28"/>
        </w:rPr>
        <w:t xml:space="preserve"> розвитку саногенного мислення та засоби запобігання формування пат</w:t>
      </w:r>
      <w:r w:rsidRPr="00952BA6">
        <w:rPr>
          <w:rFonts w:ascii="Times New Roman" w:hAnsi="Times New Roman" w:cs="Times New Roman"/>
          <w:sz w:val="28"/>
          <w:szCs w:val="28"/>
        </w:rPr>
        <w:t>огенних схем мислення</w:t>
      </w:r>
      <w:r w:rsidR="00A02419">
        <w:rPr>
          <w:rFonts w:ascii="Times New Roman" w:hAnsi="Times New Roman" w:cs="Times New Roman"/>
          <w:sz w:val="28"/>
          <w:szCs w:val="28"/>
        </w:rPr>
        <w:t>.</w:t>
      </w:r>
      <w:r w:rsidRPr="00952BA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02419" w:rsidRPr="00A02419" w:rsidRDefault="00A02419" w:rsidP="00A02419">
      <w:pPr>
        <w:spacing w:after="0" w:line="348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 w:eastAsia="uk-UA"/>
        </w:rPr>
      </w:pPr>
      <w:r w:rsidRPr="00BE5F9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Мета статті</w:t>
      </w:r>
      <w:r w:rsidRPr="00BE5F97">
        <w:rPr>
          <w:rFonts w:ascii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r w:rsidRPr="00BE5F97">
        <w:rPr>
          <w:rFonts w:ascii="Times New Roman" w:hAnsi="Times New Roman" w:cs="Times New Roman"/>
          <w:sz w:val="28"/>
          <w:szCs w:val="28"/>
          <w:lang w:eastAsia="uk-UA"/>
        </w:rPr>
        <w:t xml:space="preserve">полягає у </w:t>
      </w:r>
      <w:r w:rsidR="005C117C" w:rsidRPr="00BE5F97">
        <w:rPr>
          <w:rFonts w:ascii="Times New Roman" w:hAnsi="Times New Roman" w:cs="Times New Roman"/>
          <w:sz w:val="28"/>
          <w:szCs w:val="28"/>
          <w:lang w:eastAsia="uk-UA"/>
        </w:rPr>
        <w:t xml:space="preserve">розробці та перевірці </w:t>
      </w:r>
      <w:r w:rsidR="00B34F56" w:rsidRPr="00BE5F97">
        <w:rPr>
          <w:rFonts w:ascii="Times New Roman" w:hAnsi="Times New Roman" w:cs="Times New Roman"/>
          <w:sz w:val="28"/>
          <w:szCs w:val="28"/>
          <w:lang w:eastAsia="uk-UA"/>
        </w:rPr>
        <w:t>тренінгової програми з розвитку</w:t>
      </w:r>
      <w:r w:rsidR="005C117C" w:rsidRPr="00BE5F97">
        <w:rPr>
          <w:rFonts w:ascii="Times New Roman" w:hAnsi="Times New Roman" w:cs="Times New Roman"/>
          <w:sz w:val="28"/>
          <w:szCs w:val="28"/>
          <w:lang w:eastAsia="uk-UA"/>
        </w:rPr>
        <w:t xml:space="preserve"> с</w:t>
      </w:r>
      <w:r w:rsidR="00B34F56" w:rsidRPr="00BE5F97">
        <w:rPr>
          <w:rFonts w:ascii="Times New Roman" w:hAnsi="Times New Roman" w:cs="Times New Roman"/>
          <w:sz w:val="28"/>
          <w:szCs w:val="28"/>
          <w:lang w:eastAsia="uk-UA"/>
        </w:rPr>
        <w:t>аногенного мислення у студентської молоді</w:t>
      </w:r>
      <w:r w:rsidR="005C117C" w:rsidRPr="00BE5F97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:rsidR="000347E0" w:rsidRPr="000347E0" w:rsidRDefault="000347E0" w:rsidP="000347E0">
      <w:pPr>
        <w:widowControl w:val="0"/>
        <w:overflowPunct w:val="0"/>
        <w:autoSpaceDE w:val="0"/>
        <w:autoSpaceDN w:val="0"/>
        <w:adjustRightInd w:val="0"/>
        <w:spacing w:after="0" w:line="346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  <w:lang w:val="ru-RU"/>
        </w:rPr>
        <w:t>П</w:t>
      </w:r>
      <w:r w:rsidRPr="000347E0">
        <w:rPr>
          <w:rFonts w:ascii="Times New Roman" w:hAnsi="Times New Roman"/>
          <w:sz w:val="28"/>
          <w:szCs w:val="28"/>
        </w:rPr>
        <w:t xml:space="preserve">ри розробці тренінгової програми </w:t>
      </w:r>
      <w:r>
        <w:rPr>
          <w:rFonts w:ascii="Times New Roman" w:hAnsi="Times New Roman"/>
          <w:sz w:val="28"/>
          <w:szCs w:val="28"/>
        </w:rPr>
        <w:t xml:space="preserve">з розвитку </w:t>
      </w:r>
      <w:r w:rsidRPr="000347E0">
        <w:rPr>
          <w:rFonts w:ascii="Times New Roman" w:hAnsi="Times New Roman"/>
          <w:sz w:val="28"/>
          <w:szCs w:val="28"/>
        </w:rPr>
        <w:t xml:space="preserve">саногенного мислення студентів </w:t>
      </w:r>
      <w:r>
        <w:rPr>
          <w:rFonts w:ascii="Times New Roman" w:hAnsi="Times New Roman"/>
          <w:sz w:val="28"/>
          <w:szCs w:val="28"/>
        </w:rPr>
        <w:t xml:space="preserve">ми спиралися </w:t>
      </w:r>
      <w:proofErr w:type="gramStart"/>
      <w:r>
        <w:rPr>
          <w:rFonts w:ascii="Times New Roman" w:hAnsi="Times New Roman"/>
          <w:sz w:val="28"/>
          <w:szCs w:val="28"/>
        </w:rPr>
        <w:t xml:space="preserve">на </w:t>
      </w:r>
      <w:r w:rsidRPr="000347E0">
        <w:rPr>
          <w:rFonts w:ascii="Times New Roman" w:hAnsi="Times New Roman"/>
          <w:sz w:val="28"/>
          <w:szCs w:val="28"/>
        </w:rPr>
        <w:t>погляди</w:t>
      </w:r>
      <w:proofErr w:type="gramEnd"/>
      <w:r w:rsidRPr="000347E0">
        <w:rPr>
          <w:rFonts w:ascii="Times New Roman" w:hAnsi="Times New Roman"/>
          <w:sz w:val="28"/>
          <w:szCs w:val="28"/>
        </w:rPr>
        <w:t xml:space="preserve"> А.</w:t>
      </w:r>
      <w:r w:rsidR="008423AA">
        <w:rPr>
          <w:rFonts w:ascii="Times New Roman" w:hAnsi="Times New Roman"/>
          <w:sz w:val="28"/>
          <w:szCs w:val="28"/>
        </w:rPr>
        <w:t xml:space="preserve"> </w:t>
      </w:r>
      <w:r w:rsidRPr="000347E0">
        <w:rPr>
          <w:rFonts w:ascii="Times New Roman" w:hAnsi="Times New Roman"/>
          <w:sz w:val="28"/>
          <w:szCs w:val="28"/>
        </w:rPr>
        <w:t>Елліс</w:t>
      </w:r>
      <w:r>
        <w:rPr>
          <w:rFonts w:ascii="Times New Roman" w:hAnsi="Times New Roman"/>
          <w:sz w:val="28"/>
          <w:szCs w:val="28"/>
        </w:rPr>
        <w:t>а</w:t>
      </w:r>
      <w:r w:rsidR="00777CC6">
        <w:rPr>
          <w:rFonts w:ascii="Times New Roman" w:hAnsi="Times New Roman"/>
          <w:sz w:val="28"/>
          <w:szCs w:val="28"/>
        </w:rPr>
        <w:t>, А.</w:t>
      </w:r>
      <w:r w:rsidR="008423AA">
        <w:rPr>
          <w:rFonts w:ascii="Times New Roman" w:hAnsi="Times New Roman"/>
          <w:sz w:val="28"/>
          <w:szCs w:val="28"/>
        </w:rPr>
        <w:t xml:space="preserve"> </w:t>
      </w:r>
      <w:r w:rsidRPr="000347E0">
        <w:rPr>
          <w:rFonts w:ascii="Times New Roman" w:hAnsi="Times New Roman"/>
          <w:sz w:val="28"/>
          <w:szCs w:val="28"/>
        </w:rPr>
        <w:t>Бек</w:t>
      </w:r>
      <w:r>
        <w:rPr>
          <w:rFonts w:ascii="Times New Roman" w:hAnsi="Times New Roman"/>
          <w:sz w:val="28"/>
          <w:szCs w:val="28"/>
        </w:rPr>
        <w:t>а</w:t>
      </w:r>
      <w:r w:rsidR="00777CC6">
        <w:rPr>
          <w:rFonts w:ascii="Times New Roman" w:hAnsi="Times New Roman"/>
          <w:sz w:val="28"/>
          <w:szCs w:val="28"/>
        </w:rPr>
        <w:t>, Дж.</w:t>
      </w:r>
      <w:r w:rsidR="008423AA">
        <w:rPr>
          <w:rFonts w:ascii="Times New Roman" w:hAnsi="Times New Roman"/>
          <w:sz w:val="28"/>
          <w:szCs w:val="28"/>
        </w:rPr>
        <w:t xml:space="preserve"> </w:t>
      </w:r>
      <w:r w:rsidRPr="000347E0">
        <w:rPr>
          <w:rFonts w:ascii="Times New Roman" w:hAnsi="Times New Roman"/>
          <w:sz w:val="28"/>
          <w:szCs w:val="28"/>
        </w:rPr>
        <w:t>Бек</w:t>
      </w:r>
      <w:r>
        <w:rPr>
          <w:rFonts w:ascii="Times New Roman" w:hAnsi="Times New Roman"/>
          <w:sz w:val="28"/>
          <w:szCs w:val="28"/>
        </w:rPr>
        <w:t>а</w:t>
      </w:r>
      <w:r w:rsidR="00777CC6">
        <w:rPr>
          <w:rFonts w:ascii="Times New Roman" w:hAnsi="Times New Roman"/>
          <w:sz w:val="28"/>
          <w:szCs w:val="28"/>
        </w:rPr>
        <w:t>, Д. </w:t>
      </w:r>
      <w:r w:rsidRPr="000347E0">
        <w:rPr>
          <w:rFonts w:ascii="Times New Roman" w:hAnsi="Times New Roman"/>
          <w:sz w:val="28"/>
          <w:szCs w:val="28"/>
        </w:rPr>
        <w:t>Майхенбаум</w:t>
      </w:r>
      <w:r w:rsidR="00777CC6">
        <w:rPr>
          <w:rFonts w:ascii="Times New Roman" w:hAnsi="Times New Roman"/>
          <w:sz w:val="28"/>
          <w:szCs w:val="28"/>
        </w:rPr>
        <w:t>а, Т.</w:t>
      </w:r>
      <w:r w:rsidR="008423A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Дзурілли</w:t>
      </w:r>
      <w:r w:rsidR="00777CC6">
        <w:rPr>
          <w:rFonts w:ascii="Times New Roman" w:hAnsi="Times New Roman"/>
          <w:sz w:val="28"/>
          <w:szCs w:val="28"/>
        </w:rPr>
        <w:t>, М.</w:t>
      </w:r>
      <w:r w:rsidR="008423AA">
        <w:rPr>
          <w:rFonts w:ascii="Times New Roman" w:hAnsi="Times New Roman"/>
          <w:sz w:val="28"/>
          <w:szCs w:val="28"/>
        </w:rPr>
        <w:t xml:space="preserve"> </w:t>
      </w:r>
      <w:r w:rsidRPr="000347E0">
        <w:rPr>
          <w:rFonts w:ascii="Times New Roman" w:hAnsi="Times New Roman"/>
          <w:sz w:val="28"/>
          <w:szCs w:val="28"/>
        </w:rPr>
        <w:t>Голфрід</w:t>
      </w:r>
      <w:r>
        <w:rPr>
          <w:rFonts w:ascii="Times New Roman" w:hAnsi="Times New Roman"/>
          <w:sz w:val="28"/>
          <w:szCs w:val="28"/>
        </w:rPr>
        <w:t xml:space="preserve">а </w:t>
      </w:r>
      <w:r w:rsidRPr="000347E0">
        <w:rPr>
          <w:rFonts w:ascii="Times New Roman" w:hAnsi="Times New Roman"/>
          <w:sz w:val="28"/>
          <w:szCs w:val="28"/>
        </w:rPr>
        <w:t xml:space="preserve">про те, що кожна ситуація породжує в індивіда автоматичну думку, </w:t>
      </w:r>
      <w:r w:rsidR="00777CC6">
        <w:rPr>
          <w:rFonts w:ascii="Times New Roman" w:hAnsi="Times New Roman"/>
          <w:sz w:val="28"/>
          <w:szCs w:val="28"/>
        </w:rPr>
        <w:t xml:space="preserve">яка породжує </w:t>
      </w:r>
      <w:r w:rsidR="00FC7701">
        <w:rPr>
          <w:rFonts w:ascii="Times New Roman" w:hAnsi="Times New Roman"/>
          <w:sz w:val="28"/>
          <w:szCs w:val="28"/>
        </w:rPr>
        <w:t xml:space="preserve">певну </w:t>
      </w:r>
      <w:r w:rsidR="00777CC6">
        <w:rPr>
          <w:rFonts w:ascii="Times New Roman" w:hAnsi="Times New Roman"/>
          <w:sz w:val="28"/>
          <w:szCs w:val="28"/>
        </w:rPr>
        <w:t xml:space="preserve">емоцію. </w:t>
      </w:r>
      <w:r w:rsidR="006A62A3"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>озвито</w:t>
      </w:r>
      <w:r w:rsidRPr="000347E0">
        <w:rPr>
          <w:rFonts w:ascii="Times New Roman" w:hAnsi="Times New Roman"/>
          <w:sz w:val="28"/>
          <w:szCs w:val="28"/>
        </w:rPr>
        <w:t xml:space="preserve">к у студентів </w:t>
      </w:r>
      <w:r>
        <w:rPr>
          <w:rFonts w:ascii="Times New Roman" w:hAnsi="Times New Roman"/>
          <w:sz w:val="28"/>
          <w:szCs w:val="28"/>
        </w:rPr>
        <w:t>саногенного</w:t>
      </w:r>
      <w:r w:rsidRPr="000347E0">
        <w:rPr>
          <w:rFonts w:ascii="Times New Roman" w:hAnsi="Times New Roman"/>
          <w:sz w:val="28"/>
          <w:szCs w:val="28"/>
        </w:rPr>
        <w:t xml:space="preserve"> </w:t>
      </w:r>
      <w:r w:rsidRPr="000347E0">
        <w:rPr>
          <w:rFonts w:ascii="Times New Roman" w:hAnsi="Times New Roman"/>
          <w:sz w:val="29"/>
          <w:szCs w:val="29"/>
        </w:rPr>
        <w:t xml:space="preserve">мислення сприятиме </w:t>
      </w:r>
      <w:r>
        <w:rPr>
          <w:rFonts w:ascii="Times New Roman" w:hAnsi="Times New Roman"/>
          <w:sz w:val="29"/>
          <w:szCs w:val="29"/>
        </w:rPr>
        <w:t xml:space="preserve">подоланню та запобіганню виникнення </w:t>
      </w:r>
      <w:r w:rsidRPr="000347E0">
        <w:rPr>
          <w:rFonts w:ascii="Times New Roman" w:hAnsi="Times New Roman"/>
          <w:sz w:val="29"/>
          <w:szCs w:val="29"/>
        </w:rPr>
        <w:t xml:space="preserve">негативних емоцій </w:t>
      </w:r>
      <w:r>
        <w:rPr>
          <w:rFonts w:ascii="Times New Roman" w:hAnsi="Times New Roman"/>
          <w:sz w:val="29"/>
          <w:szCs w:val="29"/>
        </w:rPr>
        <w:t xml:space="preserve">та </w:t>
      </w:r>
      <w:r w:rsidRPr="000347E0">
        <w:rPr>
          <w:rFonts w:ascii="Times New Roman" w:hAnsi="Times New Roman"/>
          <w:sz w:val="29"/>
          <w:szCs w:val="29"/>
        </w:rPr>
        <w:t xml:space="preserve">сприятиме зменшенню патогенних проявів у поведінці. </w:t>
      </w:r>
      <w:r w:rsidR="00015D10">
        <w:rPr>
          <w:rFonts w:ascii="Times New Roman" w:hAnsi="Times New Roman"/>
          <w:sz w:val="29"/>
          <w:szCs w:val="29"/>
        </w:rPr>
        <w:t>У</w:t>
      </w:r>
      <w:r>
        <w:rPr>
          <w:rFonts w:ascii="Times New Roman" w:hAnsi="Times New Roman"/>
          <w:sz w:val="29"/>
          <w:szCs w:val="29"/>
        </w:rPr>
        <w:t xml:space="preserve"> тренінговій</w:t>
      </w:r>
      <w:r w:rsidR="00015D10">
        <w:rPr>
          <w:rFonts w:ascii="Times New Roman" w:hAnsi="Times New Roman"/>
          <w:sz w:val="29"/>
          <w:szCs w:val="29"/>
        </w:rPr>
        <w:t xml:space="preserve"> програмі акцент був зроблений на</w:t>
      </w:r>
      <w:r w:rsidRPr="000347E0">
        <w:rPr>
          <w:rFonts w:ascii="Times New Roman" w:hAnsi="Times New Roman"/>
          <w:sz w:val="29"/>
          <w:szCs w:val="29"/>
        </w:rPr>
        <w:t xml:space="preserve"> боротьбі з патогенними автоматичними думками</w:t>
      </w:r>
      <w:r w:rsidR="00777CC6">
        <w:rPr>
          <w:rFonts w:ascii="Times New Roman" w:hAnsi="Times New Roman"/>
          <w:sz w:val="29"/>
          <w:szCs w:val="29"/>
        </w:rPr>
        <w:t xml:space="preserve"> та </w:t>
      </w:r>
      <w:r w:rsidRPr="000347E0">
        <w:rPr>
          <w:rFonts w:ascii="Times New Roman" w:hAnsi="Times New Roman"/>
          <w:sz w:val="29"/>
          <w:szCs w:val="29"/>
        </w:rPr>
        <w:t xml:space="preserve">навчання студентів саногенного </w:t>
      </w:r>
      <w:r w:rsidR="00777CC6">
        <w:rPr>
          <w:rFonts w:ascii="Times New Roman" w:hAnsi="Times New Roman"/>
          <w:sz w:val="29"/>
          <w:szCs w:val="29"/>
        </w:rPr>
        <w:t>мислення у стресових ситуаціях під час навчальної діяльності</w:t>
      </w:r>
      <w:r w:rsidRPr="000347E0">
        <w:rPr>
          <w:rFonts w:ascii="Times New Roman" w:hAnsi="Times New Roman"/>
          <w:sz w:val="29"/>
          <w:szCs w:val="29"/>
        </w:rPr>
        <w:t>.</w:t>
      </w:r>
    </w:p>
    <w:p w:rsidR="006A62A3" w:rsidRDefault="006A62A3" w:rsidP="006A62A3">
      <w:pPr>
        <w:spacing w:after="0" w:line="360" w:lineRule="auto"/>
        <w:ind w:firstLine="709"/>
        <w:jc w:val="both"/>
      </w:pPr>
      <w:r w:rsidRPr="006A62A3">
        <w:rPr>
          <w:rFonts w:ascii="Times New Roman" w:hAnsi="Times New Roman"/>
          <w:sz w:val="28"/>
          <w:szCs w:val="28"/>
        </w:rPr>
        <w:t>Т</w:t>
      </w:r>
      <w:r w:rsidR="005C117C" w:rsidRPr="006A62A3">
        <w:rPr>
          <w:rFonts w:ascii="Times New Roman" w:hAnsi="Times New Roman"/>
          <w:sz w:val="28"/>
          <w:szCs w:val="28"/>
        </w:rPr>
        <w:t xml:space="preserve">ренінг саногенного мислення </w:t>
      </w:r>
      <w:r>
        <w:rPr>
          <w:rFonts w:ascii="Times New Roman" w:hAnsi="Times New Roman"/>
          <w:sz w:val="28"/>
          <w:szCs w:val="28"/>
        </w:rPr>
        <w:t xml:space="preserve">був </w:t>
      </w:r>
      <w:r w:rsidR="005C117C" w:rsidRPr="006A62A3">
        <w:rPr>
          <w:rFonts w:ascii="Times New Roman" w:hAnsi="Times New Roman"/>
          <w:sz w:val="28"/>
          <w:szCs w:val="28"/>
        </w:rPr>
        <w:t xml:space="preserve">випробуваний зі студентами </w:t>
      </w:r>
      <w:r>
        <w:rPr>
          <w:rFonts w:ascii="Times New Roman" w:hAnsi="Times New Roman"/>
          <w:sz w:val="28"/>
          <w:szCs w:val="28"/>
        </w:rPr>
        <w:t>Хмельницького національного університету спеціальності «Психологія»</w:t>
      </w:r>
      <w:r w:rsidR="00D35D5B">
        <w:rPr>
          <w:rFonts w:ascii="Times New Roman" w:hAnsi="Times New Roman"/>
          <w:sz w:val="28"/>
          <w:szCs w:val="28"/>
        </w:rPr>
        <w:t>.</w:t>
      </w:r>
      <w:r w:rsidR="005C117C" w:rsidRPr="006A62A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Експериментальну групу склали 18</w:t>
      </w:r>
      <w:r w:rsidR="005C117C" w:rsidRPr="006A62A3">
        <w:rPr>
          <w:rFonts w:ascii="Times New Roman" w:hAnsi="Times New Roman"/>
          <w:sz w:val="28"/>
          <w:szCs w:val="28"/>
        </w:rPr>
        <w:t xml:space="preserve"> студент</w:t>
      </w:r>
      <w:r>
        <w:rPr>
          <w:rFonts w:ascii="Times New Roman" w:hAnsi="Times New Roman"/>
          <w:sz w:val="28"/>
          <w:szCs w:val="28"/>
        </w:rPr>
        <w:t>ів,</w:t>
      </w:r>
      <w:r w:rsidR="005C117C" w:rsidRPr="006A62A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контрольна група складалась із 16</w:t>
      </w:r>
      <w:r w:rsidR="005C117C" w:rsidRPr="006A62A3">
        <w:rPr>
          <w:rFonts w:ascii="Times New Roman" w:hAnsi="Times New Roman"/>
          <w:sz w:val="28"/>
          <w:szCs w:val="28"/>
        </w:rPr>
        <w:t xml:space="preserve"> студенів.</w:t>
      </w:r>
      <w:r>
        <w:t xml:space="preserve"> </w:t>
      </w:r>
    </w:p>
    <w:p w:rsidR="000347E0" w:rsidRPr="00D35D5B" w:rsidRDefault="005C117C" w:rsidP="00D35D5B">
      <w:pPr>
        <w:spacing w:after="0" w:line="360" w:lineRule="auto"/>
        <w:ind w:firstLine="709"/>
        <w:jc w:val="both"/>
      </w:pPr>
      <w:r>
        <w:rPr>
          <w:rFonts w:ascii="Times New Roman" w:hAnsi="Times New Roman"/>
          <w:sz w:val="28"/>
          <w:szCs w:val="28"/>
        </w:rPr>
        <w:t>Тренінгова п</w:t>
      </w:r>
      <w:r w:rsidRPr="00AC3A9B">
        <w:rPr>
          <w:rFonts w:ascii="Times New Roman" w:hAnsi="Times New Roman"/>
          <w:sz w:val="28"/>
          <w:szCs w:val="28"/>
        </w:rPr>
        <w:t xml:space="preserve">рограма </w:t>
      </w:r>
      <w:r w:rsidR="00D35D5B">
        <w:rPr>
          <w:rFonts w:ascii="Times New Roman" w:hAnsi="Times New Roman"/>
          <w:sz w:val="28"/>
          <w:szCs w:val="28"/>
        </w:rPr>
        <w:t xml:space="preserve">була </w:t>
      </w:r>
      <w:r w:rsidRPr="00AC3A9B">
        <w:rPr>
          <w:rFonts w:ascii="Times New Roman" w:hAnsi="Times New Roman"/>
          <w:sz w:val="28"/>
          <w:szCs w:val="28"/>
        </w:rPr>
        <w:t xml:space="preserve">розрахована на </w:t>
      </w:r>
      <w:r w:rsidR="00777CC6">
        <w:rPr>
          <w:rFonts w:ascii="Times New Roman" w:hAnsi="Times New Roman"/>
          <w:sz w:val="28"/>
          <w:szCs w:val="28"/>
        </w:rPr>
        <w:t>24</w:t>
      </w:r>
      <w:r w:rsidRPr="00A77ED5">
        <w:rPr>
          <w:rFonts w:ascii="Times New Roman" w:hAnsi="Times New Roman"/>
          <w:sz w:val="28"/>
          <w:szCs w:val="28"/>
        </w:rPr>
        <w:t xml:space="preserve"> годин</w:t>
      </w:r>
      <w:r w:rsidR="00777CC6">
        <w:rPr>
          <w:rFonts w:ascii="Times New Roman" w:hAnsi="Times New Roman"/>
          <w:sz w:val="28"/>
          <w:szCs w:val="28"/>
        </w:rPr>
        <w:t>и</w:t>
      </w:r>
      <w:r w:rsidRPr="00AC3A9B">
        <w:rPr>
          <w:rFonts w:ascii="Times New Roman" w:hAnsi="Times New Roman"/>
          <w:sz w:val="28"/>
          <w:szCs w:val="28"/>
        </w:rPr>
        <w:t xml:space="preserve"> і включ</w:t>
      </w:r>
      <w:r>
        <w:rPr>
          <w:rFonts w:ascii="Times New Roman" w:hAnsi="Times New Roman"/>
          <w:sz w:val="28"/>
          <w:szCs w:val="28"/>
        </w:rPr>
        <w:t xml:space="preserve">ала </w:t>
      </w:r>
      <w:r w:rsidRPr="001F4C08">
        <w:rPr>
          <w:rFonts w:ascii="Times New Roman" w:hAnsi="Times New Roman"/>
          <w:sz w:val="28"/>
          <w:szCs w:val="28"/>
        </w:rPr>
        <w:t xml:space="preserve">наступні </w:t>
      </w:r>
      <w:r w:rsidR="00D35D5B">
        <w:rPr>
          <w:rFonts w:ascii="Times New Roman" w:hAnsi="Times New Roman"/>
          <w:sz w:val="28"/>
          <w:szCs w:val="28"/>
        </w:rPr>
        <w:t>складові</w:t>
      </w:r>
      <w:r w:rsidRPr="006A62A3">
        <w:rPr>
          <w:rFonts w:ascii="Times New Roman" w:hAnsi="Times New Roman"/>
          <w:sz w:val="28"/>
          <w:szCs w:val="28"/>
        </w:rPr>
        <w:t>:</w:t>
      </w:r>
      <w:r w:rsidR="00D35D5B">
        <w:t xml:space="preserve"> </w:t>
      </w:r>
      <w:r w:rsidRPr="001F4C08">
        <w:rPr>
          <w:rFonts w:ascii="Times New Roman" w:hAnsi="Times New Roman"/>
          <w:sz w:val="28"/>
          <w:szCs w:val="28"/>
        </w:rPr>
        <w:t xml:space="preserve">розпізнавання та усвідомлення </w:t>
      </w:r>
      <w:r w:rsidR="00777CC6">
        <w:rPr>
          <w:rFonts w:ascii="Times New Roman" w:hAnsi="Times New Roman"/>
          <w:sz w:val="28"/>
          <w:szCs w:val="28"/>
        </w:rPr>
        <w:t xml:space="preserve">власних </w:t>
      </w:r>
      <w:r w:rsidRPr="001F4C08">
        <w:rPr>
          <w:rFonts w:ascii="Times New Roman" w:hAnsi="Times New Roman"/>
          <w:sz w:val="28"/>
          <w:szCs w:val="28"/>
        </w:rPr>
        <w:t>емоцій;</w:t>
      </w:r>
      <w:r w:rsidR="00D35D5B">
        <w:t xml:space="preserve"> </w:t>
      </w:r>
      <w:r w:rsidRPr="001F4C08">
        <w:rPr>
          <w:rFonts w:ascii="Times New Roman" w:hAnsi="Times New Roman"/>
          <w:sz w:val="28"/>
          <w:szCs w:val="28"/>
        </w:rPr>
        <w:t>робота з неадаптивними когніці</w:t>
      </w:r>
      <w:r>
        <w:rPr>
          <w:rFonts w:ascii="Times New Roman" w:hAnsi="Times New Roman"/>
          <w:sz w:val="28"/>
          <w:szCs w:val="28"/>
        </w:rPr>
        <w:t>ями і деструктивними установками</w:t>
      </w:r>
      <w:r w:rsidRPr="001F4C08">
        <w:rPr>
          <w:rFonts w:ascii="Times New Roman" w:hAnsi="Times New Roman"/>
          <w:sz w:val="28"/>
          <w:szCs w:val="28"/>
        </w:rPr>
        <w:t>;</w:t>
      </w:r>
      <w:r w:rsidR="00D35D5B">
        <w:t xml:space="preserve"> </w:t>
      </w:r>
      <w:r w:rsidR="00D35D5B" w:rsidRPr="00D35D5B">
        <w:rPr>
          <w:rFonts w:ascii="Times New Roman" w:hAnsi="Times New Roman" w:cs="Times New Roman"/>
          <w:sz w:val="28"/>
          <w:szCs w:val="28"/>
        </w:rPr>
        <w:t xml:space="preserve">подолання </w:t>
      </w:r>
      <w:r w:rsidRPr="00D35D5B">
        <w:rPr>
          <w:rFonts w:ascii="Times New Roman" w:hAnsi="Times New Roman" w:cs="Times New Roman"/>
          <w:sz w:val="28"/>
          <w:szCs w:val="28"/>
        </w:rPr>
        <w:t xml:space="preserve"> </w:t>
      </w:r>
      <w:r w:rsidR="00D35D5B">
        <w:rPr>
          <w:rFonts w:ascii="Times New Roman" w:hAnsi="Times New Roman"/>
          <w:sz w:val="28"/>
          <w:szCs w:val="28"/>
        </w:rPr>
        <w:t>негативних</w:t>
      </w:r>
      <w:r w:rsidR="00777CC6">
        <w:rPr>
          <w:rFonts w:ascii="Times New Roman" w:hAnsi="Times New Roman"/>
          <w:sz w:val="28"/>
          <w:szCs w:val="28"/>
        </w:rPr>
        <w:t xml:space="preserve"> </w:t>
      </w:r>
      <w:r w:rsidR="00D35D5B">
        <w:rPr>
          <w:rFonts w:ascii="Times New Roman" w:hAnsi="Times New Roman"/>
          <w:sz w:val="28"/>
          <w:szCs w:val="28"/>
        </w:rPr>
        <w:t>емоції та почуттів</w:t>
      </w:r>
      <w:r w:rsidRPr="001F4C08">
        <w:rPr>
          <w:rFonts w:ascii="Times New Roman" w:hAnsi="Times New Roman"/>
          <w:sz w:val="28"/>
          <w:szCs w:val="28"/>
        </w:rPr>
        <w:t>;</w:t>
      </w:r>
      <w:r w:rsidR="00D35D5B">
        <w:t xml:space="preserve"> </w:t>
      </w:r>
      <w:r w:rsidRPr="001F4C08">
        <w:rPr>
          <w:rFonts w:ascii="Times New Roman" w:hAnsi="Times New Roman"/>
          <w:sz w:val="28"/>
          <w:szCs w:val="28"/>
        </w:rPr>
        <w:t>формування позитивного самосприйняття.</w:t>
      </w:r>
    </w:p>
    <w:p w:rsidR="005C117C" w:rsidRPr="000347E0" w:rsidRDefault="005C117C" w:rsidP="000347E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7E0">
        <w:rPr>
          <w:rFonts w:ascii="Times New Roman" w:hAnsi="Times New Roman"/>
          <w:sz w:val="28"/>
          <w:szCs w:val="28"/>
        </w:rPr>
        <w:t xml:space="preserve">Основними </w:t>
      </w:r>
      <w:r w:rsidR="00B20AA2">
        <w:rPr>
          <w:rFonts w:ascii="Times New Roman" w:hAnsi="Times New Roman"/>
          <w:sz w:val="28"/>
          <w:szCs w:val="28"/>
        </w:rPr>
        <w:t xml:space="preserve">психологічними </w:t>
      </w:r>
      <w:r w:rsidRPr="000347E0">
        <w:rPr>
          <w:rFonts w:ascii="Times New Roman" w:hAnsi="Times New Roman"/>
          <w:sz w:val="28"/>
          <w:szCs w:val="28"/>
        </w:rPr>
        <w:t xml:space="preserve">методами </w:t>
      </w:r>
      <w:r w:rsidR="00510351">
        <w:rPr>
          <w:rFonts w:ascii="Times New Roman" w:hAnsi="Times New Roman"/>
          <w:sz w:val="28"/>
          <w:szCs w:val="28"/>
        </w:rPr>
        <w:t>тренінгової програми були</w:t>
      </w:r>
      <w:r w:rsidR="00B20AA2">
        <w:rPr>
          <w:rFonts w:ascii="Times New Roman" w:hAnsi="Times New Roman"/>
          <w:sz w:val="28"/>
          <w:szCs w:val="28"/>
        </w:rPr>
        <w:t>:</w:t>
      </w:r>
      <w:r w:rsidRPr="000347E0">
        <w:rPr>
          <w:rFonts w:ascii="Times New Roman" w:hAnsi="Times New Roman"/>
          <w:sz w:val="28"/>
          <w:szCs w:val="28"/>
        </w:rPr>
        <w:t xml:space="preserve"> рольові та ділові ігри, дискусії, міні-лекції, </w:t>
      </w:r>
      <w:r w:rsidR="00B20AA2">
        <w:rPr>
          <w:rFonts w:ascii="Times New Roman" w:hAnsi="Times New Roman"/>
          <w:sz w:val="28"/>
          <w:szCs w:val="28"/>
        </w:rPr>
        <w:t>елементи</w:t>
      </w:r>
      <w:r w:rsidRPr="000347E0">
        <w:rPr>
          <w:rFonts w:ascii="Times New Roman" w:hAnsi="Times New Roman"/>
          <w:sz w:val="28"/>
          <w:szCs w:val="28"/>
        </w:rPr>
        <w:t xml:space="preserve"> психогімнастики, </w:t>
      </w:r>
      <w:r w:rsidR="00510351">
        <w:rPr>
          <w:rFonts w:ascii="Times New Roman" w:hAnsi="Times New Roman"/>
          <w:sz w:val="28"/>
          <w:szCs w:val="28"/>
        </w:rPr>
        <w:t xml:space="preserve">засоби </w:t>
      </w:r>
      <w:r w:rsidR="00B20AA2">
        <w:rPr>
          <w:rFonts w:ascii="Times New Roman" w:hAnsi="Times New Roman"/>
          <w:sz w:val="28"/>
          <w:szCs w:val="28"/>
        </w:rPr>
        <w:t>когнітивно-</w:t>
      </w:r>
      <w:r w:rsidR="00510351">
        <w:rPr>
          <w:rFonts w:ascii="Times New Roman" w:hAnsi="Times New Roman"/>
          <w:sz w:val="28"/>
          <w:szCs w:val="28"/>
        </w:rPr>
        <w:t>поведінкового</w:t>
      </w:r>
      <w:r w:rsidR="0075181D">
        <w:rPr>
          <w:rFonts w:ascii="Times New Roman" w:hAnsi="Times New Roman"/>
          <w:sz w:val="28"/>
          <w:szCs w:val="28"/>
        </w:rPr>
        <w:t xml:space="preserve"> </w:t>
      </w:r>
      <w:r w:rsidR="00510351">
        <w:rPr>
          <w:rFonts w:ascii="Times New Roman" w:hAnsi="Times New Roman"/>
          <w:sz w:val="28"/>
          <w:szCs w:val="28"/>
        </w:rPr>
        <w:t>підхо</w:t>
      </w:r>
      <w:r w:rsidR="00B20AA2">
        <w:rPr>
          <w:rFonts w:ascii="Times New Roman" w:hAnsi="Times New Roman"/>
          <w:sz w:val="28"/>
          <w:szCs w:val="28"/>
        </w:rPr>
        <w:t>д</w:t>
      </w:r>
      <w:r w:rsidR="00510351">
        <w:rPr>
          <w:rFonts w:ascii="Times New Roman" w:hAnsi="Times New Roman"/>
          <w:sz w:val="28"/>
          <w:szCs w:val="28"/>
        </w:rPr>
        <w:t>у та</w:t>
      </w:r>
      <w:r w:rsidR="00B20AA2" w:rsidRPr="000347E0">
        <w:rPr>
          <w:rFonts w:ascii="Times New Roman" w:hAnsi="Times New Roman"/>
          <w:sz w:val="28"/>
          <w:szCs w:val="28"/>
        </w:rPr>
        <w:t xml:space="preserve"> </w:t>
      </w:r>
      <w:r w:rsidRPr="000347E0">
        <w:rPr>
          <w:rFonts w:ascii="Times New Roman" w:hAnsi="Times New Roman"/>
          <w:sz w:val="28"/>
          <w:szCs w:val="28"/>
        </w:rPr>
        <w:t xml:space="preserve">тілесно-орієнтованого психоаналізу. </w:t>
      </w:r>
    </w:p>
    <w:p w:rsidR="005C117C" w:rsidRPr="000347E0" w:rsidRDefault="0075181D" w:rsidP="000347E0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Основними </w:t>
      </w:r>
      <w:r w:rsidR="005C117C" w:rsidRPr="000347E0">
        <w:rPr>
          <w:rFonts w:ascii="Times New Roman" w:hAnsi="Times New Roman"/>
          <w:b/>
          <w:bCs/>
          <w:i/>
          <w:sz w:val="28"/>
          <w:szCs w:val="28"/>
        </w:rPr>
        <w:t>завдання</w:t>
      </w:r>
      <w:r>
        <w:rPr>
          <w:rFonts w:ascii="Times New Roman" w:hAnsi="Times New Roman"/>
          <w:b/>
          <w:bCs/>
          <w:i/>
          <w:sz w:val="28"/>
          <w:szCs w:val="28"/>
        </w:rPr>
        <w:t>ми</w:t>
      </w:r>
      <w:r w:rsidR="005C117C" w:rsidRPr="000347E0">
        <w:rPr>
          <w:rFonts w:ascii="Times New Roman" w:hAnsi="Times New Roman"/>
          <w:b/>
          <w:bCs/>
          <w:i/>
          <w:sz w:val="28"/>
          <w:szCs w:val="28"/>
        </w:rPr>
        <w:t xml:space="preserve"> </w:t>
      </w:r>
      <w:r w:rsidR="005C117C" w:rsidRPr="000347E0">
        <w:rPr>
          <w:rFonts w:ascii="Times New Roman" w:hAnsi="Times New Roman"/>
          <w:bCs/>
          <w:sz w:val="28"/>
          <w:szCs w:val="28"/>
        </w:rPr>
        <w:t>тренінгу</w:t>
      </w:r>
      <w:r>
        <w:rPr>
          <w:rFonts w:ascii="Times New Roman" w:hAnsi="Times New Roman"/>
          <w:bCs/>
          <w:sz w:val="28"/>
          <w:szCs w:val="28"/>
        </w:rPr>
        <w:t xml:space="preserve"> були</w:t>
      </w:r>
      <w:r w:rsidR="005C117C" w:rsidRPr="000347E0">
        <w:rPr>
          <w:rFonts w:ascii="Times New Roman" w:hAnsi="Times New Roman"/>
          <w:bCs/>
          <w:sz w:val="28"/>
          <w:szCs w:val="28"/>
        </w:rPr>
        <w:t>:</w:t>
      </w:r>
    </w:p>
    <w:p w:rsidR="005C117C" w:rsidRPr="000347E0" w:rsidRDefault="005C117C" w:rsidP="000347E0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0347E0">
        <w:rPr>
          <w:rFonts w:ascii="Times New Roman" w:hAnsi="Times New Roman"/>
          <w:bCs/>
          <w:sz w:val="28"/>
          <w:szCs w:val="28"/>
        </w:rPr>
        <w:t xml:space="preserve">1. </w:t>
      </w:r>
      <w:r w:rsidR="0075181D" w:rsidRPr="000347E0">
        <w:rPr>
          <w:rFonts w:ascii="Times New Roman" w:hAnsi="Times New Roman"/>
          <w:bCs/>
          <w:sz w:val="28"/>
          <w:szCs w:val="28"/>
        </w:rPr>
        <w:t xml:space="preserve">Ознайомити студентів із основними </w:t>
      </w:r>
      <w:r w:rsidR="0075181D">
        <w:rPr>
          <w:rFonts w:ascii="Times New Roman" w:hAnsi="Times New Roman"/>
          <w:bCs/>
          <w:sz w:val="28"/>
          <w:szCs w:val="28"/>
        </w:rPr>
        <w:t xml:space="preserve">засобами </w:t>
      </w:r>
      <w:r w:rsidR="0075181D" w:rsidRPr="000347E0">
        <w:rPr>
          <w:rFonts w:ascii="Times New Roman" w:hAnsi="Times New Roman"/>
          <w:bCs/>
          <w:sz w:val="28"/>
          <w:szCs w:val="28"/>
        </w:rPr>
        <w:t>оволодіння саногенним мисленням.</w:t>
      </w:r>
    </w:p>
    <w:p w:rsidR="005C117C" w:rsidRPr="000347E0" w:rsidRDefault="005C117C" w:rsidP="000347E0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0347E0">
        <w:rPr>
          <w:rFonts w:ascii="Times New Roman" w:hAnsi="Times New Roman"/>
          <w:bCs/>
          <w:sz w:val="28"/>
          <w:szCs w:val="28"/>
        </w:rPr>
        <w:t xml:space="preserve">2. </w:t>
      </w:r>
      <w:r w:rsidR="0075181D" w:rsidRPr="000347E0">
        <w:rPr>
          <w:rFonts w:ascii="Times New Roman" w:hAnsi="Times New Roman"/>
          <w:bCs/>
          <w:sz w:val="28"/>
          <w:szCs w:val="28"/>
        </w:rPr>
        <w:t>Знизити прояв патогенних та автоматичних думок, що виникають у ситуаціях напруги і стресу.</w:t>
      </w:r>
    </w:p>
    <w:p w:rsidR="005C117C" w:rsidRPr="000347E0" w:rsidRDefault="005C117C" w:rsidP="000347E0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0347E0">
        <w:rPr>
          <w:rFonts w:ascii="Times New Roman" w:hAnsi="Times New Roman"/>
          <w:bCs/>
          <w:sz w:val="28"/>
          <w:szCs w:val="28"/>
        </w:rPr>
        <w:lastRenderedPageBreak/>
        <w:t>3. Сфомувати уміння і навички конст</w:t>
      </w:r>
      <w:r w:rsidR="0075181D">
        <w:rPr>
          <w:rFonts w:ascii="Times New Roman" w:hAnsi="Times New Roman"/>
          <w:bCs/>
          <w:sz w:val="28"/>
          <w:szCs w:val="28"/>
        </w:rPr>
        <w:t>руктивного вирішення конфліктів та</w:t>
      </w:r>
      <w:r w:rsidRPr="000347E0">
        <w:rPr>
          <w:rFonts w:ascii="Times New Roman" w:hAnsi="Times New Roman"/>
          <w:bCs/>
          <w:sz w:val="28"/>
          <w:szCs w:val="28"/>
        </w:rPr>
        <w:t xml:space="preserve"> емоційної і поведінкової саморегуляції.</w:t>
      </w:r>
    </w:p>
    <w:p w:rsidR="005C117C" w:rsidRPr="000347E0" w:rsidRDefault="005C117C" w:rsidP="000347E0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0347E0">
        <w:rPr>
          <w:rFonts w:ascii="Times New Roman" w:hAnsi="Times New Roman"/>
          <w:bCs/>
          <w:sz w:val="28"/>
          <w:szCs w:val="28"/>
        </w:rPr>
        <w:t>4. Сформувати позитивне самосприйняття у студентів.</w:t>
      </w:r>
    </w:p>
    <w:p w:rsidR="00F46EBD" w:rsidRDefault="005E6C63" w:rsidP="005E6C63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5E6C63">
        <w:rPr>
          <w:rFonts w:ascii="Times New Roman" w:hAnsi="Times New Roman"/>
          <w:sz w:val="28"/>
          <w:szCs w:val="28"/>
        </w:rPr>
        <w:t>Тренінгова програма з розвитку саногенного мислення у студентської молоді була спрямована</w:t>
      </w:r>
      <w:r w:rsidRPr="00D36710">
        <w:rPr>
          <w:rFonts w:ascii="Times New Roman" w:hAnsi="Times New Roman"/>
          <w:sz w:val="28"/>
          <w:szCs w:val="28"/>
        </w:rPr>
        <w:t xml:space="preserve"> на </w:t>
      </w:r>
      <w:r w:rsidRPr="00453257">
        <w:rPr>
          <w:rFonts w:ascii="Times New Roman" w:hAnsi="Times New Roman"/>
          <w:sz w:val="28"/>
          <w:szCs w:val="28"/>
        </w:rPr>
        <w:t xml:space="preserve">розвиток </w:t>
      </w:r>
      <w:r w:rsidRPr="00D36710">
        <w:rPr>
          <w:rFonts w:ascii="Times New Roman" w:hAnsi="Times New Roman"/>
          <w:sz w:val="28"/>
          <w:szCs w:val="28"/>
        </w:rPr>
        <w:t>навичок  адаптивної</w:t>
      </w:r>
      <w:r w:rsidRPr="005D630F">
        <w:rPr>
          <w:rFonts w:ascii="Times New Roman" w:hAnsi="Times New Roman"/>
          <w:sz w:val="28"/>
          <w:szCs w:val="28"/>
        </w:rPr>
        <w:t xml:space="preserve"> роботи з негативними</w:t>
      </w:r>
      <w:r w:rsidRPr="005D630F">
        <w:rPr>
          <w:rFonts w:ascii="Times New Roman" w:hAnsi="Times New Roman"/>
          <w:sz w:val="29"/>
          <w:szCs w:val="29"/>
        </w:rPr>
        <w:t xml:space="preserve"> </w:t>
      </w:r>
      <w:r>
        <w:rPr>
          <w:rFonts w:ascii="Times New Roman" w:hAnsi="Times New Roman"/>
          <w:sz w:val="29"/>
          <w:szCs w:val="29"/>
        </w:rPr>
        <w:t xml:space="preserve">емоціями та </w:t>
      </w:r>
      <w:r w:rsidRPr="005D630F">
        <w:rPr>
          <w:rFonts w:ascii="Times New Roman" w:hAnsi="Times New Roman"/>
          <w:sz w:val="29"/>
          <w:szCs w:val="29"/>
        </w:rPr>
        <w:t xml:space="preserve">думками, </w:t>
      </w:r>
      <w:r w:rsidRPr="005D630F">
        <w:rPr>
          <w:rFonts w:ascii="Times New Roman" w:hAnsi="Times New Roman"/>
          <w:sz w:val="28"/>
          <w:szCs w:val="28"/>
        </w:rPr>
        <w:t>формування навичок самоспостереження</w:t>
      </w:r>
      <w:r w:rsidRPr="00A13967">
        <w:rPr>
          <w:rFonts w:ascii="Times New Roman" w:hAnsi="Times New Roman"/>
          <w:sz w:val="28"/>
          <w:szCs w:val="28"/>
        </w:rPr>
        <w:t xml:space="preserve"> і самоаналізу,</w:t>
      </w:r>
      <w:r>
        <w:rPr>
          <w:rFonts w:ascii="Times New Roman" w:hAnsi="Times New Roman"/>
          <w:sz w:val="28"/>
          <w:szCs w:val="28"/>
        </w:rPr>
        <w:t xml:space="preserve"> </w:t>
      </w:r>
      <w:r w:rsidRPr="00A13967">
        <w:rPr>
          <w:rFonts w:ascii="Times New Roman" w:hAnsi="Times New Roman"/>
          <w:sz w:val="28"/>
          <w:szCs w:val="28"/>
        </w:rPr>
        <w:t>розпізнавання емоцій, що виникають як реакція на автоматичні думки</w:t>
      </w:r>
      <w:r>
        <w:rPr>
          <w:rFonts w:ascii="Times New Roman" w:hAnsi="Times New Roman"/>
          <w:sz w:val="29"/>
          <w:szCs w:val="29"/>
        </w:rPr>
        <w:t xml:space="preserve">, </w:t>
      </w:r>
      <w:r w:rsidRPr="00A13967">
        <w:rPr>
          <w:rFonts w:ascii="Times New Roman" w:hAnsi="Times New Roman"/>
          <w:sz w:val="28"/>
          <w:szCs w:val="28"/>
        </w:rPr>
        <w:t xml:space="preserve">розвиток позитивного ставлення до себе та інших. </w:t>
      </w:r>
      <w:r w:rsidR="00F46EBD" w:rsidRPr="000347E0">
        <w:rPr>
          <w:rFonts w:ascii="Times New Roman" w:hAnsi="Times New Roman"/>
          <w:bCs/>
          <w:sz w:val="28"/>
          <w:szCs w:val="28"/>
        </w:rPr>
        <w:t>Тренінгова програма ґрунтувалася на при</w:t>
      </w:r>
      <w:r w:rsidR="005C17AA">
        <w:rPr>
          <w:rFonts w:ascii="Times New Roman" w:hAnsi="Times New Roman"/>
          <w:bCs/>
          <w:sz w:val="28"/>
          <w:szCs w:val="28"/>
        </w:rPr>
        <w:t>нципі поступовості, поетапності, коли кожний наступний етап</w:t>
      </w:r>
      <w:r w:rsidR="00F46EBD" w:rsidRPr="000347E0">
        <w:rPr>
          <w:rFonts w:ascii="Times New Roman" w:hAnsi="Times New Roman"/>
          <w:bCs/>
          <w:sz w:val="28"/>
          <w:szCs w:val="28"/>
        </w:rPr>
        <w:t xml:space="preserve"> логічно вит</w:t>
      </w:r>
      <w:r w:rsidR="005C17AA">
        <w:rPr>
          <w:rFonts w:ascii="Times New Roman" w:hAnsi="Times New Roman"/>
          <w:bCs/>
          <w:sz w:val="28"/>
          <w:szCs w:val="28"/>
        </w:rPr>
        <w:t xml:space="preserve">ікає з попереднього, що дозволяє поглибити процес усвідомлення себе та є підставою для спрямування </w:t>
      </w:r>
      <w:r w:rsidR="00BD3F2B">
        <w:rPr>
          <w:rFonts w:ascii="Times New Roman" w:hAnsi="Times New Roman"/>
          <w:bCs/>
          <w:sz w:val="28"/>
          <w:szCs w:val="28"/>
        </w:rPr>
        <w:t xml:space="preserve"> мислення в напрямок оздоровчого мислення</w:t>
      </w:r>
      <w:r w:rsidR="00F46EBD" w:rsidRPr="000347E0">
        <w:rPr>
          <w:rFonts w:ascii="Times New Roman" w:hAnsi="Times New Roman"/>
          <w:bCs/>
          <w:sz w:val="28"/>
          <w:szCs w:val="28"/>
        </w:rPr>
        <w:t>.</w:t>
      </w:r>
      <w:r w:rsidR="00F46EBD">
        <w:rPr>
          <w:rFonts w:ascii="Times New Roman" w:hAnsi="Times New Roman"/>
          <w:bCs/>
          <w:sz w:val="28"/>
          <w:szCs w:val="28"/>
        </w:rPr>
        <w:t xml:space="preserve"> </w:t>
      </w:r>
    </w:p>
    <w:p w:rsidR="00241184" w:rsidRPr="00241184" w:rsidRDefault="00241184" w:rsidP="00241184">
      <w:pPr>
        <w:tabs>
          <w:tab w:val="left" w:pos="916"/>
          <w:tab w:val="left" w:pos="1832"/>
          <w:tab w:val="left" w:pos="2748"/>
          <w:tab w:val="left" w:pos="3664"/>
          <w:tab w:val="left" w:pos="4130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140" w:firstLine="709"/>
        <w:jc w:val="both"/>
      </w:pPr>
      <w:r>
        <w:rPr>
          <w:rFonts w:ascii="Times New Roman" w:hAnsi="Times New Roman"/>
          <w:sz w:val="28"/>
          <w:szCs w:val="28"/>
        </w:rPr>
        <w:t xml:space="preserve">Під час проведення тренінгових занять психологічна робота спрямовувалась на </w:t>
      </w:r>
      <w:r>
        <w:rPr>
          <w:rFonts w:ascii="Times New Roman" w:hAnsi="Times New Roman"/>
          <w:spacing w:val="-6"/>
          <w:sz w:val="28"/>
          <w:szCs w:val="28"/>
        </w:rPr>
        <w:t>активізацію</w:t>
      </w:r>
      <w:r w:rsidRPr="0030310D">
        <w:rPr>
          <w:rFonts w:ascii="Times New Roman" w:hAnsi="Times New Roman"/>
          <w:spacing w:val="-6"/>
          <w:sz w:val="28"/>
          <w:szCs w:val="28"/>
        </w:rPr>
        <w:t xml:space="preserve"> процесів само</w:t>
      </w:r>
      <w:r w:rsidRPr="0030310D">
        <w:rPr>
          <w:rFonts w:ascii="Times New Roman" w:hAnsi="Times New Roman"/>
          <w:spacing w:val="-6"/>
          <w:sz w:val="28"/>
          <w:szCs w:val="28"/>
        </w:rPr>
        <w:softHyphen/>
        <w:t>пізнання, особистісного саморозвитку, аутопсихоаналізу емоцій, формув</w:t>
      </w:r>
      <w:r>
        <w:rPr>
          <w:rFonts w:ascii="Times New Roman" w:hAnsi="Times New Roman"/>
          <w:spacing w:val="-6"/>
          <w:sz w:val="28"/>
          <w:szCs w:val="28"/>
        </w:rPr>
        <w:t xml:space="preserve">ання знань про адаптивні думки та розвитку </w:t>
      </w:r>
      <w:r w:rsidRPr="0030310D">
        <w:rPr>
          <w:rFonts w:ascii="Times New Roman" w:hAnsi="Times New Roman"/>
          <w:spacing w:val="-6"/>
          <w:sz w:val="28"/>
          <w:szCs w:val="28"/>
        </w:rPr>
        <w:t xml:space="preserve">характеристик </w:t>
      </w:r>
      <w:r>
        <w:rPr>
          <w:rFonts w:ascii="Times New Roman" w:hAnsi="Times New Roman"/>
          <w:spacing w:val="-6"/>
          <w:sz w:val="28"/>
          <w:szCs w:val="28"/>
        </w:rPr>
        <w:t>особистості із саногенним мисленням</w:t>
      </w:r>
      <w:r w:rsidRPr="0030310D">
        <w:rPr>
          <w:rFonts w:ascii="Times New Roman" w:hAnsi="Times New Roman"/>
          <w:spacing w:val="-6"/>
          <w:sz w:val="28"/>
          <w:szCs w:val="28"/>
        </w:rPr>
        <w:t xml:space="preserve">: </w:t>
      </w:r>
      <w:r w:rsidRPr="00752FAC">
        <w:rPr>
          <w:rFonts w:ascii="Times New Roman" w:hAnsi="Times New Roman"/>
          <w:spacing w:val="-6"/>
          <w:sz w:val="28"/>
          <w:szCs w:val="28"/>
        </w:rPr>
        <w:t>рефлексивності</w:t>
      </w:r>
      <w:r w:rsidRPr="00752FAC">
        <w:rPr>
          <w:rFonts w:ascii="Times New Roman" w:hAnsi="Times New Roman"/>
          <w:sz w:val="28"/>
          <w:szCs w:val="28"/>
        </w:rPr>
        <w:t xml:space="preserve">, </w:t>
      </w:r>
      <w:r w:rsidRPr="00752FAC">
        <w:rPr>
          <w:rFonts w:ascii="Times New Roman" w:hAnsi="Times New Roman"/>
          <w:spacing w:val="-6"/>
          <w:sz w:val="28"/>
          <w:szCs w:val="28"/>
        </w:rPr>
        <w:t>вольової саморегуляції,</w:t>
      </w:r>
      <w:r w:rsidRPr="00752FAC">
        <w:rPr>
          <w:rFonts w:ascii="Times New Roman" w:hAnsi="Times New Roman"/>
          <w:sz w:val="28"/>
          <w:szCs w:val="28"/>
        </w:rPr>
        <w:t xml:space="preserve"> позитивної емоційної реакції на стимули середовища, </w:t>
      </w:r>
      <w:r w:rsidRPr="00752FAC">
        <w:rPr>
          <w:rFonts w:ascii="Times New Roman" w:hAnsi="Times New Roman"/>
          <w:spacing w:val="-6"/>
          <w:sz w:val="28"/>
          <w:szCs w:val="28"/>
        </w:rPr>
        <w:t xml:space="preserve">стійкого рівня адаптаційних ресурсів, </w:t>
      </w:r>
      <w:r w:rsidRPr="00752FAC">
        <w:rPr>
          <w:rFonts w:ascii="Times New Roman" w:hAnsi="Times New Roman"/>
          <w:sz w:val="28"/>
          <w:szCs w:val="28"/>
        </w:rPr>
        <w:t xml:space="preserve">гнучкості в поведінці, здатності зберігати </w:t>
      </w:r>
      <w:r>
        <w:rPr>
          <w:rFonts w:ascii="Times New Roman" w:hAnsi="Times New Roman"/>
          <w:sz w:val="28"/>
          <w:szCs w:val="28"/>
        </w:rPr>
        <w:t>психологічну стабільність</w:t>
      </w:r>
      <w:r w:rsidRPr="00752FAC">
        <w:rPr>
          <w:rFonts w:ascii="Times New Roman" w:hAnsi="Times New Roman"/>
          <w:sz w:val="28"/>
          <w:szCs w:val="28"/>
        </w:rPr>
        <w:t xml:space="preserve"> в </w:t>
      </w:r>
      <w:r w:rsidRPr="00752FAC">
        <w:rPr>
          <w:rFonts w:ascii="Times New Roman" w:hAnsi="Times New Roman"/>
          <w:spacing w:val="-6"/>
          <w:sz w:val="28"/>
          <w:szCs w:val="28"/>
        </w:rPr>
        <w:t xml:space="preserve">стресогенних </w:t>
      </w:r>
      <w:r w:rsidRPr="00752FAC">
        <w:rPr>
          <w:rFonts w:ascii="Times New Roman" w:hAnsi="Times New Roman"/>
          <w:sz w:val="28"/>
          <w:szCs w:val="28"/>
        </w:rPr>
        <w:t>умовах і самостій</w:t>
      </w:r>
      <w:r>
        <w:rPr>
          <w:rFonts w:ascii="Times New Roman" w:hAnsi="Times New Roman"/>
          <w:sz w:val="28"/>
          <w:szCs w:val="28"/>
        </w:rPr>
        <w:t>но повертатися у стан рівноваги</w:t>
      </w:r>
      <w:r w:rsidRPr="00752FAC">
        <w:rPr>
          <w:rFonts w:ascii="Times New Roman" w:hAnsi="Times New Roman"/>
          <w:spacing w:val="-6"/>
          <w:sz w:val="28"/>
          <w:szCs w:val="28"/>
        </w:rPr>
        <w:t>.</w:t>
      </w:r>
      <w:r w:rsidRPr="00241184">
        <w:rPr>
          <w:rFonts w:ascii="Times New Roman" w:hAnsi="Times New Roman"/>
          <w:sz w:val="28"/>
          <w:szCs w:val="28"/>
        </w:rPr>
        <w:t xml:space="preserve"> </w:t>
      </w:r>
    </w:p>
    <w:p w:rsidR="005C117C" w:rsidRPr="000347E0" w:rsidRDefault="0075181D" w:rsidP="000347E0">
      <w:pPr>
        <w:widowControl w:val="0"/>
        <w:tabs>
          <w:tab w:val="num" w:pos="300"/>
          <w:tab w:val="num" w:pos="436"/>
        </w:tabs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9"/>
          <w:szCs w:val="29"/>
        </w:rPr>
      </w:pPr>
      <w:r>
        <w:rPr>
          <w:rFonts w:ascii="Times New Roman" w:hAnsi="Times New Roman"/>
          <w:bCs/>
          <w:iCs/>
          <w:sz w:val="28"/>
          <w:szCs w:val="28"/>
        </w:rPr>
        <w:t>При роботі з групою</w:t>
      </w:r>
      <w:r w:rsidR="00BD3F2B">
        <w:rPr>
          <w:rFonts w:ascii="Times New Roman" w:hAnsi="Times New Roman"/>
          <w:bCs/>
          <w:iCs/>
          <w:sz w:val="28"/>
          <w:szCs w:val="28"/>
        </w:rPr>
        <w:t xml:space="preserve"> студентів</w:t>
      </w:r>
      <w:r>
        <w:rPr>
          <w:rFonts w:ascii="Times New Roman" w:hAnsi="Times New Roman"/>
          <w:bCs/>
          <w:iCs/>
          <w:sz w:val="28"/>
          <w:szCs w:val="28"/>
        </w:rPr>
        <w:t xml:space="preserve"> були дотримані </w:t>
      </w:r>
      <w:r w:rsidRPr="006A62A3">
        <w:rPr>
          <w:rFonts w:ascii="Times New Roman" w:hAnsi="Times New Roman"/>
          <w:bCs/>
          <w:iCs/>
          <w:sz w:val="28"/>
          <w:szCs w:val="28"/>
        </w:rPr>
        <w:t>загальноприйняті</w:t>
      </w:r>
      <w:r w:rsidR="005C117C" w:rsidRPr="006A62A3">
        <w:rPr>
          <w:rFonts w:ascii="Times New Roman" w:hAnsi="Times New Roman"/>
          <w:bCs/>
          <w:iCs/>
          <w:sz w:val="28"/>
          <w:szCs w:val="28"/>
        </w:rPr>
        <w:t xml:space="preserve"> </w:t>
      </w:r>
      <w:r w:rsidRPr="006A62A3">
        <w:rPr>
          <w:rFonts w:ascii="Times New Roman" w:hAnsi="Times New Roman"/>
          <w:bCs/>
          <w:iCs/>
          <w:sz w:val="28"/>
          <w:szCs w:val="28"/>
        </w:rPr>
        <w:t>принципи</w:t>
      </w:r>
      <w:r w:rsidR="005C117C" w:rsidRPr="006A62A3">
        <w:rPr>
          <w:rFonts w:ascii="Times New Roman" w:hAnsi="Times New Roman"/>
          <w:bCs/>
          <w:iCs/>
          <w:sz w:val="28"/>
          <w:szCs w:val="28"/>
        </w:rPr>
        <w:t xml:space="preserve"> </w:t>
      </w:r>
      <w:r w:rsidR="00BD3F2B">
        <w:rPr>
          <w:rFonts w:ascii="Times New Roman" w:hAnsi="Times New Roman"/>
          <w:bCs/>
          <w:iCs/>
          <w:sz w:val="28"/>
          <w:szCs w:val="28"/>
        </w:rPr>
        <w:t>роботи</w:t>
      </w:r>
      <w:r w:rsidR="005C117C" w:rsidRPr="006A62A3">
        <w:rPr>
          <w:rFonts w:ascii="Times New Roman" w:hAnsi="Times New Roman"/>
          <w:bCs/>
          <w:iCs/>
          <w:sz w:val="28"/>
          <w:szCs w:val="28"/>
        </w:rPr>
        <w:t>:</w:t>
      </w:r>
      <w:r w:rsidR="005C117C" w:rsidRPr="000347E0">
        <w:rPr>
          <w:rFonts w:ascii="Times New Roman" w:hAnsi="Times New Roman"/>
          <w:b/>
          <w:bCs/>
          <w:i/>
          <w:iCs/>
          <w:sz w:val="28"/>
          <w:szCs w:val="28"/>
        </w:rPr>
        <w:t xml:space="preserve"> </w:t>
      </w:r>
      <w:r w:rsidR="005C117C" w:rsidRPr="000347E0">
        <w:rPr>
          <w:rFonts w:ascii="Times New Roman" w:hAnsi="Times New Roman"/>
          <w:sz w:val="28"/>
          <w:szCs w:val="28"/>
        </w:rPr>
        <w:t>1)</w:t>
      </w:r>
      <w:r w:rsidR="005C117C" w:rsidRPr="000347E0">
        <w:rPr>
          <w:rFonts w:ascii="Times New Roman" w:hAnsi="Times New Roman"/>
          <w:b/>
          <w:bCs/>
          <w:i/>
          <w:iCs/>
          <w:sz w:val="28"/>
          <w:szCs w:val="28"/>
        </w:rPr>
        <w:t xml:space="preserve"> </w:t>
      </w:r>
      <w:r w:rsidR="005C117C" w:rsidRPr="000347E0">
        <w:rPr>
          <w:rFonts w:ascii="Times New Roman" w:hAnsi="Times New Roman"/>
          <w:sz w:val="28"/>
          <w:szCs w:val="28"/>
        </w:rPr>
        <w:t xml:space="preserve">чіткий структурований стиль ведення; 2) уникнення емоційних та інформаційних перевантажень; 3) </w:t>
      </w:r>
      <w:r w:rsidR="00221C70" w:rsidRPr="000347E0">
        <w:rPr>
          <w:rFonts w:ascii="Times New Roman" w:hAnsi="Times New Roman"/>
          <w:sz w:val="28"/>
          <w:szCs w:val="28"/>
        </w:rPr>
        <w:t xml:space="preserve">поетапне введення нового матеріалу й перехід до більш складних цілей і завдань; </w:t>
      </w:r>
      <w:r w:rsidR="00221C70">
        <w:rPr>
          <w:rFonts w:ascii="Times New Roman" w:hAnsi="Times New Roman"/>
          <w:sz w:val="28"/>
          <w:szCs w:val="28"/>
        </w:rPr>
        <w:t>4</w:t>
      </w:r>
      <w:r w:rsidR="005C117C" w:rsidRPr="000347E0">
        <w:rPr>
          <w:rFonts w:ascii="Times New Roman" w:hAnsi="Times New Roman"/>
          <w:sz w:val="28"/>
          <w:szCs w:val="28"/>
        </w:rPr>
        <w:t>) поступовий перехід від емоційно нейтрального мат</w:t>
      </w:r>
      <w:r w:rsidR="00221C70">
        <w:rPr>
          <w:rFonts w:ascii="Times New Roman" w:hAnsi="Times New Roman"/>
          <w:sz w:val="28"/>
          <w:szCs w:val="28"/>
        </w:rPr>
        <w:t>еріалу до емоційно насиченого; 5</w:t>
      </w:r>
      <w:r w:rsidR="005C117C" w:rsidRPr="000347E0">
        <w:rPr>
          <w:rFonts w:ascii="Times New Roman" w:hAnsi="Times New Roman"/>
          <w:sz w:val="28"/>
          <w:szCs w:val="28"/>
        </w:rPr>
        <w:t xml:space="preserve">) </w:t>
      </w:r>
      <w:r w:rsidR="00221C70" w:rsidRPr="000347E0">
        <w:rPr>
          <w:rFonts w:ascii="Times New Roman" w:hAnsi="Times New Roman"/>
          <w:sz w:val="28"/>
          <w:szCs w:val="28"/>
        </w:rPr>
        <w:t xml:space="preserve">поступовий перехід від </w:t>
      </w:r>
      <w:r w:rsidR="00221C70">
        <w:rPr>
          <w:rFonts w:ascii="Times New Roman" w:hAnsi="Times New Roman"/>
          <w:sz w:val="28"/>
          <w:szCs w:val="28"/>
        </w:rPr>
        <w:t xml:space="preserve">чіткої </w:t>
      </w:r>
      <w:r w:rsidR="00221C70" w:rsidRPr="000347E0">
        <w:rPr>
          <w:rFonts w:ascii="Times New Roman" w:hAnsi="Times New Roman"/>
          <w:sz w:val="28"/>
          <w:szCs w:val="28"/>
        </w:rPr>
        <w:t xml:space="preserve">структурованості </w:t>
      </w:r>
      <w:r w:rsidR="00221C70">
        <w:rPr>
          <w:rFonts w:ascii="Times New Roman" w:hAnsi="Times New Roman"/>
          <w:sz w:val="28"/>
          <w:szCs w:val="28"/>
        </w:rPr>
        <w:t>до</w:t>
      </w:r>
      <w:r w:rsidR="00221C70" w:rsidRPr="000347E0">
        <w:rPr>
          <w:rFonts w:ascii="Times New Roman" w:hAnsi="Times New Roman"/>
          <w:sz w:val="28"/>
          <w:szCs w:val="28"/>
        </w:rPr>
        <w:t xml:space="preserve"> більшої спонтанності в міжгруповій взаємодії; </w:t>
      </w:r>
      <w:r w:rsidR="00221C70">
        <w:rPr>
          <w:rFonts w:ascii="Times New Roman" w:hAnsi="Times New Roman"/>
          <w:sz w:val="28"/>
          <w:szCs w:val="28"/>
        </w:rPr>
        <w:t>6</w:t>
      </w:r>
      <w:r w:rsidR="005C117C" w:rsidRPr="000347E0">
        <w:rPr>
          <w:rFonts w:ascii="Times New Roman" w:hAnsi="Times New Roman"/>
          <w:sz w:val="28"/>
          <w:szCs w:val="28"/>
        </w:rPr>
        <w:t>) повторення та відпрацювання попередніх завдань</w:t>
      </w:r>
      <w:r w:rsidR="00221C70">
        <w:rPr>
          <w:rFonts w:ascii="Times New Roman" w:hAnsi="Times New Roman"/>
          <w:sz w:val="28"/>
          <w:szCs w:val="28"/>
        </w:rPr>
        <w:t xml:space="preserve">, вмінь, навичок; </w:t>
      </w:r>
      <w:r w:rsidR="005C117C" w:rsidRPr="000347E0">
        <w:rPr>
          <w:rFonts w:ascii="Times New Roman" w:hAnsi="Times New Roman"/>
          <w:sz w:val="28"/>
          <w:szCs w:val="28"/>
        </w:rPr>
        <w:t xml:space="preserve"> </w:t>
      </w:r>
      <w:r w:rsidR="00221C70">
        <w:rPr>
          <w:rFonts w:ascii="Times New Roman" w:hAnsi="Times New Roman"/>
          <w:sz w:val="29"/>
          <w:szCs w:val="29"/>
        </w:rPr>
        <w:t>7</w:t>
      </w:r>
      <w:r w:rsidR="005C117C" w:rsidRPr="000347E0">
        <w:rPr>
          <w:rFonts w:ascii="Times New Roman" w:hAnsi="Times New Roman"/>
          <w:sz w:val="29"/>
          <w:szCs w:val="29"/>
        </w:rPr>
        <w:t>) насиченіс</w:t>
      </w:r>
      <w:r w:rsidR="00221C70">
        <w:rPr>
          <w:rFonts w:ascii="Times New Roman" w:hAnsi="Times New Roman"/>
          <w:sz w:val="29"/>
          <w:szCs w:val="29"/>
        </w:rPr>
        <w:t>ть занять позитивними емоціями, орієнтація на успіхи студентів; 8</w:t>
      </w:r>
      <w:r w:rsidR="005C117C" w:rsidRPr="000347E0">
        <w:rPr>
          <w:rFonts w:ascii="Times New Roman" w:hAnsi="Times New Roman"/>
          <w:sz w:val="29"/>
          <w:szCs w:val="29"/>
        </w:rPr>
        <w:t xml:space="preserve">) </w:t>
      </w:r>
      <w:r w:rsidR="00221C70" w:rsidRPr="000347E0">
        <w:rPr>
          <w:rFonts w:ascii="Times New Roman" w:hAnsi="Times New Roman"/>
          <w:sz w:val="28"/>
          <w:szCs w:val="28"/>
        </w:rPr>
        <w:t>зворотній зв’язок між тренером і студентами;</w:t>
      </w:r>
      <w:r w:rsidR="00221C70">
        <w:rPr>
          <w:rFonts w:ascii="Times New Roman" w:hAnsi="Times New Roman"/>
          <w:sz w:val="28"/>
          <w:szCs w:val="28"/>
        </w:rPr>
        <w:t xml:space="preserve"> </w:t>
      </w:r>
      <w:r w:rsidR="00221C70">
        <w:rPr>
          <w:rFonts w:ascii="Times New Roman" w:hAnsi="Times New Roman"/>
          <w:sz w:val="29"/>
          <w:szCs w:val="29"/>
        </w:rPr>
        <w:t>9</w:t>
      </w:r>
      <w:r w:rsidR="005C117C" w:rsidRPr="000347E0">
        <w:rPr>
          <w:rFonts w:ascii="Times New Roman" w:hAnsi="Times New Roman"/>
          <w:sz w:val="29"/>
          <w:szCs w:val="29"/>
        </w:rPr>
        <w:t>) контроль виконання студентами домашнього завдання</w:t>
      </w:r>
      <w:r w:rsidR="00722320">
        <w:rPr>
          <w:rFonts w:ascii="Times New Roman" w:hAnsi="Times New Roman"/>
          <w:sz w:val="29"/>
          <w:szCs w:val="29"/>
        </w:rPr>
        <w:t xml:space="preserve"> </w:t>
      </w:r>
      <w:r w:rsidR="00722320" w:rsidRPr="00722320">
        <w:rPr>
          <w:rFonts w:ascii="Times New Roman" w:hAnsi="Times New Roman"/>
          <w:sz w:val="29"/>
          <w:szCs w:val="29"/>
        </w:rPr>
        <w:t>[4]</w:t>
      </w:r>
      <w:r w:rsidR="005C117C" w:rsidRPr="000347E0">
        <w:rPr>
          <w:rFonts w:ascii="Times New Roman" w:hAnsi="Times New Roman"/>
          <w:sz w:val="29"/>
          <w:szCs w:val="29"/>
        </w:rPr>
        <w:t xml:space="preserve">. </w:t>
      </w:r>
    </w:p>
    <w:p w:rsidR="005C117C" w:rsidRDefault="005C117C" w:rsidP="000347E0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7E0">
        <w:rPr>
          <w:rFonts w:ascii="Times New Roman" w:hAnsi="Times New Roman"/>
          <w:sz w:val="28"/>
          <w:szCs w:val="28"/>
        </w:rPr>
        <w:t xml:space="preserve">У процесі тренінгу також використовувалися такі </w:t>
      </w:r>
      <w:r w:rsidR="005E6C63">
        <w:rPr>
          <w:rFonts w:ascii="Times New Roman" w:hAnsi="Times New Roman"/>
          <w:sz w:val="28"/>
          <w:szCs w:val="28"/>
        </w:rPr>
        <w:t>прийоми</w:t>
      </w:r>
      <w:r w:rsidRPr="000347E0">
        <w:rPr>
          <w:rFonts w:ascii="Times New Roman" w:hAnsi="Times New Roman"/>
          <w:sz w:val="28"/>
          <w:szCs w:val="28"/>
        </w:rPr>
        <w:t>:</w:t>
      </w:r>
      <w:r w:rsidR="00F46EBD">
        <w:rPr>
          <w:rFonts w:ascii="Times New Roman" w:hAnsi="Times New Roman"/>
          <w:sz w:val="28"/>
          <w:szCs w:val="28"/>
        </w:rPr>
        <w:t xml:space="preserve"> 1) </w:t>
      </w:r>
      <w:r w:rsidRPr="000347E0">
        <w:rPr>
          <w:rFonts w:ascii="Times New Roman" w:hAnsi="Times New Roman"/>
          <w:sz w:val="28"/>
          <w:szCs w:val="28"/>
        </w:rPr>
        <w:t xml:space="preserve">інструктаж </w:t>
      </w:r>
      <w:r w:rsidRPr="000347E0">
        <w:rPr>
          <w:rFonts w:ascii="Times New Roman" w:hAnsi="Times New Roman"/>
          <w:sz w:val="28"/>
          <w:szCs w:val="28"/>
        </w:rPr>
        <w:lastRenderedPageBreak/>
        <w:t xml:space="preserve">–  як подолати певні </w:t>
      </w:r>
      <w:r w:rsidR="005E6C63">
        <w:rPr>
          <w:rFonts w:ascii="Times New Roman" w:hAnsi="Times New Roman"/>
          <w:sz w:val="28"/>
          <w:szCs w:val="28"/>
        </w:rPr>
        <w:t>ситуації, що викликають напругу та</w:t>
      </w:r>
      <w:r w:rsidRPr="000347E0">
        <w:rPr>
          <w:rFonts w:ascii="Times New Roman" w:hAnsi="Times New Roman"/>
          <w:sz w:val="28"/>
          <w:szCs w:val="28"/>
        </w:rPr>
        <w:t xml:space="preserve"> патогенні думки; 2) зворотній зв’язок – аналіз певних копінгових стратегій і видів поведінки, підкріплення правильних рішень; 3) моделювання – відпрацювання певної моделі поведінки; 4) розігрування ролей; 5) соціальне підкріплення – підбадьорювання при знаходженні правильної копінгової стратегії; 6) домашні завдання.</w:t>
      </w:r>
    </w:p>
    <w:p w:rsidR="00C44F48" w:rsidRPr="000347E0" w:rsidRDefault="00C44F48" w:rsidP="00C44F4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E5F34">
        <w:rPr>
          <w:rFonts w:ascii="Times New Roman" w:hAnsi="Times New Roman"/>
          <w:color w:val="000000"/>
          <w:sz w:val="28"/>
          <w:szCs w:val="28"/>
        </w:rPr>
        <w:t xml:space="preserve">Формування саногенного мислення у студентів передбачає набуття нового досвіду та нових форм поведінки. </w:t>
      </w:r>
      <w:r>
        <w:rPr>
          <w:rFonts w:ascii="Times New Roman" w:hAnsi="Times New Roman"/>
          <w:sz w:val="28"/>
          <w:szCs w:val="28"/>
        </w:rPr>
        <w:t>Студент із саногенним мисленням</w:t>
      </w:r>
      <w:r w:rsidRPr="009E5F34">
        <w:rPr>
          <w:rFonts w:ascii="Times New Roman" w:hAnsi="Times New Roman"/>
          <w:sz w:val="28"/>
          <w:szCs w:val="28"/>
        </w:rPr>
        <w:t xml:space="preserve"> відрізняється здатністю в потенційно стресогенній ситуації швидко повертати</w:t>
      </w:r>
      <w:r>
        <w:rPr>
          <w:rFonts w:ascii="Times New Roman" w:hAnsi="Times New Roman"/>
          <w:sz w:val="28"/>
          <w:szCs w:val="28"/>
        </w:rPr>
        <w:t>ся в стан рівноваги</w:t>
      </w:r>
      <w:r w:rsidRPr="009E5F34">
        <w:rPr>
          <w:rFonts w:ascii="Times New Roman" w:hAnsi="Times New Roman"/>
          <w:sz w:val="28"/>
          <w:szCs w:val="28"/>
        </w:rPr>
        <w:t>. Ця здатність набувається завдяки оволодінню навичками</w:t>
      </w:r>
      <w:r>
        <w:rPr>
          <w:rFonts w:ascii="Times New Roman" w:hAnsi="Times New Roman"/>
          <w:sz w:val="28"/>
          <w:szCs w:val="28"/>
        </w:rPr>
        <w:t xml:space="preserve"> контролю емоцій </w:t>
      </w:r>
      <w:r w:rsidRPr="00D1746A">
        <w:rPr>
          <w:rFonts w:ascii="Times New Roman" w:hAnsi="Times New Roman"/>
          <w:sz w:val="28"/>
          <w:szCs w:val="28"/>
        </w:rPr>
        <w:t>[</w:t>
      </w:r>
      <w:r w:rsidR="00722320">
        <w:rPr>
          <w:rFonts w:ascii="Times New Roman" w:hAnsi="Times New Roman"/>
          <w:sz w:val="28"/>
          <w:szCs w:val="28"/>
        </w:rPr>
        <w:t xml:space="preserve">1; </w:t>
      </w:r>
      <w:r w:rsidR="00A02439">
        <w:rPr>
          <w:rFonts w:ascii="Times New Roman" w:hAnsi="Times New Roman"/>
          <w:sz w:val="28"/>
          <w:szCs w:val="28"/>
        </w:rPr>
        <w:t>2</w:t>
      </w:r>
      <w:r w:rsidRPr="00D1746A">
        <w:rPr>
          <w:rFonts w:ascii="Times New Roman" w:hAnsi="Times New Roman"/>
          <w:sz w:val="28"/>
          <w:szCs w:val="28"/>
        </w:rPr>
        <w:t>]</w:t>
      </w:r>
      <w:r w:rsidRPr="009E5F34">
        <w:rPr>
          <w:rFonts w:ascii="Times New Roman" w:hAnsi="Times New Roman"/>
          <w:sz w:val="28"/>
          <w:szCs w:val="28"/>
        </w:rPr>
        <w:t xml:space="preserve">. </w:t>
      </w:r>
    </w:p>
    <w:p w:rsidR="005C117C" w:rsidRPr="000347E0" w:rsidRDefault="005E6C63" w:rsidP="00221C70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iCs/>
          <w:sz w:val="28"/>
          <w:szCs w:val="28"/>
        </w:rPr>
        <w:t>У роботі тренера бул</w:t>
      </w:r>
      <w:r w:rsidR="003913AD" w:rsidRPr="006A62A3">
        <w:rPr>
          <w:rFonts w:ascii="Times New Roman" w:hAnsi="Times New Roman"/>
          <w:bCs/>
          <w:iCs/>
          <w:sz w:val="28"/>
          <w:szCs w:val="28"/>
        </w:rPr>
        <w:t>и дотримані наступні п</w:t>
      </w:r>
      <w:r w:rsidR="005C117C" w:rsidRPr="006A62A3">
        <w:rPr>
          <w:rFonts w:ascii="Times New Roman" w:hAnsi="Times New Roman"/>
          <w:bCs/>
          <w:iCs/>
          <w:sz w:val="28"/>
          <w:szCs w:val="28"/>
        </w:rPr>
        <w:t>ринц</w:t>
      </w:r>
      <w:r w:rsidR="003913AD" w:rsidRPr="006A62A3">
        <w:rPr>
          <w:rFonts w:ascii="Times New Roman" w:hAnsi="Times New Roman"/>
          <w:bCs/>
          <w:iCs/>
          <w:sz w:val="28"/>
          <w:szCs w:val="28"/>
        </w:rPr>
        <w:t>ипи</w:t>
      </w:r>
      <w:r w:rsidR="005C117C" w:rsidRPr="006A62A3">
        <w:rPr>
          <w:rFonts w:ascii="Times New Roman" w:hAnsi="Times New Roman"/>
          <w:bCs/>
          <w:iCs/>
          <w:sz w:val="28"/>
          <w:szCs w:val="28"/>
        </w:rPr>
        <w:t>:</w:t>
      </w:r>
      <w:r w:rsidR="005C117C" w:rsidRPr="000347E0">
        <w:rPr>
          <w:rFonts w:ascii="Times New Roman" w:hAnsi="Times New Roman"/>
          <w:b/>
          <w:bCs/>
          <w:i/>
          <w:iCs/>
          <w:sz w:val="28"/>
          <w:szCs w:val="28"/>
        </w:rPr>
        <w:t xml:space="preserve"> </w:t>
      </w:r>
      <w:r w:rsidR="005C117C" w:rsidRPr="000347E0">
        <w:rPr>
          <w:rFonts w:ascii="Times New Roman" w:hAnsi="Times New Roman"/>
          <w:sz w:val="28"/>
          <w:szCs w:val="28"/>
        </w:rPr>
        <w:t>1)</w:t>
      </w:r>
      <w:r w:rsidR="005C117C" w:rsidRPr="000347E0">
        <w:rPr>
          <w:rFonts w:ascii="Times New Roman" w:hAnsi="Times New Roman"/>
          <w:b/>
          <w:bCs/>
          <w:i/>
          <w:iCs/>
          <w:sz w:val="28"/>
          <w:szCs w:val="28"/>
        </w:rPr>
        <w:t xml:space="preserve"> </w:t>
      </w:r>
      <w:r w:rsidR="00994091">
        <w:rPr>
          <w:rFonts w:ascii="Times New Roman" w:hAnsi="Times New Roman"/>
          <w:sz w:val="28"/>
          <w:szCs w:val="28"/>
        </w:rPr>
        <w:t>подання інструкції  і контроль хо</w:t>
      </w:r>
      <w:r w:rsidR="005C117C" w:rsidRPr="000347E0">
        <w:rPr>
          <w:rFonts w:ascii="Times New Roman" w:hAnsi="Times New Roman"/>
          <w:sz w:val="28"/>
          <w:szCs w:val="28"/>
        </w:rPr>
        <w:t>д</w:t>
      </w:r>
      <w:r w:rsidR="00994091">
        <w:rPr>
          <w:rFonts w:ascii="Times New Roman" w:hAnsi="Times New Roman"/>
          <w:sz w:val="28"/>
          <w:szCs w:val="28"/>
        </w:rPr>
        <w:t>у</w:t>
      </w:r>
      <w:r w:rsidR="005C117C" w:rsidRPr="000347E0">
        <w:rPr>
          <w:rFonts w:ascii="Times New Roman" w:hAnsi="Times New Roman"/>
          <w:sz w:val="28"/>
          <w:szCs w:val="28"/>
        </w:rPr>
        <w:t xml:space="preserve"> заняття;</w:t>
      </w:r>
      <w:r w:rsidR="00221C70">
        <w:rPr>
          <w:rFonts w:ascii="Times New Roman" w:hAnsi="Times New Roman"/>
          <w:sz w:val="28"/>
          <w:szCs w:val="28"/>
        </w:rPr>
        <w:t xml:space="preserve"> </w:t>
      </w:r>
      <w:r w:rsidR="00994091">
        <w:rPr>
          <w:rFonts w:ascii="Times New Roman" w:hAnsi="Times New Roman"/>
          <w:sz w:val="28"/>
          <w:szCs w:val="28"/>
        </w:rPr>
        <w:t>2)</w:t>
      </w:r>
      <w:r w:rsidR="005C117C" w:rsidRPr="000347E0">
        <w:rPr>
          <w:rFonts w:ascii="Times New Roman" w:hAnsi="Times New Roman"/>
          <w:sz w:val="28"/>
          <w:szCs w:val="28"/>
        </w:rPr>
        <w:t xml:space="preserve"> участь у процесі моделювання ситуацій; 3) </w:t>
      </w:r>
      <w:r w:rsidR="00994091">
        <w:rPr>
          <w:rFonts w:ascii="Times New Roman" w:hAnsi="Times New Roman"/>
          <w:sz w:val="28"/>
          <w:szCs w:val="28"/>
        </w:rPr>
        <w:t xml:space="preserve">контроль </w:t>
      </w:r>
      <w:r w:rsidR="005C117C" w:rsidRPr="000347E0">
        <w:rPr>
          <w:rFonts w:ascii="Times New Roman" w:hAnsi="Times New Roman"/>
          <w:sz w:val="28"/>
          <w:szCs w:val="28"/>
        </w:rPr>
        <w:t>за виконанням до</w:t>
      </w:r>
      <w:r w:rsidR="00994091">
        <w:rPr>
          <w:rFonts w:ascii="Times New Roman" w:hAnsi="Times New Roman"/>
          <w:sz w:val="28"/>
          <w:szCs w:val="28"/>
        </w:rPr>
        <w:t>машнього завдання; 4) забезпечення необхідного зворотнього зв’яз</w:t>
      </w:r>
      <w:r w:rsidR="005C117C" w:rsidRPr="000347E0">
        <w:rPr>
          <w:rFonts w:ascii="Times New Roman" w:hAnsi="Times New Roman"/>
          <w:sz w:val="28"/>
          <w:szCs w:val="28"/>
        </w:rPr>
        <w:t>к</w:t>
      </w:r>
      <w:r w:rsidR="00994091">
        <w:rPr>
          <w:rFonts w:ascii="Times New Roman" w:hAnsi="Times New Roman"/>
          <w:sz w:val="28"/>
          <w:szCs w:val="28"/>
        </w:rPr>
        <w:t>у</w:t>
      </w:r>
      <w:r w:rsidR="005C117C" w:rsidRPr="000347E0">
        <w:rPr>
          <w:rFonts w:ascii="Times New Roman" w:hAnsi="Times New Roman"/>
          <w:sz w:val="28"/>
          <w:szCs w:val="28"/>
        </w:rPr>
        <w:t>; 5</w:t>
      </w:r>
      <w:r w:rsidR="00994091">
        <w:rPr>
          <w:rFonts w:ascii="Times New Roman" w:hAnsi="Times New Roman"/>
          <w:sz w:val="28"/>
          <w:szCs w:val="28"/>
        </w:rPr>
        <w:t>) планування</w:t>
      </w:r>
      <w:r w:rsidR="005C117C" w:rsidRPr="000347E0">
        <w:rPr>
          <w:rFonts w:ascii="Times New Roman" w:hAnsi="Times New Roman"/>
          <w:sz w:val="28"/>
          <w:szCs w:val="28"/>
        </w:rPr>
        <w:t xml:space="preserve"> заняття з урахуванням аналізу попереднього заняття.</w:t>
      </w:r>
    </w:p>
    <w:p w:rsidR="00020C41" w:rsidRPr="00DC73C5" w:rsidRDefault="00020C41" w:rsidP="00020C41">
      <w:pPr>
        <w:spacing w:after="0" w:line="360" w:lineRule="auto"/>
        <w:ind w:firstLine="709"/>
        <w:jc w:val="both"/>
      </w:pPr>
      <w:r>
        <w:rPr>
          <w:rFonts w:ascii="Times New Roman" w:hAnsi="Times New Roman"/>
          <w:bCs/>
          <w:sz w:val="28"/>
          <w:szCs w:val="28"/>
        </w:rPr>
        <w:t xml:space="preserve">Формуючи саногенне мислення студентів, важливо </w:t>
      </w:r>
      <w:r w:rsidR="00785B68">
        <w:rPr>
          <w:rFonts w:ascii="Times New Roman" w:hAnsi="Times New Roman"/>
          <w:bCs/>
          <w:sz w:val="28"/>
          <w:szCs w:val="28"/>
        </w:rPr>
        <w:t>враховувати та створювати наступні психологічні умови</w:t>
      </w:r>
      <w:r>
        <w:rPr>
          <w:rFonts w:ascii="Times New Roman" w:hAnsi="Times New Roman"/>
          <w:bCs/>
          <w:i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1) з</w:t>
      </w:r>
      <w:r w:rsidRPr="001A2F5D">
        <w:rPr>
          <w:rFonts w:ascii="Times New Roman" w:hAnsi="Times New Roman"/>
          <w:sz w:val="28"/>
          <w:szCs w:val="28"/>
        </w:rPr>
        <w:t>’ясування й усвідомлення власних неадаптивних когніцій</w:t>
      </w:r>
      <w:r w:rsidR="00785B68">
        <w:rPr>
          <w:rFonts w:ascii="Times New Roman" w:hAnsi="Times New Roman"/>
          <w:sz w:val="28"/>
          <w:szCs w:val="28"/>
        </w:rPr>
        <w:t xml:space="preserve"> студентами</w:t>
      </w:r>
      <w:r w:rsidRPr="001A2F5D">
        <w:rPr>
          <w:rFonts w:ascii="Times New Roman" w:hAnsi="Times New Roman"/>
          <w:sz w:val="28"/>
          <w:szCs w:val="28"/>
        </w:rPr>
        <w:t xml:space="preserve">; </w:t>
      </w:r>
      <w:r>
        <w:rPr>
          <w:rFonts w:ascii="Times New Roman" w:hAnsi="Times New Roman"/>
          <w:spacing w:val="-6"/>
          <w:sz w:val="28"/>
          <w:szCs w:val="28"/>
        </w:rPr>
        <w:t xml:space="preserve">2) </w:t>
      </w:r>
      <w:r w:rsidRPr="00B106D5">
        <w:rPr>
          <w:rFonts w:ascii="Times New Roman" w:hAnsi="Times New Roman"/>
          <w:spacing w:val="-6"/>
          <w:sz w:val="28"/>
          <w:szCs w:val="28"/>
        </w:rPr>
        <w:t>розвиток рефлексивності</w:t>
      </w:r>
      <w:r>
        <w:rPr>
          <w:rFonts w:ascii="Times New Roman" w:hAnsi="Times New Roman"/>
          <w:sz w:val="28"/>
          <w:szCs w:val="28"/>
        </w:rPr>
        <w:t>, гнучкості в поведінці</w:t>
      </w:r>
      <w:r w:rsidR="00423D64">
        <w:rPr>
          <w:rFonts w:ascii="Times New Roman" w:hAnsi="Times New Roman"/>
          <w:sz w:val="28"/>
          <w:szCs w:val="28"/>
        </w:rPr>
        <w:t>;</w:t>
      </w:r>
      <w:r w:rsidRPr="00B106D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3</w:t>
      </w:r>
      <w:r w:rsidRPr="00B106D5"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 xml:space="preserve">розвиток навичок позитивної реакції на стимули навколишнього середовища, переживання радості, розвиток </w:t>
      </w:r>
      <w:r w:rsidRPr="00B106D5">
        <w:rPr>
          <w:rFonts w:ascii="Times New Roman" w:hAnsi="Times New Roman"/>
          <w:sz w:val="28"/>
          <w:szCs w:val="28"/>
        </w:rPr>
        <w:t>мотивації</w:t>
      </w:r>
      <w:r>
        <w:rPr>
          <w:rFonts w:ascii="Times New Roman" w:hAnsi="Times New Roman"/>
          <w:sz w:val="28"/>
          <w:szCs w:val="28"/>
        </w:rPr>
        <w:t xml:space="preserve"> на успіх</w:t>
      </w:r>
      <w:r w:rsidR="00423D64">
        <w:rPr>
          <w:rFonts w:ascii="Times New Roman" w:hAnsi="Times New Roman"/>
          <w:sz w:val="28"/>
          <w:szCs w:val="28"/>
        </w:rPr>
        <w:t>;</w:t>
      </w:r>
      <w:r w:rsidRPr="00B106D5">
        <w:rPr>
          <w:rFonts w:ascii="Times New Roman" w:hAnsi="Times New Roman"/>
          <w:sz w:val="28"/>
          <w:szCs w:val="28"/>
        </w:rPr>
        <w:t xml:space="preserve"> 4) </w:t>
      </w:r>
      <w:r>
        <w:rPr>
          <w:rFonts w:ascii="Times New Roman" w:hAnsi="Times New Roman"/>
          <w:sz w:val="28"/>
          <w:szCs w:val="28"/>
        </w:rPr>
        <w:t xml:space="preserve">розвиток </w:t>
      </w:r>
      <w:r w:rsidRPr="00B106D5">
        <w:rPr>
          <w:rFonts w:ascii="Times New Roman" w:hAnsi="Times New Roman"/>
          <w:spacing w:val="-6"/>
          <w:sz w:val="28"/>
          <w:szCs w:val="28"/>
        </w:rPr>
        <w:t>вольової саморегул</w:t>
      </w:r>
      <w:r>
        <w:rPr>
          <w:rFonts w:ascii="Times New Roman" w:hAnsi="Times New Roman"/>
          <w:spacing w:val="-6"/>
          <w:sz w:val="28"/>
          <w:szCs w:val="28"/>
        </w:rPr>
        <w:t>яції</w:t>
      </w:r>
      <w:r w:rsidR="00423D64">
        <w:rPr>
          <w:rFonts w:ascii="Times New Roman" w:hAnsi="Times New Roman"/>
          <w:spacing w:val="-6"/>
          <w:sz w:val="28"/>
          <w:szCs w:val="28"/>
        </w:rPr>
        <w:t>;</w:t>
      </w:r>
      <w:r w:rsidRPr="00B106D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5) розвиток </w:t>
      </w:r>
      <w:r w:rsidRPr="00B106D5">
        <w:rPr>
          <w:rFonts w:ascii="Times New Roman" w:hAnsi="Times New Roman"/>
          <w:sz w:val="28"/>
          <w:szCs w:val="28"/>
        </w:rPr>
        <w:t xml:space="preserve">нервово-психічної стійкості </w:t>
      </w:r>
      <w:r w:rsidRPr="00722320">
        <w:rPr>
          <w:rFonts w:ascii="Times New Roman" w:hAnsi="Times New Roman"/>
          <w:sz w:val="28"/>
          <w:szCs w:val="28"/>
        </w:rPr>
        <w:t>[</w:t>
      </w:r>
      <w:r w:rsidR="00722320">
        <w:rPr>
          <w:rFonts w:ascii="Times New Roman" w:hAnsi="Times New Roman"/>
          <w:sz w:val="28"/>
          <w:szCs w:val="28"/>
        </w:rPr>
        <w:t>1; 2; 5; 6; 7</w:t>
      </w:r>
      <w:r w:rsidRPr="00722320">
        <w:rPr>
          <w:rFonts w:ascii="Times New Roman" w:hAnsi="Times New Roman"/>
          <w:sz w:val="28"/>
          <w:szCs w:val="28"/>
        </w:rPr>
        <w:t>].</w:t>
      </w:r>
      <w:r w:rsidRPr="0039061C">
        <w:t xml:space="preserve"> </w:t>
      </w:r>
    </w:p>
    <w:p w:rsidR="00020C41" w:rsidRPr="007701F6" w:rsidRDefault="00156BA2" w:rsidP="00020C41">
      <w:pPr>
        <w:pStyle w:val="a4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Під час </w:t>
      </w:r>
      <w:r w:rsidR="00020C41" w:rsidRPr="002E7803">
        <w:rPr>
          <w:rFonts w:ascii="Times New Roman" w:hAnsi="Times New Roman"/>
          <w:sz w:val="28"/>
          <w:szCs w:val="28"/>
          <w:lang w:val="uk-UA"/>
        </w:rPr>
        <w:t xml:space="preserve">розробки тренінгової програми </w:t>
      </w:r>
      <w:r>
        <w:rPr>
          <w:rFonts w:ascii="Times New Roman" w:hAnsi="Times New Roman"/>
          <w:sz w:val="28"/>
          <w:szCs w:val="28"/>
          <w:lang w:val="uk-UA"/>
        </w:rPr>
        <w:t xml:space="preserve">були використані </w:t>
      </w:r>
      <w:r w:rsidR="00020C41">
        <w:rPr>
          <w:rFonts w:ascii="Times New Roman" w:hAnsi="Times New Roman"/>
          <w:sz w:val="28"/>
          <w:szCs w:val="28"/>
          <w:lang w:val="uk-UA"/>
        </w:rPr>
        <w:t>ідеї позитивної п</w:t>
      </w:r>
      <w:r w:rsidR="00020C41" w:rsidRPr="002E7803">
        <w:rPr>
          <w:rFonts w:ascii="Times New Roman" w:hAnsi="Times New Roman"/>
          <w:sz w:val="28"/>
          <w:szCs w:val="28"/>
          <w:lang w:val="uk-UA"/>
        </w:rPr>
        <w:t>с</w:t>
      </w:r>
      <w:r w:rsidR="00020C41">
        <w:rPr>
          <w:rFonts w:ascii="Times New Roman" w:hAnsi="Times New Roman"/>
          <w:sz w:val="28"/>
          <w:szCs w:val="28"/>
          <w:lang w:val="uk-UA"/>
        </w:rPr>
        <w:t>и</w:t>
      </w:r>
      <w:r w:rsidR="00020C41" w:rsidRPr="002E7803">
        <w:rPr>
          <w:rFonts w:ascii="Times New Roman" w:hAnsi="Times New Roman"/>
          <w:sz w:val="28"/>
          <w:szCs w:val="28"/>
          <w:lang w:val="uk-UA"/>
        </w:rPr>
        <w:t>хотер</w:t>
      </w:r>
      <w:r w:rsidR="00020C41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пії.</w:t>
      </w:r>
      <w:r w:rsidR="00020C41" w:rsidRPr="002E780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А саме погляд на </w:t>
      </w:r>
      <w:r w:rsidR="00020C41" w:rsidRPr="004E09A8">
        <w:rPr>
          <w:rFonts w:ascii="Times New Roman" w:hAnsi="Times New Roman"/>
          <w:bCs/>
          <w:iCs/>
          <w:sz w:val="28"/>
          <w:szCs w:val="28"/>
          <w:lang w:val="uk-UA"/>
        </w:rPr>
        <w:t>форм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>и</w:t>
      </w:r>
      <w:r w:rsidR="00020C41" w:rsidRPr="004E09A8">
        <w:rPr>
          <w:rFonts w:ascii="Times New Roman" w:hAnsi="Times New Roman"/>
          <w:bCs/>
          <w:iCs/>
          <w:sz w:val="28"/>
          <w:szCs w:val="28"/>
          <w:lang w:val="uk-UA"/>
        </w:rPr>
        <w:t xml:space="preserve"> переробки конфліктів</w:t>
      </w:r>
      <w:r w:rsidR="00020C41" w:rsidRPr="00A02439">
        <w:rPr>
          <w:rFonts w:ascii="Times New Roman" w:hAnsi="Times New Roman"/>
          <w:bCs/>
          <w:iCs/>
          <w:sz w:val="28"/>
          <w:szCs w:val="28"/>
          <w:lang w:val="uk-UA"/>
        </w:rPr>
        <w:t>,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 що</w:t>
      </w:r>
      <w:r w:rsidR="00020C41" w:rsidRPr="007701F6">
        <w:rPr>
          <w:rStyle w:val="apple-converted-space"/>
          <w:rFonts w:ascii="Times New Roman" w:hAnsi="Times New Roman"/>
          <w:sz w:val="28"/>
          <w:szCs w:val="28"/>
        </w:rPr>
        <w:t> </w:t>
      </w:r>
      <w:r w:rsidR="00020C41" w:rsidRPr="004E09A8">
        <w:rPr>
          <w:rFonts w:ascii="Times New Roman" w:hAnsi="Times New Roman"/>
          <w:sz w:val="28"/>
          <w:szCs w:val="28"/>
          <w:lang w:val="uk-UA"/>
        </w:rPr>
        <w:t>моделюються в конкретній життєвій ситуації:</w:t>
      </w:r>
    </w:p>
    <w:p w:rsidR="00020C41" w:rsidRPr="00156BA2" w:rsidRDefault="00020C41" w:rsidP="00020C4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06507">
        <w:rPr>
          <w:rFonts w:ascii="Times New Roman" w:hAnsi="Times New Roman"/>
          <w:sz w:val="28"/>
          <w:szCs w:val="28"/>
        </w:rPr>
        <w:t>1)</w:t>
      </w:r>
      <w:r w:rsidRPr="000F1965">
        <w:rPr>
          <w:rStyle w:val="apple-converted-space"/>
          <w:rFonts w:ascii="Times New Roman" w:hAnsi="Times New Roman"/>
          <w:sz w:val="28"/>
          <w:szCs w:val="28"/>
        </w:rPr>
        <w:t> </w:t>
      </w:r>
      <w:r w:rsidR="00156BA2">
        <w:rPr>
          <w:rStyle w:val="apple-converted-space"/>
          <w:rFonts w:ascii="Times New Roman" w:hAnsi="Times New Roman"/>
          <w:sz w:val="28"/>
          <w:szCs w:val="28"/>
        </w:rPr>
        <w:t xml:space="preserve">рівень </w:t>
      </w:r>
      <w:r w:rsidR="00156BA2">
        <w:rPr>
          <w:rFonts w:ascii="Times New Roman" w:hAnsi="Times New Roman"/>
          <w:sz w:val="28"/>
          <w:szCs w:val="28"/>
        </w:rPr>
        <w:t>відчуттів</w:t>
      </w:r>
      <w:r w:rsidRPr="00156BA2">
        <w:rPr>
          <w:rFonts w:ascii="Times New Roman" w:hAnsi="Times New Roman"/>
          <w:sz w:val="28"/>
          <w:szCs w:val="28"/>
        </w:rPr>
        <w:t>: тіло-Я-сприйняття. Базові запитання: Як людина сприймає своє</w:t>
      </w:r>
      <w:r w:rsidRPr="00156BA2">
        <w:rPr>
          <w:rStyle w:val="apple-converted-space"/>
          <w:rFonts w:ascii="Times New Roman" w:hAnsi="Times New Roman"/>
          <w:sz w:val="28"/>
          <w:szCs w:val="28"/>
        </w:rPr>
        <w:t> </w:t>
      </w:r>
      <w:hyperlink r:id="rId7" w:tooltip="Тіло" w:history="1">
        <w:r w:rsidRPr="00156BA2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тіло</w:t>
        </w:r>
      </w:hyperlink>
      <w:r w:rsidRPr="00156BA2">
        <w:rPr>
          <w:rFonts w:ascii="Times New Roman" w:hAnsi="Times New Roman"/>
          <w:sz w:val="28"/>
          <w:szCs w:val="28"/>
        </w:rPr>
        <w:t xml:space="preserve">? Як переживає різні відчуття і інформацію з навколишнього світу? </w:t>
      </w:r>
    </w:p>
    <w:p w:rsidR="00020C41" w:rsidRPr="00156BA2" w:rsidRDefault="00020C41" w:rsidP="00020C41">
      <w:pPr>
        <w:spacing w:after="0" w:line="360" w:lineRule="auto"/>
        <w:ind w:firstLine="709"/>
        <w:jc w:val="both"/>
        <w:rPr>
          <w:rStyle w:val="apple-converted-space"/>
          <w:rFonts w:ascii="Times New Roman" w:hAnsi="Times New Roman"/>
          <w:sz w:val="28"/>
          <w:szCs w:val="28"/>
        </w:rPr>
      </w:pPr>
      <w:r w:rsidRPr="00156BA2">
        <w:rPr>
          <w:rFonts w:ascii="Times New Roman" w:hAnsi="Times New Roman"/>
          <w:sz w:val="28"/>
          <w:szCs w:val="28"/>
        </w:rPr>
        <w:t xml:space="preserve">2) </w:t>
      </w:r>
      <w:r w:rsidR="00A45B80" w:rsidRPr="00A45B80">
        <w:rPr>
          <w:rFonts w:ascii="Times New Roman" w:hAnsi="Times New Roman"/>
          <w:sz w:val="28"/>
          <w:szCs w:val="28"/>
        </w:rPr>
        <w:t xml:space="preserve">рівень </w:t>
      </w:r>
      <w:hyperlink r:id="rId8" w:tooltip="Розум" w:history="1">
        <w:r w:rsidRPr="00A45B80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розум</w:t>
        </w:r>
      </w:hyperlink>
      <w:r w:rsidR="00A45B80" w:rsidRPr="00A45B80">
        <w:rPr>
          <w:rFonts w:ascii="Times New Roman" w:hAnsi="Times New Roman"/>
          <w:sz w:val="28"/>
          <w:szCs w:val="28"/>
        </w:rPr>
        <w:t>у</w:t>
      </w:r>
      <w:r w:rsidRPr="00A45B80">
        <w:rPr>
          <w:rFonts w:ascii="Times New Roman" w:hAnsi="Times New Roman"/>
          <w:sz w:val="28"/>
          <w:szCs w:val="28"/>
        </w:rPr>
        <w:t>:</w:t>
      </w:r>
      <w:r w:rsidRPr="00156BA2">
        <w:rPr>
          <w:rFonts w:ascii="Times New Roman" w:hAnsi="Times New Roman"/>
          <w:sz w:val="28"/>
          <w:szCs w:val="28"/>
        </w:rPr>
        <w:t xml:space="preserve"> </w:t>
      </w:r>
      <w:r w:rsidRPr="00076ACC">
        <w:rPr>
          <w:rFonts w:ascii="Times New Roman" w:hAnsi="Times New Roman"/>
          <w:sz w:val="28"/>
          <w:szCs w:val="28"/>
        </w:rPr>
        <w:t xml:space="preserve">становлення норм діяльності і їх включення в концепцію </w:t>
      </w:r>
      <w:r w:rsidR="00A45B80">
        <w:rPr>
          <w:rFonts w:ascii="Times New Roman" w:hAnsi="Times New Roman"/>
          <w:sz w:val="28"/>
          <w:szCs w:val="28"/>
        </w:rPr>
        <w:t>«</w:t>
      </w:r>
      <w:r w:rsidRPr="000F1965">
        <w:rPr>
          <w:rFonts w:ascii="Times New Roman" w:hAnsi="Times New Roman"/>
          <w:sz w:val="28"/>
          <w:szCs w:val="28"/>
        </w:rPr>
        <w:t>Я</w:t>
      </w:r>
      <w:r w:rsidR="00A45B80">
        <w:rPr>
          <w:rFonts w:ascii="Times New Roman" w:hAnsi="Times New Roman"/>
          <w:sz w:val="28"/>
          <w:szCs w:val="28"/>
        </w:rPr>
        <w:t>»</w:t>
      </w:r>
      <w:r w:rsidRPr="000F1965">
        <w:rPr>
          <w:rFonts w:ascii="Times New Roman" w:hAnsi="Times New Roman"/>
          <w:sz w:val="28"/>
          <w:szCs w:val="28"/>
        </w:rPr>
        <w:t xml:space="preserve">. </w:t>
      </w:r>
      <w:r w:rsidR="00A45B80">
        <w:rPr>
          <w:rFonts w:ascii="Times New Roman" w:hAnsi="Times New Roman"/>
          <w:sz w:val="28"/>
          <w:szCs w:val="28"/>
        </w:rPr>
        <w:t xml:space="preserve">Мислення дозволяє </w:t>
      </w:r>
      <w:r w:rsidRPr="000F1965">
        <w:rPr>
          <w:rFonts w:ascii="Times New Roman" w:hAnsi="Times New Roman"/>
          <w:sz w:val="28"/>
          <w:szCs w:val="28"/>
        </w:rPr>
        <w:t xml:space="preserve">систематично і цілеспрямовано вирішувати </w:t>
      </w:r>
      <w:r w:rsidRPr="000F1965">
        <w:rPr>
          <w:rFonts w:ascii="Times New Roman" w:hAnsi="Times New Roman"/>
          <w:sz w:val="28"/>
          <w:szCs w:val="28"/>
        </w:rPr>
        <w:lastRenderedPageBreak/>
        <w:t>проблеми і оптимізуват</w:t>
      </w:r>
      <w:r w:rsidR="00A45B80">
        <w:rPr>
          <w:rFonts w:ascii="Times New Roman" w:hAnsi="Times New Roman"/>
          <w:sz w:val="28"/>
          <w:szCs w:val="28"/>
        </w:rPr>
        <w:t xml:space="preserve">и діяльність. Можливі дві різноспрямовані </w:t>
      </w:r>
      <w:r w:rsidRPr="000F1965">
        <w:rPr>
          <w:rFonts w:ascii="Times New Roman" w:hAnsi="Times New Roman"/>
          <w:sz w:val="28"/>
          <w:szCs w:val="28"/>
        </w:rPr>
        <w:t xml:space="preserve">реакції втечі: а) </w:t>
      </w:r>
      <w:r>
        <w:rPr>
          <w:rFonts w:ascii="Times New Roman" w:hAnsi="Times New Roman"/>
          <w:sz w:val="28"/>
          <w:szCs w:val="28"/>
        </w:rPr>
        <w:t>«</w:t>
      </w:r>
      <w:r w:rsidRPr="000F1965">
        <w:rPr>
          <w:rFonts w:ascii="Times New Roman" w:hAnsi="Times New Roman"/>
          <w:sz w:val="28"/>
          <w:szCs w:val="28"/>
        </w:rPr>
        <w:t>втеча</w:t>
      </w:r>
      <w:r>
        <w:rPr>
          <w:rFonts w:ascii="Times New Roman" w:hAnsi="Times New Roman"/>
          <w:sz w:val="28"/>
          <w:szCs w:val="28"/>
        </w:rPr>
        <w:t>»</w:t>
      </w:r>
      <w:r w:rsidRPr="000F1965">
        <w:rPr>
          <w:rFonts w:ascii="Times New Roman" w:hAnsi="Times New Roman"/>
          <w:sz w:val="28"/>
          <w:szCs w:val="28"/>
        </w:rPr>
        <w:t xml:space="preserve"> в роботу; б) </w:t>
      </w:r>
      <w:r>
        <w:rPr>
          <w:rFonts w:ascii="Times New Roman" w:hAnsi="Times New Roman"/>
          <w:sz w:val="28"/>
          <w:szCs w:val="28"/>
        </w:rPr>
        <w:t>«</w:t>
      </w:r>
      <w:r w:rsidRPr="000F1965">
        <w:rPr>
          <w:rFonts w:ascii="Times New Roman" w:hAnsi="Times New Roman"/>
          <w:sz w:val="28"/>
          <w:szCs w:val="28"/>
        </w:rPr>
        <w:t>втеча</w:t>
      </w:r>
      <w:r>
        <w:rPr>
          <w:rFonts w:ascii="Times New Roman" w:hAnsi="Times New Roman"/>
          <w:sz w:val="28"/>
          <w:szCs w:val="28"/>
        </w:rPr>
        <w:t>»</w:t>
      </w:r>
      <w:r w:rsidR="00A45B80">
        <w:rPr>
          <w:rFonts w:ascii="Times New Roman" w:hAnsi="Times New Roman"/>
          <w:sz w:val="28"/>
          <w:szCs w:val="28"/>
        </w:rPr>
        <w:t xml:space="preserve"> від вимог діяльності. Ознаки:</w:t>
      </w:r>
      <w:r w:rsidRPr="000F1965">
        <w:rPr>
          <w:rFonts w:ascii="Times New Roman" w:hAnsi="Times New Roman"/>
          <w:sz w:val="28"/>
          <w:szCs w:val="28"/>
        </w:rPr>
        <w:t xml:space="preserve"> проблеми самооцінки, перевантаження, стресові реакції</w:t>
      </w:r>
      <w:r w:rsidRPr="00156BA2">
        <w:rPr>
          <w:rFonts w:ascii="Times New Roman" w:hAnsi="Times New Roman"/>
          <w:sz w:val="28"/>
          <w:szCs w:val="28"/>
        </w:rPr>
        <w:t>,</w:t>
      </w:r>
      <w:r w:rsidRPr="00156BA2">
        <w:rPr>
          <w:rStyle w:val="apple-converted-space"/>
          <w:rFonts w:ascii="Times New Roman" w:hAnsi="Times New Roman"/>
          <w:sz w:val="28"/>
          <w:szCs w:val="28"/>
        </w:rPr>
        <w:t> </w:t>
      </w:r>
      <w:hyperlink r:id="rId9" w:tooltip="Страх" w:history="1">
        <w:r w:rsidRPr="00156BA2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страх</w:t>
        </w:r>
      </w:hyperlink>
      <w:r w:rsidRPr="00156BA2">
        <w:rPr>
          <w:rStyle w:val="apple-converted-space"/>
          <w:rFonts w:ascii="Times New Roman" w:hAnsi="Times New Roman"/>
          <w:sz w:val="28"/>
          <w:szCs w:val="28"/>
        </w:rPr>
        <w:t> </w:t>
      </w:r>
      <w:r w:rsidRPr="00156BA2">
        <w:rPr>
          <w:rFonts w:ascii="Times New Roman" w:hAnsi="Times New Roman"/>
          <w:sz w:val="28"/>
          <w:szCs w:val="28"/>
        </w:rPr>
        <w:t>звільнення, порушення уваги</w:t>
      </w:r>
      <w:r w:rsidR="00A45B80">
        <w:rPr>
          <w:rFonts w:ascii="Times New Roman" w:hAnsi="Times New Roman"/>
          <w:sz w:val="28"/>
          <w:szCs w:val="28"/>
        </w:rPr>
        <w:t>,</w:t>
      </w:r>
      <w:r w:rsidRPr="00156BA2">
        <w:rPr>
          <w:rFonts w:ascii="Times New Roman" w:hAnsi="Times New Roman"/>
          <w:sz w:val="28"/>
          <w:szCs w:val="28"/>
        </w:rPr>
        <w:t xml:space="preserve"> апатія, зниження активності тощо. </w:t>
      </w:r>
      <w:r w:rsidR="00A45B80">
        <w:rPr>
          <w:rFonts w:ascii="Times New Roman" w:hAnsi="Times New Roman"/>
          <w:sz w:val="28"/>
          <w:szCs w:val="28"/>
        </w:rPr>
        <w:t>Когнітивні схеми, характерні для цієї реакції</w:t>
      </w:r>
      <w:r w:rsidRPr="00156BA2">
        <w:rPr>
          <w:rFonts w:ascii="Times New Roman" w:hAnsi="Times New Roman"/>
          <w:sz w:val="28"/>
          <w:szCs w:val="28"/>
        </w:rPr>
        <w:t>: «Якщо ти щось можеш, тоді ти щось собою являєш»; «Закінчив справу — гуляй сміливо»</w:t>
      </w:r>
      <w:r w:rsidR="00A45B80">
        <w:rPr>
          <w:rFonts w:ascii="Times New Roman" w:hAnsi="Times New Roman"/>
          <w:sz w:val="28"/>
          <w:szCs w:val="28"/>
        </w:rPr>
        <w:t>;</w:t>
      </w:r>
      <w:r w:rsidRPr="00156BA2">
        <w:rPr>
          <w:rFonts w:ascii="Times New Roman" w:hAnsi="Times New Roman"/>
          <w:sz w:val="28"/>
          <w:szCs w:val="28"/>
        </w:rPr>
        <w:t xml:space="preserve"> «Без праці не витягнеш і рибки зі ставка»</w:t>
      </w:r>
      <w:r w:rsidR="00A45B80">
        <w:rPr>
          <w:rFonts w:ascii="Times New Roman" w:hAnsi="Times New Roman"/>
          <w:sz w:val="28"/>
          <w:szCs w:val="28"/>
        </w:rPr>
        <w:t xml:space="preserve"> </w:t>
      </w:r>
      <w:r w:rsidRPr="00156BA2">
        <w:rPr>
          <w:rFonts w:ascii="Times New Roman" w:hAnsi="Times New Roman"/>
          <w:sz w:val="28"/>
          <w:szCs w:val="28"/>
        </w:rPr>
        <w:t>тощо.</w:t>
      </w:r>
      <w:r w:rsidRPr="00156BA2">
        <w:rPr>
          <w:rStyle w:val="apple-converted-space"/>
          <w:rFonts w:ascii="Times New Roman" w:hAnsi="Times New Roman"/>
          <w:sz w:val="28"/>
          <w:szCs w:val="28"/>
        </w:rPr>
        <w:t> </w:t>
      </w:r>
    </w:p>
    <w:p w:rsidR="00EC503E" w:rsidRDefault="00020C41" w:rsidP="00020C4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6BA2">
        <w:rPr>
          <w:rFonts w:ascii="Times New Roman" w:hAnsi="Times New Roman"/>
          <w:sz w:val="28"/>
          <w:szCs w:val="28"/>
        </w:rPr>
        <w:t xml:space="preserve">3) </w:t>
      </w:r>
      <w:r w:rsidR="00A45B80" w:rsidRPr="00A45B80">
        <w:rPr>
          <w:rFonts w:ascii="Times New Roman" w:hAnsi="Times New Roman"/>
          <w:sz w:val="28"/>
          <w:szCs w:val="28"/>
        </w:rPr>
        <w:t>Рівень традицій</w:t>
      </w:r>
      <w:r w:rsidRPr="00156BA2">
        <w:rPr>
          <w:rFonts w:ascii="Times New Roman" w:hAnsi="Times New Roman"/>
          <w:i/>
          <w:sz w:val="28"/>
          <w:szCs w:val="28"/>
        </w:rPr>
        <w:t>:</w:t>
      </w:r>
      <w:r w:rsidRPr="00156BA2">
        <w:rPr>
          <w:rFonts w:ascii="Times New Roman" w:hAnsi="Times New Roman"/>
          <w:sz w:val="28"/>
          <w:szCs w:val="28"/>
        </w:rPr>
        <w:t xml:space="preserve"> здатність встановлювати і підтримувати відносини з самим собою, сім'єю, іншими людьми, групами.</w:t>
      </w:r>
      <w:r w:rsidRPr="00156BA2">
        <w:rPr>
          <w:rStyle w:val="apple-converted-space"/>
          <w:rFonts w:ascii="Times New Roman" w:hAnsi="Times New Roman"/>
          <w:sz w:val="28"/>
          <w:szCs w:val="28"/>
        </w:rPr>
        <w:t> </w:t>
      </w:r>
      <w:hyperlink r:id="rId10" w:tooltip="Соціальна поведінка" w:history="1">
        <w:r w:rsidRPr="00156BA2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Соціальна поведінка</w:t>
        </w:r>
      </w:hyperlink>
      <w:r w:rsidRPr="000F1965">
        <w:rPr>
          <w:rStyle w:val="apple-converted-space"/>
          <w:rFonts w:ascii="Times New Roman" w:hAnsi="Times New Roman"/>
          <w:sz w:val="28"/>
          <w:szCs w:val="28"/>
        </w:rPr>
        <w:t> </w:t>
      </w:r>
      <w:r w:rsidRPr="000F1965">
        <w:rPr>
          <w:rFonts w:ascii="Times New Roman" w:hAnsi="Times New Roman"/>
          <w:sz w:val="28"/>
          <w:szCs w:val="28"/>
        </w:rPr>
        <w:t>формується під вплив</w:t>
      </w:r>
      <w:r>
        <w:rPr>
          <w:rFonts w:ascii="Times New Roman" w:hAnsi="Times New Roman"/>
          <w:sz w:val="28"/>
          <w:szCs w:val="28"/>
        </w:rPr>
        <w:t>ом досвіду і набутих традицій</w:t>
      </w:r>
      <w:r w:rsidRPr="000F1965">
        <w:rPr>
          <w:rFonts w:ascii="Times New Roman" w:hAnsi="Times New Roman"/>
          <w:sz w:val="28"/>
          <w:szCs w:val="28"/>
        </w:rPr>
        <w:t xml:space="preserve">, особливо це </w:t>
      </w:r>
      <w:r>
        <w:rPr>
          <w:rFonts w:ascii="Times New Roman" w:hAnsi="Times New Roman"/>
          <w:sz w:val="28"/>
          <w:szCs w:val="28"/>
        </w:rPr>
        <w:t>стосуєть</w:t>
      </w:r>
      <w:r w:rsidRPr="000F1965">
        <w:rPr>
          <w:rFonts w:ascii="Times New Roman" w:hAnsi="Times New Roman"/>
          <w:sz w:val="28"/>
          <w:szCs w:val="28"/>
        </w:rPr>
        <w:t xml:space="preserve">ся </w:t>
      </w:r>
      <w:r w:rsidR="00EC503E">
        <w:rPr>
          <w:rFonts w:ascii="Times New Roman" w:hAnsi="Times New Roman"/>
          <w:sz w:val="28"/>
          <w:szCs w:val="28"/>
        </w:rPr>
        <w:t>розширення</w:t>
      </w:r>
      <w:r w:rsidRPr="000F1965">
        <w:rPr>
          <w:rFonts w:ascii="Times New Roman" w:hAnsi="Times New Roman"/>
          <w:sz w:val="28"/>
          <w:szCs w:val="28"/>
        </w:rPr>
        <w:t xml:space="preserve"> можливостей налагоджувати</w:t>
      </w:r>
      <w:r w:rsidR="00EC503E">
        <w:rPr>
          <w:rFonts w:ascii="Times New Roman" w:hAnsi="Times New Roman"/>
          <w:sz w:val="28"/>
          <w:szCs w:val="28"/>
        </w:rPr>
        <w:t xml:space="preserve"> нові</w:t>
      </w:r>
      <w:r w:rsidRPr="000F1965">
        <w:rPr>
          <w:rFonts w:ascii="Times New Roman" w:hAnsi="Times New Roman"/>
          <w:sz w:val="28"/>
          <w:szCs w:val="28"/>
        </w:rPr>
        <w:t xml:space="preserve"> контакти. </w:t>
      </w:r>
    </w:p>
    <w:p w:rsidR="00020C41" w:rsidRDefault="00020C41" w:rsidP="00020C41">
      <w:pPr>
        <w:spacing w:after="0" w:line="360" w:lineRule="auto"/>
        <w:ind w:firstLine="709"/>
        <w:jc w:val="both"/>
        <w:rPr>
          <w:rStyle w:val="apple-converted-space"/>
          <w:rFonts w:ascii="Times New Roman" w:hAnsi="Times New Roman"/>
          <w:sz w:val="28"/>
          <w:szCs w:val="28"/>
        </w:rPr>
      </w:pPr>
      <w:r w:rsidRPr="00156BA2">
        <w:rPr>
          <w:rFonts w:ascii="Times New Roman" w:hAnsi="Times New Roman"/>
          <w:sz w:val="28"/>
          <w:szCs w:val="28"/>
        </w:rPr>
        <w:t xml:space="preserve">4) </w:t>
      </w:r>
      <w:r w:rsidR="00EC503E">
        <w:rPr>
          <w:rFonts w:ascii="Times New Roman" w:hAnsi="Times New Roman"/>
          <w:sz w:val="28"/>
          <w:szCs w:val="28"/>
        </w:rPr>
        <w:t>Рівень фантазії</w:t>
      </w:r>
      <w:r w:rsidRPr="00EC503E">
        <w:rPr>
          <w:rFonts w:ascii="Times New Roman" w:hAnsi="Times New Roman"/>
          <w:sz w:val="28"/>
          <w:szCs w:val="28"/>
        </w:rPr>
        <w:t>:</w:t>
      </w:r>
      <w:r w:rsidRPr="00156BA2">
        <w:rPr>
          <w:rFonts w:ascii="Times New Roman" w:hAnsi="Times New Roman"/>
          <w:sz w:val="28"/>
          <w:szCs w:val="28"/>
        </w:rPr>
        <w:t xml:space="preserve"> можна реагувати на</w:t>
      </w:r>
      <w:r w:rsidRPr="00156BA2">
        <w:rPr>
          <w:rStyle w:val="apple-converted-space"/>
          <w:rFonts w:ascii="Times New Roman" w:hAnsi="Times New Roman"/>
          <w:sz w:val="28"/>
          <w:szCs w:val="28"/>
        </w:rPr>
        <w:t> </w:t>
      </w:r>
      <w:hyperlink r:id="rId11" w:tooltip="Конфлікт" w:history="1">
        <w:r w:rsidRPr="00156BA2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конфлікти</w:t>
        </w:r>
      </w:hyperlink>
      <w:r w:rsidRPr="00156BA2">
        <w:rPr>
          <w:rFonts w:ascii="Times New Roman" w:hAnsi="Times New Roman"/>
          <w:sz w:val="28"/>
          <w:szCs w:val="28"/>
        </w:rPr>
        <w:t xml:space="preserve">, активізуючи фантазію, уявляючи вирішення конфліктів, бажаний успіх або караючи і навіть вбиваючи в мріях людей, на яких нагромадилася злість. </w:t>
      </w:r>
      <w:r w:rsidR="00EC503E">
        <w:rPr>
          <w:rFonts w:ascii="Times New Roman" w:hAnsi="Times New Roman"/>
          <w:sz w:val="28"/>
          <w:szCs w:val="28"/>
        </w:rPr>
        <w:t>Ф</w:t>
      </w:r>
      <w:r w:rsidRPr="00156BA2">
        <w:rPr>
          <w:rFonts w:ascii="Times New Roman" w:hAnsi="Times New Roman"/>
          <w:sz w:val="28"/>
          <w:szCs w:val="28"/>
        </w:rPr>
        <w:t xml:space="preserve">антазія відгороджує від травмуючих і хворобливих </w:t>
      </w:r>
      <w:r w:rsidR="00EC503E">
        <w:rPr>
          <w:rFonts w:ascii="Times New Roman" w:hAnsi="Times New Roman"/>
          <w:sz w:val="28"/>
          <w:szCs w:val="28"/>
        </w:rPr>
        <w:t xml:space="preserve">впливів </w:t>
      </w:r>
      <w:r w:rsidRPr="00156BA2">
        <w:rPr>
          <w:rFonts w:ascii="Times New Roman" w:hAnsi="Times New Roman"/>
          <w:sz w:val="28"/>
          <w:szCs w:val="28"/>
        </w:rPr>
        <w:t>дійсності і створює тимчасово комфортну атмосферу</w:t>
      </w:r>
      <w:r w:rsidRPr="000F1965">
        <w:rPr>
          <w:rFonts w:ascii="Times New Roman" w:hAnsi="Times New Roman"/>
          <w:sz w:val="28"/>
          <w:szCs w:val="28"/>
        </w:rPr>
        <w:t>.</w:t>
      </w:r>
      <w:r w:rsidRPr="000F1965">
        <w:rPr>
          <w:rStyle w:val="apple-converted-space"/>
          <w:rFonts w:ascii="Times New Roman" w:hAnsi="Times New Roman"/>
          <w:sz w:val="28"/>
          <w:szCs w:val="28"/>
        </w:rPr>
        <w:t> </w:t>
      </w:r>
    </w:p>
    <w:p w:rsidR="00DB6391" w:rsidRDefault="00020C41" w:rsidP="00DB639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D630F">
        <w:rPr>
          <w:rFonts w:ascii="Times New Roman" w:hAnsi="Times New Roman"/>
          <w:sz w:val="28"/>
          <w:szCs w:val="28"/>
        </w:rPr>
        <w:t xml:space="preserve">Застосування </w:t>
      </w:r>
      <w:r w:rsidR="00EC503E">
        <w:rPr>
          <w:rFonts w:ascii="Times New Roman" w:hAnsi="Times New Roman"/>
          <w:sz w:val="28"/>
          <w:szCs w:val="28"/>
        </w:rPr>
        <w:t xml:space="preserve">знань </w:t>
      </w:r>
      <w:r w:rsidRPr="005D630F">
        <w:rPr>
          <w:rFonts w:ascii="Times New Roman" w:hAnsi="Times New Roman"/>
          <w:sz w:val="28"/>
          <w:szCs w:val="28"/>
        </w:rPr>
        <w:t>про форми переробки конфлікту</w:t>
      </w:r>
      <w:r w:rsidR="00EC503E">
        <w:rPr>
          <w:rFonts w:ascii="Times New Roman" w:hAnsi="Times New Roman"/>
          <w:sz w:val="28"/>
          <w:szCs w:val="28"/>
        </w:rPr>
        <w:t xml:space="preserve"> та</w:t>
      </w:r>
      <w:r>
        <w:rPr>
          <w:rFonts w:ascii="Times New Roman" w:hAnsi="Times New Roman"/>
          <w:sz w:val="28"/>
          <w:szCs w:val="28"/>
        </w:rPr>
        <w:t xml:space="preserve"> навички їх розпізнавання </w:t>
      </w:r>
      <w:r w:rsidR="00EC503E">
        <w:rPr>
          <w:rFonts w:ascii="Times New Roman" w:hAnsi="Times New Roman"/>
          <w:sz w:val="28"/>
          <w:szCs w:val="28"/>
        </w:rPr>
        <w:t xml:space="preserve">допомагають </w:t>
      </w:r>
      <w:r w:rsidRPr="005D630F">
        <w:rPr>
          <w:rFonts w:ascii="Times New Roman" w:hAnsi="Times New Roman"/>
          <w:sz w:val="28"/>
          <w:szCs w:val="28"/>
        </w:rPr>
        <w:t>зберегти душевну рівновагу</w:t>
      </w:r>
      <w:r w:rsidR="00EC503E">
        <w:rPr>
          <w:rFonts w:ascii="Times New Roman" w:hAnsi="Times New Roman"/>
          <w:sz w:val="28"/>
          <w:szCs w:val="28"/>
        </w:rPr>
        <w:t xml:space="preserve"> та стан контролю над усвідомленими поведінковими реакціями</w:t>
      </w:r>
      <w:r w:rsidRPr="005D630F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Ф</w:t>
      </w:r>
      <w:r w:rsidRPr="005D630F">
        <w:rPr>
          <w:rFonts w:ascii="Times New Roman" w:hAnsi="Times New Roman"/>
          <w:sz w:val="28"/>
          <w:szCs w:val="28"/>
        </w:rPr>
        <w:t xml:space="preserve">орми переробки конфлікту </w:t>
      </w:r>
      <w:r>
        <w:rPr>
          <w:rFonts w:ascii="Times New Roman" w:hAnsi="Times New Roman"/>
          <w:sz w:val="28"/>
          <w:szCs w:val="28"/>
        </w:rPr>
        <w:t>виявляю</w:t>
      </w:r>
      <w:r w:rsidRPr="005D630F">
        <w:rPr>
          <w:rFonts w:ascii="Times New Roman" w:hAnsi="Times New Roman"/>
          <w:sz w:val="28"/>
          <w:szCs w:val="28"/>
        </w:rPr>
        <w:t xml:space="preserve">ться зовні у </w:t>
      </w:r>
      <w:r w:rsidR="00EC503E">
        <w:rPr>
          <w:rFonts w:ascii="Times New Roman" w:hAnsi="Times New Roman"/>
          <w:sz w:val="28"/>
          <w:szCs w:val="28"/>
        </w:rPr>
        <w:t>чотирьох реакціях</w:t>
      </w:r>
      <w:r w:rsidR="00DB6391">
        <w:rPr>
          <w:rFonts w:ascii="Times New Roman" w:hAnsi="Times New Roman"/>
          <w:sz w:val="28"/>
          <w:szCs w:val="28"/>
        </w:rPr>
        <w:t>:</w:t>
      </w:r>
      <w:r w:rsidRPr="009E044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«</w:t>
      </w:r>
      <w:r w:rsidRPr="009E0444">
        <w:rPr>
          <w:rFonts w:ascii="Times New Roman" w:hAnsi="Times New Roman"/>
          <w:sz w:val="28"/>
          <w:szCs w:val="28"/>
        </w:rPr>
        <w:t>втеча</w:t>
      </w:r>
      <w:r>
        <w:rPr>
          <w:rFonts w:ascii="Times New Roman" w:hAnsi="Times New Roman"/>
          <w:sz w:val="28"/>
          <w:szCs w:val="28"/>
        </w:rPr>
        <w:t>»</w:t>
      </w:r>
      <w:r w:rsidRPr="009E0444">
        <w:rPr>
          <w:rFonts w:ascii="Times New Roman" w:hAnsi="Times New Roman"/>
          <w:sz w:val="28"/>
          <w:szCs w:val="28"/>
        </w:rPr>
        <w:t xml:space="preserve"> в хворобу (соматизація), в активну діяльність (раціоналізація), </w:t>
      </w:r>
      <w:r w:rsidRPr="00156BA2">
        <w:rPr>
          <w:rFonts w:ascii="Times New Roman" w:hAnsi="Times New Roman"/>
          <w:sz w:val="28"/>
          <w:szCs w:val="28"/>
        </w:rPr>
        <w:t>в</w:t>
      </w:r>
      <w:r w:rsidRPr="00156BA2">
        <w:rPr>
          <w:rStyle w:val="apple-converted-space"/>
          <w:rFonts w:ascii="Times New Roman" w:hAnsi="Times New Roman"/>
          <w:sz w:val="28"/>
          <w:szCs w:val="28"/>
        </w:rPr>
        <w:t> </w:t>
      </w:r>
      <w:hyperlink r:id="rId12" w:tooltip="Самотність" w:history="1">
        <w:r w:rsidRPr="00156BA2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самотність</w:t>
        </w:r>
      </w:hyperlink>
      <w:r w:rsidRPr="00156BA2">
        <w:rPr>
          <w:rStyle w:val="apple-converted-space"/>
          <w:rFonts w:ascii="Times New Roman" w:hAnsi="Times New Roman"/>
          <w:sz w:val="28"/>
          <w:szCs w:val="28"/>
        </w:rPr>
        <w:t> </w:t>
      </w:r>
      <w:r w:rsidRPr="00156BA2">
        <w:rPr>
          <w:rFonts w:ascii="Times New Roman" w:hAnsi="Times New Roman"/>
          <w:sz w:val="28"/>
          <w:szCs w:val="28"/>
        </w:rPr>
        <w:t>або</w:t>
      </w:r>
      <w:r w:rsidRPr="00156BA2">
        <w:rPr>
          <w:rStyle w:val="apple-converted-space"/>
          <w:rFonts w:ascii="Times New Roman" w:hAnsi="Times New Roman"/>
          <w:sz w:val="28"/>
          <w:szCs w:val="28"/>
        </w:rPr>
        <w:t> </w:t>
      </w:r>
      <w:hyperlink r:id="rId13" w:tooltip="Спілкування" w:history="1">
        <w:r w:rsidRPr="00156BA2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спілкування</w:t>
        </w:r>
      </w:hyperlink>
      <w:r w:rsidRPr="00156BA2">
        <w:rPr>
          <w:rStyle w:val="apple-converted-space"/>
          <w:rFonts w:ascii="Times New Roman" w:hAnsi="Times New Roman"/>
          <w:sz w:val="28"/>
          <w:szCs w:val="28"/>
        </w:rPr>
        <w:t> </w:t>
      </w:r>
      <w:r w:rsidRPr="009E0444">
        <w:rPr>
          <w:rFonts w:ascii="Times New Roman" w:hAnsi="Times New Roman"/>
          <w:sz w:val="28"/>
          <w:szCs w:val="28"/>
        </w:rPr>
        <w:t>(ідеалізація або знецінен</w:t>
      </w:r>
      <w:r w:rsidR="00A02439">
        <w:rPr>
          <w:rFonts w:ascii="Times New Roman" w:hAnsi="Times New Roman"/>
          <w:sz w:val="28"/>
          <w:szCs w:val="28"/>
        </w:rPr>
        <w:t xml:space="preserve">ня) і у фантазії (заперечення) </w:t>
      </w:r>
      <w:r w:rsidR="00A02439" w:rsidRPr="00A02439">
        <w:rPr>
          <w:rStyle w:val="apple-converted-space"/>
          <w:rFonts w:ascii="Times New Roman" w:hAnsi="Times New Roman"/>
          <w:sz w:val="28"/>
          <w:szCs w:val="28"/>
        </w:rPr>
        <w:t>[</w:t>
      </w:r>
      <w:r w:rsidR="00A02439">
        <w:rPr>
          <w:rFonts w:ascii="Times New Roman" w:hAnsi="Times New Roman"/>
          <w:color w:val="000000"/>
          <w:sz w:val="28"/>
          <w:szCs w:val="28"/>
        </w:rPr>
        <w:t>3</w:t>
      </w:r>
      <w:r w:rsidR="00A02439" w:rsidRPr="00A02439">
        <w:rPr>
          <w:rFonts w:ascii="Times New Roman" w:hAnsi="Times New Roman"/>
          <w:color w:val="000000"/>
          <w:sz w:val="28"/>
          <w:szCs w:val="28"/>
        </w:rPr>
        <w:t>].</w:t>
      </w:r>
    </w:p>
    <w:p w:rsidR="00A70B1D" w:rsidRPr="00AC3A9B" w:rsidRDefault="00335A53" w:rsidP="00DB639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</w:t>
      </w:r>
      <w:r w:rsidR="00DB6391">
        <w:rPr>
          <w:rFonts w:ascii="Times New Roman" w:hAnsi="Times New Roman"/>
          <w:sz w:val="28"/>
          <w:szCs w:val="28"/>
        </w:rPr>
        <w:t>астосування групового</w:t>
      </w:r>
      <w:r w:rsidR="00A70B1D" w:rsidRPr="00AC3A9B">
        <w:rPr>
          <w:rFonts w:ascii="Times New Roman" w:hAnsi="Times New Roman"/>
          <w:sz w:val="28"/>
          <w:szCs w:val="28"/>
        </w:rPr>
        <w:t xml:space="preserve"> спілкування </w:t>
      </w:r>
      <w:r w:rsidR="00DB6391">
        <w:rPr>
          <w:rFonts w:ascii="Times New Roman" w:hAnsi="Times New Roman"/>
          <w:sz w:val="28"/>
          <w:szCs w:val="28"/>
        </w:rPr>
        <w:t>дозволило перебудувати існуючі установ</w:t>
      </w:r>
      <w:r w:rsidR="00A70B1D" w:rsidRPr="00AC3A9B">
        <w:rPr>
          <w:rFonts w:ascii="Times New Roman" w:hAnsi="Times New Roman"/>
          <w:sz w:val="28"/>
          <w:szCs w:val="28"/>
        </w:rPr>
        <w:t>к</w:t>
      </w:r>
      <w:r w:rsidR="00DB6391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студентів</w:t>
      </w:r>
      <w:r w:rsidR="00A70B1D" w:rsidRPr="00AC3A9B">
        <w:rPr>
          <w:rFonts w:ascii="Times New Roman" w:hAnsi="Times New Roman"/>
          <w:sz w:val="28"/>
          <w:szCs w:val="28"/>
        </w:rPr>
        <w:t xml:space="preserve">, </w:t>
      </w:r>
      <w:r w:rsidR="00DB6391">
        <w:rPr>
          <w:rFonts w:ascii="Times New Roman" w:hAnsi="Times New Roman"/>
          <w:sz w:val="28"/>
          <w:szCs w:val="28"/>
        </w:rPr>
        <w:t>оволодіти</w:t>
      </w:r>
      <w:r w:rsidR="00A70B1D" w:rsidRPr="00AC3A9B">
        <w:rPr>
          <w:rFonts w:ascii="Times New Roman" w:hAnsi="Times New Roman"/>
          <w:sz w:val="28"/>
          <w:szCs w:val="28"/>
        </w:rPr>
        <w:t xml:space="preserve"> спектром умінь оптимально</w:t>
      </w:r>
      <w:r w:rsidR="009E7E12">
        <w:rPr>
          <w:rFonts w:ascii="Times New Roman" w:hAnsi="Times New Roman"/>
          <w:sz w:val="28"/>
          <w:szCs w:val="28"/>
        </w:rPr>
        <w:t xml:space="preserve">го </w:t>
      </w:r>
      <w:r w:rsidR="00A70B1D" w:rsidRPr="00AC3A9B">
        <w:rPr>
          <w:rFonts w:ascii="Times New Roman" w:hAnsi="Times New Roman"/>
          <w:sz w:val="28"/>
          <w:szCs w:val="28"/>
        </w:rPr>
        <w:t>спілк</w:t>
      </w:r>
      <w:r w:rsidR="009E7E12">
        <w:rPr>
          <w:rFonts w:ascii="Times New Roman" w:hAnsi="Times New Roman"/>
          <w:sz w:val="28"/>
          <w:szCs w:val="28"/>
        </w:rPr>
        <w:t>ування</w:t>
      </w:r>
      <w:r w:rsidR="00A70B1D" w:rsidRPr="00AC3A9B">
        <w:rPr>
          <w:rFonts w:ascii="Times New Roman" w:hAnsi="Times New Roman"/>
          <w:sz w:val="28"/>
          <w:szCs w:val="28"/>
        </w:rPr>
        <w:t xml:space="preserve">, </w:t>
      </w:r>
      <w:r w:rsidR="009E7E12">
        <w:rPr>
          <w:rFonts w:ascii="Times New Roman" w:hAnsi="Times New Roman"/>
          <w:sz w:val="28"/>
          <w:szCs w:val="28"/>
        </w:rPr>
        <w:t>позитивно вплинути на</w:t>
      </w:r>
      <w:r w:rsidR="00A70B1D" w:rsidRPr="00AC3A9B">
        <w:rPr>
          <w:rFonts w:ascii="Times New Roman" w:hAnsi="Times New Roman"/>
          <w:sz w:val="28"/>
          <w:szCs w:val="28"/>
        </w:rPr>
        <w:t xml:space="preserve"> процес самоприйняття, саморозкриття та самореалізації</w:t>
      </w:r>
      <w:r w:rsidR="009E7E12">
        <w:rPr>
          <w:rFonts w:ascii="Times New Roman" w:hAnsi="Times New Roman"/>
          <w:sz w:val="28"/>
          <w:szCs w:val="28"/>
        </w:rPr>
        <w:t xml:space="preserve"> студентів</w:t>
      </w:r>
      <w:r w:rsidR="00A70B1D" w:rsidRPr="00AC3A9B">
        <w:rPr>
          <w:rFonts w:ascii="Times New Roman" w:hAnsi="Times New Roman"/>
          <w:sz w:val="28"/>
          <w:szCs w:val="28"/>
        </w:rPr>
        <w:t>.</w:t>
      </w:r>
    </w:p>
    <w:p w:rsidR="00A70B1D" w:rsidRDefault="00DB6391" w:rsidP="009E7E12">
      <w:pPr>
        <w:widowControl w:val="0"/>
        <w:tabs>
          <w:tab w:val="num" w:pos="0"/>
        </w:tabs>
        <w:overflowPunct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Рольові ігри </w:t>
      </w:r>
      <w:r w:rsidR="009E7E12">
        <w:rPr>
          <w:rFonts w:ascii="Times New Roman" w:hAnsi="Times New Roman"/>
          <w:sz w:val="28"/>
          <w:szCs w:val="28"/>
        </w:rPr>
        <w:t xml:space="preserve">дозволили </w:t>
      </w:r>
      <w:r w:rsidRPr="001D239B">
        <w:rPr>
          <w:rFonts w:ascii="Times New Roman" w:hAnsi="Times New Roman"/>
          <w:sz w:val="28"/>
          <w:szCs w:val="28"/>
          <w:lang w:eastAsia="uk-UA"/>
        </w:rPr>
        <w:t>програ</w:t>
      </w:r>
      <w:r w:rsidR="009E7E12">
        <w:rPr>
          <w:rFonts w:ascii="Times New Roman" w:hAnsi="Times New Roman"/>
          <w:sz w:val="28"/>
          <w:szCs w:val="28"/>
          <w:lang w:eastAsia="uk-UA"/>
        </w:rPr>
        <w:t>вати ситуації</w:t>
      </w:r>
      <w:r w:rsidRPr="001D239B">
        <w:rPr>
          <w:rFonts w:ascii="Times New Roman" w:hAnsi="Times New Roman"/>
          <w:sz w:val="28"/>
          <w:szCs w:val="28"/>
          <w:lang w:eastAsia="uk-UA"/>
        </w:rPr>
        <w:t xml:space="preserve">, які турбують студента, </w:t>
      </w:r>
      <w:r>
        <w:rPr>
          <w:rFonts w:ascii="Times New Roman" w:hAnsi="Times New Roman"/>
          <w:sz w:val="28"/>
          <w:szCs w:val="28"/>
          <w:lang w:eastAsia="uk-UA"/>
        </w:rPr>
        <w:t xml:space="preserve">завдяки чому було </w:t>
      </w:r>
      <w:r w:rsidR="009E7E12">
        <w:rPr>
          <w:rFonts w:ascii="Times New Roman" w:hAnsi="Times New Roman"/>
          <w:sz w:val="28"/>
          <w:szCs w:val="28"/>
          <w:lang w:eastAsia="uk-UA"/>
        </w:rPr>
        <w:t xml:space="preserve">змінені </w:t>
      </w:r>
      <w:r>
        <w:rPr>
          <w:rFonts w:ascii="Times New Roman" w:hAnsi="Times New Roman"/>
          <w:sz w:val="28"/>
          <w:szCs w:val="28"/>
          <w:lang w:eastAsia="uk-UA"/>
        </w:rPr>
        <w:t>неадекватні інтерпретації</w:t>
      </w:r>
      <w:r w:rsidR="009E7E12">
        <w:rPr>
          <w:rFonts w:ascii="Times New Roman" w:hAnsi="Times New Roman"/>
          <w:sz w:val="28"/>
          <w:szCs w:val="28"/>
          <w:lang w:eastAsia="uk-UA"/>
        </w:rPr>
        <w:t xml:space="preserve"> подійї</w:t>
      </w:r>
      <w:r>
        <w:rPr>
          <w:rFonts w:ascii="Times New Roman" w:hAnsi="Times New Roman"/>
          <w:sz w:val="28"/>
          <w:szCs w:val="28"/>
          <w:lang w:eastAsia="uk-UA"/>
        </w:rPr>
        <w:t xml:space="preserve">. Результатом такої роботи є вибір </w:t>
      </w:r>
      <w:r w:rsidRPr="001D239B">
        <w:rPr>
          <w:rFonts w:ascii="Times New Roman" w:hAnsi="Times New Roman"/>
          <w:sz w:val="28"/>
          <w:szCs w:val="28"/>
        </w:rPr>
        <w:t>конструктивн</w:t>
      </w:r>
      <w:r>
        <w:rPr>
          <w:rFonts w:ascii="Times New Roman" w:hAnsi="Times New Roman"/>
          <w:sz w:val="28"/>
          <w:szCs w:val="28"/>
        </w:rPr>
        <w:t>их</w:t>
      </w:r>
      <w:r w:rsidRPr="001D239B">
        <w:rPr>
          <w:rFonts w:ascii="Times New Roman" w:hAnsi="Times New Roman"/>
          <w:sz w:val="28"/>
          <w:szCs w:val="28"/>
        </w:rPr>
        <w:t xml:space="preserve"> способ</w:t>
      </w:r>
      <w:r>
        <w:rPr>
          <w:rFonts w:ascii="Times New Roman" w:hAnsi="Times New Roman"/>
          <w:sz w:val="28"/>
          <w:szCs w:val="28"/>
        </w:rPr>
        <w:t>ів реакції на певну</w:t>
      </w:r>
      <w:r w:rsidRPr="001D239B">
        <w:rPr>
          <w:rFonts w:ascii="Times New Roman" w:hAnsi="Times New Roman"/>
          <w:sz w:val="28"/>
          <w:szCs w:val="28"/>
        </w:rPr>
        <w:t xml:space="preserve"> ситуацію.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DB6391" w:rsidRDefault="00751167" w:rsidP="00DB6391">
      <w:pPr>
        <w:spacing w:after="0" w:line="360" w:lineRule="auto"/>
        <w:ind w:firstLine="709"/>
        <w:jc w:val="both"/>
        <w:rPr>
          <w:rFonts w:ascii="Times New Roman" w:hAnsi="Times New Roman"/>
          <w:b/>
          <w:sz w:val="29"/>
          <w:szCs w:val="29"/>
        </w:rPr>
      </w:pPr>
      <w:r w:rsidRPr="009B3EF8">
        <w:rPr>
          <w:rFonts w:ascii="Times New Roman" w:hAnsi="Times New Roman"/>
          <w:sz w:val="29"/>
          <w:szCs w:val="29"/>
        </w:rPr>
        <w:t xml:space="preserve">По закінченню </w:t>
      </w:r>
      <w:r>
        <w:rPr>
          <w:rFonts w:ascii="Times New Roman" w:hAnsi="Times New Roman"/>
          <w:sz w:val="29"/>
          <w:szCs w:val="29"/>
        </w:rPr>
        <w:t>тренінгових занять</w:t>
      </w:r>
      <w:r w:rsidRPr="009B3EF8">
        <w:rPr>
          <w:rFonts w:ascii="Times New Roman" w:hAnsi="Times New Roman"/>
          <w:sz w:val="29"/>
          <w:szCs w:val="29"/>
        </w:rPr>
        <w:t xml:space="preserve"> відбу</w:t>
      </w:r>
      <w:r>
        <w:rPr>
          <w:rFonts w:ascii="Times New Roman" w:hAnsi="Times New Roman"/>
          <w:sz w:val="29"/>
          <w:szCs w:val="29"/>
        </w:rPr>
        <w:t>ва</w:t>
      </w:r>
      <w:r w:rsidRPr="009B3EF8">
        <w:rPr>
          <w:rFonts w:ascii="Times New Roman" w:hAnsi="Times New Roman"/>
          <w:sz w:val="29"/>
          <w:szCs w:val="29"/>
        </w:rPr>
        <w:t xml:space="preserve">лося обговорення того, чи </w:t>
      </w:r>
      <w:r>
        <w:rPr>
          <w:rFonts w:ascii="Times New Roman" w:hAnsi="Times New Roman"/>
          <w:sz w:val="29"/>
          <w:szCs w:val="29"/>
        </w:rPr>
        <w:t>змінилось мислення</w:t>
      </w:r>
      <w:r w:rsidRPr="009B3EF8">
        <w:rPr>
          <w:rFonts w:ascii="Times New Roman" w:hAnsi="Times New Roman"/>
          <w:sz w:val="29"/>
          <w:szCs w:val="29"/>
        </w:rPr>
        <w:t xml:space="preserve"> студентів, і чи був тренінг ефективним. Студенти </w:t>
      </w:r>
      <w:r w:rsidRPr="009B3EF8">
        <w:rPr>
          <w:rFonts w:ascii="Times New Roman" w:hAnsi="Times New Roman"/>
          <w:sz w:val="29"/>
          <w:szCs w:val="29"/>
        </w:rPr>
        <w:lastRenderedPageBreak/>
        <w:t xml:space="preserve">зазначили, що вони намагаються </w:t>
      </w:r>
      <w:r>
        <w:rPr>
          <w:rFonts w:ascii="Times New Roman" w:hAnsi="Times New Roman"/>
          <w:sz w:val="29"/>
          <w:szCs w:val="29"/>
        </w:rPr>
        <w:t>відстежувати</w:t>
      </w:r>
      <w:r w:rsidRPr="009B3EF8">
        <w:rPr>
          <w:rFonts w:ascii="Times New Roman" w:hAnsi="Times New Roman"/>
          <w:sz w:val="29"/>
          <w:szCs w:val="29"/>
        </w:rPr>
        <w:t xml:space="preserve"> </w:t>
      </w:r>
      <w:r>
        <w:rPr>
          <w:rFonts w:ascii="Times New Roman" w:hAnsi="Times New Roman"/>
          <w:sz w:val="29"/>
          <w:szCs w:val="29"/>
        </w:rPr>
        <w:t xml:space="preserve">негативні емоції та стани, розмірковувати </w:t>
      </w:r>
      <w:r w:rsidR="00815BDD">
        <w:rPr>
          <w:rFonts w:ascii="Times New Roman" w:hAnsi="Times New Roman"/>
          <w:sz w:val="29"/>
          <w:szCs w:val="29"/>
        </w:rPr>
        <w:t xml:space="preserve">про </w:t>
      </w:r>
      <w:r>
        <w:rPr>
          <w:rFonts w:ascii="Times New Roman" w:hAnsi="Times New Roman"/>
          <w:sz w:val="29"/>
          <w:szCs w:val="29"/>
        </w:rPr>
        <w:t>при</w:t>
      </w:r>
      <w:r w:rsidR="00815BDD">
        <w:rPr>
          <w:rFonts w:ascii="Times New Roman" w:hAnsi="Times New Roman"/>
          <w:sz w:val="29"/>
          <w:szCs w:val="29"/>
        </w:rPr>
        <w:t>чини їх виникнення, розпізнають</w:t>
      </w:r>
      <w:r>
        <w:rPr>
          <w:rFonts w:ascii="Times New Roman" w:hAnsi="Times New Roman"/>
          <w:sz w:val="29"/>
          <w:szCs w:val="29"/>
        </w:rPr>
        <w:t xml:space="preserve"> автоматичні думки,</w:t>
      </w:r>
      <w:r w:rsidRPr="009B3EF8">
        <w:rPr>
          <w:rFonts w:ascii="Times New Roman" w:hAnsi="Times New Roman"/>
          <w:sz w:val="29"/>
          <w:szCs w:val="29"/>
        </w:rPr>
        <w:t xml:space="preserve"> </w:t>
      </w:r>
      <w:r>
        <w:rPr>
          <w:rFonts w:ascii="Times New Roman" w:hAnsi="Times New Roman"/>
          <w:sz w:val="29"/>
          <w:szCs w:val="29"/>
        </w:rPr>
        <w:t>пробують будувати відносини з іншими людьми, враховуючи знання про способи оволодіння саногенним ми</w:t>
      </w:r>
      <w:r w:rsidR="00CF7CFF">
        <w:rPr>
          <w:rFonts w:ascii="Times New Roman" w:hAnsi="Times New Roman"/>
          <w:sz w:val="29"/>
          <w:szCs w:val="29"/>
        </w:rPr>
        <w:t>сленням</w:t>
      </w:r>
      <w:r w:rsidR="00CF7CFF">
        <w:rPr>
          <w:rFonts w:ascii="Times New Roman" w:hAnsi="Times New Roman"/>
          <w:b/>
          <w:sz w:val="29"/>
          <w:szCs w:val="29"/>
        </w:rPr>
        <w:t>.</w:t>
      </w:r>
    </w:p>
    <w:p w:rsidR="009E7E12" w:rsidRPr="00856827" w:rsidRDefault="00DB6391" w:rsidP="009E7E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F7CFF">
        <w:rPr>
          <w:rFonts w:ascii="Times New Roman" w:hAnsi="Times New Roman"/>
          <w:sz w:val="28"/>
          <w:szCs w:val="28"/>
        </w:rPr>
        <w:t>Резуль</w:t>
      </w:r>
      <w:r>
        <w:rPr>
          <w:rFonts w:ascii="Times New Roman" w:hAnsi="Times New Roman"/>
          <w:sz w:val="28"/>
          <w:szCs w:val="28"/>
        </w:rPr>
        <w:t>татом проведення формувальних та розв</w:t>
      </w:r>
      <w:r w:rsidR="00A7142D">
        <w:rPr>
          <w:rFonts w:ascii="Times New Roman" w:hAnsi="Times New Roman"/>
          <w:sz w:val="28"/>
          <w:szCs w:val="28"/>
        </w:rPr>
        <w:t>ивальних впливів</w:t>
      </w:r>
      <w:r>
        <w:rPr>
          <w:rFonts w:ascii="Times New Roman" w:hAnsi="Times New Roman"/>
          <w:sz w:val="28"/>
          <w:szCs w:val="28"/>
        </w:rPr>
        <w:t xml:space="preserve"> було </w:t>
      </w:r>
      <w:r w:rsidRPr="00BC449A">
        <w:rPr>
          <w:rFonts w:ascii="Times New Roman" w:hAnsi="Times New Roman"/>
          <w:sz w:val="28"/>
          <w:szCs w:val="28"/>
        </w:rPr>
        <w:t>зменшенн</w:t>
      </w:r>
      <w:r>
        <w:rPr>
          <w:rFonts w:ascii="Times New Roman" w:hAnsi="Times New Roman"/>
          <w:sz w:val="28"/>
          <w:szCs w:val="28"/>
        </w:rPr>
        <w:t>я</w:t>
      </w:r>
      <w:r w:rsidRPr="00BC449A">
        <w:rPr>
          <w:rFonts w:ascii="Times New Roman" w:hAnsi="Times New Roman"/>
          <w:sz w:val="28"/>
          <w:szCs w:val="28"/>
        </w:rPr>
        <w:t xml:space="preserve"> проявів неадаптивних когніцій </w:t>
      </w:r>
      <w:r>
        <w:rPr>
          <w:rFonts w:ascii="Times New Roman" w:hAnsi="Times New Roman"/>
          <w:sz w:val="28"/>
          <w:szCs w:val="28"/>
        </w:rPr>
        <w:t>та</w:t>
      </w:r>
      <w:r w:rsidRPr="00BC449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збільшення кількості студентів із саногенним мисленням. </w:t>
      </w:r>
      <w:r w:rsidR="009E7E12">
        <w:rPr>
          <w:rFonts w:ascii="Times New Roman" w:hAnsi="Times New Roman"/>
          <w:sz w:val="28"/>
          <w:szCs w:val="28"/>
        </w:rPr>
        <w:t>Аналіз самозвітів студентів вказує на те,</w:t>
      </w:r>
      <w:r w:rsidR="009E7E12" w:rsidRPr="007B7A25">
        <w:rPr>
          <w:rFonts w:ascii="Times New Roman" w:hAnsi="Times New Roman"/>
          <w:sz w:val="28"/>
          <w:szCs w:val="28"/>
        </w:rPr>
        <w:t xml:space="preserve"> що</w:t>
      </w:r>
      <w:r w:rsidR="009E7E12">
        <w:rPr>
          <w:rFonts w:ascii="Times New Roman" w:hAnsi="Times New Roman"/>
          <w:sz w:val="28"/>
          <w:szCs w:val="28"/>
        </w:rPr>
        <w:t xml:space="preserve"> </w:t>
      </w:r>
      <w:r w:rsidR="009E7E12" w:rsidRPr="009B3EF8">
        <w:rPr>
          <w:rFonts w:ascii="Times New Roman" w:hAnsi="Times New Roman"/>
          <w:sz w:val="29"/>
          <w:szCs w:val="29"/>
        </w:rPr>
        <w:t xml:space="preserve">студенти змінили ставлення до самих себе, </w:t>
      </w:r>
      <w:r w:rsidR="009E7E12">
        <w:rPr>
          <w:rFonts w:ascii="Times New Roman" w:hAnsi="Times New Roman"/>
          <w:sz w:val="29"/>
          <w:szCs w:val="29"/>
        </w:rPr>
        <w:t xml:space="preserve">стали краще розуміти себе та поведінку оточуючих людей, </w:t>
      </w:r>
      <w:r w:rsidR="009E7E12" w:rsidRPr="009B3EF8">
        <w:rPr>
          <w:rFonts w:ascii="Times New Roman" w:hAnsi="Times New Roman"/>
          <w:sz w:val="29"/>
          <w:szCs w:val="29"/>
        </w:rPr>
        <w:t>почали шукати конструктивних шляхів роз</w:t>
      </w:r>
      <w:r w:rsidR="009E7E12">
        <w:rPr>
          <w:rFonts w:ascii="Times New Roman" w:hAnsi="Times New Roman"/>
          <w:sz w:val="29"/>
          <w:szCs w:val="29"/>
        </w:rPr>
        <w:t xml:space="preserve">в’язування проблемних ситуацій у взаєминах. </w:t>
      </w:r>
      <w:r w:rsidR="009E7E12" w:rsidRPr="00856827">
        <w:rPr>
          <w:rFonts w:ascii="Times New Roman" w:hAnsi="Times New Roman"/>
          <w:sz w:val="28"/>
          <w:szCs w:val="28"/>
        </w:rPr>
        <w:t>Такий зворотній зв</w:t>
      </w:r>
      <w:r w:rsidR="00A7142D">
        <w:rPr>
          <w:rFonts w:ascii="Times New Roman" w:hAnsi="Times New Roman"/>
          <w:sz w:val="28"/>
          <w:szCs w:val="28"/>
        </w:rPr>
        <w:t>’язок дає підстави стверджувати</w:t>
      </w:r>
      <w:r w:rsidR="009E7E12" w:rsidRPr="00856827">
        <w:rPr>
          <w:rFonts w:ascii="Times New Roman" w:hAnsi="Times New Roman"/>
          <w:sz w:val="28"/>
          <w:szCs w:val="28"/>
        </w:rPr>
        <w:t xml:space="preserve"> </w:t>
      </w:r>
      <w:r w:rsidR="00A7142D">
        <w:rPr>
          <w:rFonts w:ascii="Times New Roman" w:hAnsi="Times New Roman"/>
          <w:sz w:val="28"/>
          <w:szCs w:val="28"/>
        </w:rPr>
        <w:t>позитивний вплив на розвиток</w:t>
      </w:r>
      <w:r w:rsidR="009E7E12" w:rsidRPr="00856827">
        <w:rPr>
          <w:rFonts w:ascii="Times New Roman" w:hAnsi="Times New Roman"/>
          <w:sz w:val="28"/>
          <w:szCs w:val="28"/>
        </w:rPr>
        <w:t xml:space="preserve"> саногенного мислення студентів.</w:t>
      </w:r>
    </w:p>
    <w:p w:rsidR="0009678E" w:rsidRPr="005A7C8A" w:rsidRDefault="0009678E" w:rsidP="005A7C8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E45938">
        <w:rPr>
          <w:rFonts w:ascii="Times New Roman" w:hAnsi="Times New Roman"/>
          <w:sz w:val="28"/>
          <w:szCs w:val="28"/>
        </w:rPr>
        <w:t>Пров</w:t>
      </w:r>
      <w:r w:rsidR="009E7E12">
        <w:rPr>
          <w:rFonts w:ascii="Times New Roman" w:hAnsi="Times New Roman"/>
          <w:sz w:val="28"/>
          <w:szCs w:val="28"/>
        </w:rPr>
        <w:t xml:space="preserve">івши порівняльний аналіз </w:t>
      </w:r>
      <w:r w:rsidRPr="00E45938">
        <w:rPr>
          <w:rFonts w:ascii="Times New Roman" w:hAnsi="Times New Roman"/>
          <w:sz w:val="28"/>
          <w:szCs w:val="28"/>
        </w:rPr>
        <w:t>к</w:t>
      </w:r>
      <w:r w:rsidR="009E7E12">
        <w:rPr>
          <w:rFonts w:ascii="Times New Roman" w:hAnsi="Times New Roman"/>
          <w:sz w:val="28"/>
          <w:szCs w:val="28"/>
        </w:rPr>
        <w:t>онтрольної та експериментальної</w:t>
      </w:r>
      <w:r w:rsidRPr="00E45938">
        <w:rPr>
          <w:rFonts w:ascii="Times New Roman" w:hAnsi="Times New Roman"/>
          <w:sz w:val="28"/>
          <w:szCs w:val="28"/>
        </w:rPr>
        <w:t xml:space="preserve"> </w:t>
      </w:r>
      <w:r w:rsidR="009E7E12">
        <w:rPr>
          <w:rFonts w:ascii="Times New Roman" w:hAnsi="Times New Roman"/>
          <w:sz w:val="28"/>
          <w:szCs w:val="28"/>
        </w:rPr>
        <w:t xml:space="preserve">груп </w:t>
      </w:r>
      <w:r w:rsidRPr="00E45938">
        <w:rPr>
          <w:rFonts w:ascii="Times New Roman" w:hAnsi="Times New Roman"/>
          <w:sz w:val="28"/>
          <w:szCs w:val="28"/>
        </w:rPr>
        <w:t>за t-критерієм Стьюдента виявлено відмінності у групах по шкалах: саноген</w:t>
      </w:r>
      <w:r w:rsidR="009E7E12">
        <w:rPr>
          <w:rFonts w:ascii="Times New Roman" w:hAnsi="Times New Roman"/>
          <w:sz w:val="28"/>
          <w:szCs w:val="28"/>
        </w:rPr>
        <w:t>не мислення, патогенне мислення</w:t>
      </w:r>
      <w:r w:rsidRPr="00E45938">
        <w:rPr>
          <w:rFonts w:ascii="Times New Roman" w:hAnsi="Times New Roman"/>
          <w:sz w:val="28"/>
          <w:szCs w:val="28"/>
        </w:rPr>
        <w:t>.</w:t>
      </w:r>
    </w:p>
    <w:p w:rsidR="0009678E" w:rsidRPr="00E84D37" w:rsidRDefault="005A7C8A" w:rsidP="0009678E">
      <w:pPr>
        <w:spacing w:after="0" w:line="360" w:lineRule="auto"/>
        <w:ind w:firstLine="567"/>
        <w:jc w:val="right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Таблиця 1</w:t>
      </w:r>
      <w:r w:rsidR="0009678E" w:rsidRPr="00E84D37">
        <w:rPr>
          <w:rFonts w:ascii="Times New Roman" w:hAnsi="Times New Roman"/>
          <w:b/>
          <w:sz w:val="28"/>
          <w:szCs w:val="28"/>
        </w:rPr>
        <w:t xml:space="preserve"> </w:t>
      </w:r>
    </w:p>
    <w:p w:rsidR="0009678E" w:rsidRPr="00E84D37" w:rsidRDefault="0009678E" w:rsidP="0009678E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</w:rPr>
      </w:pPr>
      <w:r w:rsidRPr="00E84D37">
        <w:rPr>
          <w:rFonts w:ascii="Times New Roman" w:hAnsi="Times New Roman"/>
          <w:b/>
          <w:sz w:val="28"/>
          <w:szCs w:val="28"/>
        </w:rPr>
        <w:t xml:space="preserve">Відмінності по шкалах саногенне та патогенне мислення при </w:t>
      </w:r>
      <w:r w:rsidRPr="00E84D37">
        <w:rPr>
          <w:rFonts w:ascii="Times New Roman" w:hAnsi="Times New Roman"/>
          <w:b/>
          <w:sz w:val="28"/>
          <w:szCs w:val="28"/>
          <w:lang w:val="en-US"/>
        </w:rPr>
        <w:t>p</w:t>
      </w:r>
      <w:r w:rsidRPr="00E84D37">
        <w:rPr>
          <w:rFonts w:ascii="Times New Roman" w:hAnsi="Times New Roman"/>
          <w:b/>
          <w:sz w:val="28"/>
          <w:szCs w:val="28"/>
        </w:rPr>
        <w:t>&lt;0,05</w:t>
      </w:r>
    </w:p>
    <w:tbl>
      <w:tblPr>
        <w:tblW w:w="9480" w:type="dxa"/>
        <w:tblInd w:w="91" w:type="dxa"/>
        <w:tblLook w:val="04A0" w:firstRow="1" w:lastRow="0" w:firstColumn="1" w:lastColumn="0" w:noHBand="0" w:noVBand="1"/>
      </w:tblPr>
      <w:tblGrid>
        <w:gridCol w:w="2709"/>
        <w:gridCol w:w="2553"/>
        <w:gridCol w:w="2952"/>
        <w:gridCol w:w="1266"/>
      </w:tblGrid>
      <w:tr w:rsidR="0009678E" w:rsidRPr="00E84D37" w:rsidTr="00655472">
        <w:trPr>
          <w:trHeight w:val="300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78E" w:rsidRPr="00E84D37" w:rsidRDefault="0009678E" w:rsidP="00655472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84D37">
              <w:rPr>
                <w:rFonts w:ascii="Times New Roman" w:hAnsi="Times New Roman"/>
                <w:color w:val="000000"/>
                <w:sz w:val="28"/>
                <w:szCs w:val="28"/>
              </w:rPr>
              <w:t> 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09678E" w:rsidRPr="00E84D37" w:rsidRDefault="0009678E" w:rsidP="00655472">
            <w:pPr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84D37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Контрольна </w:t>
            </w:r>
          </w:p>
        </w:tc>
        <w:tc>
          <w:tcPr>
            <w:tcW w:w="295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09678E" w:rsidRPr="00E84D37" w:rsidRDefault="0009678E" w:rsidP="00655472">
            <w:pPr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84D37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Експериментальна 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09678E" w:rsidRPr="00E84D37" w:rsidRDefault="0009678E" w:rsidP="00655472">
            <w:pPr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84D37">
              <w:rPr>
                <w:rFonts w:ascii="Times New Roman" w:hAnsi="Times New Roman"/>
                <w:color w:val="000000"/>
                <w:sz w:val="28"/>
                <w:szCs w:val="28"/>
              </w:rPr>
              <w:t>t-value</w:t>
            </w:r>
          </w:p>
        </w:tc>
      </w:tr>
      <w:tr w:rsidR="0009678E" w:rsidRPr="00E84D37" w:rsidTr="00655472">
        <w:trPr>
          <w:trHeight w:val="300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78E" w:rsidRPr="00E84D37" w:rsidRDefault="0009678E" w:rsidP="00655472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84D37">
              <w:rPr>
                <w:rFonts w:ascii="Times New Roman" w:hAnsi="Times New Roman"/>
                <w:color w:val="000000"/>
                <w:sz w:val="28"/>
                <w:szCs w:val="28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9678E" w:rsidRPr="00E84D37" w:rsidRDefault="0009678E" w:rsidP="00655472">
            <w:pPr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84D37">
              <w:rPr>
                <w:rFonts w:ascii="Times New Roman" w:hAnsi="Times New Roman"/>
                <w:color w:val="000000"/>
                <w:sz w:val="28"/>
                <w:szCs w:val="28"/>
              </w:rPr>
              <w:t>група</w:t>
            </w:r>
          </w:p>
        </w:tc>
        <w:tc>
          <w:tcPr>
            <w:tcW w:w="2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9678E" w:rsidRPr="00E84D37" w:rsidRDefault="0009678E" w:rsidP="00655472">
            <w:pPr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84D37">
              <w:rPr>
                <w:rFonts w:ascii="Times New Roman" w:hAnsi="Times New Roman"/>
                <w:color w:val="000000"/>
                <w:sz w:val="28"/>
                <w:szCs w:val="28"/>
              </w:rPr>
              <w:t>група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9678E" w:rsidRPr="00E84D37" w:rsidRDefault="0009678E" w:rsidP="00655472">
            <w:pPr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84D37">
              <w:rPr>
                <w:rFonts w:ascii="Times New Roman" w:hAnsi="Times New Roman"/>
                <w:color w:val="000000"/>
                <w:sz w:val="28"/>
                <w:szCs w:val="28"/>
              </w:rPr>
              <w:t> </w:t>
            </w:r>
          </w:p>
        </w:tc>
      </w:tr>
      <w:tr w:rsidR="0009678E" w:rsidRPr="00E84D37" w:rsidTr="00655472">
        <w:trPr>
          <w:trHeight w:val="300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78E" w:rsidRPr="00E84D37" w:rsidRDefault="0009678E" w:rsidP="00655472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84D37">
              <w:rPr>
                <w:rFonts w:ascii="Times New Roman" w:hAnsi="Times New Roman"/>
                <w:color w:val="000000"/>
                <w:sz w:val="28"/>
                <w:szCs w:val="28"/>
              </w:rPr>
              <w:t>Саногенне мислення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678E" w:rsidRPr="00E84D37" w:rsidRDefault="005A7C8A" w:rsidP="00655472">
            <w:pPr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30</w:t>
            </w:r>
            <w:r w:rsidR="0009678E" w:rsidRPr="00E84D37">
              <w:rPr>
                <w:rFonts w:ascii="Times New Roman" w:hAnsi="Times New Roman"/>
                <w:color w:val="000000"/>
                <w:sz w:val="28"/>
                <w:szCs w:val="28"/>
              </w:rPr>
              <w:t>,9</w:t>
            </w:r>
          </w:p>
        </w:tc>
        <w:tc>
          <w:tcPr>
            <w:tcW w:w="2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678E" w:rsidRPr="00E84D37" w:rsidRDefault="005A7C8A" w:rsidP="00655472">
            <w:pPr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37,8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678E" w:rsidRPr="00E84D37" w:rsidRDefault="0009678E" w:rsidP="00655472">
            <w:pPr>
              <w:spacing w:after="0" w:line="36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84D37">
              <w:rPr>
                <w:rFonts w:ascii="Times New Roman" w:hAnsi="Times New Roman"/>
                <w:color w:val="000000"/>
                <w:sz w:val="28"/>
                <w:szCs w:val="28"/>
              </w:rPr>
              <w:t>-1,33</w:t>
            </w:r>
          </w:p>
        </w:tc>
      </w:tr>
      <w:tr w:rsidR="0009678E" w:rsidRPr="00E84D37" w:rsidTr="00655472">
        <w:trPr>
          <w:trHeight w:val="300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678E" w:rsidRPr="00E84D37" w:rsidRDefault="0009678E" w:rsidP="00655472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84D37">
              <w:rPr>
                <w:rFonts w:ascii="Times New Roman" w:hAnsi="Times New Roman"/>
                <w:color w:val="000000"/>
                <w:sz w:val="28"/>
                <w:szCs w:val="28"/>
              </w:rPr>
              <w:t>Патогенне мислення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678E" w:rsidRPr="00E84D37" w:rsidRDefault="005A7C8A" w:rsidP="00655472">
            <w:pPr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33,2</w:t>
            </w:r>
          </w:p>
        </w:tc>
        <w:tc>
          <w:tcPr>
            <w:tcW w:w="2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678E" w:rsidRPr="00E84D37" w:rsidRDefault="00B00777" w:rsidP="00655472">
            <w:pPr>
              <w:spacing w:after="0" w:line="36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28</w:t>
            </w:r>
            <w:r w:rsidR="005A7C8A">
              <w:rPr>
                <w:rFonts w:ascii="Times New Roman" w:hAnsi="Times New Roman"/>
                <w:color w:val="000000"/>
                <w:sz w:val="28"/>
                <w:szCs w:val="28"/>
              </w:rPr>
              <w:t>,3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678E" w:rsidRPr="00E84D37" w:rsidRDefault="0009678E" w:rsidP="00655472">
            <w:pPr>
              <w:spacing w:after="0" w:line="36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84D37">
              <w:rPr>
                <w:rFonts w:ascii="Times New Roman" w:hAnsi="Times New Roman"/>
                <w:color w:val="000000"/>
                <w:sz w:val="28"/>
                <w:szCs w:val="28"/>
              </w:rPr>
              <w:t>1,28</w:t>
            </w:r>
          </w:p>
        </w:tc>
      </w:tr>
    </w:tbl>
    <w:p w:rsidR="005A7C8A" w:rsidRDefault="005A7C8A" w:rsidP="005A7C8A">
      <w:pPr>
        <w:tabs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09678E" w:rsidRPr="00AD2A8F" w:rsidRDefault="005A7C8A" w:rsidP="00AD2A8F">
      <w:pPr>
        <w:tabs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E45938">
        <w:rPr>
          <w:rFonts w:ascii="Times New Roman" w:hAnsi="Times New Roman"/>
          <w:sz w:val="28"/>
          <w:szCs w:val="28"/>
        </w:rPr>
        <w:t xml:space="preserve">Отже, після здійсненого формувального впливу </w:t>
      </w:r>
      <w:r w:rsidRPr="00E45938">
        <w:rPr>
          <w:rFonts w:ascii="Times New Roman" w:eastAsia="Calibri" w:hAnsi="Times New Roman"/>
          <w:sz w:val="28"/>
          <w:szCs w:val="28"/>
        </w:rPr>
        <w:t xml:space="preserve">у студентів </w:t>
      </w:r>
      <w:r w:rsidR="00B00777">
        <w:rPr>
          <w:rFonts w:ascii="Times New Roman" w:eastAsia="Calibri" w:hAnsi="Times New Roman"/>
          <w:sz w:val="28"/>
          <w:szCs w:val="28"/>
        </w:rPr>
        <w:t xml:space="preserve">експериментальної групи </w:t>
      </w:r>
      <w:r w:rsidRPr="00E45938">
        <w:rPr>
          <w:rFonts w:ascii="Times New Roman" w:hAnsi="Times New Roman"/>
          <w:sz w:val="28"/>
          <w:szCs w:val="28"/>
        </w:rPr>
        <w:t xml:space="preserve">спостерігається </w:t>
      </w:r>
      <w:r w:rsidRPr="00E45938">
        <w:rPr>
          <w:rFonts w:ascii="Times New Roman" w:eastAsia="Calibri" w:hAnsi="Times New Roman"/>
          <w:sz w:val="28"/>
          <w:szCs w:val="28"/>
        </w:rPr>
        <w:t>високий рівень сформованості саногенного мис</w:t>
      </w:r>
      <w:r w:rsidR="00B00777">
        <w:rPr>
          <w:rFonts w:ascii="Times New Roman" w:eastAsia="Calibri" w:hAnsi="Times New Roman"/>
          <w:sz w:val="28"/>
          <w:szCs w:val="28"/>
        </w:rPr>
        <w:t>лення. Серед студентів експериментальної групи</w:t>
      </w:r>
      <w:r w:rsidRPr="00E45938">
        <w:rPr>
          <w:rFonts w:ascii="Times New Roman" w:eastAsia="Calibri" w:hAnsi="Times New Roman"/>
          <w:sz w:val="28"/>
          <w:szCs w:val="28"/>
        </w:rPr>
        <w:t xml:space="preserve"> по</w:t>
      </w:r>
      <w:r>
        <w:rPr>
          <w:rFonts w:ascii="Times New Roman" w:eastAsia="Calibri" w:hAnsi="Times New Roman"/>
          <w:sz w:val="28"/>
          <w:szCs w:val="28"/>
        </w:rPr>
        <w:t xml:space="preserve">казник саногенного мислення </w:t>
      </w:r>
      <w:r w:rsidRPr="00E45938">
        <w:rPr>
          <w:rFonts w:ascii="Times New Roman" w:eastAsia="Calibri" w:hAnsi="Times New Roman"/>
          <w:sz w:val="28"/>
          <w:szCs w:val="28"/>
        </w:rPr>
        <w:t xml:space="preserve">після проведення тренінгу </w:t>
      </w:r>
      <w:r w:rsidR="00A7142D">
        <w:rPr>
          <w:rFonts w:ascii="Times New Roman" w:eastAsia="Calibri" w:hAnsi="Times New Roman"/>
          <w:sz w:val="28"/>
          <w:szCs w:val="28"/>
        </w:rPr>
        <w:t>підвищився</w:t>
      </w:r>
      <w:r w:rsidR="00B00777">
        <w:rPr>
          <w:rFonts w:ascii="Times New Roman" w:eastAsia="Calibri" w:hAnsi="Times New Roman"/>
          <w:sz w:val="28"/>
          <w:szCs w:val="28"/>
        </w:rPr>
        <w:t xml:space="preserve"> (х</w:t>
      </w:r>
      <w:r w:rsidR="00B00777" w:rsidRPr="005A7C8A">
        <w:rPr>
          <w:rFonts w:ascii="Times New Roman" w:eastAsia="Calibri" w:hAnsi="Times New Roman"/>
          <w:sz w:val="28"/>
          <w:szCs w:val="28"/>
          <w:vertAlign w:val="subscript"/>
        </w:rPr>
        <w:t>сер</w:t>
      </w:r>
      <w:r w:rsidR="00B00777">
        <w:rPr>
          <w:rFonts w:ascii="Times New Roman" w:eastAsia="Calibri" w:hAnsi="Times New Roman"/>
          <w:sz w:val="28"/>
          <w:szCs w:val="28"/>
        </w:rPr>
        <w:t>.=37,8)</w:t>
      </w:r>
      <w:r w:rsidR="00A7142D">
        <w:rPr>
          <w:rFonts w:ascii="Times New Roman" w:eastAsia="Calibri" w:hAnsi="Times New Roman"/>
          <w:sz w:val="28"/>
          <w:szCs w:val="28"/>
        </w:rPr>
        <w:t xml:space="preserve"> у порівнянні з контрольною групою</w:t>
      </w:r>
      <w:r>
        <w:rPr>
          <w:rFonts w:ascii="Times New Roman" w:eastAsia="Calibri" w:hAnsi="Times New Roman"/>
          <w:sz w:val="28"/>
          <w:szCs w:val="28"/>
        </w:rPr>
        <w:t xml:space="preserve"> (х</w:t>
      </w:r>
      <w:r w:rsidRPr="005A7C8A">
        <w:rPr>
          <w:rFonts w:ascii="Times New Roman" w:eastAsia="Calibri" w:hAnsi="Times New Roman"/>
          <w:sz w:val="28"/>
          <w:szCs w:val="28"/>
          <w:vertAlign w:val="subscript"/>
        </w:rPr>
        <w:t>сер</w:t>
      </w:r>
      <w:r>
        <w:rPr>
          <w:rFonts w:ascii="Times New Roman" w:eastAsia="Calibri" w:hAnsi="Times New Roman"/>
          <w:sz w:val="28"/>
          <w:szCs w:val="28"/>
        </w:rPr>
        <w:t>.=30</w:t>
      </w:r>
      <w:r w:rsidRPr="00E45938">
        <w:rPr>
          <w:rFonts w:ascii="Times New Roman" w:eastAsia="Calibri" w:hAnsi="Times New Roman"/>
          <w:sz w:val="28"/>
          <w:szCs w:val="28"/>
        </w:rPr>
        <w:t xml:space="preserve">,9). При цьому, показник патогенного мислення </w:t>
      </w:r>
      <w:r>
        <w:rPr>
          <w:rFonts w:ascii="Times New Roman" w:eastAsia="Calibri" w:hAnsi="Times New Roman"/>
          <w:sz w:val="28"/>
          <w:szCs w:val="28"/>
        </w:rPr>
        <w:t>в</w:t>
      </w:r>
      <w:r w:rsidR="00A7142D">
        <w:rPr>
          <w:rFonts w:ascii="Times New Roman" w:eastAsia="Calibri" w:hAnsi="Times New Roman"/>
          <w:sz w:val="28"/>
          <w:szCs w:val="28"/>
        </w:rPr>
        <w:t xml:space="preserve"> осіб до проведення тренінгу</w:t>
      </w:r>
      <w:r w:rsidRPr="00E45938">
        <w:rPr>
          <w:rFonts w:ascii="Times New Roman" w:eastAsia="Calibri" w:hAnsi="Times New Roman"/>
          <w:sz w:val="28"/>
          <w:szCs w:val="28"/>
        </w:rPr>
        <w:t xml:space="preserve"> значно вищий, ніж після проведення занять</w:t>
      </w:r>
      <w:r>
        <w:rPr>
          <w:rFonts w:ascii="Times New Roman" w:eastAsia="Calibri" w:hAnsi="Times New Roman"/>
          <w:sz w:val="28"/>
          <w:szCs w:val="28"/>
        </w:rPr>
        <w:t>.</w:t>
      </w:r>
      <w:r w:rsidR="00A7142D">
        <w:rPr>
          <w:rFonts w:ascii="Times New Roman" w:eastAsia="Calibri" w:hAnsi="Times New Roman"/>
          <w:sz w:val="28"/>
          <w:szCs w:val="28"/>
        </w:rPr>
        <w:t xml:space="preserve"> Зазначимо,</w:t>
      </w:r>
      <w:r w:rsidRPr="00E45938">
        <w:rPr>
          <w:rFonts w:ascii="Times New Roman" w:eastAsia="Calibri" w:hAnsi="Times New Roman"/>
          <w:sz w:val="28"/>
          <w:szCs w:val="28"/>
        </w:rPr>
        <w:t xml:space="preserve"> що для студентів після проведення тренінгу став більш прийнятний тип реакції з позитивним особистісним сенсом</w:t>
      </w:r>
      <w:r>
        <w:rPr>
          <w:rFonts w:ascii="Times New Roman" w:eastAsia="Calibri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</w:t>
      </w:r>
      <w:r w:rsidR="0009678E" w:rsidRPr="00E45938">
        <w:rPr>
          <w:rFonts w:ascii="Times New Roman" w:hAnsi="Times New Roman"/>
          <w:sz w:val="28"/>
          <w:szCs w:val="28"/>
        </w:rPr>
        <w:t xml:space="preserve"> результаті пр</w:t>
      </w:r>
      <w:r>
        <w:rPr>
          <w:rFonts w:ascii="Times New Roman" w:hAnsi="Times New Roman"/>
          <w:sz w:val="28"/>
          <w:szCs w:val="28"/>
        </w:rPr>
        <w:t>оведення тренінгу</w:t>
      </w:r>
      <w:r w:rsidR="0009678E" w:rsidRPr="00E45938">
        <w:rPr>
          <w:rFonts w:ascii="Times New Roman" w:hAnsi="Times New Roman"/>
          <w:sz w:val="28"/>
          <w:szCs w:val="28"/>
        </w:rPr>
        <w:t xml:space="preserve"> в екс</w:t>
      </w:r>
      <w:r w:rsidR="00A7142D">
        <w:rPr>
          <w:rFonts w:ascii="Times New Roman" w:hAnsi="Times New Roman"/>
          <w:sz w:val="28"/>
          <w:szCs w:val="28"/>
        </w:rPr>
        <w:t xml:space="preserve">периментальній групі </w:t>
      </w:r>
      <w:r w:rsidR="00AD2A8F">
        <w:rPr>
          <w:rFonts w:ascii="Times New Roman" w:hAnsi="Times New Roman"/>
          <w:sz w:val="28"/>
          <w:szCs w:val="28"/>
        </w:rPr>
        <w:t>краще відокремлюють</w:t>
      </w:r>
      <w:r w:rsidR="0009678E" w:rsidRPr="00E45938">
        <w:rPr>
          <w:rFonts w:ascii="Times New Roman" w:hAnsi="Times New Roman"/>
          <w:sz w:val="28"/>
          <w:szCs w:val="28"/>
        </w:rPr>
        <w:t xml:space="preserve"> себе від </w:t>
      </w:r>
      <w:r w:rsidR="0009678E" w:rsidRPr="00E45938">
        <w:rPr>
          <w:rFonts w:ascii="Times New Roman" w:hAnsi="Times New Roman"/>
          <w:sz w:val="28"/>
          <w:szCs w:val="28"/>
        </w:rPr>
        <w:lastRenderedPageBreak/>
        <w:t>власних переживань і, спостерігаючи за ними, виробляють  власну форму пристосування до них.</w:t>
      </w:r>
    </w:p>
    <w:p w:rsidR="00FC4863" w:rsidRDefault="00AD2A8F" w:rsidP="00F027F4">
      <w:pPr>
        <w:tabs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Таким чином, розвиток</w:t>
      </w:r>
      <w:r w:rsidR="00B02087">
        <w:rPr>
          <w:rFonts w:ascii="Times New Roman" w:hAnsi="Times New Roman"/>
          <w:sz w:val="28"/>
          <w:szCs w:val="28"/>
        </w:rPr>
        <w:t xml:space="preserve"> саногенного мислення </w:t>
      </w:r>
      <w:r w:rsidR="005A7C8A" w:rsidRPr="00B02087">
        <w:rPr>
          <w:rFonts w:ascii="Times New Roman" w:hAnsi="Times New Roman"/>
          <w:sz w:val="28"/>
          <w:szCs w:val="28"/>
        </w:rPr>
        <w:t>включає в</w:t>
      </w:r>
      <w:r>
        <w:rPr>
          <w:rFonts w:ascii="Times New Roman" w:hAnsi="Times New Roman"/>
          <w:sz w:val="28"/>
          <w:szCs w:val="28"/>
        </w:rPr>
        <w:t xml:space="preserve"> себе</w:t>
      </w:r>
      <w:r w:rsidR="005A7C8A" w:rsidRPr="00B02087">
        <w:rPr>
          <w:rFonts w:ascii="Times New Roman" w:hAnsi="Times New Roman"/>
          <w:sz w:val="28"/>
          <w:szCs w:val="28"/>
        </w:rPr>
        <w:t xml:space="preserve"> розвиток умінь самоспостереження та рефлексії, перебудову існуючих установок, зняття психоемоційного </w:t>
      </w:r>
      <w:r>
        <w:rPr>
          <w:rFonts w:ascii="Times New Roman" w:hAnsi="Times New Roman"/>
          <w:sz w:val="28"/>
          <w:szCs w:val="28"/>
        </w:rPr>
        <w:t>напруження, регуляцію поведінки</w:t>
      </w:r>
      <w:r w:rsidR="00F027F4">
        <w:rPr>
          <w:rFonts w:ascii="Times New Roman" w:hAnsi="Times New Roman"/>
          <w:sz w:val="28"/>
          <w:szCs w:val="28"/>
        </w:rPr>
        <w:t xml:space="preserve"> та дозволяє покращити</w:t>
      </w:r>
      <w:r w:rsidR="005A7C8A" w:rsidRPr="00B02087">
        <w:rPr>
          <w:rFonts w:ascii="Times New Roman" w:hAnsi="Times New Roman"/>
          <w:sz w:val="28"/>
          <w:szCs w:val="28"/>
        </w:rPr>
        <w:t xml:space="preserve"> адаптивність до соціального середовища.</w:t>
      </w:r>
      <w:r w:rsidR="005A7C8A">
        <w:rPr>
          <w:rFonts w:ascii="Times New Roman" w:hAnsi="Times New Roman"/>
          <w:sz w:val="28"/>
          <w:szCs w:val="28"/>
        </w:rPr>
        <w:t xml:space="preserve"> </w:t>
      </w:r>
      <w:r w:rsidR="00FC4863">
        <w:rPr>
          <w:rFonts w:ascii="Times New Roman" w:eastAsia="Calibri" w:hAnsi="Times New Roman"/>
          <w:sz w:val="28"/>
          <w:szCs w:val="28"/>
        </w:rPr>
        <w:t xml:space="preserve">Визначено, що </w:t>
      </w:r>
      <w:r w:rsidR="00F027F4">
        <w:rPr>
          <w:rFonts w:ascii="Times New Roman" w:eastAsia="Calibri" w:hAnsi="Times New Roman"/>
          <w:sz w:val="28"/>
          <w:szCs w:val="28"/>
        </w:rPr>
        <w:t>після проведення тренінгу студенти</w:t>
      </w:r>
      <w:r w:rsidR="00FC4863">
        <w:rPr>
          <w:rFonts w:ascii="Times New Roman" w:eastAsia="Calibri" w:hAnsi="Times New Roman"/>
          <w:sz w:val="28"/>
          <w:szCs w:val="28"/>
        </w:rPr>
        <w:t xml:space="preserve"> </w:t>
      </w:r>
      <w:r w:rsidR="00F027F4">
        <w:rPr>
          <w:rFonts w:ascii="Times New Roman" w:eastAsia="Calibri" w:hAnsi="Times New Roman"/>
          <w:sz w:val="28"/>
          <w:szCs w:val="28"/>
        </w:rPr>
        <w:t xml:space="preserve">свідомо обирали </w:t>
      </w:r>
      <w:r w:rsidR="00FC4863">
        <w:rPr>
          <w:rFonts w:ascii="Times New Roman" w:eastAsia="Calibri" w:hAnsi="Times New Roman"/>
          <w:sz w:val="28"/>
          <w:szCs w:val="28"/>
        </w:rPr>
        <w:t>тип реакції з позитивним особистісним сенсом</w:t>
      </w:r>
      <w:r w:rsidR="00F027F4">
        <w:rPr>
          <w:rFonts w:ascii="Times New Roman" w:eastAsia="Calibri" w:hAnsi="Times New Roman"/>
          <w:sz w:val="28"/>
          <w:szCs w:val="28"/>
        </w:rPr>
        <w:t>,</w:t>
      </w:r>
      <w:r w:rsidR="00FC4863" w:rsidRPr="00E61A87">
        <w:rPr>
          <w:rFonts w:ascii="Times New Roman" w:eastAsia="Calibri" w:hAnsi="Times New Roman"/>
          <w:sz w:val="28"/>
          <w:szCs w:val="28"/>
        </w:rPr>
        <w:t xml:space="preserve"> </w:t>
      </w:r>
      <w:r w:rsidR="00FC4863">
        <w:rPr>
          <w:rFonts w:ascii="Times New Roman" w:eastAsia="Calibri" w:hAnsi="Times New Roman"/>
          <w:sz w:val="28"/>
          <w:szCs w:val="28"/>
        </w:rPr>
        <w:t>нівелювалося суб'єктивне уявлення про втрату життєвої енергії і потреби в допомозі, частково знизилася інтенсивність психосоматичних скарг</w:t>
      </w:r>
      <w:r w:rsidR="00F027F4">
        <w:rPr>
          <w:rFonts w:ascii="Times New Roman" w:eastAsia="Calibri" w:hAnsi="Times New Roman"/>
          <w:sz w:val="28"/>
          <w:szCs w:val="28"/>
        </w:rPr>
        <w:t>,</w:t>
      </w:r>
      <w:r w:rsidR="00FC4863">
        <w:rPr>
          <w:rFonts w:ascii="Times New Roman" w:eastAsia="Calibri" w:hAnsi="Times New Roman"/>
          <w:sz w:val="28"/>
          <w:szCs w:val="28"/>
        </w:rPr>
        <w:t xml:space="preserve"> </w:t>
      </w:r>
      <w:r w:rsidR="00F027F4">
        <w:rPr>
          <w:rFonts w:ascii="Times New Roman" w:eastAsia="Calibri" w:hAnsi="Times New Roman"/>
          <w:sz w:val="28"/>
          <w:szCs w:val="28"/>
        </w:rPr>
        <w:t xml:space="preserve">підвищілась </w:t>
      </w:r>
      <w:r w:rsidR="00FC4863">
        <w:rPr>
          <w:rFonts w:ascii="Times New Roman" w:eastAsia="Calibri" w:hAnsi="Times New Roman"/>
          <w:sz w:val="28"/>
          <w:szCs w:val="28"/>
        </w:rPr>
        <w:t xml:space="preserve">стійкість </w:t>
      </w:r>
      <w:r w:rsidR="00F027F4">
        <w:rPr>
          <w:rFonts w:ascii="Times New Roman" w:eastAsia="Calibri" w:hAnsi="Times New Roman"/>
          <w:sz w:val="28"/>
          <w:szCs w:val="28"/>
        </w:rPr>
        <w:t xml:space="preserve">до </w:t>
      </w:r>
      <w:r w:rsidR="00F027F4">
        <w:rPr>
          <w:rFonts w:ascii="Times New Roman" w:hAnsi="Times New Roman"/>
          <w:sz w:val="28"/>
          <w:szCs w:val="28"/>
          <w:lang w:eastAsia="uk-UA"/>
        </w:rPr>
        <w:t xml:space="preserve">стресу та </w:t>
      </w:r>
      <w:r w:rsidR="00FC4863">
        <w:rPr>
          <w:rFonts w:ascii="Times New Roman" w:eastAsia="Calibri" w:hAnsi="Times New Roman"/>
          <w:sz w:val="28"/>
          <w:szCs w:val="28"/>
        </w:rPr>
        <w:t>виявлені позитивні з</w:t>
      </w:r>
      <w:r>
        <w:rPr>
          <w:rFonts w:ascii="Times New Roman" w:eastAsia="Calibri" w:hAnsi="Times New Roman"/>
          <w:sz w:val="28"/>
          <w:szCs w:val="28"/>
        </w:rPr>
        <w:t>міни в процесі</w:t>
      </w:r>
      <w:r w:rsidR="00FC4863">
        <w:rPr>
          <w:rFonts w:ascii="Times New Roman" w:eastAsia="Calibri" w:hAnsi="Times New Roman"/>
          <w:sz w:val="28"/>
          <w:szCs w:val="28"/>
        </w:rPr>
        <w:t xml:space="preserve"> рефлексивності та</w:t>
      </w:r>
      <w:r w:rsidR="00F027F4">
        <w:rPr>
          <w:rFonts w:ascii="Times New Roman" w:eastAsia="Calibri" w:hAnsi="Times New Roman"/>
          <w:sz w:val="28"/>
          <w:szCs w:val="28"/>
        </w:rPr>
        <w:t xml:space="preserve"> саморегуляції</w:t>
      </w:r>
      <w:r w:rsidR="00FC4863">
        <w:rPr>
          <w:rFonts w:ascii="Times New Roman" w:eastAsia="Calibri" w:hAnsi="Times New Roman"/>
          <w:sz w:val="28"/>
          <w:szCs w:val="28"/>
        </w:rPr>
        <w:t>.</w:t>
      </w:r>
    </w:p>
    <w:p w:rsidR="00F027F4" w:rsidRPr="00F027F4" w:rsidRDefault="00AD2A8F" w:rsidP="00F027F4">
      <w:pPr>
        <w:tabs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Перспективи</w:t>
      </w:r>
      <w:r w:rsidR="00F027F4">
        <w:rPr>
          <w:rFonts w:ascii="Times New Roman" w:eastAsia="Calibri" w:hAnsi="Times New Roman"/>
          <w:sz w:val="28"/>
          <w:szCs w:val="28"/>
        </w:rPr>
        <w:t xml:space="preserve"> подальших досліджень полягають у виявленні особистісних передумов формування патогенного мислення у різних вікових категоріях, створення системи</w:t>
      </w:r>
      <w:r w:rsidR="0016277E">
        <w:rPr>
          <w:rFonts w:ascii="Times New Roman" w:eastAsia="Calibri" w:hAnsi="Times New Roman"/>
          <w:sz w:val="28"/>
          <w:szCs w:val="28"/>
        </w:rPr>
        <w:t xml:space="preserve"> схем мислення та інтепретації ситуацій, що дозволить свідомо обирати найоптимальнішу оцінку ситуації в залежності від цілей собистості.</w:t>
      </w:r>
    </w:p>
    <w:p w:rsidR="00EC46F6" w:rsidRPr="00952BA6" w:rsidRDefault="00EC46F6" w:rsidP="00B34F56">
      <w:pPr>
        <w:tabs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hAnsi="Times New Roman"/>
          <w:spacing w:val="-6"/>
          <w:sz w:val="28"/>
          <w:szCs w:val="28"/>
        </w:rPr>
      </w:pPr>
    </w:p>
    <w:p w:rsidR="000A6E16" w:rsidRDefault="00A02419" w:rsidP="00AF1509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uk-UA"/>
        </w:rPr>
        <w:t>Список використаних джерел</w:t>
      </w:r>
    </w:p>
    <w:p w:rsidR="00AF1509" w:rsidRDefault="00AF1509" w:rsidP="00AF1509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uk-UA"/>
        </w:rPr>
      </w:pPr>
    </w:p>
    <w:p w:rsidR="00A02439" w:rsidRPr="00A02439" w:rsidRDefault="00A02439" w:rsidP="00A02439">
      <w:pPr>
        <w:pStyle w:val="a4"/>
        <w:numPr>
          <w:ilvl w:val="0"/>
          <w:numId w:val="5"/>
        </w:numPr>
        <w:spacing w:after="0"/>
        <w:ind w:left="714" w:hanging="357"/>
        <w:jc w:val="both"/>
        <w:rPr>
          <w:rFonts w:ascii="Times New Roman" w:hAnsi="Times New Roman"/>
          <w:bCs/>
          <w:sz w:val="24"/>
          <w:szCs w:val="24"/>
          <w:lang w:eastAsia="uk-UA"/>
        </w:rPr>
      </w:pPr>
      <w:r w:rsidRPr="00A02439">
        <w:rPr>
          <w:rFonts w:ascii="Times New Roman" w:hAnsi="Times New Roman"/>
          <w:bCs/>
          <w:sz w:val="24"/>
          <w:szCs w:val="24"/>
          <w:lang w:eastAsia="uk-UA"/>
        </w:rPr>
        <w:t>Конопкин О.А. Психологические механиз</w:t>
      </w:r>
      <w:r>
        <w:rPr>
          <w:rFonts w:ascii="Times New Roman" w:hAnsi="Times New Roman"/>
          <w:bCs/>
          <w:sz w:val="24"/>
          <w:szCs w:val="24"/>
          <w:lang w:eastAsia="uk-UA"/>
        </w:rPr>
        <w:t>мы регуляции деятельности</w:t>
      </w:r>
      <w:r>
        <w:rPr>
          <w:rFonts w:ascii="Times New Roman" w:hAnsi="Times New Roman"/>
          <w:bCs/>
          <w:sz w:val="24"/>
          <w:szCs w:val="24"/>
          <w:lang w:val="uk-UA" w:eastAsia="uk-UA"/>
        </w:rPr>
        <w:t xml:space="preserve"> </w:t>
      </w:r>
      <w:r>
        <w:rPr>
          <w:rFonts w:ascii="Times New Roman" w:hAnsi="Times New Roman"/>
          <w:bCs/>
          <w:sz w:val="24"/>
          <w:szCs w:val="24"/>
          <w:lang w:eastAsia="uk-UA"/>
        </w:rPr>
        <w:t>/ О.А.</w:t>
      </w:r>
      <w:r>
        <w:rPr>
          <w:rFonts w:ascii="Times New Roman" w:hAnsi="Times New Roman"/>
          <w:bCs/>
          <w:sz w:val="24"/>
          <w:szCs w:val="24"/>
          <w:lang w:val="uk-UA" w:eastAsia="uk-UA"/>
        </w:rPr>
        <w:t> </w:t>
      </w:r>
      <w:r w:rsidRPr="00A02439">
        <w:rPr>
          <w:rFonts w:ascii="Times New Roman" w:hAnsi="Times New Roman"/>
          <w:bCs/>
          <w:sz w:val="24"/>
          <w:szCs w:val="24"/>
          <w:lang w:eastAsia="uk-UA"/>
        </w:rPr>
        <w:t>Конопкин. – М.,1980. – 265 с.</w:t>
      </w:r>
    </w:p>
    <w:p w:rsidR="000A6E16" w:rsidRPr="00335A53" w:rsidRDefault="000A6E16" w:rsidP="00A02439">
      <w:pPr>
        <w:pStyle w:val="a4"/>
        <w:numPr>
          <w:ilvl w:val="0"/>
          <w:numId w:val="5"/>
        </w:numPr>
        <w:spacing w:after="0"/>
        <w:ind w:left="714" w:hanging="357"/>
        <w:jc w:val="both"/>
        <w:rPr>
          <w:rFonts w:ascii="Times New Roman" w:hAnsi="Times New Roman"/>
          <w:bCs/>
          <w:sz w:val="24"/>
          <w:szCs w:val="24"/>
          <w:lang w:eastAsia="uk-UA"/>
        </w:rPr>
      </w:pPr>
      <w:r w:rsidRPr="000A6E16">
        <w:rPr>
          <w:rFonts w:ascii="Times New Roman" w:hAnsi="Times New Roman"/>
          <w:bCs/>
          <w:sz w:val="24"/>
          <w:szCs w:val="24"/>
          <w:lang w:eastAsia="uk-UA"/>
        </w:rPr>
        <w:t>Орлов Ю. М. Саногенное мышление / Ю. М. Орлов. – М.: Слайдинг, 2003. – 96 с.</w:t>
      </w:r>
    </w:p>
    <w:p w:rsidR="00335A53" w:rsidRPr="00A02439" w:rsidRDefault="00335A53" w:rsidP="00A02439">
      <w:pPr>
        <w:pStyle w:val="a4"/>
        <w:numPr>
          <w:ilvl w:val="0"/>
          <w:numId w:val="5"/>
        </w:numPr>
        <w:spacing w:after="0"/>
        <w:ind w:left="714" w:hanging="357"/>
        <w:jc w:val="both"/>
        <w:rPr>
          <w:rFonts w:ascii="Times New Roman" w:hAnsi="Times New Roman"/>
          <w:bCs/>
          <w:sz w:val="24"/>
          <w:szCs w:val="24"/>
          <w:lang w:eastAsia="uk-UA"/>
        </w:rPr>
      </w:pPr>
      <w:r w:rsidRPr="00335A53">
        <w:rPr>
          <w:rFonts w:ascii="Times New Roman" w:hAnsi="Times New Roman"/>
          <w:bCs/>
          <w:sz w:val="24"/>
          <w:szCs w:val="24"/>
          <w:lang w:eastAsia="uk-UA"/>
        </w:rPr>
        <w:t>Пезешкиан Н. Психотерапия повседневной жизни: тренинг разрешения конфликтов / Н. Пезешкиан. – СПб</w:t>
      </w:r>
      <w:proofErr w:type="gramStart"/>
      <w:r w:rsidRPr="00335A53">
        <w:rPr>
          <w:rFonts w:ascii="Times New Roman" w:hAnsi="Times New Roman"/>
          <w:bCs/>
          <w:sz w:val="24"/>
          <w:szCs w:val="24"/>
          <w:lang w:eastAsia="uk-UA"/>
        </w:rPr>
        <w:t xml:space="preserve">.: </w:t>
      </w:r>
      <w:proofErr w:type="gramEnd"/>
      <w:r w:rsidRPr="00335A53">
        <w:rPr>
          <w:rFonts w:ascii="Times New Roman" w:hAnsi="Times New Roman"/>
          <w:bCs/>
          <w:sz w:val="24"/>
          <w:szCs w:val="24"/>
          <w:lang w:eastAsia="uk-UA"/>
        </w:rPr>
        <w:t>Речь, 2002. – 288 с.</w:t>
      </w:r>
    </w:p>
    <w:p w:rsidR="00A02439" w:rsidRPr="00A02439" w:rsidRDefault="00A02439" w:rsidP="00A02439">
      <w:pPr>
        <w:pStyle w:val="a4"/>
        <w:numPr>
          <w:ilvl w:val="0"/>
          <w:numId w:val="5"/>
        </w:numPr>
        <w:spacing w:after="0"/>
        <w:ind w:left="714" w:hanging="357"/>
        <w:jc w:val="both"/>
        <w:rPr>
          <w:rFonts w:ascii="Times New Roman" w:hAnsi="Times New Roman"/>
          <w:bCs/>
          <w:sz w:val="24"/>
          <w:szCs w:val="24"/>
          <w:lang w:eastAsia="uk-UA"/>
        </w:rPr>
      </w:pPr>
      <w:r w:rsidRPr="00A02439">
        <w:rPr>
          <w:rFonts w:ascii="Times New Roman" w:hAnsi="Times New Roman"/>
          <w:bCs/>
          <w:sz w:val="24"/>
          <w:szCs w:val="24"/>
          <w:lang w:eastAsia="uk-UA"/>
        </w:rPr>
        <w:t>Петрушин С. В. Психологический тренинг в многочисленной группе / С. В. Петрушин – М.: Академический проект, 2002 – 256 с.</w:t>
      </w:r>
    </w:p>
    <w:p w:rsidR="00335A53" w:rsidRPr="00335A53" w:rsidRDefault="00335A53" w:rsidP="00A02439">
      <w:pPr>
        <w:pStyle w:val="a4"/>
        <w:numPr>
          <w:ilvl w:val="0"/>
          <w:numId w:val="5"/>
        </w:numPr>
        <w:spacing w:after="0"/>
        <w:ind w:left="714" w:hanging="357"/>
        <w:jc w:val="both"/>
        <w:rPr>
          <w:rFonts w:ascii="Times New Roman" w:hAnsi="Times New Roman"/>
          <w:bCs/>
          <w:sz w:val="24"/>
          <w:szCs w:val="24"/>
          <w:lang w:eastAsia="uk-UA"/>
        </w:rPr>
      </w:pPr>
      <w:r w:rsidRPr="00335A53">
        <w:rPr>
          <w:rFonts w:ascii="Times New Roman" w:hAnsi="Times New Roman"/>
          <w:bCs/>
          <w:sz w:val="24"/>
          <w:szCs w:val="24"/>
          <w:lang w:eastAsia="uk-UA"/>
        </w:rPr>
        <w:t>Эллис А. Гуманистическая психотерапия. Рацион</w:t>
      </w:r>
      <w:r>
        <w:rPr>
          <w:rFonts w:ascii="Times New Roman" w:hAnsi="Times New Roman"/>
          <w:bCs/>
          <w:sz w:val="24"/>
          <w:szCs w:val="24"/>
          <w:lang w:eastAsia="uk-UA"/>
        </w:rPr>
        <w:t>ально-эмоциональный подход / А.</w:t>
      </w:r>
      <w:r>
        <w:rPr>
          <w:rFonts w:ascii="Times New Roman" w:hAnsi="Times New Roman"/>
          <w:bCs/>
          <w:sz w:val="24"/>
          <w:szCs w:val="24"/>
          <w:lang w:val="uk-UA" w:eastAsia="uk-UA"/>
        </w:rPr>
        <w:t> </w:t>
      </w:r>
      <w:r w:rsidRPr="00335A53">
        <w:rPr>
          <w:rFonts w:ascii="Times New Roman" w:hAnsi="Times New Roman"/>
          <w:bCs/>
          <w:sz w:val="24"/>
          <w:szCs w:val="24"/>
          <w:lang w:eastAsia="uk-UA"/>
        </w:rPr>
        <w:t>Эллис.  – М.: Сова, ЭКСМО-Пресс, 2002. – 272 с.</w:t>
      </w:r>
    </w:p>
    <w:p w:rsidR="00335A53" w:rsidRPr="00335A53" w:rsidRDefault="00335A53" w:rsidP="00A02439">
      <w:pPr>
        <w:pStyle w:val="a4"/>
        <w:numPr>
          <w:ilvl w:val="0"/>
          <w:numId w:val="5"/>
        </w:numPr>
        <w:spacing w:after="0" w:line="360" w:lineRule="auto"/>
        <w:ind w:left="714" w:hanging="357"/>
        <w:jc w:val="both"/>
        <w:rPr>
          <w:rFonts w:ascii="Times New Roman" w:hAnsi="Times New Roman"/>
          <w:bCs/>
          <w:sz w:val="24"/>
          <w:szCs w:val="24"/>
          <w:lang w:val="en-US" w:eastAsia="uk-UA"/>
        </w:rPr>
      </w:pPr>
      <w:r w:rsidRPr="00335A53">
        <w:rPr>
          <w:rFonts w:ascii="Times New Roman" w:hAnsi="Times New Roman"/>
          <w:bCs/>
          <w:sz w:val="24"/>
          <w:szCs w:val="24"/>
          <w:lang w:val="en-US" w:eastAsia="uk-UA"/>
        </w:rPr>
        <w:t>Beck A. Cognitive therapy of depression / A. Beck, A. Rush, B. Shaw. – NY: Guilford Press, 1979. – 431 p.</w:t>
      </w:r>
    </w:p>
    <w:p w:rsidR="00335A53" w:rsidRPr="00335A53" w:rsidRDefault="00335A53" w:rsidP="00A02439">
      <w:pPr>
        <w:pStyle w:val="a4"/>
        <w:numPr>
          <w:ilvl w:val="0"/>
          <w:numId w:val="5"/>
        </w:numPr>
        <w:spacing w:after="0" w:line="360" w:lineRule="auto"/>
        <w:ind w:left="714" w:hanging="357"/>
        <w:jc w:val="both"/>
        <w:rPr>
          <w:rFonts w:ascii="Times New Roman" w:hAnsi="Times New Roman"/>
          <w:bCs/>
          <w:sz w:val="24"/>
          <w:szCs w:val="24"/>
          <w:lang w:val="en-US" w:eastAsia="uk-UA"/>
        </w:rPr>
      </w:pPr>
      <w:r w:rsidRPr="00335A53">
        <w:rPr>
          <w:rFonts w:ascii="Times New Roman" w:hAnsi="Times New Roman"/>
          <w:bCs/>
          <w:sz w:val="24"/>
          <w:szCs w:val="24"/>
          <w:lang w:val="en-US" w:eastAsia="uk-UA"/>
        </w:rPr>
        <w:t>Beck J. Cognitive therapy for challenging problems / J. Beck. – NY: Guilford Press, 2005. – 481 p.</w:t>
      </w:r>
    </w:p>
    <w:p w:rsidR="000A6E16" w:rsidRPr="00A02439" w:rsidRDefault="000A6E16" w:rsidP="00A02439">
      <w:pPr>
        <w:spacing w:after="0" w:line="360" w:lineRule="auto"/>
        <w:ind w:left="360"/>
        <w:jc w:val="both"/>
        <w:rPr>
          <w:rFonts w:ascii="Times New Roman" w:hAnsi="Times New Roman"/>
          <w:bCs/>
          <w:sz w:val="24"/>
          <w:szCs w:val="24"/>
          <w:lang w:eastAsia="uk-UA"/>
        </w:rPr>
      </w:pPr>
    </w:p>
    <w:p w:rsidR="004A1D64" w:rsidRPr="00A02419" w:rsidRDefault="004A1D64" w:rsidP="008534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4A1D64" w:rsidRPr="00A02419" w:rsidSect="00ED2D1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3430FC"/>
    <w:multiLevelType w:val="hybridMultilevel"/>
    <w:tmpl w:val="DAC6A1F2"/>
    <w:lvl w:ilvl="0" w:tplc="3EA6F522">
      <w:start w:val="6"/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1E6116B0"/>
    <w:multiLevelType w:val="hybridMultilevel"/>
    <w:tmpl w:val="0A40A97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4E75A6B"/>
    <w:multiLevelType w:val="hybridMultilevel"/>
    <w:tmpl w:val="135E82FC"/>
    <w:lvl w:ilvl="0" w:tplc="5BA66EA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EF44C7"/>
    <w:multiLevelType w:val="hybridMultilevel"/>
    <w:tmpl w:val="974A8E8C"/>
    <w:lvl w:ilvl="0" w:tplc="2B025B08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18CD"/>
    <w:rsid w:val="000134F5"/>
    <w:rsid w:val="00015D10"/>
    <w:rsid w:val="00020C41"/>
    <w:rsid w:val="000347E0"/>
    <w:rsid w:val="00076554"/>
    <w:rsid w:val="0009678E"/>
    <w:rsid w:val="000A6E16"/>
    <w:rsid w:val="000E4366"/>
    <w:rsid w:val="00156BA2"/>
    <w:rsid w:val="0016277E"/>
    <w:rsid w:val="001C2643"/>
    <w:rsid w:val="001E0E6C"/>
    <w:rsid w:val="00200E57"/>
    <w:rsid w:val="00221C70"/>
    <w:rsid w:val="0023113A"/>
    <w:rsid w:val="00241184"/>
    <w:rsid w:val="00293AC3"/>
    <w:rsid w:val="002E05CC"/>
    <w:rsid w:val="00317EA2"/>
    <w:rsid w:val="00335A53"/>
    <w:rsid w:val="00371B9A"/>
    <w:rsid w:val="003913AD"/>
    <w:rsid w:val="00423D64"/>
    <w:rsid w:val="00475802"/>
    <w:rsid w:val="004A1D64"/>
    <w:rsid w:val="00510351"/>
    <w:rsid w:val="00525723"/>
    <w:rsid w:val="005401D9"/>
    <w:rsid w:val="00540936"/>
    <w:rsid w:val="00562904"/>
    <w:rsid w:val="005952E7"/>
    <w:rsid w:val="005A7C8A"/>
    <w:rsid w:val="005C117C"/>
    <w:rsid w:val="005C17AA"/>
    <w:rsid w:val="005E6C63"/>
    <w:rsid w:val="006029C6"/>
    <w:rsid w:val="00622C8B"/>
    <w:rsid w:val="0063328C"/>
    <w:rsid w:val="00643993"/>
    <w:rsid w:val="00682E70"/>
    <w:rsid w:val="006A056A"/>
    <w:rsid w:val="006A62A3"/>
    <w:rsid w:val="006E213E"/>
    <w:rsid w:val="006E640B"/>
    <w:rsid w:val="00701049"/>
    <w:rsid w:val="00722320"/>
    <w:rsid w:val="00751167"/>
    <w:rsid w:val="0075181D"/>
    <w:rsid w:val="00752FAC"/>
    <w:rsid w:val="00777CC6"/>
    <w:rsid w:val="00785B68"/>
    <w:rsid w:val="00786A75"/>
    <w:rsid w:val="00797D5C"/>
    <w:rsid w:val="007C344F"/>
    <w:rsid w:val="007C7827"/>
    <w:rsid w:val="007E79BD"/>
    <w:rsid w:val="007F51BB"/>
    <w:rsid w:val="00815BDD"/>
    <w:rsid w:val="008423AA"/>
    <w:rsid w:val="00844B17"/>
    <w:rsid w:val="0085345B"/>
    <w:rsid w:val="0087076C"/>
    <w:rsid w:val="00875960"/>
    <w:rsid w:val="008B25EC"/>
    <w:rsid w:val="009047F2"/>
    <w:rsid w:val="00924240"/>
    <w:rsid w:val="00952BA6"/>
    <w:rsid w:val="00962058"/>
    <w:rsid w:val="00994091"/>
    <w:rsid w:val="009A2524"/>
    <w:rsid w:val="009B74C3"/>
    <w:rsid w:val="009E7E12"/>
    <w:rsid w:val="00A02419"/>
    <w:rsid w:val="00A02439"/>
    <w:rsid w:val="00A153DE"/>
    <w:rsid w:val="00A45B80"/>
    <w:rsid w:val="00A55BAC"/>
    <w:rsid w:val="00A70B1D"/>
    <w:rsid w:val="00A7142D"/>
    <w:rsid w:val="00A87AFD"/>
    <w:rsid w:val="00AD2A8F"/>
    <w:rsid w:val="00AD634A"/>
    <w:rsid w:val="00AF1509"/>
    <w:rsid w:val="00B00777"/>
    <w:rsid w:val="00B011F7"/>
    <w:rsid w:val="00B02087"/>
    <w:rsid w:val="00B20AA2"/>
    <w:rsid w:val="00B34F56"/>
    <w:rsid w:val="00B35C39"/>
    <w:rsid w:val="00B504EA"/>
    <w:rsid w:val="00B7566D"/>
    <w:rsid w:val="00BD3F2B"/>
    <w:rsid w:val="00BE5F97"/>
    <w:rsid w:val="00C44F48"/>
    <w:rsid w:val="00C618CD"/>
    <w:rsid w:val="00C72B08"/>
    <w:rsid w:val="00C9149F"/>
    <w:rsid w:val="00CB07A6"/>
    <w:rsid w:val="00CF7CFF"/>
    <w:rsid w:val="00D35D5B"/>
    <w:rsid w:val="00D702CB"/>
    <w:rsid w:val="00DB6391"/>
    <w:rsid w:val="00E10B39"/>
    <w:rsid w:val="00E248EF"/>
    <w:rsid w:val="00EC46F6"/>
    <w:rsid w:val="00EC503E"/>
    <w:rsid w:val="00ED2D19"/>
    <w:rsid w:val="00EE6F27"/>
    <w:rsid w:val="00F027F4"/>
    <w:rsid w:val="00F45C8F"/>
    <w:rsid w:val="00F46EBD"/>
    <w:rsid w:val="00FC4863"/>
    <w:rsid w:val="00FC7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bCs/>
        <w:sz w:val="28"/>
        <w:szCs w:val="28"/>
        <w:lang w:val="uk-UA" w:eastAsia="en-US" w:bidi="ar-SA"/>
      </w:rPr>
    </w:rPrDefault>
    <w:pPrDefault>
      <w:pPr>
        <w:spacing w:line="360" w:lineRule="auto"/>
        <w:ind w:firstLine="68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2D19"/>
    <w:pPr>
      <w:spacing w:after="160" w:line="254" w:lineRule="auto"/>
      <w:ind w:firstLine="0"/>
      <w:jc w:val="left"/>
    </w:pPr>
    <w:rPr>
      <w:rFonts w:asciiTheme="minorHAnsi" w:hAnsiTheme="minorHAnsi" w:cstheme="minorBidi"/>
      <w:bCs w:val="0"/>
      <w:sz w:val="22"/>
      <w:szCs w:val="22"/>
    </w:rPr>
  </w:style>
  <w:style w:type="paragraph" w:styleId="3">
    <w:name w:val="heading 3"/>
    <w:basedOn w:val="a"/>
    <w:next w:val="a"/>
    <w:link w:val="30"/>
    <w:qFormat/>
    <w:rsid w:val="00C9149F"/>
    <w:pPr>
      <w:keepNext/>
      <w:autoSpaceDE w:val="0"/>
      <w:autoSpaceDN w:val="0"/>
      <w:spacing w:before="240" w:after="60"/>
      <w:ind w:firstLine="720"/>
      <w:outlineLvl w:val="2"/>
    </w:pPr>
    <w:rPr>
      <w:rFonts w:cs="Arial"/>
      <w:bCs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C9149F"/>
    <w:rPr>
      <w:rFonts w:asciiTheme="minorHAnsi" w:hAnsiTheme="minorHAnsi" w:cs="Arial"/>
      <w:bCs w:val="0"/>
      <w:szCs w:val="26"/>
    </w:rPr>
  </w:style>
  <w:style w:type="character" w:customStyle="1" w:styleId="translation-chunk">
    <w:name w:val="translation-chunk"/>
    <w:basedOn w:val="a0"/>
    <w:rsid w:val="00371B9A"/>
  </w:style>
  <w:style w:type="character" w:styleId="a3">
    <w:name w:val="Hyperlink"/>
    <w:uiPriority w:val="99"/>
    <w:unhideWhenUsed/>
    <w:rsid w:val="00020C41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20C41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val="ru-RU" w:eastAsia="ru-RU"/>
    </w:rPr>
  </w:style>
  <w:style w:type="character" w:customStyle="1" w:styleId="apple-converted-space">
    <w:name w:val="apple-converted-space"/>
    <w:rsid w:val="00020C41"/>
  </w:style>
  <w:style w:type="paragraph" w:styleId="a5">
    <w:name w:val="Balloon Text"/>
    <w:basedOn w:val="a"/>
    <w:link w:val="a6"/>
    <w:uiPriority w:val="99"/>
    <w:semiHidden/>
    <w:unhideWhenUsed/>
    <w:rsid w:val="000967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9678E"/>
    <w:rPr>
      <w:rFonts w:ascii="Tahoma" w:hAnsi="Tahoma" w:cs="Tahoma"/>
      <w:bCs w:val="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bCs/>
        <w:sz w:val="28"/>
        <w:szCs w:val="28"/>
        <w:lang w:val="uk-UA" w:eastAsia="en-US" w:bidi="ar-SA"/>
      </w:rPr>
    </w:rPrDefault>
    <w:pPrDefault>
      <w:pPr>
        <w:spacing w:line="360" w:lineRule="auto"/>
        <w:ind w:firstLine="68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2D19"/>
    <w:pPr>
      <w:spacing w:after="160" w:line="254" w:lineRule="auto"/>
      <w:ind w:firstLine="0"/>
      <w:jc w:val="left"/>
    </w:pPr>
    <w:rPr>
      <w:rFonts w:asciiTheme="minorHAnsi" w:hAnsiTheme="minorHAnsi" w:cstheme="minorBidi"/>
      <w:bCs w:val="0"/>
      <w:sz w:val="22"/>
      <w:szCs w:val="22"/>
    </w:rPr>
  </w:style>
  <w:style w:type="paragraph" w:styleId="3">
    <w:name w:val="heading 3"/>
    <w:basedOn w:val="a"/>
    <w:next w:val="a"/>
    <w:link w:val="30"/>
    <w:qFormat/>
    <w:rsid w:val="00C9149F"/>
    <w:pPr>
      <w:keepNext/>
      <w:autoSpaceDE w:val="0"/>
      <w:autoSpaceDN w:val="0"/>
      <w:spacing w:before="240" w:after="60"/>
      <w:ind w:firstLine="720"/>
      <w:outlineLvl w:val="2"/>
    </w:pPr>
    <w:rPr>
      <w:rFonts w:cs="Arial"/>
      <w:bCs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C9149F"/>
    <w:rPr>
      <w:rFonts w:asciiTheme="minorHAnsi" w:hAnsiTheme="minorHAnsi" w:cs="Arial"/>
      <w:bCs w:val="0"/>
      <w:szCs w:val="26"/>
    </w:rPr>
  </w:style>
  <w:style w:type="character" w:customStyle="1" w:styleId="translation-chunk">
    <w:name w:val="translation-chunk"/>
    <w:basedOn w:val="a0"/>
    <w:rsid w:val="00371B9A"/>
  </w:style>
  <w:style w:type="character" w:styleId="a3">
    <w:name w:val="Hyperlink"/>
    <w:uiPriority w:val="99"/>
    <w:unhideWhenUsed/>
    <w:rsid w:val="00020C41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20C41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val="ru-RU" w:eastAsia="ru-RU"/>
    </w:rPr>
  </w:style>
  <w:style w:type="character" w:customStyle="1" w:styleId="apple-converted-space">
    <w:name w:val="apple-converted-space"/>
    <w:rsid w:val="00020C41"/>
  </w:style>
  <w:style w:type="paragraph" w:styleId="a5">
    <w:name w:val="Balloon Text"/>
    <w:basedOn w:val="a"/>
    <w:link w:val="a6"/>
    <w:uiPriority w:val="99"/>
    <w:semiHidden/>
    <w:unhideWhenUsed/>
    <w:rsid w:val="000967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9678E"/>
    <w:rPr>
      <w:rFonts w:ascii="Tahoma" w:hAnsi="Tahoma" w:cs="Tahoma"/>
      <w:bCs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0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11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%D0%A0%D0%BE%D0%B7%D1%83%D0%BC" TargetMode="External"/><Relationship Id="rId13" Type="http://schemas.openxmlformats.org/officeDocument/2006/relationships/hyperlink" Target="http://ua-referat.com/%D0%A1%D0%BF%D1%96%D0%BB%D0%BA%D1%83%D0%B2%D0%B0%D0%BD%D0%BD%D1%8F" TargetMode="External"/><Relationship Id="rId3" Type="http://schemas.openxmlformats.org/officeDocument/2006/relationships/styles" Target="styles.xml"/><Relationship Id="rId7" Type="http://schemas.openxmlformats.org/officeDocument/2006/relationships/hyperlink" Target="http://ua-referat.com/%D0%A2%D1%96%D0%BB%D0%BE" TargetMode="External"/><Relationship Id="rId12" Type="http://schemas.openxmlformats.org/officeDocument/2006/relationships/hyperlink" Target="http://ua-referat.com/%D0%A1%D0%B0%D0%BC%D0%BE%D1%82%D0%BD%D1%96%D1%81%D1%82%D1%8C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ua-referat.com/%D0%9A%D0%BE%D0%BD%D1%84%D0%BB%D1%96%D0%BA%D1%82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ua-referat.com/%D0%A1%D0%BE%D1%86%D1%96%D0%B0%D0%BB%D1%8C%D0%BD%D0%B0_%D0%BF%D0%BE%D0%B2%D0%B5%D0%B4%D1%96%D0%BD%D0%BA%D0%B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ua-referat.com/%D0%A1%D1%82%D1%80%D0%B0%D1%85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F848FC-73E5-4A47-83C4-100FB5998E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2327</TotalTime>
  <Pages>7</Pages>
  <Words>8765</Words>
  <Characters>4997</Characters>
  <Application>Microsoft Office Word</Application>
  <DocSecurity>0</DocSecurity>
  <Lines>41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Master</dc:creator>
  <cp:keywords/>
  <dc:description/>
  <cp:lastModifiedBy>Master</cp:lastModifiedBy>
  <cp:revision>24</cp:revision>
  <dcterms:created xsi:type="dcterms:W3CDTF">2018-04-30T11:55:00Z</dcterms:created>
  <dcterms:modified xsi:type="dcterms:W3CDTF">2018-05-02T21:04:00Z</dcterms:modified>
</cp:coreProperties>
</file>