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2244" w:rsidRPr="00611786" w:rsidRDefault="00F3461D" w:rsidP="005F76C2">
      <w:pPr>
        <w:spacing w:after="0" w:line="312" w:lineRule="auto"/>
        <w:ind w:firstLine="720"/>
        <w:jc w:val="both"/>
        <w:rPr>
          <w:rFonts w:ascii="Times New Roman" w:hAnsi="Times New Roman"/>
          <w:sz w:val="24"/>
          <w:szCs w:val="24"/>
        </w:rPr>
      </w:pPr>
      <w:r w:rsidRPr="00611786">
        <w:rPr>
          <w:rFonts w:ascii="Times New Roman" w:hAnsi="Times New Roman"/>
          <w:sz w:val="24"/>
          <w:szCs w:val="24"/>
        </w:rPr>
        <w:t>УДК: 338.1</w:t>
      </w:r>
    </w:p>
    <w:p w:rsidR="00F3461D" w:rsidRPr="00611786" w:rsidRDefault="00F3461D" w:rsidP="00F3461D">
      <w:pPr>
        <w:spacing w:after="0" w:line="312" w:lineRule="auto"/>
        <w:ind w:firstLine="720"/>
        <w:jc w:val="right"/>
        <w:rPr>
          <w:rFonts w:ascii="Times New Roman" w:hAnsi="Times New Roman"/>
          <w:caps/>
          <w:sz w:val="24"/>
          <w:szCs w:val="24"/>
        </w:rPr>
      </w:pPr>
      <w:r w:rsidRPr="00611786">
        <w:rPr>
          <w:rFonts w:ascii="Times New Roman" w:hAnsi="Times New Roman"/>
          <w:caps/>
          <w:sz w:val="24"/>
          <w:szCs w:val="24"/>
        </w:rPr>
        <w:t>В.М. Нам’ясенко</w:t>
      </w:r>
    </w:p>
    <w:p w:rsidR="00951584" w:rsidRPr="00611786" w:rsidRDefault="00951584" w:rsidP="00F3461D">
      <w:pPr>
        <w:spacing w:after="0" w:line="312" w:lineRule="auto"/>
        <w:ind w:firstLine="720"/>
        <w:jc w:val="right"/>
        <w:rPr>
          <w:rFonts w:ascii="Times New Roman" w:hAnsi="Times New Roman"/>
          <w:sz w:val="16"/>
          <w:szCs w:val="16"/>
        </w:rPr>
      </w:pPr>
      <w:r w:rsidRPr="00611786">
        <w:rPr>
          <w:rFonts w:ascii="Times New Roman" w:hAnsi="Times New Roman"/>
          <w:sz w:val="16"/>
          <w:szCs w:val="16"/>
        </w:rPr>
        <w:t>Хмельницький національний університет</w:t>
      </w:r>
    </w:p>
    <w:p w:rsidR="00951584" w:rsidRPr="00611786" w:rsidRDefault="00951584" w:rsidP="00F3461D">
      <w:pPr>
        <w:spacing w:after="0" w:line="312" w:lineRule="auto"/>
        <w:ind w:firstLine="720"/>
        <w:jc w:val="right"/>
        <w:rPr>
          <w:rFonts w:ascii="Times New Roman" w:hAnsi="Times New Roman"/>
          <w:sz w:val="20"/>
          <w:szCs w:val="20"/>
        </w:rPr>
      </w:pPr>
    </w:p>
    <w:p w:rsidR="00E74EEF" w:rsidRPr="00611786" w:rsidRDefault="00A95D77" w:rsidP="00E74EEF">
      <w:pPr>
        <w:spacing w:after="0" w:line="312" w:lineRule="auto"/>
        <w:ind w:firstLine="720"/>
        <w:jc w:val="center"/>
        <w:rPr>
          <w:rFonts w:ascii="Times New Roman" w:hAnsi="Times New Roman"/>
          <w:b/>
          <w:caps/>
          <w:sz w:val="24"/>
          <w:szCs w:val="24"/>
        </w:rPr>
      </w:pPr>
      <w:r>
        <w:rPr>
          <w:rFonts w:ascii="Times New Roman" w:hAnsi="Times New Roman"/>
          <w:b/>
          <w:caps/>
          <w:sz w:val="24"/>
          <w:szCs w:val="24"/>
        </w:rPr>
        <w:t>шаблони звичок як інструмент зменшення проблеми обмежених ресурсів малих та середніх вітчизняних підприємств</w:t>
      </w:r>
    </w:p>
    <w:p w:rsidR="00CB0792" w:rsidRPr="00611786" w:rsidRDefault="00CB0792" w:rsidP="00CB0792">
      <w:pPr>
        <w:spacing w:after="0" w:line="312" w:lineRule="auto"/>
        <w:ind w:firstLine="720"/>
        <w:jc w:val="both"/>
        <w:rPr>
          <w:rFonts w:ascii="Times New Roman" w:hAnsi="Times New Roman"/>
          <w:sz w:val="20"/>
          <w:szCs w:val="20"/>
        </w:rPr>
      </w:pPr>
    </w:p>
    <w:p w:rsidR="00CB0792" w:rsidRPr="00611786" w:rsidRDefault="00E44AEA" w:rsidP="00CB0792">
      <w:pPr>
        <w:spacing w:after="0" w:line="312" w:lineRule="auto"/>
        <w:ind w:firstLine="720"/>
        <w:jc w:val="both"/>
        <w:rPr>
          <w:rFonts w:ascii="Times New Roman" w:hAnsi="Times New Roman"/>
          <w:i/>
          <w:sz w:val="20"/>
          <w:szCs w:val="20"/>
        </w:rPr>
      </w:pPr>
      <w:r w:rsidRPr="00611786">
        <w:rPr>
          <w:rFonts w:ascii="Times New Roman" w:hAnsi="Times New Roman"/>
          <w:i/>
          <w:sz w:val="20"/>
          <w:szCs w:val="20"/>
        </w:rPr>
        <w:t xml:space="preserve">Одним із найактуальніших питань, що постають перед сучасними підприємствами є </w:t>
      </w:r>
      <w:r w:rsidR="00011844" w:rsidRPr="00611786">
        <w:rPr>
          <w:rFonts w:ascii="Times New Roman" w:hAnsi="Times New Roman"/>
          <w:i/>
          <w:sz w:val="20"/>
          <w:szCs w:val="20"/>
        </w:rPr>
        <w:t>підвищення ефективності їх діяльності</w:t>
      </w:r>
      <w:r w:rsidRPr="00611786">
        <w:rPr>
          <w:rFonts w:ascii="Times New Roman" w:hAnsi="Times New Roman"/>
          <w:i/>
          <w:sz w:val="20"/>
          <w:szCs w:val="20"/>
        </w:rPr>
        <w:t>.</w:t>
      </w:r>
      <w:r w:rsidR="00011844" w:rsidRPr="00611786">
        <w:rPr>
          <w:rFonts w:ascii="Times New Roman" w:hAnsi="Times New Roman"/>
          <w:i/>
          <w:sz w:val="20"/>
          <w:szCs w:val="20"/>
        </w:rPr>
        <w:t xml:space="preserve"> Це питання </w:t>
      </w:r>
      <w:r w:rsidR="00064A2E">
        <w:rPr>
          <w:rFonts w:ascii="Times New Roman" w:hAnsi="Times New Roman"/>
          <w:i/>
          <w:sz w:val="20"/>
          <w:szCs w:val="20"/>
        </w:rPr>
        <w:t xml:space="preserve">потребує </w:t>
      </w:r>
      <w:r w:rsidR="00A95D77">
        <w:rPr>
          <w:rFonts w:ascii="Times New Roman" w:hAnsi="Times New Roman"/>
          <w:i/>
          <w:sz w:val="20"/>
          <w:szCs w:val="20"/>
        </w:rPr>
        <w:t xml:space="preserve">особливої уваги </w:t>
      </w:r>
      <w:r w:rsidR="00064A2E">
        <w:rPr>
          <w:rFonts w:ascii="Times New Roman" w:hAnsi="Times New Roman"/>
          <w:i/>
          <w:sz w:val="20"/>
          <w:szCs w:val="20"/>
        </w:rPr>
        <w:t>в розрізі багатьох малих та середніх підприємств, що зайняті в сфері обслуговування окремих домогосподарств та індивідуумів через брак фінансових, людських та часових ресурсів</w:t>
      </w:r>
      <w:r w:rsidR="00011844" w:rsidRPr="00611786">
        <w:rPr>
          <w:rFonts w:ascii="Times New Roman" w:hAnsi="Times New Roman"/>
          <w:i/>
          <w:sz w:val="20"/>
          <w:szCs w:val="20"/>
        </w:rPr>
        <w:t>.</w:t>
      </w:r>
    </w:p>
    <w:p w:rsidR="006F3866" w:rsidRPr="00611786" w:rsidRDefault="000F7A7E" w:rsidP="00CB0792">
      <w:pPr>
        <w:spacing w:after="0" w:line="312" w:lineRule="auto"/>
        <w:ind w:firstLine="720"/>
        <w:jc w:val="both"/>
        <w:rPr>
          <w:rFonts w:ascii="Times New Roman" w:hAnsi="Times New Roman"/>
          <w:i/>
          <w:sz w:val="20"/>
          <w:szCs w:val="20"/>
        </w:rPr>
      </w:pPr>
      <w:r w:rsidRPr="00611786">
        <w:rPr>
          <w:rFonts w:ascii="Times New Roman" w:hAnsi="Times New Roman"/>
          <w:i/>
          <w:sz w:val="20"/>
          <w:szCs w:val="20"/>
        </w:rPr>
        <w:t xml:space="preserve">В </w:t>
      </w:r>
      <w:r w:rsidR="00CD3E30" w:rsidRPr="00611786">
        <w:rPr>
          <w:rFonts w:ascii="Times New Roman" w:hAnsi="Times New Roman"/>
          <w:i/>
          <w:sz w:val="20"/>
          <w:szCs w:val="20"/>
        </w:rPr>
        <w:t xml:space="preserve">статті </w:t>
      </w:r>
      <w:r w:rsidRPr="00611786">
        <w:rPr>
          <w:rFonts w:ascii="Times New Roman" w:hAnsi="Times New Roman"/>
          <w:i/>
          <w:sz w:val="20"/>
          <w:szCs w:val="20"/>
        </w:rPr>
        <w:t xml:space="preserve">запропоновано </w:t>
      </w:r>
      <w:r w:rsidR="0096522E">
        <w:rPr>
          <w:rFonts w:ascii="Times New Roman" w:hAnsi="Times New Roman"/>
          <w:i/>
          <w:sz w:val="20"/>
          <w:szCs w:val="20"/>
        </w:rPr>
        <w:t>підхід до дослідження ринку шляхом поєднання психології, а саме питання людських звичок, та аналітики на мікрорівні.</w:t>
      </w:r>
      <w:r w:rsidR="001C1553" w:rsidRPr="00611786">
        <w:rPr>
          <w:rFonts w:ascii="Times New Roman" w:hAnsi="Times New Roman"/>
          <w:i/>
          <w:sz w:val="20"/>
          <w:szCs w:val="20"/>
        </w:rPr>
        <w:t>.</w:t>
      </w:r>
    </w:p>
    <w:p w:rsidR="007930F7" w:rsidRPr="00611786" w:rsidRDefault="001F3BD7" w:rsidP="00CB0792">
      <w:pPr>
        <w:spacing w:after="0" w:line="312" w:lineRule="auto"/>
        <w:ind w:firstLine="720"/>
        <w:jc w:val="both"/>
        <w:rPr>
          <w:rFonts w:ascii="Times New Roman" w:hAnsi="Times New Roman"/>
          <w:sz w:val="18"/>
          <w:szCs w:val="18"/>
        </w:rPr>
      </w:pPr>
      <w:r w:rsidRPr="00611786">
        <w:rPr>
          <w:rFonts w:ascii="Times New Roman" w:hAnsi="Times New Roman"/>
          <w:sz w:val="18"/>
          <w:szCs w:val="18"/>
        </w:rPr>
        <w:t xml:space="preserve">Ключові слова: </w:t>
      </w:r>
      <w:r w:rsidR="00612472" w:rsidRPr="00611786">
        <w:rPr>
          <w:rFonts w:ascii="Times New Roman" w:hAnsi="Times New Roman"/>
          <w:sz w:val="18"/>
          <w:szCs w:val="18"/>
        </w:rPr>
        <w:t xml:space="preserve">ефективність діяльності, </w:t>
      </w:r>
      <w:r w:rsidR="00AB331C" w:rsidRPr="00611786">
        <w:rPr>
          <w:rFonts w:ascii="Times New Roman" w:hAnsi="Times New Roman"/>
          <w:sz w:val="18"/>
          <w:szCs w:val="18"/>
        </w:rPr>
        <w:t>«</w:t>
      </w:r>
      <w:r w:rsidR="00612472" w:rsidRPr="00611786">
        <w:rPr>
          <w:rFonts w:ascii="Times New Roman" w:hAnsi="Times New Roman"/>
          <w:sz w:val="18"/>
          <w:szCs w:val="18"/>
        </w:rPr>
        <w:t>сучасне управління</w:t>
      </w:r>
      <w:r w:rsidR="00AB331C" w:rsidRPr="00611786">
        <w:rPr>
          <w:rFonts w:ascii="Times New Roman" w:hAnsi="Times New Roman"/>
          <w:sz w:val="18"/>
          <w:szCs w:val="18"/>
        </w:rPr>
        <w:t>»</w:t>
      </w:r>
      <w:r w:rsidR="00612472" w:rsidRPr="00611786">
        <w:rPr>
          <w:rFonts w:ascii="Times New Roman" w:hAnsi="Times New Roman"/>
          <w:sz w:val="18"/>
          <w:szCs w:val="18"/>
        </w:rPr>
        <w:t xml:space="preserve">, </w:t>
      </w:r>
      <w:r w:rsidR="0096522E">
        <w:rPr>
          <w:rFonts w:ascii="Times New Roman" w:hAnsi="Times New Roman"/>
          <w:sz w:val="18"/>
          <w:szCs w:val="18"/>
        </w:rPr>
        <w:t>психологія, людські звички, аналітика</w:t>
      </w:r>
    </w:p>
    <w:p w:rsidR="000C1918" w:rsidRPr="00611786" w:rsidRDefault="000C1918" w:rsidP="00CB0792">
      <w:pPr>
        <w:spacing w:after="0" w:line="312" w:lineRule="auto"/>
        <w:ind w:firstLine="720"/>
        <w:jc w:val="both"/>
        <w:rPr>
          <w:rFonts w:ascii="Times New Roman" w:hAnsi="Times New Roman"/>
          <w:sz w:val="20"/>
          <w:szCs w:val="20"/>
        </w:rPr>
      </w:pPr>
    </w:p>
    <w:p w:rsidR="000C1918" w:rsidRPr="00611786" w:rsidRDefault="004C40B7" w:rsidP="004C40B7">
      <w:pPr>
        <w:spacing w:after="0" w:line="312" w:lineRule="auto"/>
        <w:ind w:firstLine="720"/>
        <w:jc w:val="right"/>
        <w:rPr>
          <w:rFonts w:ascii="Times New Roman" w:hAnsi="Times New Roman"/>
          <w:caps/>
          <w:sz w:val="18"/>
          <w:szCs w:val="18"/>
        </w:rPr>
      </w:pPr>
      <w:r w:rsidRPr="00611786">
        <w:rPr>
          <w:rFonts w:ascii="Times New Roman" w:hAnsi="Times New Roman"/>
          <w:caps/>
          <w:sz w:val="18"/>
          <w:szCs w:val="18"/>
        </w:rPr>
        <w:t>V.M. Namyasenko</w:t>
      </w:r>
      <w:r w:rsidR="00FD1690" w:rsidRPr="00611786">
        <w:rPr>
          <w:rFonts w:ascii="Times New Roman" w:hAnsi="Times New Roman"/>
          <w:caps/>
          <w:sz w:val="18"/>
          <w:szCs w:val="18"/>
        </w:rPr>
        <w:t xml:space="preserve"> </w:t>
      </w:r>
    </w:p>
    <w:p w:rsidR="004C40B7" w:rsidRPr="00611786" w:rsidRDefault="00BD5D86" w:rsidP="004C40B7">
      <w:pPr>
        <w:spacing w:after="0" w:line="312" w:lineRule="auto"/>
        <w:ind w:firstLine="720"/>
        <w:jc w:val="right"/>
        <w:rPr>
          <w:rFonts w:ascii="Times New Roman" w:hAnsi="Times New Roman"/>
          <w:bCs/>
          <w:iCs/>
          <w:sz w:val="16"/>
          <w:szCs w:val="16"/>
        </w:rPr>
      </w:pPr>
      <w:proofErr w:type="spellStart"/>
      <w:r w:rsidRPr="00611786">
        <w:rPr>
          <w:rFonts w:ascii="Times New Roman" w:hAnsi="Times New Roman"/>
          <w:bCs/>
          <w:iCs/>
          <w:sz w:val="16"/>
          <w:szCs w:val="16"/>
        </w:rPr>
        <w:t>Khmelnitsky</w:t>
      </w:r>
      <w:proofErr w:type="spellEnd"/>
      <w:r w:rsidR="0037791C" w:rsidRPr="00611786">
        <w:rPr>
          <w:rFonts w:ascii="Times New Roman" w:hAnsi="Times New Roman"/>
          <w:bCs/>
          <w:iCs/>
          <w:sz w:val="16"/>
          <w:szCs w:val="16"/>
        </w:rPr>
        <w:t xml:space="preserve"> </w:t>
      </w:r>
      <w:proofErr w:type="spellStart"/>
      <w:r w:rsidR="0037791C" w:rsidRPr="00611786">
        <w:rPr>
          <w:rFonts w:ascii="Times New Roman" w:hAnsi="Times New Roman"/>
          <w:bCs/>
          <w:iCs/>
          <w:sz w:val="16"/>
          <w:szCs w:val="16"/>
        </w:rPr>
        <w:t>National</w:t>
      </w:r>
      <w:proofErr w:type="spellEnd"/>
      <w:r w:rsidR="0037791C" w:rsidRPr="00611786">
        <w:rPr>
          <w:rFonts w:ascii="Times New Roman" w:hAnsi="Times New Roman"/>
          <w:bCs/>
          <w:iCs/>
          <w:sz w:val="16"/>
          <w:szCs w:val="16"/>
        </w:rPr>
        <w:t xml:space="preserve"> </w:t>
      </w:r>
      <w:proofErr w:type="spellStart"/>
      <w:r w:rsidR="0037791C" w:rsidRPr="00611786">
        <w:rPr>
          <w:rFonts w:ascii="Times New Roman" w:hAnsi="Times New Roman"/>
          <w:bCs/>
          <w:iCs/>
          <w:sz w:val="16"/>
          <w:szCs w:val="16"/>
        </w:rPr>
        <w:t>University</w:t>
      </w:r>
      <w:proofErr w:type="spellEnd"/>
      <w:r w:rsidR="0037791C" w:rsidRPr="00611786">
        <w:rPr>
          <w:rFonts w:ascii="Times New Roman" w:hAnsi="Times New Roman"/>
          <w:bCs/>
          <w:iCs/>
          <w:sz w:val="16"/>
          <w:szCs w:val="16"/>
        </w:rPr>
        <w:t xml:space="preserve">, </w:t>
      </w:r>
      <w:r w:rsidR="00FC1DE5" w:rsidRPr="00611786">
        <w:rPr>
          <w:rFonts w:ascii="Times New Roman" w:hAnsi="Times New Roman"/>
          <w:bCs/>
          <w:iCs/>
          <w:sz w:val="16"/>
          <w:szCs w:val="16"/>
        </w:rPr>
        <w:t xml:space="preserve"> </w:t>
      </w:r>
      <w:proofErr w:type="spellStart"/>
      <w:r w:rsidRPr="00611786">
        <w:rPr>
          <w:rFonts w:ascii="Times New Roman" w:hAnsi="Times New Roman"/>
          <w:bCs/>
          <w:iCs/>
          <w:sz w:val="16"/>
          <w:szCs w:val="16"/>
        </w:rPr>
        <w:t>Khmelnitsky</w:t>
      </w:r>
      <w:proofErr w:type="spellEnd"/>
    </w:p>
    <w:p w:rsidR="00AA6A33" w:rsidRPr="00611786" w:rsidRDefault="00AA6A33" w:rsidP="004C40B7">
      <w:pPr>
        <w:spacing w:after="0" w:line="312" w:lineRule="auto"/>
        <w:ind w:firstLine="720"/>
        <w:jc w:val="right"/>
        <w:rPr>
          <w:rFonts w:ascii="Times New Roman" w:hAnsi="Times New Roman"/>
          <w:bCs/>
          <w:iCs/>
          <w:sz w:val="16"/>
          <w:szCs w:val="16"/>
        </w:rPr>
      </w:pPr>
    </w:p>
    <w:p w:rsidR="00AA6A33" w:rsidRPr="00611786" w:rsidRDefault="003061DC" w:rsidP="00AA6A33">
      <w:pPr>
        <w:spacing w:after="0" w:line="312" w:lineRule="auto"/>
        <w:ind w:firstLine="720"/>
        <w:jc w:val="center"/>
        <w:rPr>
          <w:rFonts w:ascii="Times New Roman" w:hAnsi="Times New Roman"/>
          <w:b/>
          <w:bCs/>
          <w:iCs/>
          <w:caps/>
          <w:sz w:val="18"/>
          <w:szCs w:val="18"/>
        </w:rPr>
      </w:pPr>
      <w:r w:rsidRPr="003061DC">
        <w:rPr>
          <w:rFonts w:ascii="Times New Roman" w:hAnsi="Times New Roman"/>
          <w:b/>
          <w:bCs/>
          <w:iCs/>
          <w:caps/>
          <w:sz w:val="18"/>
          <w:szCs w:val="18"/>
        </w:rPr>
        <w:t>The templatents of the habits as the means to decrease the problems of limited resources of the small and middle Ukrainian business</w:t>
      </w:r>
    </w:p>
    <w:p w:rsidR="00AA6A33" w:rsidRPr="00611786" w:rsidRDefault="00AA6A33" w:rsidP="00704367">
      <w:pPr>
        <w:spacing w:after="0" w:line="312" w:lineRule="auto"/>
        <w:ind w:firstLine="720"/>
        <w:jc w:val="both"/>
        <w:rPr>
          <w:rFonts w:ascii="Times New Roman" w:hAnsi="Times New Roman"/>
          <w:sz w:val="16"/>
          <w:szCs w:val="16"/>
        </w:rPr>
      </w:pPr>
    </w:p>
    <w:p w:rsidR="00D866B1" w:rsidRPr="003061DC" w:rsidRDefault="00704367" w:rsidP="00BA5533">
      <w:pPr>
        <w:spacing w:after="0" w:line="312" w:lineRule="auto"/>
        <w:ind w:firstLine="720"/>
        <w:jc w:val="both"/>
        <w:rPr>
          <w:rFonts w:ascii="Times New Roman" w:hAnsi="Times New Roman"/>
          <w:i/>
          <w:sz w:val="16"/>
          <w:szCs w:val="16"/>
          <w:lang w:val="en-US"/>
        </w:rPr>
      </w:pPr>
      <w:r w:rsidRPr="003061DC">
        <w:rPr>
          <w:rFonts w:ascii="Times New Roman" w:hAnsi="Times New Roman"/>
          <w:i/>
          <w:sz w:val="16"/>
          <w:szCs w:val="16"/>
          <w:lang w:val="en-US"/>
        </w:rPr>
        <w:t xml:space="preserve">Abstract </w:t>
      </w:r>
      <w:r w:rsidR="00CD22DE" w:rsidRPr="003061DC">
        <w:rPr>
          <w:rFonts w:ascii="Times New Roman" w:hAnsi="Times New Roman"/>
          <w:i/>
          <w:sz w:val="16"/>
          <w:szCs w:val="16"/>
          <w:lang w:val="en-US"/>
        </w:rPr>
        <w:t xml:space="preserve">– </w:t>
      </w:r>
      <w:r w:rsidR="00566CC7" w:rsidRPr="003061DC">
        <w:rPr>
          <w:rFonts w:ascii="Times New Roman" w:hAnsi="Times New Roman"/>
          <w:i/>
          <w:sz w:val="16"/>
          <w:szCs w:val="16"/>
          <w:lang w:val="en-US"/>
        </w:rPr>
        <w:t>The effectiveness of the company is on</w:t>
      </w:r>
      <w:r w:rsidR="00230C13" w:rsidRPr="003061DC">
        <w:rPr>
          <w:rFonts w:ascii="Times New Roman" w:hAnsi="Times New Roman"/>
          <w:i/>
          <w:sz w:val="16"/>
          <w:szCs w:val="16"/>
          <w:lang w:val="en-US"/>
        </w:rPr>
        <w:t>e of the key issues of our time: time of the globalization and unlimited market.</w:t>
      </w:r>
      <w:r w:rsidR="00BA5533" w:rsidRPr="003061DC">
        <w:rPr>
          <w:rFonts w:ascii="Times New Roman" w:hAnsi="Times New Roman"/>
          <w:i/>
          <w:sz w:val="16"/>
          <w:szCs w:val="16"/>
          <w:lang w:val="en-US"/>
        </w:rPr>
        <w:t xml:space="preserve"> The purp</w:t>
      </w:r>
      <w:r w:rsidR="00343AD9">
        <w:rPr>
          <w:rFonts w:ascii="Times New Roman" w:hAnsi="Times New Roman"/>
          <w:i/>
          <w:sz w:val="16"/>
          <w:szCs w:val="16"/>
          <w:lang w:val="en-US"/>
        </w:rPr>
        <w:t>ose of this article is to</w:t>
      </w:r>
      <w:r w:rsidR="00BA5533" w:rsidRPr="003061DC">
        <w:rPr>
          <w:rFonts w:ascii="Times New Roman" w:hAnsi="Times New Roman"/>
          <w:i/>
          <w:sz w:val="16"/>
          <w:szCs w:val="16"/>
          <w:lang w:val="en-US"/>
        </w:rPr>
        <w:t xml:space="preserve"> </w:t>
      </w:r>
      <w:r w:rsidR="003061DC">
        <w:rPr>
          <w:rFonts w:ascii="Times New Roman" w:hAnsi="Times New Roman"/>
          <w:i/>
          <w:sz w:val="16"/>
          <w:szCs w:val="16"/>
          <w:lang w:val="en-US"/>
        </w:rPr>
        <w:t>analytics of human habits</w:t>
      </w:r>
      <w:r w:rsidR="00343AD9">
        <w:rPr>
          <w:rFonts w:ascii="Times New Roman" w:hAnsi="Times New Roman"/>
          <w:i/>
          <w:sz w:val="16"/>
          <w:szCs w:val="16"/>
          <w:lang w:val="en-US"/>
        </w:rPr>
        <w:t xml:space="preserve"> in the marketing of Ukrainian business.</w:t>
      </w:r>
    </w:p>
    <w:p w:rsidR="008E1360" w:rsidRPr="003061DC" w:rsidRDefault="008A6C5A" w:rsidP="00C13E1F">
      <w:pPr>
        <w:spacing w:after="0" w:line="312" w:lineRule="auto"/>
        <w:ind w:firstLine="720"/>
        <w:jc w:val="both"/>
        <w:rPr>
          <w:rFonts w:ascii="Times New Roman" w:hAnsi="Times New Roman"/>
          <w:i/>
          <w:sz w:val="16"/>
          <w:szCs w:val="16"/>
          <w:lang w:val="en-US"/>
        </w:rPr>
      </w:pPr>
      <w:r w:rsidRPr="008A6C5A">
        <w:rPr>
          <w:rFonts w:ascii="Times New Roman" w:hAnsi="Times New Roman"/>
          <w:i/>
          <w:sz w:val="16"/>
          <w:szCs w:val="16"/>
          <w:lang w:val="en-US"/>
        </w:rPr>
        <w:t>We proposed the component "</w:t>
      </w:r>
      <w:proofErr w:type="spellStart"/>
      <w:r w:rsidRPr="008A6C5A">
        <w:rPr>
          <w:rFonts w:ascii="Times New Roman" w:hAnsi="Times New Roman"/>
          <w:i/>
          <w:sz w:val="16"/>
          <w:szCs w:val="16"/>
          <w:lang w:val="en-US"/>
        </w:rPr>
        <w:t>analytics+psy</w:t>
      </w:r>
      <w:r w:rsidR="00A538DF">
        <w:rPr>
          <w:rFonts w:ascii="Times New Roman" w:hAnsi="Times New Roman"/>
          <w:i/>
          <w:sz w:val="16"/>
          <w:szCs w:val="16"/>
          <w:lang w:val="en-US"/>
        </w:rPr>
        <w:t>c</w:t>
      </w:r>
      <w:r w:rsidRPr="008A6C5A">
        <w:rPr>
          <w:rFonts w:ascii="Times New Roman" w:hAnsi="Times New Roman"/>
          <w:i/>
          <w:sz w:val="16"/>
          <w:szCs w:val="16"/>
          <w:lang w:val="en-US"/>
        </w:rPr>
        <w:t>hology</w:t>
      </w:r>
      <w:proofErr w:type="spellEnd"/>
      <w:r w:rsidRPr="008A6C5A">
        <w:rPr>
          <w:rFonts w:ascii="Times New Roman" w:hAnsi="Times New Roman"/>
          <w:i/>
          <w:sz w:val="16"/>
          <w:szCs w:val="16"/>
          <w:lang w:val="en-US"/>
        </w:rPr>
        <w:t xml:space="preserve">" of the philosophy of «modern management» in the article. This component is aimed at increasing the effectiveness of the company in terms of assortment management. The first moment of this component is the choosing of the main goods to production and sale among all that we can produce; second moment is that we can to do the fast analysis of location and to write the effective </w:t>
      </w:r>
      <w:r w:rsidR="00A640FA" w:rsidRPr="008A6C5A">
        <w:rPr>
          <w:rFonts w:ascii="Times New Roman" w:hAnsi="Times New Roman"/>
          <w:i/>
          <w:sz w:val="16"/>
          <w:szCs w:val="16"/>
          <w:lang w:val="en-US"/>
        </w:rPr>
        <w:t>business</w:t>
      </w:r>
      <w:r w:rsidRPr="008A6C5A">
        <w:rPr>
          <w:rFonts w:ascii="Times New Roman" w:hAnsi="Times New Roman"/>
          <w:i/>
          <w:sz w:val="16"/>
          <w:szCs w:val="16"/>
          <w:lang w:val="en-US"/>
        </w:rPr>
        <w:t>-plan; the third - if we know habits of our clients we can use it or change to increase our profit.</w:t>
      </w:r>
    </w:p>
    <w:p w:rsidR="00E81AAB" w:rsidRPr="003061DC" w:rsidRDefault="00A640FA" w:rsidP="00C13E1F">
      <w:pPr>
        <w:spacing w:after="0" w:line="312" w:lineRule="auto"/>
        <w:ind w:firstLine="720"/>
        <w:jc w:val="both"/>
        <w:rPr>
          <w:rFonts w:ascii="Times New Roman" w:hAnsi="Times New Roman"/>
          <w:i/>
          <w:sz w:val="16"/>
          <w:szCs w:val="16"/>
          <w:lang w:val="en-US"/>
        </w:rPr>
      </w:pPr>
      <w:r w:rsidRPr="003061DC">
        <w:rPr>
          <w:rFonts w:ascii="Times New Roman" w:hAnsi="Times New Roman"/>
          <w:i/>
          <w:sz w:val="16"/>
          <w:szCs w:val="16"/>
          <w:lang w:val="en-US"/>
        </w:rPr>
        <w:t>Therefore</w:t>
      </w:r>
      <w:r w:rsidR="002043E3" w:rsidRPr="003061DC">
        <w:rPr>
          <w:rFonts w:ascii="Times New Roman" w:hAnsi="Times New Roman"/>
          <w:i/>
          <w:sz w:val="16"/>
          <w:szCs w:val="16"/>
          <w:lang w:val="en-US"/>
        </w:rPr>
        <w:t xml:space="preserve">, the </w:t>
      </w:r>
      <w:r w:rsidR="00AB331C" w:rsidRPr="003061DC">
        <w:rPr>
          <w:rFonts w:ascii="Times New Roman" w:hAnsi="Times New Roman"/>
          <w:i/>
          <w:sz w:val="16"/>
          <w:szCs w:val="16"/>
          <w:lang w:val="en-US"/>
        </w:rPr>
        <w:t>«</w:t>
      </w:r>
      <w:r w:rsidR="002043E3" w:rsidRPr="003061DC">
        <w:rPr>
          <w:rFonts w:ascii="Times New Roman" w:hAnsi="Times New Roman"/>
          <w:i/>
          <w:sz w:val="16"/>
          <w:szCs w:val="16"/>
          <w:lang w:val="en-US"/>
        </w:rPr>
        <w:t>Modern management</w:t>
      </w:r>
      <w:r w:rsidR="00AB331C" w:rsidRPr="003061DC">
        <w:rPr>
          <w:rFonts w:ascii="Times New Roman" w:hAnsi="Times New Roman"/>
          <w:i/>
          <w:sz w:val="16"/>
          <w:szCs w:val="16"/>
          <w:lang w:val="en-US"/>
        </w:rPr>
        <w:t>»</w:t>
      </w:r>
      <w:r w:rsidR="002043E3" w:rsidRPr="003061DC">
        <w:rPr>
          <w:rFonts w:ascii="Times New Roman" w:hAnsi="Times New Roman"/>
          <w:i/>
          <w:sz w:val="16"/>
          <w:szCs w:val="16"/>
          <w:lang w:val="en-US"/>
        </w:rPr>
        <w:t xml:space="preserve"> is one of the main tools that make it possible to function effectively and compete on the modern globalized market.</w:t>
      </w:r>
      <w:r w:rsidR="00C846CC" w:rsidRPr="003061DC">
        <w:rPr>
          <w:rFonts w:ascii="Times New Roman" w:hAnsi="Times New Roman"/>
          <w:i/>
          <w:sz w:val="16"/>
          <w:szCs w:val="16"/>
          <w:lang w:val="en-US"/>
        </w:rPr>
        <w:t xml:space="preserve"> This conceptio</w:t>
      </w:r>
      <w:r w:rsidR="008A6C5A">
        <w:rPr>
          <w:rFonts w:ascii="Times New Roman" w:hAnsi="Times New Roman"/>
          <w:i/>
          <w:sz w:val="16"/>
          <w:szCs w:val="16"/>
          <w:lang w:val="en-US"/>
        </w:rPr>
        <w:t>n is modular and very flexible.</w:t>
      </w:r>
    </w:p>
    <w:p w:rsidR="00AD7F56" w:rsidRPr="00A538DF" w:rsidRDefault="00AD7F56" w:rsidP="00704367">
      <w:pPr>
        <w:spacing w:after="0" w:line="312" w:lineRule="auto"/>
        <w:ind w:firstLine="720"/>
        <w:jc w:val="both"/>
        <w:rPr>
          <w:rFonts w:ascii="Times New Roman" w:hAnsi="Times New Roman"/>
          <w:sz w:val="16"/>
          <w:szCs w:val="16"/>
          <w:lang w:val="en-US"/>
        </w:rPr>
      </w:pPr>
      <w:r w:rsidRPr="003061DC">
        <w:rPr>
          <w:rFonts w:ascii="Times New Roman" w:hAnsi="Times New Roman"/>
          <w:sz w:val="16"/>
          <w:szCs w:val="16"/>
          <w:lang w:val="en-US"/>
        </w:rPr>
        <w:t xml:space="preserve">Keywords: </w:t>
      </w:r>
      <w:r w:rsidR="00123B8A" w:rsidRPr="003061DC">
        <w:rPr>
          <w:rFonts w:ascii="Times New Roman" w:hAnsi="Times New Roman"/>
          <w:sz w:val="16"/>
          <w:szCs w:val="16"/>
          <w:lang w:val="en-US"/>
        </w:rPr>
        <w:t>effectiveness</w:t>
      </w:r>
      <w:r w:rsidRPr="003061DC">
        <w:rPr>
          <w:rFonts w:ascii="Times New Roman" w:hAnsi="Times New Roman"/>
          <w:sz w:val="16"/>
          <w:szCs w:val="16"/>
          <w:lang w:val="en-US"/>
        </w:rPr>
        <w:t xml:space="preserve">, </w:t>
      </w:r>
      <w:r w:rsidR="00123B8A" w:rsidRPr="003061DC">
        <w:rPr>
          <w:rFonts w:ascii="Times New Roman" w:hAnsi="Times New Roman"/>
          <w:sz w:val="16"/>
          <w:szCs w:val="16"/>
          <w:lang w:val="en-US"/>
        </w:rPr>
        <w:t>“modern management</w:t>
      </w:r>
      <w:r w:rsidR="00A538DF">
        <w:rPr>
          <w:rFonts w:ascii="Times New Roman" w:hAnsi="Times New Roman"/>
          <w:sz w:val="16"/>
          <w:szCs w:val="16"/>
          <w:lang w:val="en-US"/>
        </w:rPr>
        <w:t>”,</w:t>
      </w:r>
      <w:r w:rsidR="008A6C5A" w:rsidRPr="008A6C5A">
        <w:t xml:space="preserve"> </w:t>
      </w:r>
      <w:r w:rsidR="00A538DF" w:rsidRPr="008A6C5A">
        <w:rPr>
          <w:rFonts w:ascii="Times New Roman" w:hAnsi="Times New Roman"/>
          <w:sz w:val="16"/>
          <w:szCs w:val="16"/>
          <w:lang w:val="en-US"/>
        </w:rPr>
        <w:t>psychology</w:t>
      </w:r>
      <w:r w:rsidR="00A538DF">
        <w:rPr>
          <w:rFonts w:ascii="Times New Roman" w:hAnsi="Times New Roman"/>
          <w:sz w:val="16"/>
          <w:szCs w:val="16"/>
        </w:rPr>
        <w:t xml:space="preserve">, </w:t>
      </w:r>
      <w:r w:rsidR="00A538DF" w:rsidRPr="00A538DF">
        <w:rPr>
          <w:rFonts w:ascii="Times New Roman" w:hAnsi="Times New Roman"/>
          <w:sz w:val="16"/>
          <w:szCs w:val="16"/>
          <w:lang w:val="en-US"/>
        </w:rPr>
        <w:t>human</w:t>
      </w:r>
      <w:r w:rsidR="00A538DF">
        <w:rPr>
          <w:rFonts w:ascii="Times New Roman" w:hAnsi="Times New Roman"/>
          <w:sz w:val="16"/>
          <w:szCs w:val="16"/>
          <w:lang w:val="en-US"/>
        </w:rPr>
        <w:t xml:space="preserve"> habits, </w:t>
      </w:r>
      <w:r w:rsidR="00F70FFE">
        <w:rPr>
          <w:rFonts w:ascii="Times New Roman" w:hAnsi="Times New Roman"/>
          <w:sz w:val="16"/>
          <w:szCs w:val="16"/>
          <w:lang w:val="en-US"/>
        </w:rPr>
        <w:t>analytics</w:t>
      </w:r>
    </w:p>
    <w:p w:rsidR="00470D55" w:rsidRPr="00A538DF" w:rsidRDefault="00470D55" w:rsidP="00704367">
      <w:pPr>
        <w:spacing w:after="0" w:line="312" w:lineRule="auto"/>
        <w:ind w:firstLine="720"/>
        <w:jc w:val="both"/>
        <w:rPr>
          <w:rFonts w:ascii="Times New Roman" w:hAnsi="Times New Roman"/>
          <w:sz w:val="16"/>
          <w:szCs w:val="16"/>
          <w:lang w:val="en-US"/>
        </w:rPr>
      </w:pPr>
    </w:p>
    <w:p w:rsidR="007D6559" w:rsidRPr="00611786" w:rsidRDefault="008F04DF" w:rsidP="007D6559">
      <w:pPr>
        <w:spacing w:after="0" w:line="312" w:lineRule="auto"/>
        <w:ind w:firstLine="720"/>
        <w:jc w:val="right"/>
        <w:rPr>
          <w:rFonts w:ascii="Times New Roman" w:hAnsi="Times New Roman"/>
          <w:caps/>
          <w:sz w:val="18"/>
          <w:szCs w:val="18"/>
        </w:rPr>
      </w:pPr>
      <w:r w:rsidRPr="00611786">
        <w:rPr>
          <w:rFonts w:ascii="Times New Roman" w:hAnsi="Times New Roman"/>
          <w:caps/>
          <w:sz w:val="18"/>
          <w:szCs w:val="18"/>
        </w:rPr>
        <w:t>В.Н. Намясенко</w:t>
      </w:r>
    </w:p>
    <w:p w:rsidR="007D6559" w:rsidRPr="00611786" w:rsidRDefault="008F04DF" w:rsidP="007D6559">
      <w:pPr>
        <w:spacing w:after="0" w:line="312" w:lineRule="auto"/>
        <w:ind w:firstLine="720"/>
        <w:jc w:val="right"/>
        <w:rPr>
          <w:rFonts w:ascii="Times New Roman" w:hAnsi="Times New Roman"/>
          <w:bCs/>
          <w:iCs/>
          <w:sz w:val="16"/>
          <w:szCs w:val="16"/>
        </w:rPr>
      </w:pPr>
      <w:proofErr w:type="spellStart"/>
      <w:r w:rsidRPr="00611786">
        <w:rPr>
          <w:rFonts w:ascii="Times New Roman" w:hAnsi="Times New Roman"/>
          <w:bCs/>
          <w:iCs/>
          <w:sz w:val="16"/>
          <w:szCs w:val="16"/>
        </w:rPr>
        <w:t>Хмельницкий</w:t>
      </w:r>
      <w:proofErr w:type="spellEnd"/>
      <w:r w:rsidRPr="00611786">
        <w:rPr>
          <w:rFonts w:ascii="Times New Roman" w:hAnsi="Times New Roman"/>
          <w:bCs/>
          <w:iCs/>
          <w:sz w:val="16"/>
          <w:szCs w:val="16"/>
        </w:rPr>
        <w:t xml:space="preserve"> </w:t>
      </w:r>
      <w:proofErr w:type="spellStart"/>
      <w:r w:rsidRPr="00611786">
        <w:rPr>
          <w:rFonts w:ascii="Times New Roman" w:hAnsi="Times New Roman"/>
          <w:bCs/>
          <w:iCs/>
          <w:sz w:val="16"/>
          <w:szCs w:val="16"/>
        </w:rPr>
        <w:t>национальный</w:t>
      </w:r>
      <w:proofErr w:type="spellEnd"/>
      <w:r w:rsidRPr="00611786">
        <w:rPr>
          <w:rFonts w:ascii="Times New Roman" w:hAnsi="Times New Roman"/>
          <w:bCs/>
          <w:iCs/>
          <w:sz w:val="16"/>
          <w:szCs w:val="16"/>
        </w:rPr>
        <w:t xml:space="preserve"> </w:t>
      </w:r>
      <w:proofErr w:type="spellStart"/>
      <w:r w:rsidRPr="00611786">
        <w:rPr>
          <w:rFonts w:ascii="Times New Roman" w:hAnsi="Times New Roman"/>
          <w:bCs/>
          <w:iCs/>
          <w:sz w:val="16"/>
          <w:szCs w:val="16"/>
        </w:rPr>
        <w:t>университет</w:t>
      </w:r>
      <w:proofErr w:type="spellEnd"/>
      <w:r w:rsidRPr="00611786">
        <w:rPr>
          <w:rFonts w:ascii="Times New Roman" w:hAnsi="Times New Roman"/>
          <w:bCs/>
          <w:iCs/>
          <w:sz w:val="16"/>
          <w:szCs w:val="16"/>
        </w:rPr>
        <w:t xml:space="preserve">, </w:t>
      </w:r>
      <w:proofErr w:type="spellStart"/>
      <w:r w:rsidRPr="00611786">
        <w:rPr>
          <w:rFonts w:ascii="Times New Roman" w:hAnsi="Times New Roman"/>
          <w:bCs/>
          <w:iCs/>
          <w:sz w:val="16"/>
          <w:szCs w:val="16"/>
        </w:rPr>
        <w:t>Хмельницкий</w:t>
      </w:r>
      <w:proofErr w:type="spellEnd"/>
    </w:p>
    <w:p w:rsidR="007D6559" w:rsidRPr="00611786" w:rsidRDefault="007D6559" w:rsidP="007D6559">
      <w:pPr>
        <w:spacing w:after="0" w:line="312" w:lineRule="auto"/>
        <w:ind w:firstLine="720"/>
        <w:jc w:val="right"/>
        <w:rPr>
          <w:rFonts w:ascii="Times New Roman" w:hAnsi="Times New Roman"/>
          <w:bCs/>
          <w:iCs/>
          <w:sz w:val="16"/>
          <w:szCs w:val="16"/>
        </w:rPr>
      </w:pPr>
    </w:p>
    <w:p w:rsidR="007D6559" w:rsidRPr="00F70FFE" w:rsidRDefault="00F70FFE" w:rsidP="007D6559">
      <w:pPr>
        <w:spacing w:after="0" w:line="312" w:lineRule="auto"/>
        <w:ind w:firstLine="720"/>
        <w:jc w:val="center"/>
        <w:rPr>
          <w:rFonts w:ascii="Times New Roman" w:hAnsi="Times New Roman"/>
          <w:b/>
          <w:bCs/>
          <w:iCs/>
          <w:caps/>
          <w:sz w:val="18"/>
          <w:szCs w:val="18"/>
          <w:lang w:val="ru-RU"/>
        </w:rPr>
      </w:pPr>
      <w:r>
        <w:rPr>
          <w:rFonts w:ascii="Times New Roman" w:hAnsi="Times New Roman"/>
          <w:b/>
          <w:bCs/>
          <w:iCs/>
          <w:caps/>
          <w:sz w:val="18"/>
          <w:szCs w:val="18"/>
          <w:lang w:val="ru-RU"/>
        </w:rPr>
        <w:t>шаблоны привычек как инструмент уменшения проблемы ограничености ресурсов малых и средних отечественных предприятий</w:t>
      </w:r>
    </w:p>
    <w:p w:rsidR="007D6559" w:rsidRPr="00611786" w:rsidRDefault="007D6559" w:rsidP="007D6559">
      <w:pPr>
        <w:spacing w:after="0" w:line="312" w:lineRule="auto"/>
        <w:ind w:firstLine="720"/>
        <w:jc w:val="both"/>
        <w:rPr>
          <w:rFonts w:ascii="Times New Roman" w:hAnsi="Times New Roman"/>
          <w:sz w:val="16"/>
          <w:szCs w:val="16"/>
        </w:rPr>
      </w:pPr>
    </w:p>
    <w:p w:rsidR="007D6559" w:rsidRPr="00F70FFE" w:rsidRDefault="00AB331C" w:rsidP="007D6559">
      <w:pPr>
        <w:spacing w:after="0" w:line="312" w:lineRule="auto"/>
        <w:ind w:firstLine="720"/>
        <w:jc w:val="both"/>
        <w:rPr>
          <w:rFonts w:ascii="Times New Roman" w:hAnsi="Times New Roman"/>
          <w:i/>
          <w:sz w:val="16"/>
          <w:szCs w:val="16"/>
          <w:lang w:val="ru-RU"/>
        </w:rPr>
      </w:pPr>
      <w:r w:rsidRPr="00F70FFE">
        <w:rPr>
          <w:rFonts w:ascii="Times New Roman" w:hAnsi="Times New Roman"/>
          <w:i/>
          <w:sz w:val="16"/>
          <w:szCs w:val="16"/>
          <w:lang w:val="ru-RU"/>
        </w:rPr>
        <w:t xml:space="preserve">Аннотация </w:t>
      </w:r>
      <w:r w:rsidR="00373BB6" w:rsidRPr="00F70FFE">
        <w:rPr>
          <w:rFonts w:ascii="Times New Roman" w:hAnsi="Times New Roman"/>
          <w:i/>
          <w:sz w:val="16"/>
          <w:szCs w:val="16"/>
          <w:lang w:val="ru-RU"/>
        </w:rPr>
        <w:t>–</w:t>
      </w:r>
      <w:r w:rsidRPr="00F70FFE">
        <w:rPr>
          <w:rFonts w:ascii="Times New Roman" w:hAnsi="Times New Roman"/>
          <w:i/>
          <w:sz w:val="16"/>
          <w:szCs w:val="16"/>
          <w:lang w:val="ru-RU"/>
        </w:rPr>
        <w:t xml:space="preserve"> </w:t>
      </w:r>
      <w:r w:rsidR="00373BB6" w:rsidRPr="00F70FFE">
        <w:rPr>
          <w:rFonts w:ascii="Times New Roman" w:hAnsi="Times New Roman"/>
          <w:i/>
          <w:sz w:val="16"/>
          <w:szCs w:val="16"/>
          <w:lang w:val="ru-RU"/>
        </w:rPr>
        <w:t xml:space="preserve">Эффективность компании есть одним из основных вопросов нашего времени – времени </w:t>
      </w:r>
      <w:r w:rsidR="00E01617" w:rsidRPr="00F70FFE">
        <w:rPr>
          <w:rFonts w:ascii="Times New Roman" w:hAnsi="Times New Roman"/>
          <w:i/>
          <w:sz w:val="16"/>
          <w:szCs w:val="16"/>
          <w:lang w:val="ru-RU"/>
        </w:rPr>
        <w:t xml:space="preserve">глобального и неограниченного рынка. Целью нашей работы есть </w:t>
      </w:r>
      <w:r w:rsidR="00903A2C">
        <w:rPr>
          <w:rFonts w:ascii="Times New Roman" w:hAnsi="Times New Roman"/>
          <w:i/>
          <w:sz w:val="16"/>
          <w:szCs w:val="16"/>
          <w:lang w:val="ru-RU"/>
        </w:rPr>
        <w:t xml:space="preserve">аналитика человеческих привычек </w:t>
      </w:r>
      <w:r w:rsidR="00A640FA">
        <w:rPr>
          <w:rFonts w:ascii="Times New Roman" w:hAnsi="Times New Roman"/>
          <w:i/>
          <w:sz w:val="16"/>
          <w:szCs w:val="16"/>
          <w:lang w:val="ru-RU"/>
        </w:rPr>
        <w:t>в маркетинге</w:t>
      </w:r>
      <w:r w:rsidR="00903A2C">
        <w:rPr>
          <w:rFonts w:ascii="Times New Roman" w:hAnsi="Times New Roman"/>
          <w:i/>
          <w:sz w:val="16"/>
          <w:szCs w:val="16"/>
          <w:lang w:val="ru-RU"/>
        </w:rPr>
        <w:t xml:space="preserve"> отечественных предприятий.</w:t>
      </w:r>
    </w:p>
    <w:p w:rsidR="00046CBB" w:rsidRPr="00F70FFE" w:rsidRDefault="00903A2C" w:rsidP="007D6559">
      <w:pPr>
        <w:spacing w:after="0" w:line="312" w:lineRule="auto"/>
        <w:ind w:firstLine="720"/>
        <w:jc w:val="both"/>
        <w:rPr>
          <w:rFonts w:ascii="Times New Roman" w:hAnsi="Times New Roman"/>
          <w:i/>
          <w:sz w:val="16"/>
          <w:szCs w:val="16"/>
          <w:lang w:val="ru-RU"/>
        </w:rPr>
      </w:pPr>
      <w:r>
        <w:rPr>
          <w:rFonts w:ascii="Times New Roman" w:hAnsi="Times New Roman"/>
          <w:i/>
          <w:sz w:val="16"/>
          <w:szCs w:val="16"/>
          <w:lang w:val="ru-RU"/>
        </w:rPr>
        <w:t>Мы предложили новый компонент «</w:t>
      </w:r>
      <w:proofErr w:type="spellStart"/>
      <w:r>
        <w:rPr>
          <w:rFonts w:ascii="Times New Roman" w:hAnsi="Times New Roman"/>
          <w:i/>
          <w:sz w:val="16"/>
          <w:szCs w:val="16"/>
          <w:lang w:val="ru-RU"/>
        </w:rPr>
        <w:t>аналитика+психология</w:t>
      </w:r>
      <w:proofErr w:type="spellEnd"/>
      <w:r>
        <w:rPr>
          <w:rFonts w:ascii="Times New Roman" w:hAnsi="Times New Roman"/>
          <w:i/>
          <w:sz w:val="16"/>
          <w:szCs w:val="16"/>
          <w:lang w:val="ru-RU"/>
        </w:rPr>
        <w:t>»</w:t>
      </w:r>
      <w:r w:rsidR="00876908" w:rsidRPr="00F70FFE">
        <w:rPr>
          <w:rFonts w:ascii="Times New Roman" w:hAnsi="Times New Roman"/>
          <w:i/>
          <w:sz w:val="16"/>
          <w:szCs w:val="16"/>
          <w:lang w:val="ru-RU"/>
        </w:rPr>
        <w:t xml:space="preserve"> </w:t>
      </w:r>
      <w:r w:rsidR="00A640FA">
        <w:rPr>
          <w:rFonts w:ascii="Times New Roman" w:hAnsi="Times New Roman"/>
          <w:i/>
          <w:sz w:val="16"/>
          <w:szCs w:val="16"/>
          <w:lang w:val="ru-RU"/>
        </w:rPr>
        <w:t>философии</w:t>
      </w:r>
      <w:r w:rsidR="00876908" w:rsidRPr="00F70FFE">
        <w:rPr>
          <w:rFonts w:ascii="Times New Roman" w:hAnsi="Times New Roman"/>
          <w:i/>
          <w:sz w:val="16"/>
          <w:szCs w:val="16"/>
          <w:lang w:val="ru-RU"/>
        </w:rPr>
        <w:t xml:space="preserve"> «Современного управления» в статьи. </w:t>
      </w:r>
      <w:r w:rsidR="00A640FA">
        <w:rPr>
          <w:rFonts w:ascii="Times New Roman" w:hAnsi="Times New Roman"/>
          <w:i/>
          <w:sz w:val="16"/>
          <w:szCs w:val="16"/>
          <w:lang w:val="ru-RU"/>
        </w:rPr>
        <w:t>Этот компонент направлен на</w:t>
      </w:r>
      <w:r w:rsidR="00F55A33" w:rsidRPr="00F70FFE">
        <w:rPr>
          <w:rFonts w:ascii="Times New Roman" w:hAnsi="Times New Roman"/>
          <w:i/>
          <w:sz w:val="16"/>
          <w:szCs w:val="16"/>
          <w:lang w:val="ru-RU"/>
        </w:rPr>
        <w:t xml:space="preserve"> </w:t>
      </w:r>
      <w:r w:rsidR="0053757D" w:rsidRPr="00F70FFE">
        <w:rPr>
          <w:rFonts w:ascii="Times New Roman" w:hAnsi="Times New Roman"/>
          <w:i/>
          <w:sz w:val="16"/>
          <w:szCs w:val="16"/>
          <w:lang w:val="ru-RU"/>
        </w:rPr>
        <w:t xml:space="preserve">повышение эффективности компании в части управления </w:t>
      </w:r>
      <w:r w:rsidR="00A640FA">
        <w:rPr>
          <w:rFonts w:ascii="Times New Roman" w:hAnsi="Times New Roman"/>
          <w:i/>
          <w:sz w:val="16"/>
          <w:szCs w:val="16"/>
          <w:lang w:val="ru-RU"/>
        </w:rPr>
        <w:t>ассортиментом</w:t>
      </w:r>
      <w:r w:rsidR="0053757D" w:rsidRPr="00F70FFE">
        <w:rPr>
          <w:rFonts w:ascii="Times New Roman" w:hAnsi="Times New Roman"/>
          <w:i/>
          <w:sz w:val="16"/>
          <w:szCs w:val="16"/>
          <w:lang w:val="ru-RU"/>
        </w:rPr>
        <w:t xml:space="preserve">. </w:t>
      </w:r>
      <w:r w:rsidR="00CE5074">
        <w:rPr>
          <w:rFonts w:ascii="Times New Roman" w:hAnsi="Times New Roman"/>
          <w:i/>
          <w:sz w:val="16"/>
          <w:szCs w:val="16"/>
          <w:lang w:val="ru-RU"/>
        </w:rPr>
        <w:t xml:space="preserve">Первая особенность этого компонента то, что легко можно выбрать продукты, которые следует производить ы продавать среди всего, что компания может изготовить; вторая </w:t>
      </w:r>
      <w:r w:rsidR="00F4182C">
        <w:rPr>
          <w:rFonts w:ascii="Times New Roman" w:hAnsi="Times New Roman"/>
          <w:i/>
          <w:sz w:val="16"/>
          <w:szCs w:val="16"/>
          <w:lang w:val="ru-RU"/>
        </w:rPr>
        <w:t>–</w:t>
      </w:r>
      <w:r w:rsidR="00CE5074">
        <w:rPr>
          <w:rFonts w:ascii="Times New Roman" w:hAnsi="Times New Roman"/>
          <w:i/>
          <w:sz w:val="16"/>
          <w:szCs w:val="16"/>
          <w:lang w:val="ru-RU"/>
        </w:rPr>
        <w:t xml:space="preserve"> </w:t>
      </w:r>
      <w:r w:rsidR="00F4182C">
        <w:rPr>
          <w:rFonts w:ascii="Times New Roman" w:hAnsi="Times New Roman"/>
          <w:i/>
          <w:sz w:val="16"/>
          <w:szCs w:val="16"/>
          <w:lang w:val="ru-RU"/>
        </w:rPr>
        <w:t xml:space="preserve">мы можем сделать быстрое и эффективное исследование локации потенциального магазина и написать эффективный бизнес-план; третья – если мы знаем привычки наших </w:t>
      </w:r>
      <w:r w:rsidR="00D72459">
        <w:rPr>
          <w:rFonts w:ascii="Times New Roman" w:hAnsi="Times New Roman"/>
          <w:i/>
          <w:sz w:val="16"/>
          <w:szCs w:val="16"/>
          <w:lang w:val="ru-RU"/>
        </w:rPr>
        <w:t>клиентов,</w:t>
      </w:r>
      <w:r w:rsidR="00F4182C">
        <w:rPr>
          <w:rFonts w:ascii="Times New Roman" w:hAnsi="Times New Roman"/>
          <w:i/>
          <w:sz w:val="16"/>
          <w:szCs w:val="16"/>
          <w:lang w:val="ru-RU"/>
        </w:rPr>
        <w:t xml:space="preserve"> то мы можем их изменить </w:t>
      </w:r>
      <w:r w:rsidR="00D72459">
        <w:rPr>
          <w:rFonts w:ascii="Times New Roman" w:hAnsi="Times New Roman"/>
          <w:i/>
          <w:sz w:val="16"/>
          <w:szCs w:val="16"/>
          <w:lang w:val="ru-RU"/>
        </w:rPr>
        <w:t>или использовать для увеличения прибыли.</w:t>
      </w:r>
    </w:p>
    <w:p w:rsidR="006639AA" w:rsidRPr="00F70FFE" w:rsidRDefault="00E24D9C" w:rsidP="007D6559">
      <w:pPr>
        <w:spacing w:after="0" w:line="312" w:lineRule="auto"/>
        <w:ind w:firstLine="720"/>
        <w:jc w:val="both"/>
        <w:rPr>
          <w:rFonts w:ascii="Times New Roman" w:hAnsi="Times New Roman"/>
          <w:i/>
          <w:sz w:val="16"/>
          <w:szCs w:val="16"/>
          <w:lang w:val="ru-RU"/>
        </w:rPr>
      </w:pPr>
      <w:r w:rsidRPr="00F70FFE">
        <w:rPr>
          <w:rFonts w:ascii="Times New Roman" w:hAnsi="Times New Roman"/>
          <w:i/>
          <w:sz w:val="16"/>
          <w:szCs w:val="16"/>
          <w:lang w:val="ru-RU"/>
        </w:rPr>
        <w:t xml:space="preserve">«Современное управление» </w:t>
      </w:r>
      <w:r w:rsidR="006E1196" w:rsidRPr="00F70FFE">
        <w:rPr>
          <w:rFonts w:ascii="Times New Roman" w:hAnsi="Times New Roman"/>
          <w:i/>
          <w:sz w:val="16"/>
          <w:szCs w:val="16"/>
          <w:lang w:val="ru-RU"/>
        </w:rPr>
        <w:t>один из основных инструментов, то делает возможным эффективно функционировать и конкурировать на современном глобализирован</w:t>
      </w:r>
      <w:r w:rsidR="00F8644B" w:rsidRPr="00F70FFE">
        <w:rPr>
          <w:rFonts w:ascii="Times New Roman" w:hAnsi="Times New Roman"/>
          <w:i/>
          <w:sz w:val="16"/>
          <w:szCs w:val="16"/>
          <w:lang w:val="ru-RU"/>
        </w:rPr>
        <w:t>н</w:t>
      </w:r>
      <w:r w:rsidR="006E1196" w:rsidRPr="00F70FFE">
        <w:rPr>
          <w:rFonts w:ascii="Times New Roman" w:hAnsi="Times New Roman"/>
          <w:i/>
          <w:sz w:val="16"/>
          <w:szCs w:val="16"/>
          <w:lang w:val="ru-RU"/>
        </w:rPr>
        <w:t>ом рынке.</w:t>
      </w:r>
      <w:r w:rsidR="00F8644B" w:rsidRPr="00F70FFE">
        <w:rPr>
          <w:rFonts w:ascii="Times New Roman" w:hAnsi="Times New Roman"/>
          <w:i/>
          <w:sz w:val="16"/>
          <w:szCs w:val="16"/>
          <w:lang w:val="ru-RU"/>
        </w:rPr>
        <w:t xml:space="preserve"> Эта конц</w:t>
      </w:r>
      <w:r w:rsidR="00D72459">
        <w:rPr>
          <w:rFonts w:ascii="Times New Roman" w:hAnsi="Times New Roman"/>
          <w:i/>
          <w:sz w:val="16"/>
          <w:szCs w:val="16"/>
          <w:lang w:val="ru-RU"/>
        </w:rPr>
        <w:t>епция модульная и очень гибкая.</w:t>
      </w:r>
    </w:p>
    <w:p w:rsidR="007D6559" w:rsidRPr="00D72459" w:rsidRDefault="00FB39C7" w:rsidP="007D6559">
      <w:pPr>
        <w:spacing w:after="0" w:line="312" w:lineRule="auto"/>
        <w:ind w:firstLine="720"/>
        <w:jc w:val="both"/>
        <w:rPr>
          <w:rFonts w:ascii="Times New Roman" w:hAnsi="Times New Roman"/>
          <w:sz w:val="16"/>
          <w:szCs w:val="16"/>
        </w:rPr>
      </w:pPr>
      <w:r w:rsidRPr="00F70FFE">
        <w:rPr>
          <w:rFonts w:ascii="Times New Roman" w:hAnsi="Times New Roman"/>
          <w:sz w:val="16"/>
          <w:szCs w:val="16"/>
          <w:lang w:val="ru-RU"/>
        </w:rPr>
        <w:t xml:space="preserve">Ключевые слова: эффективность деятельности, «современное управление», </w:t>
      </w:r>
      <w:r w:rsidR="00D72459">
        <w:rPr>
          <w:rFonts w:ascii="Times New Roman" w:hAnsi="Times New Roman"/>
          <w:sz w:val="16"/>
          <w:szCs w:val="16"/>
          <w:lang w:val="ru-RU"/>
        </w:rPr>
        <w:t>психология, человеческие привычки, аналитика</w:t>
      </w:r>
    </w:p>
    <w:p w:rsidR="007D6559" w:rsidRPr="00611786" w:rsidRDefault="007D6559" w:rsidP="00704367">
      <w:pPr>
        <w:spacing w:after="0" w:line="312" w:lineRule="auto"/>
        <w:ind w:firstLine="720"/>
        <w:jc w:val="both"/>
        <w:rPr>
          <w:rFonts w:ascii="Times New Roman" w:hAnsi="Times New Roman"/>
          <w:sz w:val="16"/>
          <w:szCs w:val="16"/>
        </w:rPr>
      </w:pPr>
    </w:p>
    <w:p w:rsidR="00C51E77" w:rsidRPr="00611786" w:rsidRDefault="00A41960" w:rsidP="00A20C7B">
      <w:pPr>
        <w:spacing w:after="0" w:line="312" w:lineRule="auto"/>
        <w:ind w:firstLine="720"/>
        <w:jc w:val="both"/>
        <w:rPr>
          <w:rFonts w:ascii="Times New Roman" w:hAnsi="Times New Roman"/>
          <w:sz w:val="20"/>
          <w:szCs w:val="20"/>
        </w:rPr>
      </w:pPr>
      <w:r w:rsidRPr="00611786">
        <w:rPr>
          <w:rFonts w:ascii="Times New Roman" w:hAnsi="Times New Roman"/>
          <w:b/>
          <w:sz w:val="20"/>
          <w:szCs w:val="20"/>
        </w:rPr>
        <w:lastRenderedPageBreak/>
        <w:t>Постановка проблеми.</w:t>
      </w:r>
      <w:r w:rsidRPr="00611786">
        <w:rPr>
          <w:rFonts w:ascii="Times New Roman" w:hAnsi="Times New Roman"/>
          <w:sz w:val="20"/>
          <w:szCs w:val="20"/>
        </w:rPr>
        <w:t xml:space="preserve"> </w:t>
      </w:r>
      <w:r w:rsidR="00A20C7B" w:rsidRPr="00611786">
        <w:rPr>
          <w:rFonts w:ascii="Times New Roman" w:hAnsi="Times New Roman"/>
          <w:sz w:val="20"/>
          <w:szCs w:val="20"/>
        </w:rPr>
        <w:t xml:space="preserve">Основні роботи, що зустрічались автору </w:t>
      </w:r>
      <w:r w:rsidR="00704198" w:rsidRPr="00611786">
        <w:rPr>
          <w:rFonts w:ascii="Times New Roman" w:hAnsi="Times New Roman"/>
          <w:sz w:val="20"/>
          <w:szCs w:val="20"/>
        </w:rPr>
        <w:t xml:space="preserve">та такі, що пов’язанні із вивченням звичок потенційних покупців стосувались міжнародного маркетингу та звичаїв народів, а не звичок </w:t>
      </w:r>
      <w:r w:rsidR="00147F7D" w:rsidRPr="00611786">
        <w:rPr>
          <w:rFonts w:ascii="Times New Roman" w:hAnsi="Times New Roman"/>
          <w:sz w:val="20"/>
          <w:szCs w:val="20"/>
        </w:rPr>
        <w:t xml:space="preserve">населення. Водночас з тим в багатьох підприємств України, що працюють </w:t>
      </w:r>
      <w:r w:rsidR="006712CD" w:rsidRPr="00611786">
        <w:rPr>
          <w:rFonts w:ascii="Times New Roman" w:hAnsi="Times New Roman"/>
          <w:sz w:val="20"/>
          <w:szCs w:val="20"/>
        </w:rPr>
        <w:t>із кінцевим клієнтом – фізичною особою, чи, максимум, окремим домогосподарством досить часто є дуже обмежені ресурси, яких не вистачає навіть на елеме</w:t>
      </w:r>
      <w:r w:rsidR="00C802BB" w:rsidRPr="00611786">
        <w:rPr>
          <w:rFonts w:ascii="Times New Roman" w:hAnsi="Times New Roman"/>
          <w:sz w:val="20"/>
          <w:szCs w:val="20"/>
        </w:rPr>
        <w:t>нтарне маркетингове дослідження.</w:t>
      </w:r>
    </w:p>
    <w:p w:rsidR="00C802BB" w:rsidRPr="00611786" w:rsidRDefault="00C802BB" w:rsidP="00A20C7B">
      <w:pPr>
        <w:spacing w:after="0" w:line="312" w:lineRule="auto"/>
        <w:ind w:firstLine="720"/>
        <w:jc w:val="both"/>
        <w:rPr>
          <w:rFonts w:ascii="Times New Roman" w:hAnsi="Times New Roman"/>
          <w:sz w:val="20"/>
          <w:szCs w:val="20"/>
        </w:rPr>
      </w:pPr>
      <w:r w:rsidRPr="00611786">
        <w:rPr>
          <w:rFonts w:ascii="Times New Roman" w:hAnsi="Times New Roman"/>
          <w:sz w:val="20"/>
          <w:szCs w:val="20"/>
        </w:rPr>
        <w:t>Саме для компаній, які мають обмежені часові, людські та фінансові ресурси звички людей можуть стати тим інструментом, що дозволить скоротити витрати практично до нуля та отримувати результати, які цілком достатні для побудови прогнозної реалістичної картини «нижньої межі», тобто п</w:t>
      </w:r>
      <w:r w:rsidR="00885B11" w:rsidRPr="00611786">
        <w:rPr>
          <w:rFonts w:ascii="Times New Roman" w:hAnsi="Times New Roman"/>
          <w:sz w:val="20"/>
          <w:szCs w:val="20"/>
        </w:rPr>
        <w:t>рогнозувати найбільш реальні результати від певних дій, як от, наприклад, відкриття магазину в маловідомому регіоні, чи локації такого регіону</w:t>
      </w:r>
      <w:r w:rsidR="0041492F" w:rsidRPr="00611786">
        <w:rPr>
          <w:rFonts w:ascii="Times New Roman" w:hAnsi="Times New Roman"/>
          <w:sz w:val="20"/>
          <w:szCs w:val="20"/>
        </w:rPr>
        <w:t>.</w:t>
      </w:r>
      <w:r w:rsidR="00885B11" w:rsidRPr="00611786">
        <w:rPr>
          <w:rFonts w:ascii="Times New Roman" w:hAnsi="Times New Roman"/>
          <w:sz w:val="20"/>
          <w:szCs w:val="20"/>
        </w:rPr>
        <w:t xml:space="preserve"> </w:t>
      </w:r>
    </w:p>
    <w:p w:rsidR="00CD34A5" w:rsidRPr="00611786" w:rsidRDefault="002A4AEF" w:rsidP="0041492F">
      <w:pPr>
        <w:spacing w:after="0" w:line="312" w:lineRule="auto"/>
        <w:ind w:firstLine="720"/>
        <w:jc w:val="both"/>
        <w:rPr>
          <w:rFonts w:ascii="Times New Roman" w:hAnsi="Times New Roman"/>
          <w:sz w:val="20"/>
          <w:szCs w:val="20"/>
        </w:rPr>
      </w:pPr>
      <w:r w:rsidRPr="00611786">
        <w:rPr>
          <w:rFonts w:ascii="Times New Roman" w:hAnsi="Times New Roman"/>
          <w:b/>
          <w:sz w:val="20"/>
          <w:szCs w:val="20"/>
        </w:rPr>
        <w:t>Аналіз останніх досліджень та публікацій.</w:t>
      </w:r>
      <w:r w:rsidR="00937DD8" w:rsidRPr="00611786">
        <w:rPr>
          <w:rFonts w:ascii="Times New Roman" w:hAnsi="Times New Roman"/>
          <w:b/>
          <w:sz w:val="20"/>
          <w:szCs w:val="20"/>
        </w:rPr>
        <w:t xml:space="preserve"> </w:t>
      </w:r>
      <w:r w:rsidR="0041492F" w:rsidRPr="00611786">
        <w:rPr>
          <w:rFonts w:ascii="Times New Roman" w:hAnsi="Times New Roman"/>
          <w:sz w:val="20"/>
          <w:szCs w:val="20"/>
        </w:rPr>
        <w:t xml:space="preserve">Як зазначалось раніше, основні питання, що побудовані на дослідженні звичок людей ґрунтуються на </w:t>
      </w:r>
      <w:r w:rsidR="00E851AF" w:rsidRPr="00611786">
        <w:rPr>
          <w:rFonts w:ascii="Times New Roman" w:hAnsi="Times New Roman"/>
          <w:sz w:val="20"/>
          <w:szCs w:val="20"/>
        </w:rPr>
        <w:t>дослідженні з</w:t>
      </w:r>
      <w:r w:rsidR="00F91CE9" w:rsidRPr="00611786">
        <w:rPr>
          <w:rFonts w:ascii="Times New Roman" w:hAnsi="Times New Roman"/>
          <w:sz w:val="20"/>
          <w:szCs w:val="20"/>
        </w:rPr>
        <w:t>вичаїв в міжнародному маркетингу</w:t>
      </w:r>
      <w:r w:rsidR="00E851AF" w:rsidRPr="00611786">
        <w:rPr>
          <w:rFonts w:ascii="Times New Roman" w:hAnsi="Times New Roman"/>
          <w:sz w:val="20"/>
          <w:szCs w:val="20"/>
        </w:rPr>
        <w:t xml:space="preserve">, тоді як звички </w:t>
      </w:r>
      <w:r w:rsidR="00F91CE9" w:rsidRPr="00611786">
        <w:rPr>
          <w:rFonts w:ascii="Times New Roman" w:hAnsi="Times New Roman"/>
          <w:sz w:val="20"/>
          <w:szCs w:val="20"/>
        </w:rPr>
        <w:t xml:space="preserve">індивідів є полем вивчення психології, </w:t>
      </w:r>
      <w:proofErr w:type="spellStart"/>
      <w:r w:rsidR="00F91CE9" w:rsidRPr="00611786">
        <w:rPr>
          <w:rFonts w:ascii="Times New Roman" w:hAnsi="Times New Roman"/>
          <w:sz w:val="20"/>
          <w:szCs w:val="20"/>
        </w:rPr>
        <w:t>нейробіології</w:t>
      </w:r>
      <w:proofErr w:type="spellEnd"/>
      <w:r w:rsidR="00F91CE9" w:rsidRPr="00611786">
        <w:rPr>
          <w:rFonts w:ascii="Times New Roman" w:hAnsi="Times New Roman"/>
          <w:sz w:val="20"/>
          <w:szCs w:val="20"/>
        </w:rPr>
        <w:t xml:space="preserve"> та інших наук</w:t>
      </w:r>
      <w:r w:rsidR="00AA1A8A" w:rsidRPr="00611786">
        <w:rPr>
          <w:rFonts w:ascii="Times New Roman" w:hAnsi="Times New Roman"/>
          <w:sz w:val="20"/>
          <w:szCs w:val="20"/>
        </w:rPr>
        <w:t>, об’єктом вивчення яких виступає людина, як живий організм, а не суб’єкт ринкових відносин.</w:t>
      </w:r>
    </w:p>
    <w:p w:rsidR="00AA1A8A" w:rsidRPr="00611786" w:rsidRDefault="00AA1A8A" w:rsidP="0041492F">
      <w:pPr>
        <w:spacing w:after="0" w:line="312" w:lineRule="auto"/>
        <w:ind w:firstLine="720"/>
        <w:jc w:val="both"/>
        <w:rPr>
          <w:rFonts w:ascii="Times New Roman" w:hAnsi="Times New Roman"/>
          <w:sz w:val="20"/>
          <w:szCs w:val="20"/>
        </w:rPr>
      </w:pPr>
      <w:r w:rsidRPr="00611786">
        <w:rPr>
          <w:rFonts w:ascii="Times New Roman" w:hAnsi="Times New Roman"/>
          <w:sz w:val="20"/>
          <w:szCs w:val="20"/>
        </w:rPr>
        <w:t xml:space="preserve">В розрізі </w:t>
      </w:r>
      <w:r w:rsidR="00831D7E" w:rsidRPr="00611786">
        <w:rPr>
          <w:rFonts w:ascii="Times New Roman" w:hAnsi="Times New Roman"/>
          <w:sz w:val="20"/>
          <w:szCs w:val="20"/>
        </w:rPr>
        <w:t xml:space="preserve">ж вивчення звичаїв та народних особливостей зроблено дуже багато, але водночас з тим це все пов’язано з </w:t>
      </w:r>
      <w:proofErr w:type="spellStart"/>
      <w:r w:rsidR="00831D7E" w:rsidRPr="00611786">
        <w:rPr>
          <w:rFonts w:ascii="Times New Roman" w:hAnsi="Times New Roman"/>
          <w:sz w:val="20"/>
          <w:szCs w:val="20"/>
        </w:rPr>
        <w:t>неймінгом</w:t>
      </w:r>
      <w:proofErr w:type="spellEnd"/>
      <w:r w:rsidR="00831D7E" w:rsidRPr="00611786">
        <w:rPr>
          <w:rFonts w:ascii="Times New Roman" w:hAnsi="Times New Roman"/>
          <w:sz w:val="20"/>
          <w:szCs w:val="20"/>
        </w:rPr>
        <w:t xml:space="preserve"> (наприклад, </w:t>
      </w:r>
      <w:r w:rsidR="00920D59" w:rsidRPr="00611786">
        <w:rPr>
          <w:rFonts w:ascii="Times New Roman" w:hAnsi="Times New Roman"/>
          <w:sz w:val="20"/>
          <w:szCs w:val="20"/>
        </w:rPr>
        <w:t xml:space="preserve">зубна паста </w:t>
      </w:r>
      <w:proofErr w:type="spellStart"/>
      <w:r w:rsidR="00920D59" w:rsidRPr="00611786">
        <w:rPr>
          <w:rFonts w:ascii="Times New Roman" w:hAnsi="Times New Roman"/>
          <w:sz w:val="20"/>
          <w:szCs w:val="20"/>
        </w:rPr>
        <w:t>bland</w:t>
      </w:r>
      <w:proofErr w:type="spellEnd"/>
      <w:r w:rsidR="00920D59" w:rsidRPr="00611786">
        <w:rPr>
          <w:rFonts w:ascii="Times New Roman" w:hAnsi="Times New Roman"/>
          <w:sz w:val="20"/>
          <w:szCs w:val="20"/>
        </w:rPr>
        <w:t>-a-</w:t>
      </w:r>
      <w:proofErr w:type="spellStart"/>
      <w:r w:rsidR="00920D59" w:rsidRPr="00611786">
        <w:rPr>
          <w:rFonts w:ascii="Times New Roman" w:hAnsi="Times New Roman"/>
          <w:sz w:val="20"/>
          <w:szCs w:val="20"/>
        </w:rPr>
        <w:t>med</w:t>
      </w:r>
      <w:proofErr w:type="spellEnd"/>
      <w:r w:rsidR="00920D59" w:rsidRPr="00611786">
        <w:rPr>
          <w:rFonts w:ascii="Times New Roman" w:hAnsi="Times New Roman"/>
          <w:sz w:val="20"/>
          <w:szCs w:val="20"/>
        </w:rPr>
        <w:t xml:space="preserve"> продається лише в Німеччині та країнах Східної Європи, тоді як в інших країнах вона відома під назвою </w:t>
      </w:r>
      <w:proofErr w:type="spellStart"/>
      <w:r w:rsidR="00920D59" w:rsidRPr="00611786">
        <w:rPr>
          <w:rFonts w:ascii="Times New Roman" w:hAnsi="Times New Roman"/>
          <w:sz w:val="20"/>
          <w:szCs w:val="20"/>
        </w:rPr>
        <w:t>Crest</w:t>
      </w:r>
      <w:proofErr w:type="spellEnd"/>
      <w:r w:rsidR="0009668F" w:rsidRPr="00611786">
        <w:rPr>
          <w:rFonts w:ascii="Times New Roman" w:hAnsi="Times New Roman"/>
          <w:sz w:val="20"/>
          <w:szCs w:val="20"/>
        </w:rPr>
        <w:t xml:space="preserve"> (</w:t>
      </w:r>
      <w:r w:rsidR="00920D59" w:rsidRPr="00611786">
        <w:rPr>
          <w:rFonts w:ascii="Times New Roman" w:hAnsi="Times New Roman"/>
          <w:sz w:val="20"/>
          <w:szCs w:val="20"/>
        </w:rPr>
        <w:t xml:space="preserve">або </w:t>
      </w:r>
      <w:proofErr w:type="spellStart"/>
      <w:r w:rsidR="00920D59" w:rsidRPr="00611786">
        <w:rPr>
          <w:rFonts w:ascii="Times New Roman" w:hAnsi="Times New Roman"/>
          <w:sz w:val="20"/>
          <w:szCs w:val="20"/>
        </w:rPr>
        <w:t>Oral</w:t>
      </w:r>
      <w:proofErr w:type="spellEnd"/>
      <w:r w:rsidR="00920D59" w:rsidRPr="00611786">
        <w:rPr>
          <w:rFonts w:ascii="Times New Roman" w:hAnsi="Times New Roman"/>
          <w:sz w:val="20"/>
          <w:szCs w:val="20"/>
        </w:rPr>
        <w:t>-B</w:t>
      </w:r>
      <w:r w:rsidR="0009668F" w:rsidRPr="00611786">
        <w:rPr>
          <w:rFonts w:ascii="Times New Roman" w:hAnsi="Times New Roman"/>
          <w:sz w:val="20"/>
          <w:szCs w:val="20"/>
        </w:rPr>
        <w:t>) – все пов’язано із тим, що в нашій та близьких мовах ця назва співзвучна із «Хрест», а відповідно потребувала заміни</w:t>
      </w:r>
      <w:r w:rsidR="00C90FB2" w:rsidRPr="00611786">
        <w:rPr>
          <w:rFonts w:ascii="Times New Roman" w:hAnsi="Times New Roman"/>
          <w:sz w:val="20"/>
          <w:szCs w:val="20"/>
        </w:rPr>
        <w:t xml:space="preserve"> [</w:t>
      </w:r>
      <w:r w:rsidR="007225E4">
        <w:rPr>
          <w:rFonts w:ascii="Times New Roman" w:hAnsi="Times New Roman"/>
          <w:sz w:val="20"/>
          <w:szCs w:val="20"/>
        </w:rPr>
        <w:t>4</w:t>
      </w:r>
      <w:r w:rsidR="00C90FB2" w:rsidRPr="00611786">
        <w:rPr>
          <w:rFonts w:ascii="Times New Roman" w:hAnsi="Times New Roman"/>
          <w:sz w:val="20"/>
          <w:szCs w:val="20"/>
        </w:rPr>
        <w:t>]</w:t>
      </w:r>
      <w:r w:rsidR="0009668F" w:rsidRPr="00611786">
        <w:rPr>
          <w:rFonts w:ascii="Times New Roman" w:hAnsi="Times New Roman"/>
          <w:sz w:val="20"/>
          <w:szCs w:val="20"/>
        </w:rPr>
        <w:t>)</w:t>
      </w:r>
      <w:r w:rsidR="00A812CC" w:rsidRPr="00611786">
        <w:rPr>
          <w:rFonts w:ascii="Times New Roman" w:hAnsi="Times New Roman"/>
          <w:sz w:val="20"/>
          <w:szCs w:val="20"/>
        </w:rPr>
        <w:t xml:space="preserve">, зміною подання інформації та іншими, в основному рекламними, діями, що можуть піти супроти звичаїв регіонів. Фактично ми можемо говорити про те, що звички маркетинг вбачає лише в </w:t>
      </w:r>
      <w:proofErr w:type="spellStart"/>
      <w:r w:rsidR="00A812CC" w:rsidRPr="00611786">
        <w:rPr>
          <w:rFonts w:ascii="Times New Roman" w:hAnsi="Times New Roman"/>
          <w:sz w:val="20"/>
          <w:szCs w:val="20"/>
        </w:rPr>
        <w:t>макромасштабах</w:t>
      </w:r>
      <w:proofErr w:type="spellEnd"/>
      <w:r w:rsidR="00A812CC" w:rsidRPr="00611786">
        <w:rPr>
          <w:rFonts w:ascii="Times New Roman" w:hAnsi="Times New Roman"/>
          <w:sz w:val="20"/>
          <w:szCs w:val="20"/>
        </w:rPr>
        <w:t xml:space="preserve">, тоді як в </w:t>
      </w:r>
      <w:r w:rsidR="00C90FB2" w:rsidRPr="00611786">
        <w:rPr>
          <w:rFonts w:ascii="Times New Roman" w:hAnsi="Times New Roman"/>
          <w:sz w:val="20"/>
          <w:szCs w:val="20"/>
        </w:rPr>
        <w:t>мікро середовищі ігнорується, хоча саме воно і будує макросередовище</w:t>
      </w:r>
      <w:r w:rsidR="006E62CA" w:rsidRPr="00611786">
        <w:rPr>
          <w:rFonts w:ascii="Times New Roman" w:hAnsi="Times New Roman"/>
          <w:sz w:val="20"/>
          <w:szCs w:val="20"/>
        </w:rPr>
        <w:t>.</w:t>
      </w:r>
    </w:p>
    <w:p w:rsidR="006E62CA" w:rsidRPr="00611786" w:rsidRDefault="006E62CA" w:rsidP="0041492F">
      <w:pPr>
        <w:spacing w:after="0" w:line="312" w:lineRule="auto"/>
        <w:ind w:firstLine="720"/>
        <w:jc w:val="both"/>
        <w:rPr>
          <w:rFonts w:ascii="Times New Roman" w:hAnsi="Times New Roman"/>
          <w:sz w:val="20"/>
          <w:szCs w:val="20"/>
        </w:rPr>
      </w:pPr>
      <w:r w:rsidRPr="00611786">
        <w:rPr>
          <w:rFonts w:ascii="Times New Roman" w:hAnsi="Times New Roman"/>
          <w:sz w:val="20"/>
          <w:szCs w:val="20"/>
        </w:rPr>
        <w:t>У зв’язку з цим даний матеріал базується на дослі</w:t>
      </w:r>
      <w:r w:rsidR="00636A25" w:rsidRPr="00611786">
        <w:rPr>
          <w:rFonts w:ascii="Times New Roman" w:hAnsi="Times New Roman"/>
          <w:sz w:val="20"/>
          <w:szCs w:val="20"/>
        </w:rPr>
        <w:t>дженнях, що проводились саме в</w:t>
      </w:r>
      <w:r w:rsidRPr="00611786">
        <w:rPr>
          <w:rFonts w:ascii="Times New Roman" w:hAnsi="Times New Roman"/>
          <w:sz w:val="20"/>
          <w:szCs w:val="20"/>
        </w:rPr>
        <w:t xml:space="preserve"> розрізі психології та за практичними результатами </w:t>
      </w:r>
      <w:r w:rsidR="00636A25" w:rsidRPr="00611786">
        <w:rPr>
          <w:rFonts w:ascii="Times New Roman" w:hAnsi="Times New Roman"/>
          <w:sz w:val="20"/>
          <w:szCs w:val="20"/>
        </w:rPr>
        <w:t xml:space="preserve">компаній, що отримали прибутки завдяки використанню звичок своїх клієнтів, а також </w:t>
      </w:r>
      <w:r w:rsidR="001C338F" w:rsidRPr="00611786">
        <w:rPr>
          <w:rFonts w:ascii="Times New Roman" w:hAnsi="Times New Roman"/>
          <w:sz w:val="20"/>
          <w:szCs w:val="20"/>
        </w:rPr>
        <w:t>на основі шаблонів, що виявлено автором в ході власних досліджень.</w:t>
      </w:r>
    </w:p>
    <w:p w:rsidR="00654E95" w:rsidRPr="00611786" w:rsidRDefault="009F483E" w:rsidP="00654E95">
      <w:pPr>
        <w:spacing w:after="0" w:line="312" w:lineRule="auto"/>
        <w:ind w:firstLine="720"/>
        <w:jc w:val="both"/>
        <w:rPr>
          <w:rFonts w:ascii="Times New Roman" w:hAnsi="Times New Roman"/>
          <w:sz w:val="20"/>
          <w:szCs w:val="20"/>
        </w:rPr>
      </w:pPr>
      <w:r w:rsidRPr="00611786">
        <w:rPr>
          <w:rFonts w:ascii="Times New Roman" w:hAnsi="Times New Roman"/>
          <w:b/>
          <w:sz w:val="20"/>
          <w:szCs w:val="20"/>
        </w:rPr>
        <w:t xml:space="preserve">Формулювання цілей статті. </w:t>
      </w:r>
      <w:r w:rsidR="00AD4374" w:rsidRPr="00611786">
        <w:rPr>
          <w:rFonts w:ascii="Times New Roman" w:hAnsi="Times New Roman"/>
          <w:sz w:val="20"/>
          <w:szCs w:val="20"/>
        </w:rPr>
        <w:t xml:space="preserve">Основною ціллю статті є </w:t>
      </w:r>
      <w:r w:rsidR="001C338F" w:rsidRPr="00611786">
        <w:rPr>
          <w:rFonts w:ascii="Times New Roman" w:hAnsi="Times New Roman"/>
          <w:sz w:val="20"/>
          <w:szCs w:val="20"/>
        </w:rPr>
        <w:t xml:space="preserve">обґрунтувати </w:t>
      </w:r>
      <w:r w:rsidR="00D50C4C" w:rsidRPr="00611786">
        <w:rPr>
          <w:rFonts w:ascii="Times New Roman" w:hAnsi="Times New Roman"/>
          <w:sz w:val="20"/>
          <w:szCs w:val="20"/>
        </w:rPr>
        <w:t>необхідності</w:t>
      </w:r>
      <w:r w:rsidR="001C338F" w:rsidRPr="00611786">
        <w:rPr>
          <w:rFonts w:ascii="Times New Roman" w:hAnsi="Times New Roman"/>
          <w:sz w:val="20"/>
          <w:szCs w:val="20"/>
        </w:rPr>
        <w:t xml:space="preserve"> аналітики в діяльності підприємств</w:t>
      </w:r>
      <w:r w:rsidR="00892A00" w:rsidRPr="00611786">
        <w:rPr>
          <w:rFonts w:ascii="Times New Roman" w:hAnsi="Times New Roman"/>
          <w:sz w:val="20"/>
          <w:szCs w:val="20"/>
        </w:rPr>
        <w:t xml:space="preserve">, а також важливість </w:t>
      </w:r>
      <w:r w:rsidR="00A8490D" w:rsidRPr="00611786">
        <w:rPr>
          <w:rFonts w:ascii="Times New Roman" w:hAnsi="Times New Roman"/>
          <w:sz w:val="20"/>
          <w:szCs w:val="20"/>
        </w:rPr>
        <w:t xml:space="preserve">аналітики та відслідковування звичок клієнтів (основою є </w:t>
      </w:r>
      <w:proofErr w:type="spellStart"/>
      <w:r w:rsidR="00A8490D" w:rsidRPr="00611786">
        <w:rPr>
          <w:rFonts w:ascii="Times New Roman" w:hAnsi="Times New Roman"/>
          <w:sz w:val="20"/>
          <w:szCs w:val="20"/>
        </w:rPr>
        <w:t>рітейл</w:t>
      </w:r>
      <w:proofErr w:type="spellEnd"/>
      <w:r w:rsidR="00A8490D" w:rsidRPr="00611786">
        <w:rPr>
          <w:rFonts w:ascii="Times New Roman" w:hAnsi="Times New Roman"/>
          <w:sz w:val="20"/>
          <w:szCs w:val="20"/>
        </w:rPr>
        <w:t>, а саме FMCG)</w:t>
      </w:r>
      <w:r w:rsidR="00D50C4C" w:rsidRPr="00611786">
        <w:rPr>
          <w:rFonts w:ascii="Times New Roman" w:hAnsi="Times New Roman"/>
          <w:sz w:val="20"/>
          <w:szCs w:val="20"/>
        </w:rPr>
        <w:t xml:space="preserve"> задля прийняття оперативних та ефективних рішень в ситуації обмеженості </w:t>
      </w:r>
      <w:r w:rsidR="00F941B1" w:rsidRPr="00611786">
        <w:rPr>
          <w:rFonts w:ascii="Times New Roman" w:hAnsi="Times New Roman"/>
          <w:sz w:val="20"/>
          <w:szCs w:val="20"/>
        </w:rPr>
        <w:t>часових, людських та фінансових ресурсів</w:t>
      </w:r>
      <w:r w:rsidR="008B0004" w:rsidRPr="00611786">
        <w:rPr>
          <w:rFonts w:ascii="Times New Roman" w:hAnsi="Times New Roman"/>
          <w:sz w:val="20"/>
          <w:szCs w:val="20"/>
        </w:rPr>
        <w:t>.</w:t>
      </w:r>
    </w:p>
    <w:p w:rsidR="00F941B1" w:rsidRPr="00611786" w:rsidRDefault="00F24159" w:rsidP="00F941B1">
      <w:pPr>
        <w:spacing w:after="0" w:line="312" w:lineRule="auto"/>
        <w:ind w:firstLine="720"/>
        <w:jc w:val="both"/>
        <w:rPr>
          <w:rFonts w:ascii="Times New Roman" w:hAnsi="Times New Roman"/>
          <w:sz w:val="20"/>
          <w:szCs w:val="20"/>
        </w:rPr>
      </w:pPr>
      <w:r w:rsidRPr="00611786">
        <w:rPr>
          <w:rFonts w:ascii="Times New Roman" w:hAnsi="Times New Roman"/>
          <w:b/>
          <w:sz w:val="20"/>
          <w:szCs w:val="20"/>
        </w:rPr>
        <w:t>Виклад основного матеріалу дослідження.</w:t>
      </w:r>
      <w:r w:rsidRPr="00611786">
        <w:rPr>
          <w:rFonts w:ascii="Times New Roman" w:hAnsi="Times New Roman"/>
          <w:sz w:val="20"/>
          <w:szCs w:val="20"/>
        </w:rPr>
        <w:t xml:space="preserve"> </w:t>
      </w:r>
      <w:r w:rsidR="00F941B1" w:rsidRPr="00611786">
        <w:rPr>
          <w:rFonts w:ascii="Times New Roman" w:hAnsi="Times New Roman"/>
          <w:sz w:val="20"/>
          <w:szCs w:val="20"/>
        </w:rPr>
        <w:t xml:space="preserve">В основу результатів дослідження покладено книгу </w:t>
      </w:r>
      <w:r w:rsidR="002E2CC4" w:rsidRPr="00611786">
        <w:rPr>
          <w:rFonts w:ascii="Times New Roman" w:hAnsi="Times New Roman"/>
          <w:sz w:val="20"/>
          <w:szCs w:val="20"/>
        </w:rPr>
        <w:t xml:space="preserve">Ч. </w:t>
      </w:r>
      <w:proofErr w:type="spellStart"/>
      <w:r w:rsidR="00FB4CB8" w:rsidRPr="00611786">
        <w:rPr>
          <w:rFonts w:ascii="Times New Roman" w:hAnsi="Times New Roman"/>
          <w:sz w:val="20"/>
          <w:szCs w:val="20"/>
        </w:rPr>
        <w:t>Дахіґґа</w:t>
      </w:r>
      <w:proofErr w:type="spellEnd"/>
      <w:r w:rsidR="00FB4CB8" w:rsidRPr="00611786">
        <w:rPr>
          <w:rFonts w:ascii="Times New Roman" w:hAnsi="Times New Roman"/>
          <w:sz w:val="20"/>
          <w:szCs w:val="20"/>
        </w:rPr>
        <w:t xml:space="preserve"> «Сила Звички»</w:t>
      </w:r>
      <w:r w:rsidR="00394BB9" w:rsidRPr="00611786">
        <w:rPr>
          <w:rFonts w:ascii="Times New Roman" w:hAnsi="Times New Roman"/>
          <w:sz w:val="20"/>
          <w:szCs w:val="20"/>
        </w:rPr>
        <w:t xml:space="preserve"> [</w:t>
      </w:r>
      <w:r w:rsidR="000200EC">
        <w:rPr>
          <w:rFonts w:ascii="Times New Roman" w:hAnsi="Times New Roman"/>
          <w:sz w:val="20"/>
          <w:szCs w:val="20"/>
        </w:rPr>
        <w:t>1</w:t>
      </w:r>
      <w:r w:rsidR="00394BB9" w:rsidRPr="00611786">
        <w:rPr>
          <w:rFonts w:ascii="Times New Roman" w:hAnsi="Times New Roman"/>
          <w:sz w:val="20"/>
          <w:szCs w:val="20"/>
        </w:rPr>
        <w:t>], в якій зібрано основні результати багатьох вчених та деяких компаній  в розрізі вивчення звич</w:t>
      </w:r>
      <w:r w:rsidR="00981F2A" w:rsidRPr="00611786">
        <w:rPr>
          <w:rFonts w:ascii="Times New Roman" w:hAnsi="Times New Roman"/>
          <w:sz w:val="20"/>
          <w:szCs w:val="20"/>
        </w:rPr>
        <w:t>о</w:t>
      </w:r>
      <w:r w:rsidR="00394BB9" w:rsidRPr="00611786">
        <w:rPr>
          <w:rFonts w:ascii="Times New Roman" w:hAnsi="Times New Roman"/>
          <w:sz w:val="20"/>
          <w:szCs w:val="20"/>
        </w:rPr>
        <w:t xml:space="preserve">к та їх причин задля </w:t>
      </w:r>
      <w:r w:rsidR="00981F2A" w:rsidRPr="00611786">
        <w:rPr>
          <w:rFonts w:ascii="Times New Roman" w:hAnsi="Times New Roman"/>
          <w:sz w:val="20"/>
          <w:szCs w:val="20"/>
        </w:rPr>
        <w:t>лікування хворих, або ж отримання додаткових прибутків. Також в основі даної роботи покладено результати дослідження автора, які окрім звичок виявили значний вплив «ліні» на прийняття рішень потенційним покупцем.</w:t>
      </w:r>
    </w:p>
    <w:p w:rsidR="002C56D7" w:rsidRPr="00611786" w:rsidRDefault="002C56D7" w:rsidP="002C56D7">
      <w:pPr>
        <w:spacing w:after="0" w:line="312" w:lineRule="auto"/>
        <w:ind w:firstLine="720"/>
        <w:jc w:val="both"/>
        <w:rPr>
          <w:rFonts w:ascii="Times New Roman" w:hAnsi="Times New Roman"/>
          <w:sz w:val="20"/>
          <w:szCs w:val="20"/>
        </w:rPr>
      </w:pPr>
      <w:r w:rsidRPr="00611786">
        <w:rPr>
          <w:rFonts w:ascii="Times New Roman" w:hAnsi="Times New Roman"/>
          <w:sz w:val="20"/>
          <w:szCs w:val="20"/>
        </w:rPr>
        <w:t>Звичка – особлива форма поведінки людини, яка виявляється у схильності до повторення однотипних дій у подібних ситуаціях.</w:t>
      </w:r>
    </w:p>
    <w:p w:rsidR="00981F2A" w:rsidRPr="00611786" w:rsidRDefault="002C56D7" w:rsidP="002C56D7">
      <w:pPr>
        <w:spacing w:after="0" w:line="312" w:lineRule="auto"/>
        <w:ind w:firstLine="720"/>
        <w:jc w:val="both"/>
        <w:rPr>
          <w:rFonts w:ascii="Times New Roman" w:hAnsi="Times New Roman"/>
          <w:sz w:val="20"/>
          <w:szCs w:val="20"/>
        </w:rPr>
      </w:pPr>
      <w:r w:rsidRPr="00611786">
        <w:rPr>
          <w:rFonts w:ascii="Times New Roman" w:hAnsi="Times New Roman"/>
          <w:sz w:val="20"/>
          <w:szCs w:val="20"/>
        </w:rPr>
        <w:t>Коли людина виконує якісь дії постійно, підсвідомо у неї виникає бажання або необхідність робити їх знову — це і є звичка. Інакше кажучи, звичка це особлива форма поведінки людини, яка виявляється у схильності робити ті чи інші дії, що закріпилися внаслідок багаторазового повторення їх.[</w:t>
      </w:r>
      <w:r w:rsidR="007225E4">
        <w:rPr>
          <w:rFonts w:ascii="Times New Roman" w:hAnsi="Times New Roman"/>
          <w:sz w:val="20"/>
          <w:szCs w:val="20"/>
        </w:rPr>
        <w:t>3</w:t>
      </w:r>
      <w:r w:rsidRPr="00611786">
        <w:rPr>
          <w:rFonts w:ascii="Times New Roman" w:hAnsi="Times New Roman"/>
          <w:sz w:val="20"/>
          <w:szCs w:val="20"/>
        </w:rPr>
        <w:t>]</w:t>
      </w:r>
    </w:p>
    <w:p w:rsidR="002C56D7" w:rsidRPr="00611786" w:rsidRDefault="002C56D7" w:rsidP="002C56D7">
      <w:pPr>
        <w:spacing w:after="0" w:line="312" w:lineRule="auto"/>
        <w:ind w:firstLine="720"/>
        <w:jc w:val="both"/>
        <w:rPr>
          <w:rFonts w:ascii="Times New Roman" w:hAnsi="Times New Roman"/>
          <w:sz w:val="20"/>
          <w:szCs w:val="20"/>
        </w:rPr>
      </w:pPr>
      <w:r w:rsidRPr="00611786">
        <w:rPr>
          <w:rFonts w:ascii="Times New Roman" w:hAnsi="Times New Roman"/>
          <w:sz w:val="20"/>
          <w:szCs w:val="20"/>
        </w:rPr>
        <w:t xml:space="preserve">Аналітика (від </w:t>
      </w:r>
      <w:proofErr w:type="spellStart"/>
      <w:r w:rsidRPr="00611786">
        <w:rPr>
          <w:rFonts w:ascii="Times New Roman" w:hAnsi="Times New Roman"/>
          <w:sz w:val="20"/>
          <w:szCs w:val="20"/>
        </w:rPr>
        <w:t>грец</w:t>
      </w:r>
      <w:proofErr w:type="spellEnd"/>
      <w:r w:rsidRPr="00611786">
        <w:rPr>
          <w:rFonts w:ascii="Times New Roman" w:hAnsi="Times New Roman"/>
          <w:sz w:val="20"/>
          <w:szCs w:val="20"/>
        </w:rPr>
        <w:t xml:space="preserve">. </w:t>
      </w:r>
      <w:proofErr w:type="spellStart"/>
      <w:r w:rsidRPr="00611786">
        <w:rPr>
          <w:rFonts w:ascii="Times New Roman" w:hAnsi="Times New Roman"/>
          <w:sz w:val="20"/>
          <w:szCs w:val="20"/>
        </w:rPr>
        <w:t>άν</w:t>
      </w:r>
      <w:proofErr w:type="spellEnd"/>
      <w:r w:rsidRPr="00611786">
        <w:rPr>
          <w:rFonts w:ascii="Times New Roman" w:hAnsi="Times New Roman"/>
          <w:sz w:val="20"/>
          <w:szCs w:val="20"/>
        </w:rPr>
        <w:t>αλυτικά) – основа інтелектуальної, логіко-мисленої діяльності, спрямованої на рішення практичних завдань. У її основі лежить не стільки принцип констатації фактів, скільки принцип «випередження подій», що дозволяє організації або індивідові прогнозувати майбутній стан об'єкту аналізу.[</w:t>
      </w:r>
      <w:r w:rsidR="007225E4">
        <w:rPr>
          <w:rFonts w:ascii="Times New Roman" w:hAnsi="Times New Roman"/>
          <w:sz w:val="20"/>
          <w:szCs w:val="20"/>
        </w:rPr>
        <w:t>2</w:t>
      </w:r>
      <w:r w:rsidRPr="00611786">
        <w:rPr>
          <w:rFonts w:ascii="Times New Roman" w:hAnsi="Times New Roman"/>
          <w:sz w:val="20"/>
          <w:szCs w:val="20"/>
        </w:rPr>
        <w:t>]</w:t>
      </w:r>
      <w:r w:rsidR="00AD58B8" w:rsidRPr="00611786">
        <w:rPr>
          <w:rFonts w:ascii="Times New Roman" w:hAnsi="Times New Roman"/>
          <w:sz w:val="20"/>
          <w:szCs w:val="20"/>
        </w:rPr>
        <w:t xml:space="preserve"> Власне аналітика та розуміння її важливості та суті є ще однією проблемою</w:t>
      </w:r>
      <w:r w:rsidR="00C15705" w:rsidRPr="00611786">
        <w:rPr>
          <w:rFonts w:ascii="Times New Roman" w:hAnsi="Times New Roman"/>
          <w:sz w:val="20"/>
          <w:szCs w:val="20"/>
        </w:rPr>
        <w:t xml:space="preserve"> сучасних підприємств, коли формування звітів ототожнюють з аналітикою, тоді як аналітика це не тільки кількісне </w:t>
      </w:r>
      <w:r w:rsidR="009E29B9" w:rsidRPr="00611786">
        <w:rPr>
          <w:rFonts w:ascii="Times New Roman" w:hAnsi="Times New Roman"/>
          <w:sz w:val="20"/>
          <w:szCs w:val="20"/>
        </w:rPr>
        <w:t>представлення інформації, а й її якісна обробка та формування певних пропозицій, пошук тенденцій та формування прогнозів їх зміни, що фактично неможливо при постійній роботі із цифрами внутрішньої бази, тоді як «ззовні» аналітики досить часто залишаються «сліпими».</w:t>
      </w:r>
    </w:p>
    <w:p w:rsidR="009E29B9" w:rsidRPr="00611786" w:rsidRDefault="005A38BF" w:rsidP="002C56D7">
      <w:pPr>
        <w:spacing w:after="0" w:line="312" w:lineRule="auto"/>
        <w:ind w:firstLine="720"/>
        <w:jc w:val="both"/>
        <w:rPr>
          <w:rFonts w:ascii="Times New Roman" w:hAnsi="Times New Roman"/>
          <w:sz w:val="20"/>
          <w:szCs w:val="20"/>
        </w:rPr>
      </w:pPr>
      <w:r w:rsidRPr="00611786">
        <w:rPr>
          <w:rFonts w:ascii="Times New Roman" w:hAnsi="Times New Roman"/>
          <w:sz w:val="20"/>
          <w:szCs w:val="20"/>
        </w:rPr>
        <w:lastRenderedPageBreak/>
        <w:t>Поєднання надбань дослідження людського мозку та його діяльності в розрізі вивчення звичок та їхніх</w:t>
      </w:r>
      <w:r w:rsidR="00433235" w:rsidRPr="00611786">
        <w:rPr>
          <w:rFonts w:ascii="Times New Roman" w:hAnsi="Times New Roman"/>
          <w:sz w:val="20"/>
          <w:szCs w:val="20"/>
        </w:rPr>
        <w:t xml:space="preserve"> шаблонів із аналітикою є одним із наймогутніших надбань в сучасній конкурентній боротьбі.</w:t>
      </w:r>
    </w:p>
    <w:p w:rsidR="00433235" w:rsidRPr="00611786" w:rsidRDefault="00433235" w:rsidP="002C56D7">
      <w:pPr>
        <w:spacing w:after="0" w:line="312" w:lineRule="auto"/>
        <w:ind w:firstLine="720"/>
        <w:jc w:val="both"/>
        <w:rPr>
          <w:rFonts w:ascii="Times New Roman" w:hAnsi="Times New Roman"/>
          <w:sz w:val="20"/>
          <w:szCs w:val="20"/>
        </w:rPr>
      </w:pPr>
      <w:r w:rsidRPr="00611786">
        <w:rPr>
          <w:rFonts w:ascii="Times New Roman" w:hAnsi="Times New Roman"/>
          <w:sz w:val="20"/>
          <w:szCs w:val="20"/>
        </w:rPr>
        <w:t xml:space="preserve">Важливість вивчення звичок </w:t>
      </w:r>
      <w:r w:rsidR="006F2AE5" w:rsidRPr="00611786">
        <w:rPr>
          <w:rFonts w:ascii="Times New Roman" w:hAnsi="Times New Roman"/>
          <w:sz w:val="20"/>
          <w:szCs w:val="20"/>
        </w:rPr>
        <w:t xml:space="preserve">полягає в тому, що цей елемент практично незмінний в основної маси людей, адже для зміни звичок потрібно змінити шаблон поведінки у випадку коли виникає </w:t>
      </w:r>
      <w:r w:rsidR="008E1089" w:rsidRPr="00611786">
        <w:rPr>
          <w:rFonts w:ascii="Times New Roman" w:hAnsi="Times New Roman"/>
          <w:sz w:val="20"/>
          <w:szCs w:val="20"/>
        </w:rPr>
        <w:t>певна вказівка і винагорода, що відповідно потребує додаткових зусиль з боку індивіда для пошуку таких ситуацій, їх дослідження. В свою чергу для більшості індивідів звички є малопомітними та «неусвідомленими» (власне така їхня природа)</w:t>
      </w:r>
      <w:r w:rsidR="00166F36" w:rsidRPr="00611786">
        <w:rPr>
          <w:rFonts w:ascii="Times New Roman" w:hAnsi="Times New Roman"/>
          <w:sz w:val="20"/>
          <w:szCs w:val="20"/>
        </w:rPr>
        <w:t>, що дає додаткові переваги для того, щоб використовувати такі «людські слабкості» задля збільшення прибутків шляхом «передбачення» дій людей в тих, чи інших ситуаціях.</w:t>
      </w:r>
    </w:p>
    <w:p w:rsidR="00791482" w:rsidRPr="00611786" w:rsidRDefault="00791482" w:rsidP="002C56D7">
      <w:pPr>
        <w:spacing w:after="0" w:line="312" w:lineRule="auto"/>
        <w:ind w:firstLine="720"/>
        <w:jc w:val="both"/>
        <w:rPr>
          <w:rFonts w:ascii="Times New Roman" w:hAnsi="Times New Roman"/>
          <w:sz w:val="20"/>
          <w:szCs w:val="20"/>
        </w:rPr>
      </w:pPr>
      <w:r w:rsidRPr="00611786">
        <w:rPr>
          <w:rFonts w:ascii="Times New Roman" w:hAnsi="Times New Roman"/>
          <w:sz w:val="20"/>
          <w:szCs w:val="20"/>
        </w:rPr>
        <w:t xml:space="preserve">Важливість аналітики полягає в тому, що даний управлінський елемент є чи не найголовнішим в усій структурі управління, адже є </w:t>
      </w:r>
      <w:r w:rsidR="00A36EDC" w:rsidRPr="00611786">
        <w:rPr>
          <w:rFonts w:ascii="Times New Roman" w:hAnsi="Times New Roman"/>
          <w:sz w:val="20"/>
          <w:szCs w:val="20"/>
        </w:rPr>
        <w:t xml:space="preserve">поєднанням формального та інтуїтивного управління. Фактично інструмент, який являє собою аналітика забезпечує можливість «бачити» </w:t>
      </w:r>
      <w:r w:rsidR="008260D9" w:rsidRPr="00611786">
        <w:rPr>
          <w:rFonts w:ascii="Times New Roman" w:hAnsi="Times New Roman"/>
          <w:sz w:val="20"/>
          <w:szCs w:val="20"/>
        </w:rPr>
        <w:t>ситуацію сьогодні та в майбутньому на основі наявних на сьогодні знань. Відсутність же аналітики робить роботу підприємства «ретроспективною» та хаотичною, що не дозволяє розвиватись та «заморожує» компанію в стані «неповороткого гіпопотама», якого перемагають менші, але набагато активніші та гнучкіші фірми.</w:t>
      </w:r>
    </w:p>
    <w:p w:rsidR="008260D9" w:rsidRPr="00611786" w:rsidRDefault="008260D9" w:rsidP="002C56D7">
      <w:pPr>
        <w:spacing w:after="0" w:line="312" w:lineRule="auto"/>
        <w:ind w:firstLine="720"/>
        <w:jc w:val="both"/>
        <w:rPr>
          <w:rFonts w:ascii="Times New Roman" w:hAnsi="Times New Roman"/>
          <w:sz w:val="20"/>
          <w:szCs w:val="20"/>
        </w:rPr>
      </w:pPr>
      <w:r w:rsidRPr="00611786">
        <w:rPr>
          <w:rFonts w:ascii="Times New Roman" w:hAnsi="Times New Roman"/>
          <w:sz w:val="20"/>
          <w:szCs w:val="20"/>
        </w:rPr>
        <w:t xml:space="preserve">Поєднання ж аналітики та вивчення </w:t>
      </w:r>
      <w:r w:rsidR="007B314E" w:rsidRPr="00611786">
        <w:rPr>
          <w:rFonts w:ascii="Times New Roman" w:hAnsi="Times New Roman"/>
          <w:sz w:val="20"/>
          <w:szCs w:val="20"/>
        </w:rPr>
        <w:t>людських звичок дає змогу значно підвищити ефективність конкурентної боротьби без значних додаткових фінансових затрат (в даному контексті не згадуються великомасштабні дослідження)</w:t>
      </w:r>
      <w:r w:rsidR="00317FAA" w:rsidRPr="00611786">
        <w:rPr>
          <w:rFonts w:ascii="Times New Roman" w:hAnsi="Times New Roman"/>
          <w:sz w:val="20"/>
          <w:szCs w:val="20"/>
        </w:rPr>
        <w:t xml:space="preserve">, але водночас з тим потребує потужного аналітичного ресурсу. Фактично даний інструмент гармонійно вплітається та доповнює філософію «Сучасного управління», що активно розробляється автором протягом останніх років. </w:t>
      </w:r>
      <w:r w:rsidR="009C79F7" w:rsidRPr="00611786">
        <w:rPr>
          <w:rFonts w:ascii="Times New Roman" w:hAnsi="Times New Roman"/>
          <w:sz w:val="20"/>
          <w:szCs w:val="20"/>
        </w:rPr>
        <w:t xml:space="preserve">Даний інструмент фактично не є новим, адже всі </w:t>
      </w:r>
      <w:r w:rsidR="00260A31" w:rsidRPr="00611786">
        <w:rPr>
          <w:rFonts w:ascii="Times New Roman" w:hAnsi="Times New Roman"/>
          <w:sz w:val="20"/>
          <w:szCs w:val="20"/>
        </w:rPr>
        <w:t xml:space="preserve">знають як використовувати його складові окремо, або ж </w:t>
      </w:r>
      <w:r w:rsidR="00E2560E" w:rsidRPr="00611786">
        <w:rPr>
          <w:rFonts w:ascii="Times New Roman" w:hAnsi="Times New Roman"/>
          <w:sz w:val="20"/>
          <w:szCs w:val="20"/>
        </w:rPr>
        <w:t xml:space="preserve">на макрорівні; близьким до цього інструменту є використання </w:t>
      </w:r>
      <w:proofErr w:type="spellStart"/>
      <w:r w:rsidR="00E2560E" w:rsidRPr="00611786">
        <w:rPr>
          <w:rFonts w:ascii="Times New Roman" w:hAnsi="Times New Roman"/>
          <w:sz w:val="20"/>
          <w:szCs w:val="20"/>
        </w:rPr>
        <w:t>BigData</w:t>
      </w:r>
      <w:proofErr w:type="spellEnd"/>
      <w:r w:rsidR="00E2560E" w:rsidRPr="00611786">
        <w:rPr>
          <w:rFonts w:ascii="Times New Roman" w:hAnsi="Times New Roman"/>
          <w:sz w:val="20"/>
          <w:szCs w:val="20"/>
        </w:rPr>
        <w:t xml:space="preserve"> для прийняття певних рішень, або ж вибору локацій для об’єктів великими компаніями, тоді як малі та середні підприємства фактично не звертають уваги на цей інструмент.</w:t>
      </w:r>
    </w:p>
    <w:p w:rsidR="00E2560E" w:rsidRPr="00611786" w:rsidRDefault="00E2560E" w:rsidP="002C56D7">
      <w:pPr>
        <w:spacing w:after="0" w:line="312" w:lineRule="auto"/>
        <w:ind w:firstLine="720"/>
        <w:jc w:val="both"/>
        <w:rPr>
          <w:rFonts w:ascii="Times New Roman" w:hAnsi="Times New Roman"/>
          <w:sz w:val="20"/>
          <w:szCs w:val="20"/>
        </w:rPr>
      </w:pPr>
      <w:r w:rsidRPr="00611786">
        <w:rPr>
          <w:rFonts w:ascii="Times New Roman" w:hAnsi="Times New Roman"/>
          <w:sz w:val="20"/>
          <w:szCs w:val="20"/>
        </w:rPr>
        <w:t xml:space="preserve">Ефективність поєднання аналітики та психології доводить історія компанії </w:t>
      </w:r>
      <w:proofErr w:type="spellStart"/>
      <w:r w:rsidRPr="00611786">
        <w:rPr>
          <w:rFonts w:ascii="Times New Roman" w:hAnsi="Times New Roman"/>
          <w:sz w:val="20"/>
          <w:szCs w:val="20"/>
        </w:rPr>
        <w:t>Target</w:t>
      </w:r>
      <w:proofErr w:type="spellEnd"/>
      <w:r w:rsidRPr="00611786">
        <w:rPr>
          <w:rFonts w:ascii="Times New Roman" w:hAnsi="Times New Roman"/>
          <w:sz w:val="20"/>
          <w:szCs w:val="20"/>
        </w:rPr>
        <w:t xml:space="preserve"> із США</w:t>
      </w:r>
      <w:r w:rsidR="007829D3" w:rsidRPr="00611786">
        <w:rPr>
          <w:rFonts w:ascii="Times New Roman" w:hAnsi="Times New Roman"/>
          <w:sz w:val="20"/>
          <w:szCs w:val="20"/>
        </w:rPr>
        <w:t>, яка на основі даних аналітичного відділу та показників історії покупок (завдяки програмі лояльності) змогла прогнозувати актуальність певних пропозицій для своїх покупців</w:t>
      </w:r>
      <w:r w:rsidR="0099248B" w:rsidRPr="00611786">
        <w:rPr>
          <w:rFonts w:ascii="Times New Roman" w:hAnsi="Times New Roman"/>
          <w:sz w:val="20"/>
          <w:szCs w:val="20"/>
        </w:rPr>
        <w:t xml:space="preserve"> (аналітики компанії на основі наявних даних змогли розробити шаблон згідно якого з великою точність передбачається вагітність жінок)</w:t>
      </w:r>
      <w:r w:rsidR="00C501F8" w:rsidRPr="00611786">
        <w:rPr>
          <w:rFonts w:ascii="Times New Roman" w:hAnsi="Times New Roman"/>
          <w:sz w:val="20"/>
          <w:szCs w:val="20"/>
        </w:rPr>
        <w:t xml:space="preserve"> та робити персоналізовані пропозиції.[</w:t>
      </w:r>
      <w:r w:rsidR="007225E4">
        <w:rPr>
          <w:rFonts w:ascii="Times New Roman" w:hAnsi="Times New Roman"/>
          <w:sz w:val="20"/>
          <w:szCs w:val="20"/>
        </w:rPr>
        <w:t>1, с. 218-255</w:t>
      </w:r>
      <w:r w:rsidR="00C501F8" w:rsidRPr="00611786">
        <w:rPr>
          <w:rFonts w:ascii="Times New Roman" w:hAnsi="Times New Roman"/>
          <w:sz w:val="20"/>
          <w:szCs w:val="20"/>
        </w:rPr>
        <w:t>]</w:t>
      </w:r>
      <w:r w:rsidR="007E5357" w:rsidRPr="00611786">
        <w:rPr>
          <w:rFonts w:ascii="Times New Roman" w:hAnsi="Times New Roman"/>
          <w:sz w:val="20"/>
          <w:szCs w:val="20"/>
        </w:rPr>
        <w:t xml:space="preserve"> Також згідно цих результатів стає зрозумілим, що в певному соціумі звички більшості людей практично однакові, що дозволяє розробляти загальні шаблони та використовувати їх для збільшення ефективності діяльності.</w:t>
      </w:r>
    </w:p>
    <w:p w:rsidR="00C501F8" w:rsidRPr="00611786" w:rsidRDefault="00C501F8" w:rsidP="002C56D7">
      <w:pPr>
        <w:spacing w:after="0" w:line="312" w:lineRule="auto"/>
        <w:ind w:firstLine="720"/>
        <w:jc w:val="both"/>
        <w:rPr>
          <w:rFonts w:ascii="Times New Roman" w:hAnsi="Times New Roman"/>
          <w:sz w:val="20"/>
          <w:szCs w:val="20"/>
        </w:rPr>
      </w:pPr>
      <w:r w:rsidRPr="00611786">
        <w:rPr>
          <w:rFonts w:ascii="Times New Roman" w:hAnsi="Times New Roman"/>
          <w:sz w:val="20"/>
          <w:szCs w:val="20"/>
        </w:rPr>
        <w:t xml:space="preserve">Компанії ж, які не мають великих баз даних та </w:t>
      </w:r>
      <w:r w:rsidR="00A16339" w:rsidRPr="00611786">
        <w:rPr>
          <w:rFonts w:ascii="Times New Roman" w:hAnsi="Times New Roman"/>
          <w:sz w:val="20"/>
          <w:szCs w:val="20"/>
        </w:rPr>
        <w:t>ресурсів цілком можуть використовувати дані посезонно для побудови шаблонів на майбутнє.</w:t>
      </w:r>
    </w:p>
    <w:p w:rsidR="00A16339" w:rsidRPr="00611786" w:rsidRDefault="007E5357" w:rsidP="002C56D7">
      <w:pPr>
        <w:spacing w:after="0" w:line="312" w:lineRule="auto"/>
        <w:ind w:firstLine="720"/>
        <w:jc w:val="both"/>
        <w:rPr>
          <w:rFonts w:ascii="Times New Roman" w:hAnsi="Times New Roman"/>
          <w:sz w:val="20"/>
          <w:szCs w:val="20"/>
        </w:rPr>
      </w:pPr>
      <w:r w:rsidRPr="00611786">
        <w:rPr>
          <w:rFonts w:ascii="Times New Roman" w:hAnsi="Times New Roman"/>
          <w:sz w:val="20"/>
          <w:szCs w:val="20"/>
        </w:rPr>
        <w:t xml:space="preserve">Для розуміння </w:t>
      </w:r>
      <w:r w:rsidR="00403DB3" w:rsidRPr="00611786">
        <w:rPr>
          <w:rFonts w:ascii="Times New Roman" w:hAnsi="Times New Roman"/>
          <w:sz w:val="20"/>
          <w:szCs w:val="20"/>
        </w:rPr>
        <w:t>як працюють звички, як на основі їх вивчення побудувати шаблони наведемо загальну схему роботи звички та поясними її основні складові та етапи, рисунок 1.</w:t>
      </w:r>
    </w:p>
    <w:p w:rsidR="00403DB3" w:rsidRPr="00611786" w:rsidRDefault="00403DB3" w:rsidP="002C56D7">
      <w:pPr>
        <w:spacing w:after="0" w:line="312" w:lineRule="auto"/>
        <w:ind w:firstLine="720"/>
        <w:jc w:val="both"/>
        <w:rPr>
          <w:rFonts w:ascii="Times New Roman" w:hAnsi="Times New Roman"/>
          <w:sz w:val="20"/>
          <w:szCs w:val="20"/>
        </w:rPr>
      </w:pPr>
    </w:p>
    <w:p w:rsidR="00403DB3" w:rsidRPr="00611786" w:rsidRDefault="00D72459" w:rsidP="002C56D7">
      <w:pPr>
        <w:spacing w:after="0" w:line="312" w:lineRule="auto"/>
        <w:ind w:firstLine="720"/>
        <w:jc w:val="both"/>
        <w:rPr>
          <w:rFonts w:ascii="Times New Roman" w:hAnsi="Times New Roman"/>
          <w:sz w:val="20"/>
          <w:szCs w:val="20"/>
        </w:rPr>
      </w:pPr>
      <w:r w:rsidRPr="00611786">
        <w:rPr>
          <w:rFonts w:ascii="Times New Roman" w:hAnsi="Times New Roman"/>
          <w:sz w:val="20"/>
          <w:szCs w:val="20"/>
          <w:lang w:eastAsia="uk-UA"/>
        </w:rPr>
        <mc:AlternateContent>
          <mc:Choice Requires="wpg">
            <w:drawing>
              <wp:anchor distT="0" distB="0" distL="114300" distR="114300" simplePos="0" relativeHeight="251667456" behindDoc="0" locked="0" layoutInCell="1" allowOverlap="1">
                <wp:simplePos x="0" y="0"/>
                <wp:positionH relativeFrom="margin">
                  <wp:align>left</wp:align>
                </wp:positionH>
                <wp:positionV relativeFrom="paragraph">
                  <wp:posOffset>180340</wp:posOffset>
                </wp:positionV>
                <wp:extent cx="5715000" cy="1476375"/>
                <wp:effectExtent l="19050" t="0" r="19050" b="28575"/>
                <wp:wrapNone/>
                <wp:docPr id="13" name="Групувати 13"/>
                <wp:cNvGraphicFramePr/>
                <a:graphic xmlns:a="http://schemas.openxmlformats.org/drawingml/2006/main">
                  <a:graphicData uri="http://schemas.microsoft.com/office/word/2010/wordprocessingGroup">
                    <wpg:wgp>
                      <wpg:cNvGrpSpPr/>
                      <wpg:grpSpPr>
                        <a:xfrm>
                          <a:off x="0" y="0"/>
                          <a:ext cx="5715000" cy="1476375"/>
                          <a:chOff x="0" y="0"/>
                          <a:chExt cx="5715000" cy="2971800"/>
                        </a:xfrm>
                      </wpg:grpSpPr>
                      <wps:wsp>
                        <wps:cNvPr id="2" name="Овальна виноска 2"/>
                        <wps:cNvSpPr/>
                        <wps:spPr>
                          <a:xfrm>
                            <a:off x="0" y="1362075"/>
                            <a:ext cx="1606550" cy="971550"/>
                          </a:xfrm>
                          <a:prstGeom prst="wedgeEllipseCallout">
                            <a:avLst/>
                          </a:prstGeom>
                          <a:ln/>
                        </wps:spPr>
                        <wps:style>
                          <a:lnRef idx="2">
                            <a:schemeClr val="dk1"/>
                          </a:lnRef>
                          <a:fillRef idx="1">
                            <a:schemeClr val="lt1"/>
                          </a:fillRef>
                          <a:effectRef idx="0">
                            <a:schemeClr val="dk1"/>
                          </a:effectRef>
                          <a:fontRef idx="minor">
                            <a:schemeClr val="dk1"/>
                          </a:fontRef>
                        </wps:style>
                        <wps:txbx>
                          <w:txbxContent>
                            <w:p w:rsidR="00F932CE" w:rsidRPr="000228D6" w:rsidRDefault="00F932CE" w:rsidP="00A06AC5">
                              <w:pPr>
                                <w:spacing w:after="0" w:line="240" w:lineRule="auto"/>
                                <w:jc w:val="center"/>
                                <w:rPr>
                                  <w:rFonts w:ascii="Times New Roman" w:hAnsi="Times New Roman"/>
                                  <w:sz w:val="20"/>
                                  <w:szCs w:val="20"/>
                                </w:rPr>
                              </w:pPr>
                              <w:r w:rsidRPr="000228D6">
                                <w:rPr>
                                  <w:rFonts w:ascii="Times New Roman" w:hAnsi="Times New Roman"/>
                                  <w:sz w:val="20"/>
                                  <w:szCs w:val="20"/>
                                </w:rPr>
                                <w:t>Вказівка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Усміхнене обличчя 3"/>
                        <wps:cNvSpPr/>
                        <wps:spPr>
                          <a:xfrm>
                            <a:off x="4333875" y="1343025"/>
                            <a:ext cx="1381125" cy="1381125"/>
                          </a:xfrm>
                          <a:prstGeom prst="smileyFace">
                            <a:avLst/>
                          </a:prstGeom>
                        </wps:spPr>
                        <wps:style>
                          <a:lnRef idx="2">
                            <a:schemeClr val="dk1"/>
                          </a:lnRef>
                          <a:fillRef idx="1">
                            <a:schemeClr val="lt1"/>
                          </a:fillRef>
                          <a:effectRef idx="0">
                            <a:schemeClr val="dk1"/>
                          </a:effectRef>
                          <a:fontRef idx="minor">
                            <a:schemeClr val="dk1"/>
                          </a:fontRef>
                        </wps:style>
                        <wps:txbx>
                          <w:txbxContent>
                            <w:p w:rsidR="00A06AC5" w:rsidRPr="000228D6" w:rsidRDefault="00A06AC5" w:rsidP="00A06AC5">
                              <w:pPr>
                                <w:spacing w:after="0" w:line="240" w:lineRule="auto"/>
                                <w:jc w:val="center"/>
                                <w:rPr>
                                  <w:rFonts w:ascii="Times New Roman" w:hAnsi="Times New Roman"/>
                                  <w:sz w:val="20"/>
                                  <w:szCs w:val="20"/>
                                </w:rPr>
                              </w:pPr>
                              <w:r w:rsidRPr="000228D6">
                                <w:rPr>
                                  <w:rFonts w:ascii="Times New Roman" w:hAnsi="Times New Roman"/>
                                  <w:sz w:val="20"/>
                                  <w:szCs w:val="20"/>
                                </w:rPr>
                                <w:t>Винагорода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Овал 4"/>
                        <wps:cNvSpPr/>
                        <wps:spPr>
                          <a:xfrm>
                            <a:off x="1724025" y="0"/>
                            <a:ext cx="2257425" cy="733425"/>
                          </a:xfrm>
                          <a:prstGeom prst="ellipse">
                            <a:avLst/>
                          </a:prstGeom>
                        </wps:spPr>
                        <wps:style>
                          <a:lnRef idx="2">
                            <a:schemeClr val="dk1"/>
                          </a:lnRef>
                          <a:fillRef idx="1">
                            <a:schemeClr val="lt1"/>
                          </a:fillRef>
                          <a:effectRef idx="0">
                            <a:schemeClr val="dk1"/>
                          </a:effectRef>
                          <a:fontRef idx="minor">
                            <a:schemeClr val="dk1"/>
                          </a:fontRef>
                        </wps:style>
                        <wps:txbx>
                          <w:txbxContent>
                            <w:p w:rsidR="000228D6" w:rsidRPr="000228D6" w:rsidRDefault="000228D6" w:rsidP="000228D6">
                              <w:pPr>
                                <w:spacing w:after="0" w:line="240" w:lineRule="auto"/>
                                <w:jc w:val="center"/>
                                <w:rPr>
                                  <w:rFonts w:ascii="Times New Roman" w:hAnsi="Times New Roman"/>
                                  <w:sz w:val="20"/>
                                  <w:szCs w:val="20"/>
                                </w:rPr>
                              </w:pPr>
                              <w:r>
                                <w:rPr>
                                  <w:rFonts w:ascii="Times New Roman" w:hAnsi="Times New Roman"/>
                                  <w:sz w:val="20"/>
                                  <w:szCs w:val="20"/>
                                </w:rPr>
                                <w:t>Шаблон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Пляма 1 5"/>
                        <wps:cNvSpPr/>
                        <wps:spPr>
                          <a:xfrm>
                            <a:off x="1866900" y="914400"/>
                            <a:ext cx="1952625" cy="1952625"/>
                          </a:xfrm>
                          <a:prstGeom prst="irregularSeal1">
                            <a:avLst/>
                          </a:prstGeom>
                        </wps:spPr>
                        <wps:style>
                          <a:lnRef idx="2">
                            <a:schemeClr val="dk1"/>
                          </a:lnRef>
                          <a:fillRef idx="1">
                            <a:schemeClr val="lt1"/>
                          </a:fillRef>
                          <a:effectRef idx="0">
                            <a:schemeClr val="dk1"/>
                          </a:effectRef>
                          <a:fontRef idx="minor">
                            <a:schemeClr val="dk1"/>
                          </a:fontRef>
                        </wps:style>
                        <wps:txbx>
                          <w:txbxContent>
                            <w:p w:rsidR="008B1C93" w:rsidRPr="008B1C93" w:rsidRDefault="008B1C93" w:rsidP="008B1C93">
                              <w:pPr>
                                <w:spacing w:after="0" w:line="240" w:lineRule="auto"/>
                                <w:jc w:val="center"/>
                                <w:rPr>
                                  <w:rFonts w:ascii="Times New Roman" w:hAnsi="Times New Roman"/>
                                  <w:sz w:val="20"/>
                                  <w:szCs w:val="20"/>
                                </w:rPr>
                              </w:pPr>
                              <w:r>
                                <w:rPr>
                                  <w:rFonts w:ascii="Times New Roman" w:hAnsi="Times New Roman"/>
                                  <w:sz w:val="20"/>
                                  <w:szCs w:val="20"/>
                                </w:rPr>
                                <w:t>Бажання чогось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Стрілка кутом 6"/>
                        <wps:cNvSpPr/>
                        <wps:spPr>
                          <a:xfrm>
                            <a:off x="742950" y="114300"/>
                            <a:ext cx="990600" cy="1247775"/>
                          </a:xfrm>
                          <a:prstGeom prst="ben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Стрілка кутом 7"/>
                        <wps:cNvSpPr/>
                        <wps:spPr>
                          <a:xfrm rot="5400000">
                            <a:off x="4048125" y="161925"/>
                            <a:ext cx="1123952" cy="1247775"/>
                          </a:xfrm>
                          <a:prstGeom prst="ben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Пряма сполучна лінія 10"/>
                        <wps:cNvCnPr/>
                        <wps:spPr>
                          <a:xfrm>
                            <a:off x="5029200" y="2743200"/>
                            <a:ext cx="0" cy="219075"/>
                          </a:xfrm>
                          <a:prstGeom prst="line">
                            <a:avLst/>
                          </a:prstGeom>
                        </wps:spPr>
                        <wps:style>
                          <a:lnRef idx="1">
                            <a:schemeClr val="dk1"/>
                          </a:lnRef>
                          <a:fillRef idx="0">
                            <a:schemeClr val="dk1"/>
                          </a:fillRef>
                          <a:effectRef idx="0">
                            <a:schemeClr val="dk1"/>
                          </a:effectRef>
                          <a:fontRef idx="minor">
                            <a:schemeClr val="tx1"/>
                          </a:fontRef>
                        </wps:style>
                        <wps:bodyPr/>
                      </wps:wsp>
                      <wps:wsp>
                        <wps:cNvPr id="11" name="Пряма сполучна лінія 11"/>
                        <wps:cNvCnPr/>
                        <wps:spPr>
                          <a:xfrm flipH="1">
                            <a:off x="857250" y="2971800"/>
                            <a:ext cx="4181475" cy="0"/>
                          </a:xfrm>
                          <a:prstGeom prst="line">
                            <a:avLst/>
                          </a:prstGeom>
                        </wps:spPr>
                        <wps:style>
                          <a:lnRef idx="1">
                            <a:schemeClr val="dk1"/>
                          </a:lnRef>
                          <a:fillRef idx="0">
                            <a:schemeClr val="dk1"/>
                          </a:fillRef>
                          <a:effectRef idx="0">
                            <a:schemeClr val="dk1"/>
                          </a:effectRef>
                          <a:fontRef idx="minor">
                            <a:schemeClr val="tx1"/>
                          </a:fontRef>
                        </wps:style>
                        <wps:bodyPr/>
                      </wps:wsp>
                      <wps:wsp>
                        <wps:cNvPr id="12" name="Пряма зі стрілкою 12"/>
                        <wps:cNvCnPr/>
                        <wps:spPr>
                          <a:xfrm flipV="1">
                            <a:off x="857250" y="2333625"/>
                            <a:ext cx="0" cy="638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id="Групувати 13" o:spid="_x0000_s1026" style="position:absolute;left:0;text-align:left;margin-left:0;margin-top:14.2pt;width:450pt;height:116.25pt;z-index:251667456;mso-position-horizontal:left;mso-position-horizontal-relative:margin;mso-height-relative:margin" coordsize="57150,29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">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Овальна виноска 2" o:spid="_x0000_s1027" type="#_x0000_t63" style="position:absolute;top:13620;width:16065;height:9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" adj="6300,24300" fillcolor="white [3201]" strokecolor="black [3200]" strokeweight="1pt">
                  <v:textbox>
                    <w:txbxContent>
                      <w:p w:rsidR="00F932CE" w:rsidRPr="000228D6" w:rsidRDefault="00F932CE" w:rsidP="00A06AC5">
                        <w:pPr>
                          <w:spacing w:after="0" w:line="240" w:lineRule="auto"/>
                          <w:jc w:val="center"/>
                          <w:rPr>
                            <w:rFonts w:ascii="Times New Roman" w:hAnsi="Times New Roman"/>
                            <w:sz w:val="20"/>
                            <w:szCs w:val="20"/>
                          </w:rPr>
                        </w:pPr>
                        <w:r w:rsidRPr="000228D6">
                          <w:rPr>
                            <w:rFonts w:ascii="Times New Roman" w:hAnsi="Times New Roman"/>
                            <w:sz w:val="20"/>
                            <w:szCs w:val="20"/>
                          </w:rPr>
                          <w:t>Вказівка</w:t>
                        </w:r>
                      </w:p>
                    </w:txbxContent>
                  </v:textbox>
                </v:shape>
                <v:shapetype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Усміхнене обличчя 3" o:spid="_x0000_s1028" type="#_x0000_t96" style="position:absolute;left:43338;top:13430;width:13812;height:138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" fillcolor="white [3201]" strokecolor="black [3200]" strokeweight="1pt">
                  <v:stroke joinstyle="miter"/>
                  <v:textbox>
                    <w:txbxContent>
                      <w:p w:rsidR="00A06AC5" w:rsidRPr="000228D6" w:rsidRDefault="00A06AC5" w:rsidP="00A06AC5">
                        <w:pPr>
                          <w:spacing w:after="0" w:line="240" w:lineRule="auto"/>
                          <w:jc w:val="center"/>
                          <w:rPr>
                            <w:rFonts w:ascii="Times New Roman" w:hAnsi="Times New Roman"/>
                            <w:sz w:val="20"/>
                            <w:szCs w:val="20"/>
                          </w:rPr>
                        </w:pPr>
                        <w:r w:rsidRPr="000228D6">
                          <w:rPr>
                            <w:rFonts w:ascii="Times New Roman" w:hAnsi="Times New Roman"/>
                            <w:sz w:val="20"/>
                            <w:szCs w:val="20"/>
                          </w:rPr>
                          <w:t>Винагорода</w:t>
                        </w:r>
                      </w:p>
                    </w:txbxContent>
                  </v:textbox>
                </v:shape>
                <v:oval id="Овал 4" o:spid="_x0000_s1029" style="position:absolute;left:17240;width:22574;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" fillcolor="white [3201]" strokecolor="black [3200]" strokeweight="1pt">
                  <v:stroke joinstyle="miter"/>
                  <v:textbox>
                    <w:txbxContent>
                      <w:p w:rsidR="000228D6" w:rsidRPr="000228D6" w:rsidRDefault="000228D6" w:rsidP="000228D6">
                        <w:pPr>
                          <w:spacing w:after="0" w:line="240" w:lineRule="auto"/>
                          <w:jc w:val="center"/>
                          <w:rPr>
                            <w:rFonts w:ascii="Times New Roman" w:hAnsi="Times New Roman"/>
                            <w:sz w:val="20"/>
                            <w:szCs w:val="20"/>
                          </w:rPr>
                        </w:pPr>
                        <w:r>
                          <w:rPr>
                            <w:rFonts w:ascii="Times New Roman" w:hAnsi="Times New Roman"/>
                            <w:sz w:val="20"/>
                            <w:szCs w:val="20"/>
                          </w:rPr>
                          <w:t>Шаблон</w:t>
                        </w:r>
                      </w:p>
                    </w:txbxContent>
                  </v:textbox>
                </v:oval>
                <v:shapetype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Пляма 1 5" o:spid="_x0000_s1030" type="#_x0000_t71" style="position:absolute;left:18669;top:9144;width:19526;height:195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" fillcolor="white [3201]" strokecolor="black [3200]" strokeweight="1pt">
                  <v:textbox>
                    <w:txbxContent>
                      <w:p w:rsidR="008B1C93" w:rsidRPr="008B1C93" w:rsidRDefault="008B1C93" w:rsidP="008B1C93">
                        <w:pPr>
                          <w:spacing w:after="0" w:line="240" w:lineRule="auto"/>
                          <w:jc w:val="center"/>
                          <w:rPr>
                            <w:rFonts w:ascii="Times New Roman" w:hAnsi="Times New Roman"/>
                            <w:sz w:val="20"/>
                            <w:szCs w:val="20"/>
                          </w:rPr>
                        </w:pPr>
                        <w:r>
                          <w:rPr>
                            <w:rFonts w:ascii="Times New Roman" w:hAnsi="Times New Roman"/>
                            <w:sz w:val="20"/>
                            <w:szCs w:val="20"/>
                          </w:rPr>
                          <w:t>Бажання чогось</w:t>
                        </w:r>
                      </w:p>
                    </w:txbxContent>
                  </v:textbox>
                </v:shape>
                <v:shape id="Стрілка кутом 6" o:spid="_x0000_s1031" style="position:absolute;left:7429;top:1143;width:9906;height:12477;visibility:visible;mso-wrap-style:square;v-text-anchor:middle" coordsize="990600,1247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" path="m,1247775l,557213c,317859,194034,123825,433388,123825r309562,l742950,,990600,247650,742950,495300r,-123825l433388,371475v-102580,,-185738,83158,-185738,185738l247650,1247775,,1247775xe" fillcolor="white [3201]" strokecolor="black [3200]" strokeweight="1pt">
                  <v:stroke joinstyle="miter"/>
                  <v:path arrowok="t" o:connecttype="custom" o:connectlocs="0,1247775;0,557213;433388,123825;742950,123825;742950,0;990600,247650;742950,495300;742950,371475;433388,371475;247650,557213;247650,1247775;0,1247775" o:connectangles="0,0,0,0,0,0,0,0,0,0,0,0"/>
                </v:shape>
                <v:shape id="Стрілка кутом 7" o:spid="_x0000_s1032" style="position:absolute;left:40481;top:1619;width:11239;height:12477;rotation:90;visibility:visible;mso-wrap-style:square;v-text-anchor:middle" coordsize="1123952,1247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" path="m,1247775l,632223c,360649,220155,140494,491729,140494r351235,l842964,r280988,280988l842964,561976r,-140494l491729,421482v-116389,,-210741,94352,-210741,210741l280988,1247775,,1247775xe" fillcolor="white [3201]" strokecolor="black [3200]" strokeweight="1pt">
                  <v:stroke joinstyle="miter"/>
                  <v:path arrowok="t" o:connecttype="custom" o:connectlocs="0,1247775;0,632223;491729,140494;842964,140494;842964,0;1123952,280988;842964,561976;842964,421482;491729,421482;280988,632223;280988,1247775;0,1247775" o:connectangles="0,0,0,0,0,0,0,0,0,0,0,0"/>
                </v:shape>
                <v:line id="Пряма сполучна лінія 10" o:spid="_x0000_s1033" style="position:absolute;visibility:visible;mso-wrap-style:square" from="50292,27432" to="50292,29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" strokecolor="black [3200]" strokeweight=".5pt">
                  <v:stroke joinstyle="miter"/>
                </v:line>
                <v:line id="Пряма сполучна лінія 11" o:spid="_x0000_s1034" style="position:absolute;flip:x;visibility:visible;mso-wrap-style:square" from="8572,29718" to="50387,29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" strokecolor="black [3200]" strokeweight=".5pt">
                  <v:stroke joinstyle="miter"/>
                </v:line>
                <v:shapetype id="_x0000_t32" coordsize="21600,21600" o:spt="32" o:oned="t" path="m,l21600,21600e" filled="f">
                  <v:path arrowok="t" fillok="f" o:connecttype="none"/>
                  <o:lock v:ext="edit" shapetype="t"/>
                </v:shapetype>
                <v:shape id="Пряма зі стрілкою 12" o:spid="_x0000_s1035" type="#_x0000_t32" style="position:absolute;left:8572;top:23336;width:0;height:638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" strokecolor="black [3200]" strokeweight=".5pt">
                  <v:stroke endarrow="block" joinstyle="miter"/>
                </v:shape>
                <w10:wrap anchorx="margin"/>
              </v:group>
            </w:pict>
          </mc:Fallback>
        </mc:AlternateContent>
      </w:r>
    </w:p>
    <w:p w:rsidR="00403DB3" w:rsidRPr="00611786" w:rsidRDefault="00403DB3" w:rsidP="002C56D7">
      <w:pPr>
        <w:spacing w:after="0" w:line="312" w:lineRule="auto"/>
        <w:ind w:firstLine="720"/>
        <w:jc w:val="both"/>
        <w:rPr>
          <w:rFonts w:ascii="Times New Roman" w:hAnsi="Times New Roman"/>
          <w:sz w:val="20"/>
          <w:szCs w:val="20"/>
        </w:rPr>
      </w:pPr>
    </w:p>
    <w:p w:rsidR="00ED5F13" w:rsidRPr="00611786" w:rsidRDefault="00ED5F13" w:rsidP="002C56D7">
      <w:pPr>
        <w:spacing w:after="0" w:line="312" w:lineRule="auto"/>
        <w:ind w:firstLine="720"/>
        <w:jc w:val="both"/>
        <w:rPr>
          <w:rFonts w:ascii="Times New Roman" w:hAnsi="Times New Roman"/>
          <w:sz w:val="20"/>
          <w:szCs w:val="20"/>
        </w:rPr>
      </w:pPr>
    </w:p>
    <w:p w:rsidR="00ED5F13" w:rsidRPr="00611786" w:rsidRDefault="00ED5F13" w:rsidP="002C56D7">
      <w:pPr>
        <w:spacing w:after="0" w:line="312" w:lineRule="auto"/>
        <w:ind w:firstLine="720"/>
        <w:jc w:val="both"/>
        <w:rPr>
          <w:rFonts w:ascii="Times New Roman" w:hAnsi="Times New Roman"/>
          <w:sz w:val="20"/>
          <w:szCs w:val="20"/>
        </w:rPr>
      </w:pPr>
    </w:p>
    <w:p w:rsidR="00ED5F13" w:rsidRPr="00611786" w:rsidRDefault="00ED5F13" w:rsidP="002C56D7">
      <w:pPr>
        <w:spacing w:after="0" w:line="312" w:lineRule="auto"/>
        <w:ind w:firstLine="720"/>
        <w:jc w:val="both"/>
        <w:rPr>
          <w:rFonts w:ascii="Times New Roman" w:hAnsi="Times New Roman"/>
          <w:sz w:val="20"/>
          <w:szCs w:val="20"/>
        </w:rPr>
      </w:pPr>
    </w:p>
    <w:p w:rsidR="00ED5F13" w:rsidRPr="00611786" w:rsidRDefault="00ED5F13" w:rsidP="002C56D7">
      <w:pPr>
        <w:spacing w:after="0" w:line="312" w:lineRule="auto"/>
        <w:ind w:firstLine="720"/>
        <w:jc w:val="both"/>
        <w:rPr>
          <w:rFonts w:ascii="Times New Roman" w:hAnsi="Times New Roman"/>
          <w:sz w:val="20"/>
          <w:szCs w:val="20"/>
        </w:rPr>
      </w:pPr>
    </w:p>
    <w:p w:rsidR="00ED5F13" w:rsidRPr="00611786" w:rsidRDefault="00ED5F13" w:rsidP="002C56D7">
      <w:pPr>
        <w:spacing w:after="0" w:line="312" w:lineRule="auto"/>
        <w:ind w:firstLine="720"/>
        <w:jc w:val="both"/>
        <w:rPr>
          <w:rFonts w:ascii="Times New Roman" w:hAnsi="Times New Roman"/>
          <w:sz w:val="20"/>
          <w:szCs w:val="20"/>
        </w:rPr>
      </w:pPr>
    </w:p>
    <w:p w:rsidR="00ED5F13" w:rsidRPr="00611786" w:rsidRDefault="00ED5F13" w:rsidP="002C56D7">
      <w:pPr>
        <w:spacing w:after="0" w:line="312" w:lineRule="auto"/>
        <w:ind w:firstLine="720"/>
        <w:jc w:val="both"/>
        <w:rPr>
          <w:rFonts w:ascii="Times New Roman" w:hAnsi="Times New Roman"/>
          <w:sz w:val="20"/>
          <w:szCs w:val="20"/>
        </w:rPr>
      </w:pPr>
    </w:p>
    <w:p w:rsidR="00ED5F13" w:rsidRPr="00611786" w:rsidRDefault="00ED5F13" w:rsidP="002C56D7">
      <w:pPr>
        <w:spacing w:after="0" w:line="312" w:lineRule="auto"/>
        <w:ind w:firstLine="720"/>
        <w:jc w:val="both"/>
        <w:rPr>
          <w:rFonts w:ascii="Times New Roman" w:hAnsi="Times New Roman"/>
          <w:sz w:val="20"/>
          <w:szCs w:val="20"/>
        </w:rPr>
      </w:pPr>
    </w:p>
    <w:p w:rsidR="008B1C93" w:rsidRPr="00611786" w:rsidRDefault="009C5598" w:rsidP="006A3B28">
      <w:pPr>
        <w:spacing w:after="0" w:line="312" w:lineRule="auto"/>
        <w:jc w:val="both"/>
        <w:rPr>
          <w:rFonts w:ascii="Times New Roman" w:hAnsi="Times New Roman"/>
          <w:b/>
          <w:sz w:val="20"/>
          <w:szCs w:val="20"/>
        </w:rPr>
      </w:pPr>
      <w:r w:rsidRPr="00611786">
        <w:rPr>
          <w:rFonts w:ascii="Times New Roman" w:hAnsi="Times New Roman"/>
          <w:b/>
          <w:sz w:val="20"/>
          <w:szCs w:val="20"/>
        </w:rPr>
        <w:t xml:space="preserve">Рис. 1 – </w:t>
      </w:r>
      <w:r w:rsidR="00D67FCF" w:rsidRPr="00611786">
        <w:rPr>
          <w:rFonts w:ascii="Times New Roman" w:hAnsi="Times New Roman"/>
          <w:b/>
          <w:sz w:val="20"/>
          <w:szCs w:val="20"/>
        </w:rPr>
        <w:t>Цикл звички</w:t>
      </w:r>
      <w:r w:rsidRPr="00611786">
        <w:rPr>
          <w:rFonts w:ascii="Times New Roman" w:hAnsi="Times New Roman"/>
          <w:b/>
          <w:sz w:val="20"/>
          <w:szCs w:val="20"/>
        </w:rPr>
        <w:t xml:space="preserve"> [</w:t>
      </w:r>
      <w:r w:rsidR="007225E4">
        <w:rPr>
          <w:rFonts w:ascii="Times New Roman" w:hAnsi="Times New Roman"/>
          <w:b/>
          <w:sz w:val="20"/>
          <w:szCs w:val="20"/>
        </w:rPr>
        <w:t>1</w:t>
      </w:r>
      <w:r w:rsidR="00D67FCF" w:rsidRPr="00611786">
        <w:rPr>
          <w:rFonts w:ascii="Times New Roman" w:hAnsi="Times New Roman"/>
          <w:b/>
          <w:sz w:val="20"/>
          <w:szCs w:val="20"/>
        </w:rPr>
        <w:t>, с. 38</w:t>
      </w:r>
      <w:r w:rsidRPr="00611786">
        <w:rPr>
          <w:rFonts w:ascii="Times New Roman" w:hAnsi="Times New Roman"/>
          <w:b/>
          <w:sz w:val="20"/>
          <w:szCs w:val="20"/>
        </w:rPr>
        <w:t>]</w:t>
      </w:r>
    </w:p>
    <w:p w:rsidR="007225E4" w:rsidRDefault="007225E4" w:rsidP="00307082">
      <w:pPr>
        <w:spacing w:after="0" w:line="312" w:lineRule="auto"/>
        <w:ind w:firstLine="720"/>
        <w:jc w:val="both"/>
        <w:rPr>
          <w:rFonts w:ascii="Times New Roman" w:hAnsi="Times New Roman"/>
          <w:sz w:val="20"/>
          <w:szCs w:val="20"/>
        </w:rPr>
      </w:pPr>
    </w:p>
    <w:p w:rsidR="006A3B28" w:rsidRPr="00611786" w:rsidRDefault="006A3B28" w:rsidP="00307082">
      <w:pPr>
        <w:spacing w:after="0" w:line="312" w:lineRule="auto"/>
        <w:ind w:firstLine="720"/>
        <w:jc w:val="both"/>
        <w:rPr>
          <w:rFonts w:ascii="Times New Roman" w:hAnsi="Times New Roman"/>
          <w:sz w:val="20"/>
          <w:szCs w:val="20"/>
        </w:rPr>
      </w:pPr>
      <w:r w:rsidRPr="00611786">
        <w:rPr>
          <w:rFonts w:ascii="Times New Roman" w:hAnsi="Times New Roman"/>
          <w:sz w:val="20"/>
          <w:szCs w:val="20"/>
        </w:rPr>
        <w:lastRenderedPageBreak/>
        <w:t>На рисунку 1 представлено загальну схему циклу звички, яка працює за певним шаблоном – в основі всього є якесь підсвідоме бажання, яке є вказівкою до певних дій, що являють собою шаблон для досягнення мети, яка є винагородою</w:t>
      </w:r>
      <w:r w:rsidR="00AC7F36" w:rsidRPr="00611786">
        <w:rPr>
          <w:rFonts w:ascii="Times New Roman" w:hAnsi="Times New Roman"/>
          <w:sz w:val="20"/>
          <w:szCs w:val="20"/>
        </w:rPr>
        <w:t xml:space="preserve">, наприклад, щось перехопити, коли нудно; в даному випадку </w:t>
      </w:r>
      <w:r w:rsidR="009C679B" w:rsidRPr="00611786">
        <w:rPr>
          <w:rFonts w:ascii="Times New Roman" w:hAnsi="Times New Roman"/>
          <w:sz w:val="20"/>
          <w:szCs w:val="20"/>
        </w:rPr>
        <w:t>бажанням є побороти нудьгу, яке і є вказівкою до того, щоб перекусити (саме шаблон виробляється і може бути змінений), а сам процес і є винагородою у вигляді «більш цікавого» проведення часу. Саме використання таких шаблонів і дає змогу використовувати звички людей в своїх цілях, адже шаблони можна як змінити так і дослідити, систематизувати та використати.</w:t>
      </w:r>
    </w:p>
    <w:p w:rsidR="00E425E8" w:rsidRPr="00611786" w:rsidRDefault="009C679B" w:rsidP="00E425E8">
      <w:pPr>
        <w:spacing w:after="0" w:line="312" w:lineRule="auto"/>
        <w:ind w:firstLine="720"/>
        <w:jc w:val="both"/>
        <w:rPr>
          <w:rFonts w:ascii="Times New Roman" w:hAnsi="Times New Roman"/>
          <w:sz w:val="20"/>
          <w:szCs w:val="20"/>
        </w:rPr>
      </w:pPr>
      <w:r w:rsidRPr="00611786">
        <w:rPr>
          <w:rFonts w:ascii="Times New Roman" w:hAnsi="Times New Roman"/>
          <w:sz w:val="20"/>
          <w:szCs w:val="20"/>
        </w:rPr>
        <w:t xml:space="preserve">В ході досліджень та практичної діяльності виведено основні вимоги для ефективної </w:t>
      </w:r>
      <w:r w:rsidR="00E425E8" w:rsidRPr="00611786">
        <w:rPr>
          <w:rFonts w:ascii="Times New Roman" w:hAnsi="Times New Roman"/>
          <w:sz w:val="20"/>
          <w:szCs w:val="20"/>
        </w:rPr>
        <w:t>побудови інструменту використання звичок:</w:t>
      </w:r>
    </w:p>
    <w:p w:rsidR="00E425E8" w:rsidRPr="00611786" w:rsidRDefault="00E425E8" w:rsidP="00E425E8">
      <w:pPr>
        <w:pStyle w:val="ac"/>
        <w:numPr>
          <w:ilvl w:val="0"/>
          <w:numId w:val="13"/>
        </w:numPr>
        <w:spacing w:after="0" w:line="312" w:lineRule="auto"/>
        <w:jc w:val="both"/>
        <w:rPr>
          <w:rFonts w:ascii="Times New Roman" w:hAnsi="Times New Roman"/>
          <w:sz w:val="20"/>
          <w:szCs w:val="20"/>
        </w:rPr>
      </w:pPr>
      <w:r w:rsidRPr="00611786">
        <w:rPr>
          <w:rFonts w:ascii="Times New Roman" w:hAnsi="Times New Roman"/>
          <w:sz w:val="20"/>
          <w:szCs w:val="20"/>
        </w:rPr>
        <w:t>наявність відділу аналітики в «чистому вигляді»</w:t>
      </w:r>
      <w:r w:rsidR="00A92BC5" w:rsidRPr="00611786">
        <w:rPr>
          <w:rFonts w:ascii="Times New Roman" w:hAnsi="Times New Roman"/>
          <w:sz w:val="20"/>
          <w:szCs w:val="20"/>
        </w:rPr>
        <w:t xml:space="preserve"> без суміщення з бухгалтерією, відділом підготовки регулярних звітів та іншого;</w:t>
      </w:r>
    </w:p>
    <w:p w:rsidR="00A92BC5" w:rsidRPr="00611786" w:rsidRDefault="00A92BC5" w:rsidP="00E425E8">
      <w:pPr>
        <w:pStyle w:val="ac"/>
        <w:numPr>
          <w:ilvl w:val="0"/>
          <w:numId w:val="13"/>
        </w:numPr>
        <w:spacing w:after="0" w:line="312" w:lineRule="auto"/>
        <w:jc w:val="both"/>
        <w:rPr>
          <w:rFonts w:ascii="Times New Roman" w:hAnsi="Times New Roman"/>
          <w:sz w:val="20"/>
          <w:szCs w:val="20"/>
        </w:rPr>
      </w:pPr>
      <w:r w:rsidRPr="00611786">
        <w:rPr>
          <w:rFonts w:ascii="Times New Roman" w:hAnsi="Times New Roman"/>
          <w:sz w:val="20"/>
          <w:szCs w:val="20"/>
        </w:rPr>
        <w:t>наявність історії компанії та її окремих структурних одиниць принаймні за 3 місяці (посезонна побудова);</w:t>
      </w:r>
    </w:p>
    <w:p w:rsidR="00A92BC5" w:rsidRPr="00611786" w:rsidRDefault="00151952" w:rsidP="00E425E8">
      <w:pPr>
        <w:pStyle w:val="ac"/>
        <w:numPr>
          <w:ilvl w:val="0"/>
          <w:numId w:val="13"/>
        </w:numPr>
        <w:spacing w:after="0" w:line="312" w:lineRule="auto"/>
        <w:jc w:val="both"/>
        <w:rPr>
          <w:rFonts w:ascii="Times New Roman" w:hAnsi="Times New Roman"/>
          <w:sz w:val="20"/>
          <w:szCs w:val="20"/>
        </w:rPr>
      </w:pPr>
      <w:r w:rsidRPr="00611786">
        <w:rPr>
          <w:rFonts w:ascii="Times New Roman" w:hAnsi="Times New Roman"/>
          <w:sz w:val="20"/>
          <w:szCs w:val="20"/>
        </w:rPr>
        <w:t>виведення відділу в підпорядкування лише ТОП-менеджменту найвищого рівня, щоб мінімізувати вплив «минулого досвіду» та «самовпевненості»;</w:t>
      </w:r>
    </w:p>
    <w:p w:rsidR="00151952" w:rsidRPr="00611786" w:rsidRDefault="00484562" w:rsidP="00E425E8">
      <w:pPr>
        <w:pStyle w:val="ac"/>
        <w:numPr>
          <w:ilvl w:val="0"/>
          <w:numId w:val="13"/>
        </w:numPr>
        <w:spacing w:after="0" w:line="312" w:lineRule="auto"/>
        <w:jc w:val="both"/>
        <w:rPr>
          <w:rFonts w:ascii="Times New Roman" w:hAnsi="Times New Roman"/>
          <w:sz w:val="20"/>
          <w:szCs w:val="20"/>
        </w:rPr>
      </w:pPr>
      <w:r w:rsidRPr="00611786">
        <w:rPr>
          <w:rFonts w:ascii="Times New Roman" w:hAnsi="Times New Roman"/>
          <w:sz w:val="20"/>
          <w:szCs w:val="20"/>
        </w:rPr>
        <w:t xml:space="preserve">добра ознайомленість аналітиків із географічним розташуванням досліджуваного об’єкта та особливостями локацій; можливість особисто відвідувати локації та </w:t>
      </w:r>
      <w:r w:rsidR="00DA17DA" w:rsidRPr="00611786">
        <w:rPr>
          <w:rFonts w:ascii="Times New Roman" w:hAnsi="Times New Roman"/>
          <w:sz w:val="20"/>
          <w:szCs w:val="20"/>
        </w:rPr>
        <w:t>проводити вивчення;</w:t>
      </w:r>
    </w:p>
    <w:p w:rsidR="00DA17DA" w:rsidRPr="00611786" w:rsidRDefault="00DA17DA" w:rsidP="00E425E8">
      <w:pPr>
        <w:pStyle w:val="ac"/>
        <w:numPr>
          <w:ilvl w:val="0"/>
          <w:numId w:val="13"/>
        </w:numPr>
        <w:spacing w:after="0" w:line="312" w:lineRule="auto"/>
        <w:jc w:val="both"/>
        <w:rPr>
          <w:rFonts w:ascii="Times New Roman" w:hAnsi="Times New Roman"/>
          <w:sz w:val="20"/>
          <w:szCs w:val="20"/>
        </w:rPr>
      </w:pPr>
      <w:r w:rsidRPr="00611786">
        <w:rPr>
          <w:rFonts w:ascii="Times New Roman" w:hAnsi="Times New Roman"/>
          <w:sz w:val="20"/>
          <w:szCs w:val="20"/>
        </w:rPr>
        <w:t xml:space="preserve">для максимальної ефективності: наявність системи (система лояльності), яка індивідуалізує кожного конкретного покупця та дозволяє </w:t>
      </w:r>
      <w:r w:rsidR="00BA6734" w:rsidRPr="00611786">
        <w:rPr>
          <w:rFonts w:ascii="Times New Roman" w:hAnsi="Times New Roman"/>
          <w:sz w:val="20"/>
          <w:szCs w:val="20"/>
        </w:rPr>
        <w:t xml:space="preserve">вести історію покупок; анкети розробляються в кожному окремому випадку індивідуально, але основні пункти, які мають бути наявними в будь-якому випадку є: ПІБ, стать, вік, місце проживання, контактні дані (в т.ч. профілі в </w:t>
      </w:r>
      <w:proofErr w:type="spellStart"/>
      <w:r w:rsidR="00BA6734" w:rsidRPr="00611786">
        <w:rPr>
          <w:rFonts w:ascii="Times New Roman" w:hAnsi="Times New Roman"/>
          <w:sz w:val="20"/>
          <w:szCs w:val="20"/>
        </w:rPr>
        <w:t>соц</w:t>
      </w:r>
      <w:proofErr w:type="spellEnd"/>
      <w:r w:rsidR="00BA6734" w:rsidRPr="00611786">
        <w:rPr>
          <w:rFonts w:ascii="Times New Roman" w:hAnsi="Times New Roman"/>
          <w:sz w:val="20"/>
          <w:szCs w:val="20"/>
        </w:rPr>
        <w:t xml:space="preserve">. </w:t>
      </w:r>
      <w:r w:rsidR="00D82209" w:rsidRPr="00611786">
        <w:rPr>
          <w:rFonts w:ascii="Times New Roman" w:hAnsi="Times New Roman"/>
          <w:sz w:val="20"/>
          <w:szCs w:val="20"/>
        </w:rPr>
        <w:t>м</w:t>
      </w:r>
      <w:r w:rsidR="00BA6734" w:rsidRPr="00611786">
        <w:rPr>
          <w:rFonts w:ascii="Times New Roman" w:hAnsi="Times New Roman"/>
          <w:sz w:val="20"/>
          <w:szCs w:val="20"/>
        </w:rPr>
        <w:t>ережах)</w:t>
      </w:r>
      <w:r w:rsidR="00D82209" w:rsidRPr="00611786">
        <w:rPr>
          <w:rFonts w:ascii="Times New Roman" w:hAnsi="Times New Roman"/>
          <w:sz w:val="20"/>
          <w:szCs w:val="20"/>
        </w:rPr>
        <w:t>, професія/вид зайнятості.</w:t>
      </w:r>
    </w:p>
    <w:p w:rsidR="00D82209" w:rsidRPr="00611786" w:rsidRDefault="000D5F3D" w:rsidP="00D82209">
      <w:pPr>
        <w:spacing w:after="0" w:line="312" w:lineRule="auto"/>
        <w:ind w:firstLine="720"/>
        <w:jc w:val="both"/>
        <w:rPr>
          <w:rFonts w:ascii="Times New Roman" w:hAnsi="Times New Roman"/>
          <w:sz w:val="20"/>
          <w:szCs w:val="20"/>
        </w:rPr>
      </w:pPr>
      <w:r w:rsidRPr="00611786">
        <w:rPr>
          <w:rFonts w:ascii="Times New Roman" w:hAnsi="Times New Roman"/>
          <w:sz w:val="20"/>
          <w:szCs w:val="20"/>
        </w:rPr>
        <w:t>Базові 5 пунктів дають змогу побудувати ефективну систему аналітики та індивідуалізації покупців задля забезпечення найкращої структури товарів, що пропонуються, а також робити найбільш ефективні індивідуалізовані рекламні кампанії.</w:t>
      </w:r>
    </w:p>
    <w:p w:rsidR="00172AD2" w:rsidRPr="00611786" w:rsidRDefault="00172AD2" w:rsidP="00D82209">
      <w:pPr>
        <w:spacing w:after="0" w:line="312" w:lineRule="auto"/>
        <w:ind w:firstLine="720"/>
        <w:jc w:val="both"/>
        <w:rPr>
          <w:rFonts w:ascii="Times New Roman" w:hAnsi="Times New Roman"/>
          <w:sz w:val="20"/>
          <w:szCs w:val="20"/>
        </w:rPr>
      </w:pPr>
      <w:r w:rsidRPr="00611786">
        <w:rPr>
          <w:rFonts w:ascii="Times New Roman" w:hAnsi="Times New Roman"/>
          <w:sz w:val="20"/>
          <w:szCs w:val="20"/>
        </w:rPr>
        <w:t>Загальна схема проведення такої аналітики в спрощеному вигляді має наступну схему, рисунок 2.</w:t>
      </w:r>
    </w:p>
    <w:p w:rsidR="00D53801" w:rsidRDefault="00D53801" w:rsidP="00D82209">
      <w:pPr>
        <w:spacing w:after="0" w:line="312" w:lineRule="auto"/>
        <w:ind w:firstLine="720"/>
        <w:jc w:val="both"/>
        <w:rPr>
          <w:rFonts w:ascii="Times New Roman" w:hAnsi="Times New Roman"/>
          <w:sz w:val="20"/>
          <w:szCs w:val="20"/>
        </w:rPr>
      </w:pPr>
    </w:p>
    <w:p w:rsidR="00D53801" w:rsidRDefault="00D53801" w:rsidP="00D82209">
      <w:pPr>
        <w:spacing w:after="0" w:line="312" w:lineRule="auto"/>
        <w:ind w:firstLine="720"/>
        <w:jc w:val="both"/>
        <w:rPr>
          <w:rFonts w:ascii="Times New Roman" w:hAnsi="Times New Roman"/>
          <w:sz w:val="20"/>
          <w:szCs w:val="20"/>
        </w:rPr>
      </w:pPr>
      <w:r>
        <w:rPr>
          <w:rFonts w:ascii="Times New Roman" w:hAnsi="Times New Roman"/>
          <w:noProof/>
          <w:sz w:val="20"/>
          <w:szCs w:val="20"/>
          <w:lang w:eastAsia="uk-UA"/>
        </w:rPr>
        <mc:AlternateContent>
          <mc:Choice Requires="wpg">
            <w:drawing>
              <wp:anchor distT="0" distB="0" distL="114300" distR="114300" simplePos="0" relativeHeight="251682816" behindDoc="0" locked="0" layoutInCell="1" allowOverlap="1">
                <wp:simplePos x="0" y="0"/>
                <wp:positionH relativeFrom="margin">
                  <wp:align>left</wp:align>
                </wp:positionH>
                <wp:positionV relativeFrom="paragraph">
                  <wp:posOffset>37465</wp:posOffset>
                </wp:positionV>
                <wp:extent cx="5800725" cy="866775"/>
                <wp:effectExtent l="0" t="0" r="28575" b="28575"/>
                <wp:wrapNone/>
                <wp:docPr id="25" name="Групувати 25"/>
                <wp:cNvGraphicFramePr/>
                <a:graphic xmlns:a="http://schemas.openxmlformats.org/drawingml/2006/main">
                  <a:graphicData uri="http://schemas.microsoft.com/office/word/2010/wordprocessingGroup">
                    <wpg:wgp>
                      <wpg:cNvGrpSpPr/>
                      <wpg:grpSpPr>
                        <a:xfrm>
                          <a:off x="0" y="0"/>
                          <a:ext cx="5800725" cy="866775"/>
                          <a:chOff x="0" y="0"/>
                          <a:chExt cx="5800725" cy="866775"/>
                        </a:xfrm>
                      </wpg:grpSpPr>
                      <wps:wsp>
                        <wps:cNvPr id="14" name="Прямокутник 14"/>
                        <wps:cNvSpPr/>
                        <wps:spPr>
                          <a:xfrm>
                            <a:off x="0" y="57150"/>
                            <a:ext cx="1676400" cy="419100"/>
                          </a:xfrm>
                          <a:prstGeom prst="rect">
                            <a:avLst/>
                          </a:prstGeom>
                        </wps:spPr>
                        <wps:style>
                          <a:lnRef idx="2">
                            <a:schemeClr val="dk1"/>
                          </a:lnRef>
                          <a:fillRef idx="1">
                            <a:schemeClr val="lt1"/>
                          </a:fillRef>
                          <a:effectRef idx="0">
                            <a:schemeClr val="dk1"/>
                          </a:effectRef>
                          <a:fontRef idx="minor">
                            <a:schemeClr val="dk1"/>
                          </a:fontRef>
                        </wps:style>
                        <wps:txbx>
                          <w:txbxContent>
                            <w:p w:rsidR="00F4753A" w:rsidRPr="00F4753A" w:rsidRDefault="00F4753A" w:rsidP="00F4753A">
                              <w:pPr>
                                <w:spacing w:after="0" w:line="240" w:lineRule="auto"/>
                                <w:jc w:val="center"/>
                                <w:rPr>
                                  <w:rFonts w:ascii="Times New Roman" w:hAnsi="Times New Roman"/>
                                  <w:sz w:val="20"/>
                                  <w:szCs w:val="20"/>
                                </w:rPr>
                              </w:pPr>
                              <w:r>
                                <w:rPr>
                                  <w:rFonts w:ascii="Times New Roman" w:hAnsi="Times New Roman"/>
                                  <w:sz w:val="20"/>
                                  <w:szCs w:val="20"/>
                                </w:rPr>
                                <w:t>Формування максимально можливої БД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Прямокутник 15"/>
                        <wps:cNvSpPr/>
                        <wps:spPr>
                          <a:xfrm>
                            <a:off x="0" y="495300"/>
                            <a:ext cx="1676400" cy="371475"/>
                          </a:xfrm>
                          <a:prstGeom prst="rect">
                            <a:avLst/>
                          </a:prstGeom>
                        </wps:spPr>
                        <wps:style>
                          <a:lnRef idx="2">
                            <a:schemeClr val="dk1"/>
                          </a:lnRef>
                          <a:fillRef idx="1">
                            <a:schemeClr val="lt1"/>
                          </a:fillRef>
                          <a:effectRef idx="0">
                            <a:schemeClr val="dk1"/>
                          </a:effectRef>
                          <a:fontRef idx="minor">
                            <a:schemeClr val="dk1"/>
                          </a:fontRef>
                        </wps:style>
                        <wps:txbx>
                          <w:txbxContent>
                            <w:p w:rsidR="00F4753A" w:rsidRPr="00F4753A" w:rsidRDefault="001550BB" w:rsidP="00F4753A">
                              <w:pPr>
                                <w:spacing w:after="0" w:line="240" w:lineRule="auto"/>
                                <w:jc w:val="center"/>
                                <w:rPr>
                                  <w:rFonts w:ascii="Times New Roman" w:hAnsi="Times New Roman"/>
                                  <w:sz w:val="20"/>
                                  <w:szCs w:val="20"/>
                                </w:rPr>
                              </w:pPr>
                              <w:r>
                                <w:rPr>
                                  <w:rFonts w:ascii="Times New Roman" w:hAnsi="Times New Roman"/>
                                  <w:sz w:val="20"/>
                                  <w:szCs w:val="20"/>
                                </w:rPr>
                                <w:t>Вивчення базових елементів звички та шаблонів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Прямокутник 16"/>
                        <wps:cNvSpPr/>
                        <wps:spPr>
                          <a:xfrm>
                            <a:off x="1857375" y="133350"/>
                            <a:ext cx="1676400" cy="619125"/>
                          </a:xfrm>
                          <a:prstGeom prst="rect">
                            <a:avLst/>
                          </a:prstGeom>
                        </wps:spPr>
                        <wps:style>
                          <a:lnRef idx="2">
                            <a:schemeClr val="dk1"/>
                          </a:lnRef>
                          <a:fillRef idx="1">
                            <a:schemeClr val="lt1"/>
                          </a:fillRef>
                          <a:effectRef idx="0">
                            <a:schemeClr val="dk1"/>
                          </a:effectRef>
                          <a:fontRef idx="minor">
                            <a:schemeClr val="dk1"/>
                          </a:fontRef>
                        </wps:style>
                        <wps:txbx>
                          <w:txbxContent>
                            <w:p w:rsidR="001550BB" w:rsidRPr="00F4753A" w:rsidRDefault="001550BB" w:rsidP="001550BB">
                              <w:pPr>
                                <w:spacing w:after="0" w:line="240" w:lineRule="auto"/>
                                <w:jc w:val="center"/>
                                <w:rPr>
                                  <w:rFonts w:ascii="Times New Roman" w:hAnsi="Times New Roman"/>
                                  <w:sz w:val="20"/>
                                  <w:szCs w:val="20"/>
                                </w:rPr>
                              </w:pPr>
                              <w:r>
                                <w:rPr>
                                  <w:rFonts w:ascii="Times New Roman" w:hAnsi="Times New Roman"/>
                                  <w:sz w:val="20"/>
                                  <w:szCs w:val="20"/>
                                </w:rPr>
                                <w:t>Визначення ключових параметрів (максимум 5 за дослідження)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Прямокутник 17"/>
                        <wps:cNvSpPr/>
                        <wps:spPr>
                          <a:xfrm>
                            <a:off x="3686175" y="133350"/>
                            <a:ext cx="1676400" cy="619125"/>
                          </a:xfrm>
                          <a:prstGeom prst="rect">
                            <a:avLst/>
                          </a:prstGeom>
                        </wps:spPr>
                        <wps:style>
                          <a:lnRef idx="2">
                            <a:schemeClr val="dk1"/>
                          </a:lnRef>
                          <a:fillRef idx="1">
                            <a:schemeClr val="lt1"/>
                          </a:fillRef>
                          <a:effectRef idx="0">
                            <a:schemeClr val="dk1"/>
                          </a:effectRef>
                          <a:fontRef idx="minor">
                            <a:schemeClr val="dk1"/>
                          </a:fontRef>
                        </wps:style>
                        <wps:txbx>
                          <w:txbxContent>
                            <w:p w:rsidR="001550BB" w:rsidRPr="00F4753A" w:rsidRDefault="00CA1D53" w:rsidP="001550BB">
                              <w:pPr>
                                <w:spacing w:after="0" w:line="240" w:lineRule="auto"/>
                                <w:jc w:val="center"/>
                                <w:rPr>
                                  <w:rFonts w:ascii="Times New Roman" w:hAnsi="Times New Roman"/>
                                  <w:sz w:val="20"/>
                                  <w:szCs w:val="20"/>
                                </w:rPr>
                              </w:pPr>
                              <w:r>
                                <w:rPr>
                                  <w:rFonts w:ascii="Times New Roman" w:hAnsi="Times New Roman"/>
                                  <w:sz w:val="20"/>
                                  <w:szCs w:val="20"/>
                                </w:rPr>
                                <w:t>Вивчення закономірностей та формування шаблонів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Пряма зі стрілкою 18"/>
                        <wps:cNvCnPr/>
                        <wps:spPr>
                          <a:xfrm>
                            <a:off x="1685925" y="295275"/>
                            <a:ext cx="161925" cy="1619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 name="Пряма зі стрілкою 19"/>
                        <wps:cNvCnPr/>
                        <wps:spPr>
                          <a:xfrm flipV="1">
                            <a:off x="1685925" y="504825"/>
                            <a:ext cx="180975" cy="180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 name="Пряма зі стрілкою 20"/>
                        <wps:cNvCnPr/>
                        <wps:spPr>
                          <a:xfrm>
                            <a:off x="3543300" y="438150"/>
                            <a:ext cx="1428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1" name="Пряма сполучна лінія 21"/>
                        <wps:cNvCnPr/>
                        <wps:spPr>
                          <a:xfrm>
                            <a:off x="5372100" y="438150"/>
                            <a:ext cx="428625" cy="0"/>
                          </a:xfrm>
                          <a:prstGeom prst="line">
                            <a:avLst/>
                          </a:prstGeom>
                        </wps:spPr>
                        <wps:style>
                          <a:lnRef idx="1">
                            <a:schemeClr val="dk1"/>
                          </a:lnRef>
                          <a:fillRef idx="0">
                            <a:schemeClr val="dk1"/>
                          </a:fillRef>
                          <a:effectRef idx="0">
                            <a:schemeClr val="dk1"/>
                          </a:effectRef>
                          <a:fontRef idx="minor">
                            <a:schemeClr val="tx1"/>
                          </a:fontRef>
                        </wps:style>
                        <wps:bodyPr/>
                      </wps:wsp>
                      <wps:wsp>
                        <wps:cNvPr id="22" name="Пряма сполучна лінія 22"/>
                        <wps:cNvCnPr/>
                        <wps:spPr>
                          <a:xfrm flipV="1">
                            <a:off x="5791200" y="0"/>
                            <a:ext cx="0" cy="438150"/>
                          </a:xfrm>
                          <a:prstGeom prst="line">
                            <a:avLst/>
                          </a:prstGeom>
                        </wps:spPr>
                        <wps:style>
                          <a:lnRef idx="1">
                            <a:schemeClr val="dk1"/>
                          </a:lnRef>
                          <a:fillRef idx="0">
                            <a:schemeClr val="dk1"/>
                          </a:fillRef>
                          <a:effectRef idx="0">
                            <a:schemeClr val="dk1"/>
                          </a:effectRef>
                          <a:fontRef idx="minor">
                            <a:schemeClr val="tx1"/>
                          </a:fontRef>
                        </wps:style>
                        <wps:bodyPr/>
                      </wps:wsp>
                      <wps:wsp>
                        <wps:cNvPr id="23" name="Пряма сполучна лінія 23"/>
                        <wps:cNvCnPr/>
                        <wps:spPr>
                          <a:xfrm>
                            <a:off x="828675" y="9525"/>
                            <a:ext cx="4962525" cy="0"/>
                          </a:xfrm>
                          <a:prstGeom prst="line">
                            <a:avLst/>
                          </a:prstGeom>
                        </wps:spPr>
                        <wps:style>
                          <a:lnRef idx="1">
                            <a:schemeClr val="dk1"/>
                          </a:lnRef>
                          <a:fillRef idx="0">
                            <a:schemeClr val="dk1"/>
                          </a:fillRef>
                          <a:effectRef idx="0">
                            <a:schemeClr val="dk1"/>
                          </a:effectRef>
                          <a:fontRef idx="minor">
                            <a:schemeClr val="tx1"/>
                          </a:fontRef>
                        </wps:style>
                        <wps:bodyPr/>
                      </wps:wsp>
                      <wps:wsp>
                        <wps:cNvPr id="24" name="Пряма зі стрілкою 24"/>
                        <wps:cNvCnPr/>
                        <wps:spPr>
                          <a:xfrm>
                            <a:off x="838200" y="9525"/>
                            <a:ext cx="0" cy="571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id="Групувати 25" o:spid="_x0000_s1036" style="position:absolute;left:0;text-align:left;margin-left:0;margin-top:2.95pt;width:456.75pt;height:68.25pt;z-index:251682816;mso-position-horizontal:left;mso-position-horizontal-relative:margin" coordsize="58007,86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">
                <v:rect id="Прямокутник 14" o:spid="_x0000_s1037" style="position:absolute;top:571;width:16764;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" fillcolor="white [3201]" strokecolor="black [3200]" strokeweight="1pt">
                  <v:textbox>
                    <w:txbxContent>
                      <w:p w:rsidR="00F4753A" w:rsidRPr="00F4753A" w:rsidRDefault="00F4753A" w:rsidP="00F4753A">
                        <w:pPr>
                          <w:spacing w:after="0" w:line="240" w:lineRule="auto"/>
                          <w:jc w:val="center"/>
                          <w:rPr>
                            <w:rFonts w:ascii="Times New Roman" w:hAnsi="Times New Roman"/>
                            <w:sz w:val="20"/>
                            <w:szCs w:val="20"/>
                          </w:rPr>
                        </w:pPr>
                        <w:r>
                          <w:rPr>
                            <w:rFonts w:ascii="Times New Roman" w:hAnsi="Times New Roman"/>
                            <w:sz w:val="20"/>
                            <w:szCs w:val="20"/>
                          </w:rPr>
                          <w:t>Формування максимально можливої БД</w:t>
                        </w:r>
                      </w:p>
                    </w:txbxContent>
                  </v:textbox>
                </v:rect>
                <v:rect id="Прямокутник 15" o:spid="_x0000_s1038" style="position:absolute;top:4953;width:16764;height:37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" fillcolor="white [3201]" strokecolor="black [3200]" strokeweight="1pt">
                  <v:textbox>
                    <w:txbxContent>
                      <w:p w:rsidR="00F4753A" w:rsidRPr="00F4753A" w:rsidRDefault="001550BB" w:rsidP="00F4753A">
                        <w:pPr>
                          <w:spacing w:after="0" w:line="240" w:lineRule="auto"/>
                          <w:jc w:val="center"/>
                          <w:rPr>
                            <w:rFonts w:ascii="Times New Roman" w:hAnsi="Times New Roman"/>
                            <w:sz w:val="20"/>
                            <w:szCs w:val="20"/>
                          </w:rPr>
                        </w:pPr>
                        <w:r>
                          <w:rPr>
                            <w:rFonts w:ascii="Times New Roman" w:hAnsi="Times New Roman"/>
                            <w:sz w:val="20"/>
                            <w:szCs w:val="20"/>
                          </w:rPr>
                          <w:t>Вивчення базових елементів звички та шаблонів</w:t>
                        </w:r>
                      </w:p>
                    </w:txbxContent>
                  </v:textbox>
                </v:rect>
                <v:rect id="Прямокутник 16" o:spid="_x0000_s1039" style="position:absolute;left:18573;top:1333;width:16764;height:6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" fillcolor="white [3201]" strokecolor="black [3200]" strokeweight="1pt">
                  <v:textbox>
                    <w:txbxContent>
                      <w:p w:rsidR="001550BB" w:rsidRPr="00F4753A" w:rsidRDefault="001550BB" w:rsidP="001550BB">
                        <w:pPr>
                          <w:spacing w:after="0" w:line="240" w:lineRule="auto"/>
                          <w:jc w:val="center"/>
                          <w:rPr>
                            <w:rFonts w:ascii="Times New Roman" w:hAnsi="Times New Roman"/>
                            <w:sz w:val="20"/>
                            <w:szCs w:val="20"/>
                          </w:rPr>
                        </w:pPr>
                        <w:r>
                          <w:rPr>
                            <w:rFonts w:ascii="Times New Roman" w:hAnsi="Times New Roman"/>
                            <w:sz w:val="20"/>
                            <w:szCs w:val="20"/>
                          </w:rPr>
                          <w:t>Визначення ключових параметрів (максимум 5 за дослідження)</w:t>
                        </w:r>
                      </w:p>
                    </w:txbxContent>
                  </v:textbox>
                </v:rect>
                <v:rect id="Прямокутник 17" o:spid="_x0000_s1040" style="position:absolute;left:36861;top:1333;width:16764;height:6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" fillcolor="white [3201]" strokecolor="black [3200]" strokeweight="1pt">
                  <v:textbox>
                    <w:txbxContent>
                      <w:p w:rsidR="001550BB" w:rsidRPr="00F4753A" w:rsidRDefault="00CA1D53" w:rsidP="001550BB">
                        <w:pPr>
                          <w:spacing w:after="0" w:line="240" w:lineRule="auto"/>
                          <w:jc w:val="center"/>
                          <w:rPr>
                            <w:rFonts w:ascii="Times New Roman" w:hAnsi="Times New Roman"/>
                            <w:sz w:val="20"/>
                            <w:szCs w:val="20"/>
                          </w:rPr>
                        </w:pPr>
                        <w:r>
                          <w:rPr>
                            <w:rFonts w:ascii="Times New Roman" w:hAnsi="Times New Roman"/>
                            <w:sz w:val="20"/>
                            <w:szCs w:val="20"/>
                          </w:rPr>
                          <w:t>Вивчення закономірностей та формування шаблонів</w:t>
                        </w:r>
                      </w:p>
                    </w:txbxContent>
                  </v:textbox>
                </v:rect>
                <v:shape id="Пряма зі стрілкою 18" o:spid="_x0000_s1041" type="#_x0000_t32" style="position:absolute;left:16859;top:2952;width:1619;height:16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" strokecolor="black [3200]" strokeweight=".5pt">
                  <v:stroke endarrow="block" joinstyle="miter"/>
                </v:shape>
                <v:shape id="Пряма зі стрілкою 19" o:spid="_x0000_s1042" type="#_x0000_t32" style="position:absolute;left:16859;top:5048;width:1810;height:181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" strokecolor="black [3200]" strokeweight=".5pt">
                  <v:stroke endarrow="block" joinstyle="miter"/>
                </v:shape>
                <v:shape id="Пряма зі стрілкою 20" o:spid="_x0000_s1043" type="#_x0000_t32" style="position:absolute;left:35433;top:4381;width:142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" strokecolor="black [3200]" strokeweight=".5pt">
                  <v:stroke endarrow="block" joinstyle="miter"/>
                </v:shape>
                <v:line id="Пряма сполучна лінія 21" o:spid="_x0000_s1044" style="position:absolute;visibility:visible;mso-wrap-style:square" from="53721,4381" to="58007,4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" strokecolor="black [3200]" strokeweight=".5pt">
                  <v:stroke joinstyle="miter"/>
                </v:line>
                <v:line id="Пряма сполучна лінія 22" o:spid="_x0000_s1045" style="position:absolute;flip:y;visibility:visible;mso-wrap-style:square" from="57912,0" to="57912,4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" strokecolor="black [3200]" strokeweight=".5pt">
                  <v:stroke joinstyle="miter"/>
                </v:line>
                <v:line id="Пряма сполучна лінія 23" o:spid="_x0000_s1046" style="position:absolute;visibility:visible;mso-wrap-style:square" from="8286,95" to="5791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" strokecolor="black [3200]" strokeweight=".5pt">
                  <v:stroke joinstyle="miter"/>
                </v:line>
                <v:shape id="Пряма зі стрілкою 24" o:spid="_x0000_s1047" type="#_x0000_t32" style="position:absolute;left:8382;top:95;width:0;height:5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" strokecolor="black [3200]" strokeweight=".5pt">
                  <v:stroke endarrow="block" joinstyle="miter"/>
                </v:shape>
                <w10:wrap anchorx="margin"/>
              </v:group>
            </w:pict>
          </mc:Fallback>
        </mc:AlternateContent>
      </w:r>
    </w:p>
    <w:p w:rsidR="00D53801" w:rsidRDefault="00D53801" w:rsidP="00D82209">
      <w:pPr>
        <w:spacing w:after="0" w:line="312" w:lineRule="auto"/>
        <w:ind w:firstLine="720"/>
        <w:jc w:val="both"/>
        <w:rPr>
          <w:rFonts w:ascii="Times New Roman" w:hAnsi="Times New Roman"/>
          <w:sz w:val="20"/>
          <w:szCs w:val="20"/>
        </w:rPr>
      </w:pPr>
    </w:p>
    <w:p w:rsidR="00D53801" w:rsidRDefault="00D53801" w:rsidP="00D82209">
      <w:pPr>
        <w:spacing w:after="0" w:line="312" w:lineRule="auto"/>
        <w:ind w:firstLine="720"/>
        <w:jc w:val="both"/>
        <w:rPr>
          <w:rFonts w:ascii="Times New Roman" w:hAnsi="Times New Roman"/>
          <w:sz w:val="20"/>
          <w:szCs w:val="20"/>
        </w:rPr>
      </w:pPr>
    </w:p>
    <w:p w:rsidR="00172AD2" w:rsidRPr="00611786" w:rsidRDefault="00172AD2" w:rsidP="00D82209">
      <w:pPr>
        <w:spacing w:after="0" w:line="312" w:lineRule="auto"/>
        <w:ind w:firstLine="720"/>
        <w:jc w:val="both"/>
        <w:rPr>
          <w:rFonts w:ascii="Times New Roman" w:hAnsi="Times New Roman"/>
          <w:sz w:val="20"/>
          <w:szCs w:val="20"/>
        </w:rPr>
      </w:pPr>
    </w:p>
    <w:p w:rsidR="00172AD2" w:rsidRPr="00611786" w:rsidRDefault="00172AD2" w:rsidP="00D82209">
      <w:pPr>
        <w:spacing w:after="0" w:line="312" w:lineRule="auto"/>
        <w:ind w:firstLine="720"/>
        <w:jc w:val="both"/>
        <w:rPr>
          <w:rFonts w:ascii="Times New Roman" w:hAnsi="Times New Roman"/>
          <w:sz w:val="20"/>
          <w:szCs w:val="20"/>
        </w:rPr>
      </w:pPr>
    </w:p>
    <w:p w:rsidR="00172AD2" w:rsidRDefault="00172AD2" w:rsidP="00172AD2">
      <w:pPr>
        <w:spacing w:after="0" w:line="312" w:lineRule="auto"/>
        <w:jc w:val="both"/>
        <w:rPr>
          <w:rFonts w:ascii="Times New Roman" w:hAnsi="Times New Roman"/>
          <w:b/>
          <w:sz w:val="20"/>
          <w:szCs w:val="20"/>
        </w:rPr>
      </w:pPr>
      <w:r w:rsidRPr="00611786">
        <w:rPr>
          <w:rFonts w:ascii="Times New Roman" w:hAnsi="Times New Roman"/>
          <w:b/>
          <w:sz w:val="20"/>
          <w:szCs w:val="20"/>
        </w:rPr>
        <w:t xml:space="preserve">Рис. 2 – Схема </w:t>
      </w:r>
      <w:r w:rsidR="00982CEC" w:rsidRPr="00611786">
        <w:rPr>
          <w:rFonts w:ascii="Times New Roman" w:hAnsi="Times New Roman"/>
          <w:b/>
          <w:sz w:val="20"/>
          <w:szCs w:val="20"/>
        </w:rPr>
        <w:t>побудови шаблонів звичок на основі аналітики</w:t>
      </w:r>
      <w:r w:rsidR="00611786" w:rsidRPr="00611786">
        <w:rPr>
          <w:rFonts w:ascii="Times New Roman" w:hAnsi="Times New Roman"/>
          <w:b/>
          <w:sz w:val="20"/>
          <w:szCs w:val="20"/>
        </w:rPr>
        <w:t xml:space="preserve"> [розроблено автором]</w:t>
      </w:r>
    </w:p>
    <w:p w:rsidR="00D72459" w:rsidRPr="00611786" w:rsidRDefault="00D72459" w:rsidP="00172AD2">
      <w:pPr>
        <w:spacing w:after="0" w:line="312" w:lineRule="auto"/>
        <w:jc w:val="both"/>
        <w:rPr>
          <w:rFonts w:ascii="Times New Roman" w:hAnsi="Times New Roman"/>
          <w:b/>
          <w:sz w:val="20"/>
          <w:szCs w:val="20"/>
        </w:rPr>
      </w:pPr>
    </w:p>
    <w:p w:rsidR="00172AD2" w:rsidRDefault="003D51E6" w:rsidP="00D82209">
      <w:pPr>
        <w:spacing w:after="0" w:line="312" w:lineRule="auto"/>
        <w:ind w:firstLine="720"/>
        <w:jc w:val="both"/>
        <w:rPr>
          <w:rFonts w:ascii="Times New Roman" w:hAnsi="Times New Roman"/>
          <w:sz w:val="20"/>
          <w:szCs w:val="20"/>
        </w:rPr>
      </w:pPr>
      <w:r>
        <w:rPr>
          <w:rFonts w:ascii="Times New Roman" w:hAnsi="Times New Roman"/>
          <w:sz w:val="20"/>
          <w:szCs w:val="20"/>
        </w:rPr>
        <w:t>Завдяки такій схемі можна побудувати безліч шаблонів згідно їхньої пріоритетності. Також завдяки такій схемі було розроблено шаблони щодо оцінки локацій при розміщенні потенційного об’єкту торгівлі (</w:t>
      </w:r>
      <w:r>
        <w:rPr>
          <w:rFonts w:ascii="Times New Roman" w:hAnsi="Times New Roman"/>
          <w:sz w:val="20"/>
          <w:szCs w:val="20"/>
          <w:lang w:val="en-US"/>
        </w:rPr>
        <w:t>FMCG</w:t>
      </w:r>
      <w:r>
        <w:rPr>
          <w:rFonts w:ascii="Times New Roman" w:hAnsi="Times New Roman"/>
          <w:sz w:val="20"/>
          <w:szCs w:val="20"/>
        </w:rPr>
        <w:t>)</w:t>
      </w:r>
      <w:r w:rsidR="0011084A">
        <w:rPr>
          <w:rFonts w:ascii="Times New Roman" w:hAnsi="Times New Roman"/>
          <w:sz w:val="20"/>
          <w:szCs w:val="20"/>
        </w:rPr>
        <w:t>. Оцінка локацій згідно цих шаблонів займає максимум 1 годину та може бути здійснено 1 маркетологом (для оптимізації часу краще двоє). Нижче наведено приклад таких шаблонів:</w:t>
      </w:r>
    </w:p>
    <w:p w:rsidR="0011084A" w:rsidRDefault="00D40DB9" w:rsidP="0011084A">
      <w:pPr>
        <w:pStyle w:val="ac"/>
        <w:numPr>
          <w:ilvl w:val="0"/>
          <w:numId w:val="14"/>
        </w:numPr>
        <w:spacing w:after="0" w:line="312" w:lineRule="auto"/>
        <w:jc w:val="both"/>
        <w:rPr>
          <w:rFonts w:ascii="Times New Roman" w:hAnsi="Times New Roman"/>
          <w:sz w:val="20"/>
          <w:szCs w:val="20"/>
        </w:rPr>
      </w:pPr>
      <w:r>
        <w:rPr>
          <w:rFonts w:ascii="Times New Roman" w:hAnsi="Times New Roman"/>
          <w:sz w:val="20"/>
          <w:szCs w:val="20"/>
        </w:rPr>
        <w:t>п</w:t>
      </w:r>
      <w:r w:rsidR="0011084A">
        <w:rPr>
          <w:rFonts w:ascii="Times New Roman" w:hAnsi="Times New Roman"/>
          <w:sz w:val="20"/>
          <w:szCs w:val="20"/>
        </w:rPr>
        <w:t xml:space="preserve">роїжджа частина є «значною перешкодою» для покупця і тому </w:t>
      </w:r>
      <w:r>
        <w:rPr>
          <w:rFonts w:ascii="Times New Roman" w:hAnsi="Times New Roman"/>
          <w:sz w:val="20"/>
          <w:szCs w:val="20"/>
        </w:rPr>
        <w:t>конкурент «через дорогу» мінімізує свій вплив;</w:t>
      </w:r>
    </w:p>
    <w:p w:rsidR="00D40DB9" w:rsidRDefault="00D40DB9" w:rsidP="0011084A">
      <w:pPr>
        <w:pStyle w:val="ac"/>
        <w:numPr>
          <w:ilvl w:val="0"/>
          <w:numId w:val="14"/>
        </w:numPr>
        <w:spacing w:after="0" w:line="312" w:lineRule="auto"/>
        <w:jc w:val="both"/>
        <w:rPr>
          <w:rFonts w:ascii="Times New Roman" w:hAnsi="Times New Roman"/>
          <w:sz w:val="20"/>
          <w:szCs w:val="20"/>
        </w:rPr>
      </w:pPr>
      <w:r>
        <w:rPr>
          <w:rFonts w:ascii="Times New Roman" w:hAnsi="Times New Roman"/>
          <w:sz w:val="20"/>
          <w:szCs w:val="20"/>
        </w:rPr>
        <w:t xml:space="preserve">покупці люблять «спеціалізовані магазини» і тому в основному купують основний продукт, а за супутніми йдуть в найближчий «спеціалізований» тому для вибору асортименту супутніх товарів потрібно оцінювати наявність </w:t>
      </w:r>
      <w:r w:rsidR="00A91AFB">
        <w:rPr>
          <w:rFonts w:ascii="Times New Roman" w:hAnsi="Times New Roman"/>
          <w:sz w:val="20"/>
          <w:szCs w:val="20"/>
        </w:rPr>
        <w:t>таких магазинів поблизу;</w:t>
      </w:r>
    </w:p>
    <w:p w:rsidR="00A91AFB" w:rsidRDefault="00A91AFB" w:rsidP="0011084A">
      <w:pPr>
        <w:pStyle w:val="ac"/>
        <w:numPr>
          <w:ilvl w:val="0"/>
          <w:numId w:val="14"/>
        </w:numPr>
        <w:spacing w:after="0" w:line="312" w:lineRule="auto"/>
        <w:jc w:val="both"/>
        <w:rPr>
          <w:rFonts w:ascii="Times New Roman" w:hAnsi="Times New Roman"/>
          <w:sz w:val="20"/>
          <w:szCs w:val="20"/>
        </w:rPr>
      </w:pPr>
      <w:r>
        <w:rPr>
          <w:rFonts w:ascii="Times New Roman" w:hAnsi="Times New Roman"/>
          <w:sz w:val="20"/>
          <w:szCs w:val="20"/>
        </w:rPr>
        <w:t>в асортименту магазину зростає частка того продукту, що знаходиться в групі товарів в якій представлений найближчий (географічно) конкурент (радіус близько 400 м);</w:t>
      </w:r>
    </w:p>
    <w:p w:rsidR="00144342" w:rsidRDefault="00144342" w:rsidP="0011084A">
      <w:pPr>
        <w:pStyle w:val="ac"/>
        <w:numPr>
          <w:ilvl w:val="0"/>
          <w:numId w:val="14"/>
        </w:numPr>
        <w:spacing w:after="0" w:line="312" w:lineRule="auto"/>
        <w:jc w:val="both"/>
        <w:rPr>
          <w:rFonts w:ascii="Times New Roman" w:hAnsi="Times New Roman"/>
          <w:sz w:val="20"/>
          <w:szCs w:val="20"/>
        </w:rPr>
      </w:pPr>
      <w:r>
        <w:rPr>
          <w:rFonts w:ascii="Times New Roman" w:hAnsi="Times New Roman"/>
          <w:sz w:val="20"/>
          <w:szCs w:val="20"/>
        </w:rPr>
        <w:lastRenderedPageBreak/>
        <w:t>залежно від району та типу забудови змінюється як середня виручка, так і структура асортименту (спальний район із багатоповерхівками та приватним сектором чинять різний вплив);</w:t>
      </w:r>
    </w:p>
    <w:p w:rsidR="00144342" w:rsidRDefault="0018121A" w:rsidP="0011084A">
      <w:pPr>
        <w:pStyle w:val="ac"/>
        <w:numPr>
          <w:ilvl w:val="0"/>
          <w:numId w:val="14"/>
        </w:numPr>
        <w:spacing w:after="0" w:line="312" w:lineRule="auto"/>
        <w:jc w:val="both"/>
        <w:rPr>
          <w:rFonts w:ascii="Times New Roman" w:hAnsi="Times New Roman"/>
          <w:sz w:val="20"/>
          <w:szCs w:val="20"/>
        </w:rPr>
      </w:pPr>
      <w:r>
        <w:rPr>
          <w:rFonts w:ascii="Times New Roman" w:hAnsi="Times New Roman"/>
          <w:sz w:val="20"/>
          <w:szCs w:val="20"/>
        </w:rPr>
        <w:t>залежно від «темпу» локації змінюється і увага та вибагливість покупця.</w:t>
      </w:r>
    </w:p>
    <w:p w:rsidR="0018121A" w:rsidRPr="0018121A" w:rsidRDefault="0018121A" w:rsidP="0018121A">
      <w:pPr>
        <w:spacing w:after="0" w:line="312" w:lineRule="auto"/>
        <w:ind w:firstLine="720"/>
        <w:jc w:val="both"/>
        <w:rPr>
          <w:rFonts w:ascii="Times New Roman" w:hAnsi="Times New Roman"/>
          <w:sz w:val="20"/>
          <w:szCs w:val="20"/>
        </w:rPr>
      </w:pPr>
      <w:r>
        <w:rPr>
          <w:rFonts w:ascii="Times New Roman" w:hAnsi="Times New Roman"/>
          <w:sz w:val="20"/>
          <w:szCs w:val="20"/>
        </w:rPr>
        <w:t>Це лише деякі із виведених шаблонів. Але вже вони показують наскільки ефективним є дослідження звичок покупців та побудови аналітики з метою вивчення таких питань.</w:t>
      </w:r>
    </w:p>
    <w:p w:rsidR="0029108D" w:rsidRPr="00611786" w:rsidRDefault="003F120C" w:rsidP="00307082">
      <w:pPr>
        <w:spacing w:after="0" w:line="312" w:lineRule="auto"/>
        <w:ind w:firstLine="720"/>
        <w:jc w:val="both"/>
        <w:rPr>
          <w:rFonts w:ascii="Times New Roman" w:hAnsi="Times New Roman"/>
          <w:sz w:val="20"/>
          <w:szCs w:val="20"/>
        </w:rPr>
      </w:pPr>
      <w:r w:rsidRPr="00611786">
        <w:rPr>
          <w:rFonts w:ascii="Times New Roman" w:hAnsi="Times New Roman"/>
          <w:b/>
          <w:sz w:val="20"/>
          <w:szCs w:val="20"/>
        </w:rPr>
        <w:t>Висновки.</w:t>
      </w:r>
      <w:r w:rsidRPr="00611786">
        <w:rPr>
          <w:rFonts w:ascii="Times New Roman" w:hAnsi="Times New Roman"/>
          <w:sz w:val="20"/>
          <w:szCs w:val="20"/>
        </w:rPr>
        <w:t xml:space="preserve"> </w:t>
      </w:r>
      <w:r w:rsidR="009060E9">
        <w:rPr>
          <w:rFonts w:ascii="Times New Roman" w:hAnsi="Times New Roman"/>
          <w:sz w:val="20"/>
          <w:szCs w:val="20"/>
        </w:rPr>
        <w:t>Інструмент аналітики звичок покупців є тим інструментом, що значно підсилює філософію «Сучасного управління» та забезпечує більші темпи та якісні показники розвитку</w:t>
      </w:r>
      <w:r w:rsidRPr="00611786">
        <w:rPr>
          <w:rFonts w:ascii="Times New Roman" w:hAnsi="Times New Roman"/>
          <w:sz w:val="20"/>
          <w:szCs w:val="20"/>
        </w:rPr>
        <w:t xml:space="preserve"> підприємства</w:t>
      </w:r>
      <w:r w:rsidR="00787AD2">
        <w:rPr>
          <w:rFonts w:ascii="Times New Roman" w:hAnsi="Times New Roman"/>
          <w:sz w:val="20"/>
          <w:szCs w:val="20"/>
        </w:rPr>
        <w:t>.</w:t>
      </w:r>
      <w:r w:rsidRPr="00611786">
        <w:rPr>
          <w:rFonts w:ascii="Times New Roman" w:hAnsi="Times New Roman"/>
          <w:sz w:val="20"/>
          <w:szCs w:val="20"/>
        </w:rPr>
        <w:t>.</w:t>
      </w:r>
    </w:p>
    <w:p w:rsidR="00734E36" w:rsidRDefault="00787AD2" w:rsidP="00D772B7">
      <w:pPr>
        <w:spacing w:after="0" w:line="312" w:lineRule="auto"/>
        <w:ind w:firstLine="720"/>
        <w:jc w:val="both"/>
        <w:rPr>
          <w:rFonts w:ascii="Times New Roman" w:hAnsi="Times New Roman"/>
          <w:sz w:val="20"/>
          <w:szCs w:val="20"/>
        </w:rPr>
      </w:pPr>
      <w:r>
        <w:rPr>
          <w:rFonts w:ascii="Times New Roman" w:hAnsi="Times New Roman"/>
          <w:sz w:val="20"/>
          <w:szCs w:val="20"/>
        </w:rPr>
        <w:t xml:space="preserve">В процесі діяльності багатьох малих та середніх вітчизняних підприємств виникає ситуація значної обмеженості ресурсів та потреби оптимізації наявних потужностей. Саме з цією метою і розробляється філософія «сучасного управління». Одним із найбільш ефективних інструментів цієї філософії є використання аналітики та психології задля вивчення моделей поведінки покупця та побудови системи задоволення потреб на основі виведених шаблонів звичок, що дозволяє </w:t>
      </w:r>
      <w:r w:rsidR="007D7638">
        <w:rPr>
          <w:rFonts w:ascii="Times New Roman" w:hAnsi="Times New Roman"/>
          <w:sz w:val="20"/>
          <w:szCs w:val="20"/>
        </w:rPr>
        <w:t>значно підвищити ефективність діяльності та мінімізувати проблеми обмеженості ресурсів в розрізі дослідження ринку.</w:t>
      </w:r>
    </w:p>
    <w:p w:rsidR="007D7638" w:rsidRPr="00611786" w:rsidRDefault="007D7638" w:rsidP="00D772B7">
      <w:pPr>
        <w:spacing w:after="0" w:line="312" w:lineRule="auto"/>
        <w:ind w:firstLine="720"/>
        <w:jc w:val="both"/>
        <w:rPr>
          <w:rFonts w:ascii="Times New Roman" w:hAnsi="Times New Roman"/>
          <w:sz w:val="20"/>
          <w:szCs w:val="20"/>
        </w:rPr>
      </w:pPr>
      <w:r>
        <w:rPr>
          <w:rFonts w:ascii="Times New Roman" w:hAnsi="Times New Roman"/>
          <w:sz w:val="20"/>
          <w:szCs w:val="20"/>
        </w:rPr>
        <w:t xml:space="preserve">Інструмент поєднання аналітики та вивчення звичок і створення шаблонів також дає змогу </w:t>
      </w:r>
      <w:r w:rsidR="00A36855">
        <w:rPr>
          <w:rFonts w:ascii="Times New Roman" w:hAnsi="Times New Roman"/>
          <w:sz w:val="20"/>
          <w:szCs w:val="20"/>
        </w:rPr>
        <w:t>створити правила та плани дій, які «не прив’язанні» до минулого досвіду та можуть бути використання навіть новими працівниками, що фактично є новачками в певній галузі, але вміють чітко та якісно виконувати надані їм інструкції.</w:t>
      </w:r>
    </w:p>
    <w:p w:rsidR="00BE186A" w:rsidRPr="00611786" w:rsidRDefault="00BE186A" w:rsidP="00307082">
      <w:pPr>
        <w:spacing w:after="0" w:line="312" w:lineRule="auto"/>
        <w:ind w:firstLine="720"/>
        <w:jc w:val="both"/>
        <w:rPr>
          <w:rFonts w:ascii="Times New Roman" w:hAnsi="Times New Roman"/>
          <w:sz w:val="20"/>
          <w:szCs w:val="20"/>
        </w:rPr>
      </w:pPr>
    </w:p>
    <w:p w:rsidR="00C345AA" w:rsidRPr="00611786" w:rsidRDefault="00C345AA" w:rsidP="00424453">
      <w:pPr>
        <w:spacing w:after="0" w:line="312" w:lineRule="auto"/>
        <w:ind w:firstLine="720"/>
        <w:jc w:val="both"/>
        <w:rPr>
          <w:rFonts w:ascii="Times New Roman" w:hAnsi="Times New Roman"/>
          <w:sz w:val="20"/>
          <w:szCs w:val="20"/>
        </w:rPr>
      </w:pPr>
    </w:p>
    <w:p w:rsidR="00FC5A8C" w:rsidRPr="00611786" w:rsidRDefault="00FC5A8C" w:rsidP="00FC5A8C">
      <w:pPr>
        <w:spacing w:after="0" w:line="312" w:lineRule="auto"/>
        <w:ind w:firstLine="720"/>
        <w:jc w:val="center"/>
        <w:rPr>
          <w:rFonts w:ascii="Times New Roman" w:hAnsi="Times New Roman"/>
          <w:b/>
          <w:sz w:val="20"/>
          <w:szCs w:val="20"/>
        </w:rPr>
      </w:pPr>
      <w:r w:rsidRPr="00611786">
        <w:rPr>
          <w:rFonts w:ascii="Times New Roman" w:hAnsi="Times New Roman"/>
          <w:b/>
          <w:sz w:val="20"/>
          <w:szCs w:val="20"/>
        </w:rPr>
        <w:t>Література</w:t>
      </w:r>
    </w:p>
    <w:p w:rsidR="00391261" w:rsidRPr="00611786" w:rsidRDefault="00391261" w:rsidP="00FC5A8C">
      <w:pPr>
        <w:spacing w:after="0" w:line="312" w:lineRule="auto"/>
        <w:ind w:firstLine="720"/>
        <w:jc w:val="center"/>
        <w:rPr>
          <w:rFonts w:ascii="Times New Roman" w:hAnsi="Times New Roman"/>
          <w:sz w:val="20"/>
          <w:szCs w:val="20"/>
        </w:rPr>
      </w:pPr>
    </w:p>
    <w:p w:rsidR="00C353E8" w:rsidRDefault="003E05F1" w:rsidP="00C353E8">
      <w:pPr>
        <w:numPr>
          <w:ilvl w:val="0"/>
          <w:numId w:val="5"/>
        </w:numPr>
        <w:spacing w:after="0" w:line="312" w:lineRule="auto"/>
        <w:jc w:val="both"/>
        <w:rPr>
          <w:rFonts w:ascii="Times New Roman" w:hAnsi="Times New Roman"/>
          <w:sz w:val="20"/>
          <w:szCs w:val="20"/>
        </w:rPr>
      </w:pPr>
      <w:proofErr w:type="spellStart"/>
      <w:r>
        <w:rPr>
          <w:rFonts w:ascii="Times New Roman" w:hAnsi="Times New Roman"/>
          <w:sz w:val="20"/>
          <w:szCs w:val="20"/>
        </w:rPr>
        <w:t>Дахіґґ</w:t>
      </w:r>
      <w:proofErr w:type="spellEnd"/>
      <w:r>
        <w:rPr>
          <w:rFonts w:ascii="Times New Roman" w:hAnsi="Times New Roman"/>
          <w:sz w:val="20"/>
          <w:szCs w:val="20"/>
        </w:rPr>
        <w:t xml:space="preserve"> Ч. Сила звички</w:t>
      </w:r>
      <w:r w:rsidR="000727E0" w:rsidRPr="00611786">
        <w:rPr>
          <w:rFonts w:ascii="Times New Roman" w:hAnsi="Times New Roman"/>
          <w:sz w:val="20"/>
          <w:szCs w:val="20"/>
        </w:rPr>
        <w:t xml:space="preserve"> </w:t>
      </w:r>
      <w:r w:rsidR="000727E0" w:rsidRPr="00611786">
        <w:rPr>
          <w:rFonts w:ascii="Times New Roman" w:hAnsi="Times New Roman"/>
          <w:bCs/>
          <w:sz w:val="20"/>
          <w:szCs w:val="20"/>
        </w:rPr>
        <w:t xml:space="preserve">[Текст] / </w:t>
      </w:r>
      <w:r>
        <w:rPr>
          <w:rFonts w:ascii="Times New Roman" w:hAnsi="Times New Roman"/>
          <w:bCs/>
          <w:sz w:val="20"/>
          <w:szCs w:val="20"/>
        </w:rPr>
        <w:t xml:space="preserve">Ч. </w:t>
      </w:r>
      <w:proofErr w:type="spellStart"/>
      <w:r>
        <w:rPr>
          <w:rFonts w:ascii="Times New Roman" w:hAnsi="Times New Roman"/>
          <w:bCs/>
          <w:sz w:val="20"/>
          <w:szCs w:val="20"/>
        </w:rPr>
        <w:t>Дахіґґ</w:t>
      </w:r>
      <w:proofErr w:type="spellEnd"/>
      <w:r>
        <w:rPr>
          <w:rFonts w:ascii="Times New Roman" w:hAnsi="Times New Roman"/>
          <w:bCs/>
          <w:sz w:val="20"/>
          <w:szCs w:val="20"/>
        </w:rPr>
        <w:t>. – Харків</w:t>
      </w:r>
      <w:r w:rsidR="000727E0" w:rsidRPr="00611786">
        <w:rPr>
          <w:rFonts w:ascii="Times New Roman" w:hAnsi="Times New Roman"/>
          <w:bCs/>
          <w:sz w:val="20"/>
          <w:szCs w:val="20"/>
        </w:rPr>
        <w:t xml:space="preserve">: </w:t>
      </w:r>
      <w:r>
        <w:rPr>
          <w:rFonts w:ascii="Times New Roman" w:hAnsi="Times New Roman"/>
          <w:bCs/>
          <w:sz w:val="20"/>
          <w:szCs w:val="20"/>
        </w:rPr>
        <w:t>Клуб сімейного дозвілля, 2017</w:t>
      </w:r>
      <w:r w:rsidR="00167A76">
        <w:rPr>
          <w:rFonts w:ascii="Times New Roman" w:hAnsi="Times New Roman"/>
          <w:bCs/>
          <w:sz w:val="20"/>
          <w:szCs w:val="20"/>
        </w:rPr>
        <w:t>. – 432</w:t>
      </w:r>
      <w:r w:rsidR="000727E0" w:rsidRPr="00611786">
        <w:rPr>
          <w:rFonts w:ascii="Times New Roman" w:hAnsi="Times New Roman"/>
          <w:bCs/>
          <w:sz w:val="20"/>
          <w:szCs w:val="20"/>
        </w:rPr>
        <w:t xml:space="preserve"> с.</w:t>
      </w:r>
    </w:p>
    <w:p w:rsidR="00C353E8" w:rsidRPr="00C353E8" w:rsidRDefault="00C353E8" w:rsidP="00C353E8">
      <w:pPr>
        <w:numPr>
          <w:ilvl w:val="0"/>
          <w:numId w:val="5"/>
        </w:numPr>
        <w:spacing w:after="0" w:line="312" w:lineRule="auto"/>
        <w:jc w:val="both"/>
        <w:rPr>
          <w:rFonts w:ascii="Times New Roman" w:hAnsi="Times New Roman"/>
          <w:sz w:val="20"/>
          <w:szCs w:val="20"/>
        </w:rPr>
      </w:pPr>
      <w:r>
        <w:rPr>
          <w:rFonts w:ascii="Times New Roman" w:hAnsi="Times New Roman"/>
          <w:sz w:val="20"/>
          <w:szCs w:val="20"/>
        </w:rPr>
        <w:t>Аналітика</w:t>
      </w:r>
      <w:r w:rsidRPr="00C353E8">
        <w:rPr>
          <w:rFonts w:ascii="Times New Roman" w:hAnsi="Times New Roman"/>
          <w:sz w:val="20"/>
          <w:szCs w:val="20"/>
        </w:rPr>
        <w:t xml:space="preserve"> / Вікіпедіа – вільна енциклопедія [Електронний ресурс] – Режим досту</w:t>
      </w:r>
      <w:r>
        <w:rPr>
          <w:rFonts w:ascii="Times New Roman" w:hAnsi="Times New Roman"/>
          <w:sz w:val="20"/>
          <w:szCs w:val="20"/>
        </w:rPr>
        <w:t>пу: uk.wikipedia.org/</w:t>
      </w:r>
      <w:proofErr w:type="spellStart"/>
      <w:r>
        <w:rPr>
          <w:rFonts w:ascii="Times New Roman" w:hAnsi="Times New Roman"/>
          <w:sz w:val="20"/>
          <w:szCs w:val="20"/>
        </w:rPr>
        <w:t>wiki</w:t>
      </w:r>
      <w:proofErr w:type="spellEnd"/>
      <w:r>
        <w:rPr>
          <w:rFonts w:ascii="Times New Roman" w:hAnsi="Times New Roman"/>
          <w:sz w:val="20"/>
          <w:szCs w:val="20"/>
        </w:rPr>
        <w:t>/Аналітика</w:t>
      </w:r>
    </w:p>
    <w:p w:rsidR="000200EC" w:rsidRPr="000200EC" w:rsidRDefault="000200EC" w:rsidP="00C353E8">
      <w:pPr>
        <w:numPr>
          <w:ilvl w:val="0"/>
          <w:numId w:val="5"/>
        </w:numPr>
        <w:spacing w:after="0" w:line="312" w:lineRule="auto"/>
        <w:jc w:val="both"/>
        <w:rPr>
          <w:rFonts w:ascii="Times New Roman" w:hAnsi="Times New Roman"/>
          <w:sz w:val="20"/>
          <w:szCs w:val="20"/>
        </w:rPr>
      </w:pPr>
      <w:r>
        <w:rPr>
          <w:rFonts w:ascii="Times New Roman" w:hAnsi="Times New Roman"/>
          <w:sz w:val="20"/>
          <w:szCs w:val="20"/>
        </w:rPr>
        <w:t>Звичка</w:t>
      </w:r>
      <w:r w:rsidRPr="000200EC">
        <w:rPr>
          <w:rFonts w:ascii="Times New Roman" w:hAnsi="Times New Roman"/>
          <w:sz w:val="20"/>
          <w:szCs w:val="20"/>
        </w:rPr>
        <w:t xml:space="preserve"> / Вікіпедіа – вільна енциклопедія [Електронний ресурс] – Режим доступу:</w:t>
      </w:r>
      <w:r w:rsidR="00C353E8">
        <w:rPr>
          <w:rFonts w:ascii="Times New Roman" w:hAnsi="Times New Roman"/>
          <w:sz w:val="20"/>
          <w:szCs w:val="20"/>
        </w:rPr>
        <w:t xml:space="preserve"> </w:t>
      </w:r>
      <w:r w:rsidR="00C353E8" w:rsidRPr="00C353E8">
        <w:rPr>
          <w:rFonts w:ascii="Times New Roman" w:hAnsi="Times New Roman"/>
          <w:sz w:val="20"/>
          <w:szCs w:val="20"/>
        </w:rPr>
        <w:t>uk.wikipedia.org/</w:t>
      </w:r>
      <w:proofErr w:type="spellStart"/>
      <w:r w:rsidR="00C353E8" w:rsidRPr="00C353E8">
        <w:rPr>
          <w:rFonts w:ascii="Times New Roman" w:hAnsi="Times New Roman"/>
          <w:sz w:val="20"/>
          <w:szCs w:val="20"/>
        </w:rPr>
        <w:t>wiki</w:t>
      </w:r>
      <w:proofErr w:type="spellEnd"/>
      <w:r w:rsidR="00C353E8" w:rsidRPr="00C353E8">
        <w:rPr>
          <w:rFonts w:ascii="Times New Roman" w:hAnsi="Times New Roman"/>
          <w:sz w:val="20"/>
          <w:szCs w:val="20"/>
        </w:rPr>
        <w:t>/</w:t>
      </w:r>
      <w:r w:rsidR="00C353E8">
        <w:rPr>
          <w:rFonts w:ascii="Times New Roman" w:hAnsi="Times New Roman"/>
          <w:sz w:val="20"/>
          <w:szCs w:val="20"/>
        </w:rPr>
        <w:t>Звичка</w:t>
      </w:r>
    </w:p>
    <w:p w:rsidR="003322C3" w:rsidRPr="00E863E9" w:rsidRDefault="003322C3" w:rsidP="00E863E9">
      <w:pPr>
        <w:numPr>
          <w:ilvl w:val="0"/>
          <w:numId w:val="5"/>
        </w:numPr>
        <w:spacing w:after="0" w:line="312" w:lineRule="auto"/>
        <w:jc w:val="both"/>
        <w:rPr>
          <w:rFonts w:ascii="Times New Roman" w:hAnsi="Times New Roman"/>
          <w:sz w:val="20"/>
          <w:szCs w:val="20"/>
        </w:rPr>
      </w:pPr>
      <w:r w:rsidRPr="003322C3">
        <w:rPr>
          <w:rFonts w:ascii="Times New Roman" w:hAnsi="Times New Roman"/>
          <w:sz w:val="20"/>
          <w:szCs w:val="20"/>
        </w:rPr>
        <w:t>Товари-близнюки: п’я</w:t>
      </w:r>
      <w:r>
        <w:rPr>
          <w:rFonts w:ascii="Times New Roman" w:hAnsi="Times New Roman"/>
          <w:sz w:val="20"/>
          <w:szCs w:val="20"/>
        </w:rPr>
        <w:t>ть всім відомих брендів, що маю</w:t>
      </w:r>
      <w:r w:rsidRPr="003322C3">
        <w:rPr>
          <w:rFonts w:ascii="Times New Roman" w:hAnsi="Times New Roman"/>
          <w:sz w:val="20"/>
          <w:szCs w:val="20"/>
        </w:rPr>
        <w:t>ть різні назви у різних країнах</w:t>
      </w:r>
      <w:r>
        <w:rPr>
          <w:rFonts w:ascii="Times New Roman" w:hAnsi="Times New Roman"/>
          <w:sz w:val="20"/>
          <w:szCs w:val="20"/>
        </w:rPr>
        <w:t xml:space="preserve"> </w:t>
      </w:r>
      <w:r w:rsidRPr="003322C3">
        <w:rPr>
          <w:rFonts w:ascii="Times New Roman" w:hAnsi="Times New Roman"/>
          <w:sz w:val="20"/>
          <w:szCs w:val="20"/>
        </w:rPr>
        <w:t>[Електронний ресурс] – Режим доступу:</w:t>
      </w:r>
      <w:r>
        <w:rPr>
          <w:rFonts w:ascii="Times New Roman" w:hAnsi="Times New Roman"/>
          <w:sz w:val="20"/>
          <w:szCs w:val="20"/>
        </w:rPr>
        <w:t xml:space="preserve"> </w:t>
      </w:r>
      <w:r w:rsidRPr="003322C3">
        <w:rPr>
          <w:rFonts w:ascii="Times New Roman" w:hAnsi="Times New Roman"/>
          <w:sz w:val="20"/>
          <w:szCs w:val="20"/>
        </w:rPr>
        <w:t>rau.ua/</w:t>
      </w:r>
      <w:proofErr w:type="spellStart"/>
      <w:r w:rsidRPr="003322C3">
        <w:rPr>
          <w:rFonts w:ascii="Times New Roman" w:hAnsi="Times New Roman"/>
          <w:sz w:val="20"/>
          <w:szCs w:val="20"/>
        </w:rPr>
        <w:t>uk</w:t>
      </w:r>
      <w:proofErr w:type="spellEnd"/>
      <w:r w:rsidRPr="003322C3">
        <w:rPr>
          <w:rFonts w:ascii="Times New Roman" w:hAnsi="Times New Roman"/>
          <w:sz w:val="20"/>
          <w:szCs w:val="20"/>
        </w:rPr>
        <w:t>/</w:t>
      </w:r>
      <w:proofErr w:type="spellStart"/>
      <w:r w:rsidRPr="003322C3">
        <w:rPr>
          <w:rFonts w:ascii="Times New Roman" w:hAnsi="Times New Roman"/>
          <w:sz w:val="20"/>
          <w:szCs w:val="20"/>
        </w:rPr>
        <w:t>dosvi</w:t>
      </w:r>
      <w:r w:rsidR="000200EC">
        <w:rPr>
          <w:rFonts w:ascii="Times New Roman" w:hAnsi="Times New Roman"/>
          <w:sz w:val="20"/>
          <w:szCs w:val="20"/>
        </w:rPr>
        <w:t>d</w:t>
      </w:r>
      <w:proofErr w:type="spellEnd"/>
      <w:r w:rsidR="000200EC">
        <w:rPr>
          <w:rFonts w:ascii="Times New Roman" w:hAnsi="Times New Roman"/>
          <w:sz w:val="20"/>
          <w:szCs w:val="20"/>
        </w:rPr>
        <w:t>/</w:t>
      </w:r>
      <w:proofErr w:type="spellStart"/>
      <w:r w:rsidR="000200EC">
        <w:rPr>
          <w:rFonts w:ascii="Times New Roman" w:hAnsi="Times New Roman"/>
          <w:sz w:val="20"/>
          <w:szCs w:val="20"/>
        </w:rPr>
        <w:t>marketing-uk</w:t>
      </w:r>
      <w:proofErr w:type="spellEnd"/>
      <w:r w:rsidR="000200EC">
        <w:rPr>
          <w:rFonts w:ascii="Times New Roman" w:hAnsi="Times New Roman"/>
          <w:sz w:val="20"/>
          <w:szCs w:val="20"/>
        </w:rPr>
        <w:t>/</w:t>
      </w:r>
      <w:proofErr w:type="spellStart"/>
      <w:r w:rsidR="000200EC">
        <w:rPr>
          <w:rFonts w:ascii="Times New Roman" w:hAnsi="Times New Roman"/>
          <w:sz w:val="20"/>
          <w:szCs w:val="20"/>
        </w:rPr>
        <w:t>tovary-bliznetsy</w:t>
      </w:r>
      <w:proofErr w:type="spellEnd"/>
    </w:p>
    <w:p w:rsidR="008B183B" w:rsidRPr="00611786" w:rsidRDefault="008B183B" w:rsidP="008B183B">
      <w:pPr>
        <w:spacing w:after="0" w:line="312" w:lineRule="auto"/>
        <w:ind w:firstLine="720"/>
        <w:jc w:val="both"/>
        <w:rPr>
          <w:rFonts w:ascii="Times New Roman" w:hAnsi="Times New Roman"/>
          <w:sz w:val="20"/>
          <w:szCs w:val="20"/>
        </w:rPr>
      </w:pPr>
    </w:p>
    <w:p w:rsidR="008B183B" w:rsidRPr="00611786" w:rsidRDefault="00383B9F" w:rsidP="00383B9F">
      <w:pPr>
        <w:spacing w:after="0" w:line="312" w:lineRule="auto"/>
        <w:ind w:firstLine="720"/>
        <w:jc w:val="center"/>
        <w:rPr>
          <w:rFonts w:ascii="Times New Roman" w:hAnsi="Times New Roman"/>
          <w:sz w:val="20"/>
          <w:szCs w:val="20"/>
        </w:rPr>
      </w:pPr>
      <w:proofErr w:type="spellStart"/>
      <w:r w:rsidRPr="00611786">
        <w:rPr>
          <w:rFonts w:ascii="Times New Roman" w:hAnsi="Times New Roman"/>
          <w:b/>
          <w:sz w:val="16"/>
          <w:szCs w:val="20"/>
        </w:rPr>
        <w:t>References</w:t>
      </w:r>
      <w:proofErr w:type="spellEnd"/>
    </w:p>
    <w:p w:rsidR="00533948" w:rsidRPr="00611786" w:rsidRDefault="00533948" w:rsidP="00533948">
      <w:pPr>
        <w:spacing w:after="0" w:line="312" w:lineRule="auto"/>
        <w:ind w:firstLine="720"/>
        <w:jc w:val="both"/>
        <w:rPr>
          <w:rFonts w:ascii="Times New Roman" w:hAnsi="Times New Roman"/>
          <w:sz w:val="20"/>
          <w:szCs w:val="20"/>
        </w:rPr>
      </w:pPr>
    </w:p>
    <w:p w:rsidR="00391261" w:rsidRPr="00611786" w:rsidRDefault="0075209D" w:rsidP="00391261">
      <w:pPr>
        <w:numPr>
          <w:ilvl w:val="0"/>
          <w:numId w:val="8"/>
        </w:numPr>
        <w:spacing w:after="0" w:line="312" w:lineRule="auto"/>
        <w:jc w:val="both"/>
        <w:rPr>
          <w:rFonts w:ascii="Times New Roman" w:hAnsi="Times New Roman"/>
          <w:sz w:val="16"/>
          <w:szCs w:val="20"/>
        </w:rPr>
      </w:pPr>
      <w:proofErr w:type="spellStart"/>
      <w:r>
        <w:rPr>
          <w:rFonts w:ascii="Times New Roman" w:hAnsi="Times New Roman"/>
          <w:sz w:val="16"/>
          <w:szCs w:val="20"/>
          <w:lang w:val="en-US"/>
        </w:rPr>
        <w:t>Dakhigg</w:t>
      </w:r>
      <w:proofErr w:type="spellEnd"/>
      <w:r>
        <w:rPr>
          <w:rFonts w:ascii="Times New Roman" w:hAnsi="Times New Roman"/>
          <w:sz w:val="16"/>
          <w:szCs w:val="20"/>
          <w:lang w:val="en-US"/>
        </w:rPr>
        <w:t xml:space="preserve"> Ch.</w:t>
      </w:r>
      <w:r>
        <w:rPr>
          <w:rFonts w:ascii="Times New Roman" w:hAnsi="Times New Roman"/>
          <w:sz w:val="16"/>
          <w:szCs w:val="20"/>
        </w:rPr>
        <w:t xml:space="preserve"> </w:t>
      </w:r>
      <w:proofErr w:type="spellStart"/>
      <w:r>
        <w:rPr>
          <w:rFonts w:ascii="Times New Roman" w:hAnsi="Times New Roman"/>
          <w:sz w:val="16"/>
          <w:szCs w:val="20"/>
        </w:rPr>
        <w:t>Syla</w:t>
      </w:r>
      <w:proofErr w:type="spellEnd"/>
      <w:r>
        <w:rPr>
          <w:rFonts w:ascii="Times New Roman" w:hAnsi="Times New Roman"/>
          <w:sz w:val="16"/>
          <w:szCs w:val="20"/>
        </w:rPr>
        <w:t xml:space="preserve"> </w:t>
      </w:r>
      <w:proofErr w:type="spellStart"/>
      <w:r>
        <w:rPr>
          <w:rFonts w:ascii="Times New Roman" w:hAnsi="Times New Roman"/>
          <w:sz w:val="16"/>
          <w:szCs w:val="20"/>
        </w:rPr>
        <w:t>zvychky</w:t>
      </w:r>
      <w:proofErr w:type="spellEnd"/>
      <w:r>
        <w:rPr>
          <w:rFonts w:ascii="Times New Roman" w:hAnsi="Times New Roman"/>
          <w:sz w:val="16"/>
          <w:szCs w:val="20"/>
        </w:rPr>
        <w:t xml:space="preserve"> [</w:t>
      </w:r>
      <w:proofErr w:type="spellStart"/>
      <w:r>
        <w:rPr>
          <w:rFonts w:ascii="Times New Roman" w:hAnsi="Times New Roman"/>
          <w:sz w:val="16"/>
          <w:szCs w:val="20"/>
        </w:rPr>
        <w:t>Tekst</w:t>
      </w:r>
      <w:proofErr w:type="spellEnd"/>
      <w:r>
        <w:rPr>
          <w:rFonts w:ascii="Times New Roman" w:hAnsi="Times New Roman"/>
          <w:sz w:val="16"/>
          <w:szCs w:val="20"/>
        </w:rPr>
        <w:t xml:space="preserve">] / </w:t>
      </w:r>
      <w:proofErr w:type="spellStart"/>
      <w:r>
        <w:rPr>
          <w:rFonts w:ascii="Times New Roman" w:hAnsi="Times New Roman"/>
          <w:sz w:val="16"/>
          <w:szCs w:val="20"/>
        </w:rPr>
        <w:t>Ch</w:t>
      </w:r>
      <w:proofErr w:type="spellEnd"/>
      <w:r>
        <w:rPr>
          <w:rFonts w:ascii="Times New Roman" w:hAnsi="Times New Roman"/>
          <w:sz w:val="16"/>
          <w:szCs w:val="20"/>
        </w:rPr>
        <w:t xml:space="preserve">. </w:t>
      </w:r>
      <w:proofErr w:type="spellStart"/>
      <w:r>
        <w:rPr>
          <w:rFonts w:ascii="Times New Roman" w:hAnsi="Times New Roman"/>
          <w:sz w:val="16"/>
          <w:szCs w:val="20"/>
        </w:rPr>
        <w:t>Da</w:t>
      </w:r>
      <w:proofErr w:type="spellEnd"/>
      <w:r>
        <w:rPr>
          <w:rFonts w:ascii="Times New Roman" w:hAnsi="Times New Roman"/>
          <w:sz w:val="16"/>
          <w:szCs w:val="20"/>
          <w:lang w:val="en-US"/>
        </w:rPr>
        <w:t>k</w:t>
      </w:r>
      <w:proofErr w:type="spellStart"/>
      <w:r>
        <w:rPr>
          <w:rFonts w:ascii="Times New Roman" w:hAnsi="Times New Roman"/>
          <w:sz w:val="16"/>
          <w:szCs w:val="20"/>
        </w:rPr>
        <w:t>higg</w:t>
      </w:r>
      <w:proofErr w:type="spellEnd"/>
      <w:r>
        <w:rPr>
          <w:rFonts w:ascii="Times New Roman" w:hAnsi="Times New Roman"/>
          <w:sz w:val="16"/>
          <w:szCs w:val="20"/>
        </w:rPr>
        <w:t xml:space="preserve">. – </w:t>
      </w:r>
      <w:proofErr w:type="spellStart"/>
      <w:r w:rsidR="0079483E">
        <w:rPr>
          <w:rFonts w:ascii="Times New Roman" w:hAnsi="Times New Roman"/>
          <w:sz w:val="16"/>
          <w:szCs w:val="20"/>
          <w:lang w:val="en-US"/>
        </w:rPr>
        <w:t>Kharkiv</w:t>
      </w:r>
      <w:proofErr w:type="spellEnd"/>
      <w:r w:rsidR="00392551" w:rsidRPr="00611786">
        <w:rPr>
          <w:rFonts w:ascii="Times New Roman" w:hAnsi="Times New Roman"/>
          <w:sz w:val="16"/>
          <w:szCs w:val="20"/>
        </w:rPr>
        <w:t xml:space="preserve">: </w:t>
      </w:r>
      <w:proofErr w:type="spellStart"/>
      <w:r w:rsidR="0079483E">
        <w:rPr>
          <w:rFonts w:ascii="Times New Roman" w:hAnsi="Times New Roman"/>
          <w:sz w:val="16"/>
          <w:szCs w:val="20"/>
        </w:rPr>
        <w:t>Klub</w:t>
      </w:r>
      <w:proofErr w:type="spellEnd"/>
      <w:r w:rsidR="0079483E">
        <w:rPr>
          <w:rFonts w:ascii="Times New Roman" w:hAnsi="Times New Roman"/>
          <w:sz w:val="16"/>
          <w:szCs w:val="20"/>
        </w:rPr>
        <w:t xml:space="preserve"> </w:t>
      </w:r>
      <w:proofErr w:type="spellStart"/>
      <w:r w:rsidR="0079483E">
        <w:rPr>
          <w:rFonts w:ascii="Times New Roman" w:hAnsi="Times New Roman"/>
          <w:sz w:val="16"/>
          <w:szCs w:val="20"/>
        </w:rPr>
        <w:t>simeinoho</w:t>
      </w:r>
      <w:proofErr w:type="spellEnd"/>
      <w:r w:rsidR="0079483E">
        <w:rPr>
          <w:rFonts w:ascii="Times New Roman" w:hAnsi="Times New Roman"/>
          <w:sz w:val="16"/>
          <w:szCs w:val="20"/>
        </w:rPr>
        <w:t xml:space="preserve"> </w:t>
      </w:r>
      <w:proofErr w:type="spellStart"/>
      <w:r w:rsidR="0079483E">
        <w:rPr>
          <w:rFonts w:ascii="Times New Roman" w:hAnsi="Times New Roman"/>
          <w:sz w:val="16"/>
          <w:szCs w:val="20"/>
        </w:rPr>
        <w:t>dozvillia</w:t>
      </w:r>
      <w:proofErr w:type="spellEnd"/>
      <w:r w:rsidR="00E863E9">
        <w:rPr>
          <w:rFonts w:ascii="Times New Roman" w:hAnsi="Times New Roman"/>
          <w:sz w:val="16"/>
          <w:szCs w:val="20"/>
        </w:rPr>
        <w:t xml:space="preserve">, 2017. – 432 </w:t>
      </w:r>
      <w:r w:rsidR="00F46B09" w:rsidRPr="00611786">
        <w:rPr>
          <w:rFonts w:ascii="Times New Roman" w:hAnsi="Times New Roman"/>
          <w:sz w:val="16"/>
          <w:szCs w:val="20"/>
        </w:rPr>
        <w:t>s.</w:t>
      </w:r>
    </w:p>
    <w:p w:rsidR="00E863E9" w:rsidRDefault="00E863E9" w:rsidP="00E863E9">
      <w:pPr>
        <w:numPr>
          <w:ilvl w:val="0"/>
          <w:numId w:val="8"/>
        </w:numPr>
        <w:spacing w:after="0" w:line="312" w:lineRule="auto"/>
        <w:jc w:val="both"/>
        <w:rPr>
          <w:rFonts w:ascii="Times New Roman" w:hAnsi="Times New Roman"/>
          <w:sz w:val="16"/>
          <w:szCs w:val="20"/>
        </w:rPr>
      </w:pPr>
      <w:proofErr w:type="spellStart"/>
      <w:r>
        <w:rPr>
          <w:rFonts w:ascii="Times New Roman" w:hAnsi="Times New Roman"/>
          <w:sz w:val="16"/>
          <w:szCs w:val="20"/>
          <w:lang w:val="en-US"/>
        </w:rPr>
        <w:t>Analityka</w:t>
      </w:r>
      <w:proofErr w:type="spellEnd"/>
      <w:r w:rsidRPr="00E863E9">
        <w:rPr>
          <w:rFonts w:ascii="Times New Roman" w:hAnsi="Times New Roman"/>
          <w:sz w:val="16"/>
          <w:szCs w:val="20"/>
        </w:rPr>
        <w:t xml:space="preserve"> / </w:t>
      </w:r>
      <w:proofErr w:type="spellStart"/>
      <w:r>
        <w:rPr>
          <w:rFonts w:ascii="Times New Roman" w:hAnsi="Times New Roman"/>
          <w:sz w:val="16"/>
          <w:szCs w:val="20"/>
          <w:lang w:val="en-US"/>
        </w:rPr>
        <w:t>Vikipedia</w:t>
      </w:r>
      <w:proofErr w:type="spellEnd"/>
      <w:r w:rsidRPr="00E863E9">
        <w:rPr>
          <w:rFonts w:ascii="Times New Roman" w:hAnsi="Times New Roman"/>
          <w:sz w:val="16"/>
          <w:szCs w:val="20"/>
        </w:rPr>
        <w:t xml:space="preserve"> – </w:t>
      </w:r>
      <w:proofErr w:type="spellStart"/>
      <w:r>
        <w:rPr>
          <w:rFonts w:ascii="Times New Roman" w:hAnsi="Times New Roman"/>
          <w:sz w:val="16"/>
          <w:szCs w:val="20"/>
          <w:lang w:val="en-US"/>
        </w:rPr>
        <w:t>villna</w:t>
      </w:r>
      <w:proofErr w:type="spellEnd"/>
      <w:r w:rsidRPr="00E863E9">
        <w:rPr>
          <w:rFonts w:ascii="Times New Roman" w:hAnsi="Times New Roman"/>
          <w:sz w:val="16"/>
          <w:szCs w:val="20"/>
        </w:rPr>
        <w:t xml:space="preserve"> </w:t>
      </w:r>
      <w:proofErr w:type="spellStart"/>
      <w:r>
        <w:rPr>
          <w:rFonts w:ascii="Times New Roman" w:hAnsi="Times New Roman"/>
          <w:sz w:val="16"/>
          <w:szCs w:val="20"/>
          <w:lang w:val="en-US"/>
        </w:rPr>
        <w:t>entsyklopedia</w:t>
      </w:r>
      <w:proofErr w:type="spellEnd"/>
      <w:r w:rsidRPr="00E863E9">
        <w:rPr>
          <w:rFonts w:ascii="Times New Roman" w:hAnsi="Times New Roman"/>
          <w:sz w:val="16"/>
          <w:szCs w:val="20"/>
        </w:rPr>
        <w:t xml:space="preserve"> [</w:t>
      </w:r>
      <w:proofErr w:type="spellStart"/>
      <w:r>
        <w:rPr>
          <w:rFonts w:ascii="Times New Roman" w:hAnsi="Times New Roman"/>
          <w:sz w:val="16"/>
          <w:szCs w:val="20"/>
          <w:lang w:val="en-US"/>
        </w:rPr>
        <w:t>Elekronnyi</w:t>
      </w:r>
      <w:proofErr w:type="spellEnd"/>
      <w:r w:rsidRPr="00E863E9">
        <w:rPr>
          <w:rFonts w:ascii="Times New Roman" w:hAnsi="Times New Roman"/>
          <w:sz w:val="16"/>
          <w:szCs w:val="20"/>
        </w:rPr>
        <w:t xml:space="preserve"> </w:t>
      </w:r>
      <w:proofErr w:type="spellStart"/>
      <w:r>
        <w:rPr>
          <w:rFonts w:ascii="Times New Roman" w:hAnsi="Times New Roman"/>
          <w:sz w:val="16"/>
          <w:szCs w:val="20"/>
          <w:lang w:val="en-US"/>
        </w:rPr>
        <w:t>resurs</w:t>
      </w:r>
      <w:proofErr w:type="spellEnd"/>
      <w:r w:rsidRPr="00E863E9">
        <w:rPr>
          <w:rFonts w:ascii="Times New Roman" w:hAnsi="Times New Roman"/>
          <w:sz w:val="16"/>
          <w:szCs w:val="20"/>
        </w:rPr>
        <w:t xml:space="preserve">] – </w:t>
      </w:r>
      <w:proofErr w:type="spellStart"/>
      <w:r>
        <w:rPr>
          <w:rFonts w:ascii="Times New Roman" w:hAnsi="Times New Roman"/>
          <w:sz w:val="16"/>
          <w:szCs w:val="20"/>
          <w:lang w:val="en-US"/>
        </w:rPr>
        <w:t>Rezhym</w:t>
      </w:r>
      <w:proofErr w:type="spellEnd"/>
      <w:r w:rsidRPr="00E863E9">
        <w:rPr>
          <w:rFonts w:ascii="Times New Roman" w:hAnsi="Times New Roman"/>
          <w:sz w:val="16"/>
          <w:szCs w:val="20"/>
        </w:rPr>
        <w:t xml:space="preserve"> </w:t>
      </w:r>
      <w:proofErr w:type="spellStart"/>
      <w:r>
        <w:rPr>
          <w:rFonts w:ascii="Times New Roman" w:hAnsi="Times New Roman"/>
          <w:sz w:val="16"/>
          <w:szCs w:val="20"/>
          <w:lang w:val="en-US"/>
        </w:rPr>
        <w:t>dostupu</w:t>
      </w:r>
      <w:proofErr w:type="spellEnd"/>
      <w:r w:rsidRPr="00E863E9">
        <w:rPr>
          <w:rFonts w:ascii="Times New Roman" w:hAnsi="Times New Roman"/>
          <w:sz w:val="16"/>
          <w:szCs w:val="20"/>
        </w:rPr>
        <w:t xml:space="preserve">: </w:t>
      </w:r>
      <w:proofErr w:type="spellStart"/>
      <w:r w:rsidRPr="00E863E9">
        <w:rPr>
          <w:rFonts w:ascii="Times New Roman" w:hAnsi="Times New Roman"/>
          <w:sz w:val="16"/>
          <w:szCs w:val="20"/>
          <w:lang w:val="en-US"/>
        </w:rPr>
        <w:t>uk</w:t>
      </w:r>
      <w:proofErr w:type="spellEnd"/>
      <w:r w:rsidRPr="00E863E9">
        <w:rPr>
          <w:rFonts w:ascii="Times New Roman" w:hAnsi="Times New Roman"/>
          <w:sz w:val="16"/>
          <w:szCs w:val="20"/>
        </w:rPr>
        <w:t>.</w:t>
      </w:r>
      <w:proofErr w:type="spellStart"/>
      <w:r w:rsidRPr="00E863E9">
        <w:rPr>
          <w:rFonts w:ascii="Times New Roman" w:hAnsi="Times New Roman"/>
          <w:sz w:val="16"/>
          <w:szCs w:val="20"/>
          <w:lang w:val="en-US"/>
        </w:rPr>
        <w:t>wikipedia</w:t>
      </w:r>
      <w:proofErr w:type="spellEnd"/>
      <w:r w:rsidRPr="00E863E9">
        <w:rPr>
          <w:rFonts w:ascii="Times New Roman" w:hAnsi="Times New Roman"/>
          <w:sz w:val="16"/>
          <w:szCs w:val="20"/>
        </w:rPr>
        <w:t>.</w:t>
      </w:r>
      <w:r w:rsidRPr="00E863E9">
        <w:rPr>
          <w:rFonts w:ascii="Times New Roman" w:hAnsi="Times New Roman"/>
          <w:sz w:val="16"/>
          <w:szCs w:val="20"/>
          <w:lang w:val="en-US"/>
        </w:rPr>
        <w:t>org</w:t>
      </w:r>
      <w:r w:rsidRPr="00E863E9">
        <w:rPr>
          <w:rFonts w:ascii="Times New Roman" w:hAnsi="Times New Roman"/>
          <w:sz w:val="16"/>
          <w:szCs w:val="20"/>
        </w:rPr>
        <w:t>/</w:t>
      </w:r>
      <w:r w:rsidRPr="00E863E9">
        <w:rPr>
          <w:rFonts w:ascii="Times New Roman" w:hAnsi="Times New Roman"/>
          <w:sz w:val="16"/>
          <w:szCs w:val="20"/>
          <w:lang w:val="en-US"/>
        </w:rPr>
        <w:t>wiki</w:t>
      </w:r>
      <w:r w:rsidRPr="00E863E9">
        <w:rPr>
          <w:rFonts w:ascii="Times New Roman" w:hAnsi="Times New Roman"/>
          <w:sz w:val="16"/>
          <w:szCs w:val="20"/>
        </w:rPr>
        <w:t>/Аналітика</w:t>
      </w:r>
    </w:p>
    <w:p w:rsidR="00E863E9" w:rsidRPr="00DE0C92" w:rsidRDefault="00DE0C92" w:rsidP="00E863E9">
      <w:pPr>
        <w:numPr>
          <w:ilvl w:val="0"/>
          <w:numId w:val="8"/>
        </w:numPr>
        <w:spacing w:after="0" w:line="312" w:lineRule="auto"/>
        <w:jc w:val="both"/>
        <w:rPr>
          <w:rFonts w:ascii="Times New Roman" w:hAnsi="Times New Roman"/>
          <w:sz w:val="16"/>
          <w:szCs w:val="20"/>
        </w:rPr>
      </w:pPr>
      <w:proofErr w:type="spellStart"/>
      <w:r>
        <w:rPr>
          <w:rFonts w:ascii="Times New Roman" w:hAnsi="Times New Roman"/>
          <w:sz w:val="16"/>
          <w:szCs w:val="20"/>
          <w:lang w:val="en-US"/>
        </w:rPr>
        <w:t>Zvychka</w:t>
      </w:r>
      <w:proofErr w:type="spellEnd"/>
      <w:r w:rsidR="00E863E9" w:rsidRPr="00E863E9">
        <w:rPr>
          <w:rFonts w:ascii="Times New Roman" w:hAnsi="Times New Roman"/>
          <w:sz w:val="16"/>
          <w:szCs w:val="20"/>
        </w:rPr>
        <w:t xml:space="preserve"> / </w:t>
      </w:r>
      <w:proofErr w:type="spellStart"/>
      <w:r w:rsidR="00E863E9" w:rsidRPr="00E863E9">
        <w:rPr>
          <w:rFonts w:ascii="Times New Roman" w:hAnsi="Times New Roman"/>
          <w:sz w:val="16"/>
          <w:szCs w:val="20"/>
        </w:rPr>
        <w:t>Vikipedia</w:t>
      </w:r>
      <w:proofErr w:type="spellEnd"/>
      <w:r w:rsidR="00E863E9" w:rsidRPr="00E863E9">
        <w:rPr>
          <w:rFonts w:ascii="Times New Roman" w:hAnsi="Times New Roman"/>
          <w:sz w:val="16"/>
          <w:szCs w:val="20"/>
        </w:rPr>
        <w:t xml:space="preserve"> – </w:t>
      </w:r>
      <w:proofErr w:type="spellStart"/>
      <w:r w:rsidR="00E863E9" w:rsidRPr="00E863E9">
        <w:rPr>
          <w:rFonts w:ascii="Times New Roman" w:hAnsi="Times New Roman"/>
          <w:sz w:val="16"/>
          <w:szCs w:val="20"/>
        </w:rPr>
        <w:t>villna</w:t>
      </w:r>
      <w:proofErr w:type="spellEnd"/>
      <w:r w:rsidR="00E863E9" w:rsidRPr="00E863E9">
        <w:rPr>
          <w:rFonts w:ascii="Times New Roman" w:hAnsi="Times New Roman"/>
          <w:sz w:val="16"/>
          <w:szCs w:val="20"/>
        </w:rPr>
        <w:t xml:space="preserve"> </w:t>
      </w:r>
      <w:proofErr w:type="spellStart"/>
      <w:r w:rsidR="00E863E9" w:rsidRPr="00E863E9">
        <w:rPr>
          <w:rFonts w:ascii="Times New Roman" w:hAnsi="Times New Roman"/>
          <w:sz w:val="16"/>
          <w:szCs w:val="20"/>
        </w:rPr>
        <w:t>entsyklopedia</w:t>
      </w:r>
      <w:proofErr w:type="spellEnd"/>
      <w:r w:rsidR="00E863E9" w:rsidRPr="00E863E9">
        <w:rPr>
          <w:rFonts w:ascii="Times New Roman" w:hAnsi="Times New Roman"/>
          <w:sz w:val="16"/>
          <w:szCs w:val="20"/>
        </w:rPr>
        <w:t xml:space="preserve"> [</w:t>
      </w:r>
      <w:proofErr w:type="spellStart"/>
      <w:r w:rsidR="00E863E9" w:rsidRPr="00E863E9">
        <w:rPr>
          <w:rFonts w:ascii="Times New Roman" w:hAnsi="Times New Roman"/>
          <w:sz w:val="16"/>
          <w:szCs w:val="20"/>
        </w:rPr>
        <w:t>Elekronnyi</w:t>
      </w:r>
      <w:proofErr w:type="spellEnd"/>
      <w:r w:rsidR="00E863E9" w:rsidRPr="00E863E9">
        <w:rPr>
          <w:rFonts w:ascii="Times New Roman" w:hAnsi="Times New Roman"/>
          <w:sz w:val="16"/>
          <w:szCs w:val="20"/>
        </w:rPr>
        <w:t xml:space="preserve"> </w:t>
      </w:r>
      <w:proofErr w:type="spellStart"/>
      <w:r w:rsidR="00E863E9" w:rsidRPr="00E863E9">
        <w:rPr>
          <w:rFonts w:ascii="Times New Roman" w:hAnsi="Times New Roman"/>
          <w:sz w:val="16"/>
          <w:szCs w:val="20"/>
        </w:rPr>
        <w:t>resurs</w:t>
      </w:r>
      <w:proofErr w:type="spellEnd"/>
      <w:r w:rsidR="00E863E9" w:rsidRPr="00E863E9">
        <w:rPr>
          <w:rFonts w:ascii="Times New Roman" w:hAnsi="Times New Roman"/>
          <w:sz w:val="16"/>
          <w:szCs w:val="20"/>
        </w:rPr>
        <w:t xml:space="preserve">] – </w:t>
      </w:r>
      <w:proofErr w:type="spellStart"/>
      <w:r w:rsidR="00E863E9" w:rsidRPr="00E863E9">
        <w:rPr>
          <w:rFonts w:ascii="Times New Roman" w:hAnsi="Times New Roman"/>
          <w:sz w:val="16"/>
          <w:szCs w:val="20"/>
        </w:rPr>
        <w:t>Rezhym</w:t>
      </w:r>
      <w:proofErr w:type="spellEnd"/>
      <w:r w:rsidR="00E863E9" w:rsidRPr="00E863E9">
        <w:rPr>
          <w:rFonts w:ascii="Times New Roman" w:hAnsi="Times New Roman"/>
          <w:sz w:val="16"/>
          <w:szCs w:val="20"/>
        </w:rPr>
        <w:t xml:space="preserve"> </w:t>
      </w:r>
      <w:proofErr w:type="spellStart"/>
      <w:r w:rsidR="00E863E9" w:rsidRPr="00E863E9">
        <w:rPr>
          <w:rFonts w:ascii="Times New Roman" w:hAnsi="Times New Roman"/>
          <w:sz w:val="16"/>
          <w:szCs w:val="20"/>
        </w:rPr>
        <w:t>dostupu</w:t>
      </w:r>
      <w:proofErr w:type="spellEnd"/>
      <w:r w:rsidR="00E863E9" w:rsidRPr="00E863E9">
        <w:rPr>
          <w:rFonts w:ascii="Times New Roman" w:hAnsi="Times New Roman"/>
          <w:sz w:val="16"/>
          <w:szCs w:val="20"/>
        </w:rPr>
        <w:t>: uk.wikipedia.or</w:t>
      </w:r>
      <w:r>
        <w:rPr>
          <w:rFonts w:ascii="Times New Roman" w:hAnsi="Times New Roman"/>
          <w:sz w:val="16"/>
          <w:szCs w:val="20"/>
        </w:rPr>
        <w:t>g/</w:t>
      </w:r>
      <w:proofErr w:type="spellStart"/>
      <w:r>
        <w:rPr>
          <w:rFonts w:ascii="Times New Roman" w:hAnsi="Times New Roman"/>
          <w:sz w:val="16"/>
          <w:szCs w:val="20"/>
        </w:rPr>
        <w:t>wiki</w:t>
      </w:r>
      <w:proofErr w:type="spellEnd"/>
      <w:r>
        <w:rPr>
          <w:rFonts w:ascii="Times New Roman" w:hAnsi="Times New Roman"/>
          <w:sz w:val="16"/>
          <w:szCs w:val="20"/>
        </w:rPr>
        <w:t>/Звичка</w:t>
      </w:r>
    </w:p>
    <w:p w:rsidR="00DE0C92" w:rsidRPr="00E863E9" w:rsidRDefault="00DE0C92" w:rsidP="000D568F">
      <w:pPr>
        <w:numPr>
          <w:ilvl w:val="0"/>
          <w:numId w:val="8"/>
        </w:numPr>
        <w:spacing w:after="0" w:line="312" w:lineRule="auto"/>
        <w:jc w:val="both"/>
        <w:rPr>
          <w:rFonts w:ascii="Times New Roman" w:hAnsi="Times New Roman"/>
          <w:sz w:val="16"/>
          <w:szCs w:val="20"/>
        </w:rPr>
      </w:pPr>
      <w:proofErr w:type="spellStart"/>
      <w:r>
        <w:rPr>
          <w:rFonts w:ascii="Times New Roman" w:hAnsi="Times New Roman"/>
          <w:sz w:val="16"/>
          <w:szCs w:val="20"/>
          <w:lang w:val="en-US"/>
        </w:rPr>
        <w:t>Tovary</w:t>
      </w:r>
      <w:proofErr w:type="spellEnd"/>
      <w:r w:rsidRPr="008245F7">
        <w:rPr>
          <w:rFonts w:ascii="Times New Roman" w:hAnsi="Times New Roman"/>
          <w:sz w:val="16"/>
          <w:szCs w:val="20"/>
        </w:rPr>
        <w:t>-</w:t>
      </w:r>
      <w:proofErr w:type="spellStart"/>
      <w:r>
        <w:rPr>
          <w:rFonts w:ascii="Times New Roman" w:hAnsi="Times New Roman"/>
          <w:sz w:val="16"/>
          <w:szCs w:val="20"/>
          <w:lang w:val="en-US"/>
        </w:rPr>
        <w:t>blyzniuky</w:t>
      </w:r>
      <w:proofErr w:type="spellEnd"/>
      <w:r w:rsidRPr="008245F7">
        <w:rPr>
          <w:rFonts w:ascii="Times New Roman" w:hAnsi="Times New Roman"/>
          <w:sz w:val="16"/>
          <w:szCs w:val="20"/>
        </w:rPr>
        <w:t xml:space="preserve">: </w:t>
      </w:r>
      <w:proofErr w:type="spellStart"/>
      <w:r>
        <w:rPr>
          <w:rFonts w:ascii="Times New Roman" w:hAnsi="Times New Roman"/>
          <w:sz w:val="16"/>
          <w:szCs w:val="20"/>
          <w:lang w:val="en-US"/>
        </w:rPr>
        <w:t>piat</w:t>
      </w:r>
      <w:proofErr w:type="spellEnd"/>
      <w:r w:rsidRPr="008245F7">
        <w:rPr>
          <w:rFonts w:ascii="Times New Roman" w:hAnsi="Times New Roman"/>
          <w:sz w:val="16"/>
          <w:szCs w:val="20"/>
        </w:rPr>
        <w:t xml:space="preserve"> </w:t>
      </w:r>
      <w:proofErr w:type="spellStart"/>
      <w:r>
        <w:rPr>
          <w:rFonts w:ascii="Times New Roman" w:hAnsi="Times New Roman"/>
          <w:sz w:val="16"/>
          <w:szCs w:val="20"/>
          <w:lang w:val="en-US"/>
        </w:rPr>
        <w:t>vsim</w:t>
      </w:r>
      <w:proofErr w:type="spellEnd"/>
      <w:r w:rsidRPr="008245F7">
        <w:rPr>
          <w:rFonts w:ascii="Times New Roman" w:hAnsi="Times New Roman"/>
          <w:sz w:val="16"/>
          <w:szCs w:val="20"/>
        </w:rPr>
        <w:t xml:space="preserve"> </w:t>
      </w:r>
      <w:proofErr w:type="spellStart"/>
      <w:r>
        <w:rPr>
          <w:rFonts w:ascii="Times New Roman" w:hAnsi="Times New Roman"/>
          <w:sz w:val="16"/>
          <w:szCs w:val="20"/>
          <w:lang w:val="en-US"/>
        </w:rPr>
        <w:t>vidomykh</w:t>
      </w:r>
      <w:proofErr w:type="spellEnd"/>
      <w:r w:rsidRPr="008245F7">
        <w:rPr>
          <w:rFonts w:ascii="Times New Roman" w:hAnsi="Times New Roman"/>
          <w:sz w:val="16"/>
          <w:szCs w:val="20"/>
        </w:rPr>
        <w:t xml:space="preserve"> </w:t>
      </w:r>
      <w:proofErr w:type="spellStart"/>
      <w:r w:rsidR="00696D67">
        <w:rPr>
          <w:rFonts w:ascii="Times New Roman" w:hAnsi="Times New Roman"/>
          <w:sz w:val="16"/>
          <w:szCs w:val="20"/>
          <w:lang w:val="en-US"/>
        </w:rPr>
        <w:t>brendiv</w:t>
      </w:r>
      <w:proofErr w:type="spellEnd"/>
      <w:r w:rsidR="00696D67" w:rsidRPr="008245F7">
        <w:rPr>
          <w:rFonts w:ascii="Times New Roman" w:hAnsi="Times New Roman"/>
          <w:sz w:val="16"/>
          <w:szCs w:val="20"/>
        </w:rPr>
        <w:t xml:space="preserve">, </w:t>
      </w:r>
      <w:proofErr w:type="spellStart"/>
      <w:r w:rsidR="00696D67">
        <w:rPr>
          <w:rFonts w:ascii="Times New Roman" w:hAnsi="Times New Roman"/>
          <w:sz w:val="16"/>
          <w:szCs w:val="20"/>
          <w:lang w:val="en-US"/>
        </w:rPr>
        <w:t>shch</w:t>
      </w:r>
      <w:r w:rsidR="008245F7">
        <w:rPr>
          <w:rFonts w:ascii="Times New Roman" w:hAnsi="Times New Roman"/>
          <w:sz w:val="16"/>
          <w:szCs w:val="20"/>
          <w:lang w:val="en-US"/>
        </w:rPr>
        <w:t>o</w:t>
      </w:r>
      <w:proofErr w:type="spellEnd"/>
      <w:r w:rsidR="008245F7" w:rsidRPr="008245F7">
        <w:rPr>
          <w:rFonts w:ascii="Times New Roman" w:hAnsi="Times New Roman"/>
          <w:sz w:val="16"/>
          <w:szCs w:val="20"/>
        </w:rPr>
        <w:t xml:space="preserve"> </w:t>
      </w:r>
      <w:proofErr w:type="spellStart"/>
      <w:r w:rsidR="008245F7">
        <w:rPr>
          <w:rFonts w:ascii="Times New Roman" w:hAnsi="Times New Roman"/>
          <w:sz w:val="16"/>
          <w:szCs w:val="20"/>
          <w:lang w:val="en-US"/>
        </w:rPr>
        <w:t>maiut</w:t>
      </w:r>
      <w:proofErr w:type="spellEnd"/>
      <w:r w:rsidR="008245F7" w:rsidRPr="008245F7">
        <w:rPr>
          <w:rFonts w:ascii="Times New Roman" w:hAnsi="Times New Roman"/>
          <w:sz w:val="16"/>
          <w:szCs w:val="20"/>
        </w:rPr>
        <w:t xml:space="preserve"> </w:t>
      </w:r>
      <w:proofErr w:type="spellStart"/>
      <w:r w:rsidR="008245F7">
        <w:rPr>
          <w:rFonts w:ascii="Times New Roman" w:hAnsi="Times New Roman"/>
          <w:sz w:val="16"/>
          <w:szCs w:val="20"/>
          <w:lang w:val="en-US"/>
        </w:rPr>
        <w:t>rizni</w:t>
      </w:r>
      <w:proofErr w:type="spellEnd"/>
      <w:r w:rsidR="008245F7" w:rsidRPr="008245F7">
        <w:rPr>
          <w:rFonts w:ascii="Times New Roman" w:hAnsi="Times New Roman"/>
          <w:sz w:val="16"/>
          <w:szCs w:val="20"/>
        </w:rPr>
        <w:t xml:space="preserve"> </w:t>
      </w:r>
      <w:proofErr w:type="spellStart"/>
      <w:r w:rsidR="008245F7">
        <w:rPr>
          <w:rFonts w:ascii="Times New Roman" w:hAnsi="Times New Roman"/>
          <w:sz w:val="16"/>
          <w:szCs w:val="20"/>
          <w:lang w:val="en-US"/>
        </w:rPr>
        <w:t>nazvy</w:t>
      </w:r>
      <w:proofErr w:type="spellEnd"/>
      <w:r w:rsidR="008245F7" w:rsidRPr="008245F7">
        <w:rPr>
          <w:rFonts w:ascii="Times New Roman" w:hAnsi="Times New Roman"/>
          <w:sz w:val="16"/>
          <w:szCs w:val="20"/>
        </w:rPr>
        <w:t xml:space="preserve"> </w:t>
      </w:r>
      <w:r w:rsidR="008245F7">
        <w:rPr>
          <w:rFonts w:ascii="Times New Roman" w:hAnsi="Times New Roman"/>
          <w:sz w:val="16"/>
          <w:szCs w:val="20"/>
          <w:lang w:val="en-US"/>
        </w:rPr>
        <w:t>u</w:t>
      </w:r>
      <w:r w:rsidR="008245F7" w:rsidRPr="008245F7">
        <w:rPr>
          <w:rFonts w:ascii="Times New Roman" w:hAnsi="Times New Roman"/>
          <w:sz w:val="16"/>
          <w:szCs w:val="20"/>
        </w:rPr>
        <w:t xml:space="preserve"> </w:t>
      </w:r>
      <w:proofErr w:type="spellStart"/>
      <w:r w:rsidR="008245F7">
        <w:rPr>
          <w:rFonts w:ascii="Times New Roman" w:hAnsi="Times New Roman"/>
          <w:sz w:val="16"/>
          <w:szCs w:val="20"/>
          <w:lang w:val="en-US"/>
        </w:rPr>
        <w:t>riznykh</w:t>
      </w:r>
      <w:proofErr w:type="spellEnd"/>
      <w:r w:rsidR="008245F7" w:rsidRPr="008245F7">
        <w:rPr>
          <w:rFonts w:ascii="Times New Roman" w:hAnsi="Times New Roman"/>
          <w:sz w:val="16"/>
          <w:szCs w:val="20"/>
        </w:rPr>
        <w:t xml:space="preserve"> </w:t>
      </w:r>
      <w:proofErr w:type="spellStart"/>
      <w:r w:rsidR="008245F7">
        <w:rPr>
          <w:rFonts w:ascii="Times New Roman" w:hAnsi="Times New Roman"/>
          <w:sz w:val="16"/>
          <w:szCs w:val="20"/>
          <w:lang w:val="en-US"/>
        </w:rPr>
        <w:t>krainakh</w:t>
      </w:r>
      <w:proofErr w:type="spellEnd"/>
      <w:r w:rsidR="000D568F">
        <w:rPr>
          <w:rFonts w:ascii="Times New Roman" w:hAnsi="Times New Roman"/>
          <w:sz w:val="16"/>
          <w:szCs w:val="20"/>
        </w:rPr>
        <w:t xml:space="preserve"> </w:t>
      </w:r>
      <w:r w:rsidR="000D568F" w:rsidRPr="000D568F">
        <w:rPr>
          <w:rFonts w:ascii="Times New Roman" w:hAnsi="Times New Roman"/>
          <w:sz w:val="16"/>
          <w:szCs w:val="20"/>
        </w:rPr>
        <w:t>[</w:t>
      </w:r>
      <w:proofErr w:type="spellStart"/>
      <w:r w:rsidR="000D568F" w:rsidRPr="000D568F">
        <w:rPr>
          <w:rFonts w:ascii="Times New Roman" w:hAnsi="Times New Roman"/>
          <w:sz w:val="16"/>
          <w:szCs w:val="20"/>
        </w:rPr>
        <w:t>Elekronnyi</w:t>
      </w:r>
      <w:proofErr w:type="spellEnd"/>
      <w:r w:rsidR="000D568F" w:rsidRPr="000D568F">
        <w:rPr>
          <w:rFonts w:ascii="Times New Roman" w:hAnsi="Times New Roman"/>
          <w:sz w:val="16"/>
          <w:szCs w:val="20"/>
        </w:rPr>
        <w:t xml:space="preserve"> </w:t>
      </w:r>
      <w:proofErr w:type="spellStart"/>
      <w:r w:rsidR="000D568F" w:rsidRPr="000D568F">
        <w:rPr>
          <w:rFonts w:ascii="Times New Roman" w:hAnsi="Times New Roman"/>
          <w:sz w:val="16"/>
          <w:szCs w:val="20"/>
        </w:rPr>
        <w:t>resurs</w:t>
      </w:r>
      <w:proofErr w:type="spellEnd"/>
      <w:r w:rsidR="000D568F" w:rsidRPr="000D568F">
        <w:rPr>
          <w:rFonts w:ascii="Times New Roman" w:hAnsi="Times New Roman"/>
          <w:sz w:val="16"/>
          <w:szCs w:val="20"/>
        </w:rPr>
        <w:t xml:space="preserve">] – </w:t>
      </w:r>
      <w:proofErr w:type="spellStart"/>
      <w:r w:rsidR="000D568F" w:rsidRPr="000D568F">
        <w:rPr>
          <w:rFonts w:ascii="Times New Roman" w:hAnsi="Times New Roman"/>
          <w:sz w:val="16"/>
          <w:szCs w:val="20"/>
        </w:rPr>
        <w:t>Rezhym</w:t>
      </w:r>
      <w:proofErr w:type="spellEnd"/>
      <w:r w:rsidR="000D568F" w:rsidRPr="000D568F">
        <w:rPr>
          <w:rFonts w:ascii="Times New Roman" w:hAnsi="Times New Roman"/>
          <w:sz w:val="16"/>
          <w:szCs w:val="20"/>
        </w:rPr>
        <w:t xml:space="preserve"> </w:t>
      </w:r>
      <w:proofErr w:type="spellStart"/>
      <w:r w:rsidR="000D568F" w:rsidRPr="000D568F">
        <w:rPr>
          <w:rFonts w:ascii="Times New Roman" w:hAnsi="Times New Roman"/>
          <w:sz w:val="16"/>
          <w:szCs w:val="20"/>
        </w:rPr>
        <w:t>dostupu</w:t>
      </w:r>
      <w:proofErr w:type="spellEnd"/>
      <w:r w:rsidR="000D568F" w:rsidRPr="000D568F">
        <w:rPr>
          <w:rFonts w:ascii="Times New Roman" w:hAnsi="Times New Roman"/>
          <w:sz w:val="16"/>
          <w:szCs w:val="20"/>
        </w:rPr>
        <w:t>:</w:t>
      </w:r>
      <w:r w:rsidR="000D568F">
        <w:rPr>
          <w:rFonts w:ascii="Times New Roman" w:hAnsi="Times New Roman"/>
          <w:sz w:val="16"/>
          <w:szCs w:val="20"/>
        </w:rPr>
        <w:t xml:space="preserve"> </w:t>
      </w:r>
      <w:r w:rsidR="000D568F" w:rsidRPr="000D568F">
        <w:rPr>
          <w:rFonts w:ascii="Times New Roman" w:hAnsi="Times New Roman"/>
          <w:sz w:val="16"/>
          <w:szCs w:val="20"/>
        </w:rPr>
        <w:t>rau.ua/</w:t>
      </w:r>
      <w:proofErr w:type="spellStart"/>
      <w:r w:rsidR="000D568F" w:rsidRPr="000D568F">
        <w:rPr>
          <w:rFonts w:ascii="Times New Roman" w:hAnsi="Times New Roman"/>
          <w:sz w:val="16"/>
          <w:szCs w:val="20"/>
        </w:rPr>
        <w:t>uk</w:t>
      </w:r>
      <w:proofErr w:type="spellEnd"/>
      <w:r w:rsidR="000D568F" w:rsidRPr="000D568F">
        <w:rPr>
          <w:rFonts w:ascii="Times New Roman" w:hAnsi="Times New Roman"/>
          <w:sz w:val="16"/>
          <w:szCs w:val="20"/>
        </w:rPr>
        <w:t>/</w:t>
      </w:r>
      <w:proofErr w:type="spellStart"/>
      <w:r w:rsidR="000D568F" w:rsidRPr="000D568F">
        <w:rPr>
          <w:rFonts w:ascii="Times New Roman" w:hAnsi="Times New Roman"/>
          <w:sz w:val="16"/>
          <w:szCs w:val="20"/>
        </w:rPr>
        <w:t>dosvid</w:t>
      </w:r>
      <w:proofErr w:type="spellEnd"/>
      <w:r w:rsidR="000D568F" w:rsidRPr="000D568F">
        <w:rPr>
          <w:rFonts w:ascii="Times New Roman" w:hAnsi="Times New Roman"/>
          <w:sz w:val="16"/>
          <w:szCs w:val="20"/>
        </w:rPr>
        <w:t>/</w:t>
      </w:r>
      <w:proofErr w:type="spellStart"/>
      <w:r w:rsidR="000D568F" w:rsidRPr="000D568F">
        <w:rPr>
          <w:rFonts w:ascii="Times New Roman" w:hAnsi="Times New Roman"/>
          <w:sz w:val="16"/>
          <w:szCs w:val="20"/>
        </w:rPr>
        <w:t>marketing-uk</w:t>
      </w:r>
      <w:proofErr w:type="spellEnd"/>
      <w:r w:rsidR="000D568F" w:rsidRPr="000D568F">
        <w:rPr>
          <w:rFonts w:ascii="Times New Roman" w:hAnsi="Times New Roman"/>
          <w:sz w:val="16"/>
          <w:szCs w:val="20"/>
        </w:rPr>
        <w:t>/</w:t>
      </w:r>
      <w:proofErr w:type="spellStart"/>
      <w:r w:rsidR="000D568F" w:rsidRPr="000D568F">
        <w:rPr>
          <w:rFonts w:ascii="Times New Roman" w:hAnsi="Times New Roman"/>
          <w:sz w:val="16"/>
          <w:szCs w:val="20"/>
        </w:rPr>
        <w:t>tovary-bliznetsy</w:t>
      </w:r>
      <w:proofErr w:type="spellEnd"/>
    </w:p>
    <w:p w:rsidR="00114153" w:rsidRPr="00611786" w:rsidRDefault="00114153" w:rsidP="00E23C84">
      <w:pPr>
        <w:spacing w:after="0" w:line="312" w:lineRule="auto"/>
        <w:ind w:firstLine="720"/>
        <w:jc w:val="right"/>
        <w:rPr>
          <w:rFonts w:ascii="Times New Roman" w:hAnsi="Times New Roman"/>
          <w:sz w:val="16"/>
          <w:szCs w:val="16"/>
        </w:rPr>
      </w:pPr>
    </w:p>
    <w:p w:rsidR="007A390B" w:rsidRDefault="007A390B" w:rsidP="00E23C84">
      <w:pPr>
        <w:spacing w:after="0" w:line="312" w:lineRule="auto"/>
        <w:ind w:firstLine="720"/>
        <w:jc w:val="right"/>
        <w:rPr>
          <w:rFonts w:ascii="Times New Roman" w:hAnsi="Times New Roman"/>
          <w:sz w:val="16"/>
          <w:szCs w:val="16"/>
        </w:rPr>
      </w:pPr>
    </w:p>
    <w:p w:rsidR="007A390B" w:rsidRDefault="007A390B" w:rsidP="00E23C84">
      <w:pPr>
        <w:spacing w:after="0" w:line="312" w:lineRule="auto"/>
        <w:ind w:firstLine="720"/>
        <w:jc w:val="right"/>
        <w:rPr>
          <w:rFonts w:ascii="Times New Roman" w:hAnsi="Times New Roman"/>
          <w:sz w:val="16"/>
          <w:szCs w:val="16"/>
        </w:rPr>
      </w:pPr>
    </w:p>
    <w:p w:rsidR="007A390B" w:rsidRDefault="007A390B" w:rsidP="00E23C84">
      <w:pPr>
        <w:spacing w:after="0" w:line="312" w:lineRule="auto"/>
        <w:ind w:firstLine="720"/>
        <w:jc w:val="right"/>
        <w:rPr>
          <w:rFonts w:ascii="Times New Roman" w:hAnsi="Times New Roman"/>
          <w:sz w:val="16"/>
          <w:szCs w:val="16"/>
        </w:rPr>
      </w:pPr>
    </w:p>
    <w:p w:rsidR="007A390B" w:rsidRDefault="007A390B" w:rsidP="00E23C84">
      <w:pPr>
        <w:spacing w:after="0" w:line="312" w:lineRule="auto"/>
        <w:ind w:firstLine="720"/>
        <w:jc w:val="right"/>
        <w:rPr>
          <w:rFonts w:ascii="Times New Roman" w:hAnsi="Times New Roman"/>
          <w:sz w:val="16"/>
          <w:szCs w:val="16"/>
        </w:rPr>
      </w:pPr>
    </w:p>
    <w:p w:rsidR="007A390B" w:rsidRDefault="007A390B" w:rsidP="00E23C84">
      <w:pPr>
        <w:spacing w:after="0" w:line="312" w:lineRule="auto"/>
        <w:ind w:firstLine="720"/>
        <w:jc w:val="right"/>
        <w:rPr>
          <w:rFonts w:ascii="Times New Roman" w:hAnsi="Times New Roman"/>
          <w:sz w:val="16"/>
          <w:szCs w:val="16"/>
        </w:rPr>
      </w:pPr>
    </w:p>
    <w:p w:rsidR="00E23C84" w:rsidRPr="00611786" w:rsidRDefault="00B776CE" w:rsidP="00E23C84">
      <w:pPr>
        <w:spacing w:after="0" w:line="312" w:lineRule="auto"/>
        <w:ind w:firstLine="720"/>
        <w:jc w:val="right"/>
        <w:rPr>
          <w:rFonts w:ascii="Times New Roman" w:hAnsi="Times New Roman"/>
          <w:sz w:val="16"/>
          <w:szCs w:val="16"/>
        </w:rPr>
      </w:pPr>
      <w:bookmarkStart w:id="0" w:name="_GoBack"/>
      <w:bookmarkEnd w:id="0"/>
      <w:r w:rsidRPr="00611786">
        <w:rPr>
          <w:rFonts w:ascii="Times New Roman" w:hAnsi="Times New Roman"/>
          <w:sz w:val="16"/>
          <w:szCs w:val="16"/>
        </w:rPr>
        <w:t>Надіслана/</w:t>
      </w:r>
      <w:proofErr w:type="spellStart"/>
      <w:r w:rsidRPr="00611786">
        <w:rPr>
          <w:rFonts w:ascii="Times New Roman" w:hAnsi="Times New Roman"/>
          <w:sz w:val="16"/>
          <w:szCs w:val="16"/>
        </w:rPr>
        <w:t>Written</w:t>
      </w:r>
      <w:proofErr w:type="spellEnd"/>
      <w:r w:rsidRPr="00611786">
        <w:rPr>
          <w:rFonts w:ascii="Times New Roman" w:hAnsi="Times New Roman"/>
          <w:sz w:val="16"/>
          <w:szCs w:val="16"/>
        </w:rPr>
        <w:t>:</w:t>
      </w:r>
    </w:p>
    <w:p w:rsidR="00E23C84" w:rsidRPr="00611786" w:rsidRDefault="00E23C84" w:rsidP="00E23C84">
      <w:pPr>
        <w:spacing w:after="0" w:line="312" w:lineRule="auto"/>
        <w:ind w:firstLine="720"/>
        <w:jc w:val="right"/>
        <w:rPr>
          <w:rFonts w:ascii="Times New Roman" w:hAnsi="Times New Roman"/>
          <w:sz w:val="16"/>
          <w:szCs w:val="16"/>
        </w:rPr>
      </w:pPr>
      <w:r w:rsidRPr="00611786">
        <w:rPr>
          <w:rFonts w:ascii="Times New Roman" w:hAnsi="Times New Roman"/>
          <w:sz w:val="16"/>
          <w:szCs w:val="16"/>
        </w:rPr>
        <w:t>Надійшла/</w:t>
      </w:r>
      <w:proofErr w:type="spellStart"/>
      <w:r w:rsidRPr="00611786">
        <w:rPr>
          <w:rFonts w:ascii="Times New Roman" w:hAnsi="Times New Roman"/>
          <w:sz w:val="16"/>
          <w:szCs w:val="16"/>
        </w:rPr>
        <w:t>Received</w:t>
      </w:r>
      <w:proofErr w:type="spellEnd"/>
      <w:r w:rsidRPr="00611786">
        <w:rPr>
          <w:rFonts w:ascii="Times New Roman" w:hAnsi="Times New Roman"/>
          <w:sz w:val="16"/>
          <w:szCs w:val="16"/>
        </w:rPr>
        <w:t>:</w:t>
      </w:r>
    </w:p>
    <w:p w:rsidR="00076D8B" w:rsidRPr="00611786" w:rsidRDefault="006B460B" w:rsidP="000572F4">
      <w:pPr>
        <w:spacing w:after="0" w:line="312" w:lineRule="auto"/>
        <w:jc w:val="right"/>
        <w:rPr>
          <w:rFonts w:ascii="Times New Roman" w:hAnsi="Times New Roman"/>
          <w:sz w:val="20"/>
          <w:szCs w:val="20"/>
        </w:rPr>
      </w:pPr>
      <w:r w:rsidRPr="00611786">
        <w:rPr>
          <w:rFonts w:ascii="Times New Roman" w:hAnsi="Times New Roman"/>
          <w:sz w:val="16"/>
          <w:szCs w:val="16"/>
        </w:rPr>
        <w:t xml:space="preserve">Рецензент: </w:t>
      </w:r>
      <w:proofErr w:type="spellStart"/>
      <w:r w:rsidR="00804F32" w:rsidRPr="00611786">
        <w:rPr>
          <w:rFonts w:ascii="Times New Roman" w:hAnsi="Times New Roman"/>
          <w:sz w:val="16"/>
          <w:szCs w:val="16"/>
        </w:rPr>
        <w:t>д.е.н</w:t>
      </w:r>
      <w:proofErr w:type="spellEnd"/>
      <w:r w:rsidR="00804F32" w:rsidRPr="00611786">
        <w:rPr>
          <w:rFonts w:ascii="Times New Roman" w:hAnsi="Times New Roman"/>
          <w:sz w:val="16"/>
          <w:szCs w:val="16"/>
        </w:rPr>
        <w:t xml:space="preserve">., проф. </w:t>
      </w:r>
      <w:r w:rsidR="00B776CE" w:rsidRPr="00611786">
        <w:rPr>
          <w:rFonts w:ascii="Times New Roman" w:hAnsi="Times New Roman"/>
          <w:sz w:val="16"/>
          <w:szCs w:val="16"/>
        </w:rPr>
        <w:t>Орлов О.О.</w:t>
      </w:r>
    </w:p>
    <w:sectPr w:rsidR="00076D8B" w:rsidRPr="00611786" w:rsidSect="00104C3A">
      <w:footerReference w:type="default" r:id="rId8"/>
      <w:pgSz w:w="11906" w:h="16838"/>
      <w:pgMar w:top="1418" w:right="1134" w:bottom="1418" w:left="1701" w:header="72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088F" w:rsidRDefault="0019088F" w:rsidP="00104C3A">
      <w:pPr>
        <w:spacing w:after="0" w:line="240" w:lineRule="auto"/>
      </w:pPr>
      <w:r>
        <w:separator/>
      </w:r>
    </w:p>
  </w:endnote>
  <w:endnote w:type="continuationSeparator" w:id="0">
    <w:p w:rsidR="0019088F" w:rsidRDefault="0019088F" w:rsidP="00104C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77DB" w:rsidRPr="000777DB" w:rsidRDefault="000777DB">
    <w:pPr>
      <w:pStyle w:val="a5"/>
      <w:jc w:val="center"/>
      <w:rPr>
        <w:rFonts w:ascii="Times New Roman" w:hAnsi="Times New Roman"/>
      </w:rPr>
    </w:pPr>
    <w:r w:rsidRPr="000777DB">
      <w:rPr>
        <w:rFonts w:ascii="Times New Roman" w:hAnsi="Times New Roman"/>
      </w:rPr>
      <w:fldChar w:fldCharType="begin"/>
    </w:r>
    <w:r w:rsidRPr="000777DB">
      <w:rPr>
        <w:rFonts w:ascii="Times New Roman" w:hAnsi="Times New Roman"/>
      </w:rPr>
      <w:instrText xml:space="preserve"> PAGE   \* MERGEFORMAT </w:instrText>
    </w:r>
    <w:r w:rsidRPr="000777DB">
      <w:rPr>
        <w:rFonts w:ascii="Times New Roman" w:hAnsi="Times New Roman"/>
      </w:rPr>
      <w:fldChar w:fldCharType="separate"/>
    </w:r>
    <w:r w:rsidR="007A390B">
      <w:rPr>
        <w:rFonts w:ascii="Times New Roman" w:hAnsi="Times New Roman"/>
        <w:noProof/>
      </w:rPr>
      <w:t>1</w:t>
    </w:r>
    <w:r w:rsidRPr="000777DB">
      <w:rPr>
        <w:rFonts w:ascii="Times New Roman" w:hAnsi="Times New Roman"/>
      </w:rPr>
      <w:fldChar w:fldCharType="end"/>
    </w:r>
  </w:p>
  <w:p w:rsidR="000777DB" w:rsidRDefault="000777DB">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088F" w:rsidRDefault="0019088F" w:rsidP="00104C3A">
      <w:pPr>
        <w:spacing w:after="0" w:line="240" w:lineRule="auto"/>
      </w:pPr>
      <w:r>
        <w:separator/>
      </w:r>
    </w:p>
  </w:footnote>
  <w:footnote w:type="continuationSeparator" w:id="0">
    <w:p w:rsidR="0019088F" w:rsidRDefault="0019088F" w:rsidP="00104C3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D657AA"/>
    <w:multiLevelType w:val="hybridMultilevel"/>
    <w:tmpl w:val="6DB67244"/>
    <w:lvl w:ilvl="0" w:tplc="EDACA250">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 w15:restartNumberingAfterBreak="0">
    <w:nsid w:val="206C0BE0"/>
    <w:multiLevelType w:val="hybridMultilevel"/>
    <w:tmpl w:val="2A0441B4"/>
    <w:lvl w:ilvl="0" w:tplc="6FE41AEC">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 w15:restartNumberingAfterBreak="0">
    <w:nsid w:val="38136E83"/>
    <w:multiLevelType w:val="hybridMultilevel"/>
    <w:tmpl w:val="1F3C9E58"/>
    <w:lvl w:ilvl="0" w:tplc="BFCEE76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 w15:restartNumberingAfterBreak="0">
    <w:nsid w:val="45D5407F"/>
    <w:multiLevelType w:val="hybridMultilevel"/>
    <w:tmpl w:val="EEEA12D4"/>
    <w:lvl w:ilvl="0" w:tplc="D750C8A4">
      <w:start w:val="1"/>
      <w:numFmt w:val="decimal"/>
      <w:lvlText w:val="%1)"/>
      <w:lvlJc w:val="left"/>
      <w:pPr>
        <w:ind w:left="1125" w:hanging="360"/>
      </w:pPr>
      <w:rPr>
        <w:rFonts w:hint="default"/>
      </w:rPr>
    </w:lvl>
    <w:lvl w:ilvl="1" w:tplc="04220019" w:tentative="1">
      <w:start w:val="1"/>
      <w:numFmt w:val="lowerLetter"/>
      <w:lvlText w:val="%2."/>
      <w:lvlJc w:val="left"/>
      <w:pPr>
        <w:ind w:left="1845" w:hanging="360"/>
      </w:pPr>
    </w:lvl>
    <w:lvl w:ilvl="2" w:tplc="0422001B" w:tentative="1">
      <w:start w:val="1"/>
      <w:numFmt w:val="lowerRoman"/>
      <w:lvlText w:val="%3."/>
      <w:lvlJc w:val="right"/>
      <w:pPr>
        <w:ind w:left="2565" w:hanging="180"/>
      </w:pPr>
    </w:lvl>
    <w:lvl w:ilvl="3" w:tplc="0422000F" w:tentative="1">
      <w:start w:val="1"/>
      <w:numFmt w:val="decimal"/>
      <w:lvlText w:val="%4."/>
      <w:lvlJc w:val="left"/>
      <w:pPr>
        <w:ind w:left="3285" w:hanging="360"/>
      </w:pPr>
    </w:lvl>
    <w:lvl w:ilvl="4" w:tplc="04220019" w:tentative="1">
      <w:start w:val="1"/>
      <w:numFmt w:val="lowerLetter"/>
      <w:lvlText w:val="%5."/>
      <w:lvlJc w:val="left"/>
      <w:pPr>
        <w:ind w:left="4005" w:hanging="360"/>
      </w:pPr>
    </w:lvl>
    <w:lvl w:ilvl="5" w:tplc="0422001B" w:tentative="1">
      <w:start w:val="1"/>
      <w:numFmt w:val="lowerRoman"/>
      <w:lvlText w:val="%6."/>
      <w:lvlJc w:val="right"/>
      <w:pPr>
        <w:ind w:left="4725" w:hanging="180"/>
      </w:pPr>
    </w:lvl>
    <w:lvl w:ilvl="6" w:tplc="0422000F" w:tentative="1">
      <w:start w:val="1"/>
      <w:numFmt w:val="decimal"/>
      <w:lvlText w:val="%7."/>
      <w:lvlJc w:val="left"/>
      <w:pPr>
        <w:ind w:left="5445" w:hanging="360"/>
      </w:pPr>
    </w:lvl>
    <w:lvl w:ilvl="7" w:tplc="04220019" w:tentative="1">
      <w:start w:val="1"/>
      <w:numFmt w:val="lowerLetter"/>
      <w:lvlText w:val="%8."/>
      <w:lvlJc w:val="left"/>
      <w:pPr>
        <w:ind w:left="6165" w:hanging="360"/>
      </w:pPr>
    </w:lvl>
    <w:lvl w:ilvl="8" w:tplc="0422001B" w:tentative="1">
      <w:start w:val="1"/>
      <w:numFmt w:val="lowerRoman"/>
      <w:lvlText w:val="%9."/>
      <w:lvlJc w:val="right"/>
      <w:pPr>
        <w:ind w:left="6885" w:hanging="180"/>
      </w:pPr>
    </w:lvl>
  </w:abstractNum>
  <w:abstractNum w:abstractNumId="4" w15:restartNumberingAfterBreak="0">
    <w:nsid w:val="4D99375D"/>
    <w:multiLevelType w:val="hybridMultilevel"/>
    <w:tmpl w:val="621AE5FA"/>
    <w:lvl w:ilvl="0" w:tplc="B150C2C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 w15:restartNumberingAfterBreak="0">
    <w:nsid w:val="4EF83B10"/>
    <w:multiLevelType w:val="hybridMultilevel"/>
    <w:tmpl w:val="2F94A962"/>
    <w:lvl w:ilvl="0" w:tplc="9ABCBD7E">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55EF776B"/>
    <w:multiLevelType w:val="hybridMultilevel"/>
    <w:tmpl w:val="593A818C"/>
    <w:lvl w:ilvl="0" w:tplc="6C36E72E">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7" w15:restartNumberingAfterBreak="0">
    <w:nsid w:val="58B27D4E"/>
    <w:multiLevelType w:val="hybridMultilevel"/>
    <w:tmpl w:val="0AE673C2"/>
    <w:lvl w:ilvl="0" w:tplc="B93A8A9C">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 w15:restartNumberingAfterBreak="0">
    <w:nsid w:val="5922369D"/>
    <w:multiLevelType w:val="hybridMultilevel"/>
    <w:tmpl w:val="C09808D2"/>
    <w:lvl w:ilvl="0" w:tplc="3D54152C">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9" w15:restartNumberingAfterBreak="0">
    <w:nsid w:val="593C10CD"/>
    <w:multiLevelType w:val="hybridMultilevel"/>
    <w:tmpl w:val="0902E930"/>
    <w:lvl w:ilvl="0" w:tplc="AA0ACAD6">
      <w:numFmt w:val="bullet"/>
      <w:lvlText w:val="-"/>
      <w:lvlJc w:val="left"/>
      <w:pPr>
        <w:ind w:left="1080" w:hanging="360"/>
      </w:pPr>
      <w:rPr>
        <w:rFonts w:ascii="Times New Roman" w:eastAsia="Calibr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 w15:restartNumberingAfterBreak="0">
    <w:nsid w:val="6535728E"/>
    <w:multiLevelType w:val="hybridMultilevel"/>
    <w:tmpl w:val="948C669C"/>
    <w:lvl w:ilvl="0" w:tplc="0DF6D10E">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1" w15:restartNumberingAfterBreak="0">
    <w:nsid w:val="65907F98"/>
    <w:multiLevelType w:val="hybridMultilevel"/>
    <w:tmpl w:val="50621BC4"/>
    <w:lvl w:ilvl="0" w:tplc="D65AE87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2" w15:restartNumberingAfterBreak="0">
    <w:nsid w:val="68833362"/>
    <w:multiLevelType w:val="hybridMultilevel"/>
    <w:tmpl w:val="CF42A41A"/>
    <w:lvl w:ilvl="0" w:tplc="991407FC">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711F0FD0"/>
    <w:multiLevelType w:val="hybridMultilevel"/>
    <w:tmpl w:val="C50AA80E"/>
    <w:lvl w:ilvl="0" w:tplc="CD3056E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num w:numId="1">
    <w:abstractNumId w:val="13"/>
  </w:num>
  <w:num w:numId="2">
    <w:abstractNumId w:val="6"/>
  </w:num>
  <w:num w:numId="3">
    <w:abstractNumId w:val="10"/>
  </w:num>
  <w:num w:numId="4">
    <w:abstractNumId w:val="8"/>
  </w:num>
  <w:num w:numId="5">
    <w:abstractNumId w:val="4"/>
  </w:num>
  <w:num w:numId="6">
    <w:abstractNumId w:val="1"/>
  </w:num>
  <w:num w:numId="7">
    <w:abstractNumId w:val="3"/>
  </w:num>
  <w:num w:numId="8">
    <w:abstractNumId w:val="7"/>
  </w:num>
  <w:num w:numId="9">
    <w:abstractNumId w:val="12"/>
  </w:num>
  <w:num w:numId="10">
    <w:abstractNumId w:val="5"/>
  </w:num>
  <w:num w:numId="11">
    <w:abstractNumId w:val="9"/>
  </w:num>
  <w:num w:numId="12">
    <w:abstractNumId w:val="11"/>
  </w:num>
  <w:num w:numId="13">
    <w:abstractNumId w:val="0"/>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53C5"/>
    <w:rsid w:val="0000393B"/>
    <w:rsid w:val="0000478D"/>
    <w:rsid w:val="00006193"/>
    <w:rsid w:val="00010700"/>
    <w:rsid w:val="00010B48"/>
    <w:rsid w:val="00011844"/>
    <w:rsid w:val="00016C4E"/>
    <w:rsid w:val="000200EC"/>
    <w:rsid w:val="000228D6"/>
    <w:rsid w:val="0002462D"/>
    <w:rsid w:val="000271FE"/>
    <w:rsid w:val="00030448"/>
    <w:rsid w:val="00031B37"/>
    <w:rsid w:val="000338F6"/>
    <w:rsid w:val="00046CBB"/>
    <w:rsid w:val="00051B97"/>
    <w:rsid w:val="000530D1"/>
    <w:rsid w:val="00055C20"/>
    <w:rsid w:val="000572F4"/>
    <w:rsid w:val="00060969"/>
    <w:rsid w:val="00060D8C"/>
    <w:rsid w:val="00061DBB"/>
    <w:rsid w:val="00064A2E"/>
    <w:rsid w:val="000727E0"/>
    <w:rsid w:val="00072C82"/>
    <w:rsid w:val="000734D7"/>
    <w:rsid w:val="00074257"/>
    <w:rsid w:val="00074C79"/>
    <w:rsid w:val="00076D8B"/>
    <w:rsid w:val="000770F0"/>
    <w:rsid w:val="000777DB"/>
    <w:rsid w:val="00083DC0"/>
    <w:rsid w:val="00084C31"/>
    <w:rsid w:val="00086846"/>
    <w:rsid w:val="000870C1"/>
    <w:rsid w:val="00091465"/>
    <w:rsid w:val="000949E4"/>
    <w:rsid w:val="00094E8A"/>
    <w:rsid w:val="0009668F"/>
    <w:rsid w:val="000A04EF"/>
    <w:rsid w:val="000A4472"/>
    <w:rsid w:val="000A5D0A"/>
    <w:rsid w:val="000B0628"/>
    <w:rsid w:val="000C13C1"/>
    <w:rsid w:val="000C1918"/>
    <w:rsid w:val="000C3027"/>
    <w:rsid w:val="000D0883"/>
    <w:rsid w:val="000D1ED2"/>
    <w:rsid w:val="000D2BA8"/>
    <w:rsid w:val="000D568F"/>
    <w:rsid w:val="000D5F3D"/>
    <w:rsid w:val="000E00EC"/>
    <w:rsid w:val="000E0695"/>
    <w:rsid w:val="000E1112"/>
    <w:rsid w:val="000E26B5"/>
    <w:rsid w:val="000E30EF"/>
    <w:rsid w:val="000E759E"/>
    <w:rsid w:val="000F04C0"/>
    <w:rsid w:val="000F160E"/>
    <w:rsid w:val="000F6975"/>
    <w:rsid w:val="000F79AB"/>
    <w:rsid w:val="000F7A7E"/>
    <w:rsid w:val="00101C7A"/>
    <w:rsid w:val="00104C3A"/>
    <w:rsid w:val="0011084A"/>
    <w:rsid w:val="001132EC"/>
    <w:rsid w:val="00114153"/>
    <w:rsid w:val="00117BFF"/>
    <w:rsid w:val="00117C9D"/>
    <w:rsid w:val="00123B8A"/>
    <w:rsid w:val="00144342"/>
    <w:rsid w:val="00145048"/>
    <w:rsid w:val="00146D85"/>
    <w:rsid w:val="00147F7D"/>
    <w:rsid w:val="001508C1"/>
    <w:rsid w:val="001516DE"/>
    <w:rsid w:val="00151952"/>
    <w:rsid w:val="00152244"/>
    <w:rsid w:val="001550BB"/>
    <w:rsid w:val="001551D4"/>
    <w:rsid w:val="00155FB4"/>
    <w:rsid w:val="001561B4"/>
    <w:rsid w:val="00157439"/>
    <w:rsid w:val="00157DB1"/>
    <w:rsid w:val="00161DA9"/>
    <w:rsid w:val="00163F72"/>
    <w:rsid w:val="0016629C"/>
    <w:rsid w:val="00166F36"/>
    <w:rsid w:val="00167A76"/>
    <w:rsid w:val="00167FBB"/>
    <w:rsid w:val="00172AD2"/>
    <w:rsid w:val="001736C5"/>
    <w:rsid w:val="0017766F"/>
    <w:rsid w:val="0018121A"/>
    <w:rsid w:val="00190490"/>
    <w:rsid w:val="0019088F"/>
    <w:rsid w:val="001A1C13"/>
    <w:rsid w:val="001A44D3"/>
    <w:rsid w:val="001B201E"/>
    <w:rsid w:val="001B258F"/>
    <w:rsid w:val="001B4FB5"/>
    <w:rsid w:val="001B7F02"/>
    <w:rsid w:val="001C1553"/>
    <w:rsid w:val="001C338F"/>
    <w:rsid w:val="001C3F50"/>
    <w:rsid w:val="001D2BFE"/>
    <w:rsid w:val="001F0D8E"/>
    <w:rsid w:val="001F229C"/>
    <w:rsid w:val="001F3BD7"/>
    <w:rsid w:val="001F59B7"/>
    <w:rsid w:val="001F75CF"/>
    <w:rsid w:val="00201E61"/>
    <w:rsid w:val="00201FED"/>
    <w:rsid w:val="00203443"/>
    <w:rsid w:val="0020427A"/>
    <w:rsid w:val="002043E3"/>
    <w:rsid w:val="00207EE4"/>
    <w:rsid w:val="00223C82"/>
    <w:rsid w:val="0022479D"/>
    <w:rsid w:val="0023038E"/>
    <w:rsid w:val="00230C13"/>
    <w:rsid w:val="0023317A"/>
    <w:rsid w:val="002364F5"/>
    <w:rsid w:val="00236842"/>
    <w:rsid w:val="00237F52"/>
    <w:rsid w:val="002568B7"/>
    <w:rsid w:val="002607E5"/>
    <w:rsid w:val="00260A31"/>
    <w:rsid w:val="00266752"/>
    <w:rsid w:val="00272BB4"/>
    <w:rsid w:val="00272F00"/>
    <w:rsid w:val="00281B5F"/>
    <w:rsid w:val="00287E66"/>
    <w:rsid w:val="0029108D"/>
    <w:rsid w:val="0029286A"/>
    <w:rsid w:val="00297D5D"/>
    <w:rsid w:val="002A2DB3"/>
    <w:rsid w:val="002A357A"/>
    <w:rsid w:val="002A43BD"/>
    <w:rsid w:val="002A4AEF"/>
    <w:rsid w:val="002B168A"/>
    <w:rsid w:val="002B1C58"/>
    <w:rsid w:val="002B6738"/>
    <w:rsid w:val="002B6942"/>
    <w:rsid w:val="002C2237"/>
    <w:rsid w:val="002C2244"/>
    <w:rsid w:val="002C56D7"/>
    <w:rsid w:val="002C7940"/>
    <w:rsid w:val="002D1961"/>
    <w:rsid w:val="002D4D7B"/>
    <w:rsid w:val="002E2CA0"/>
    <w:rsid w:val="002E2CC4"/>
    <w:rsid w:val="002E406C"/>
    <w:rsid w:val="002E744A"/>
    <w:rsid w:val="002F0606"/>
    <w:rsid w:val="002F061C"/>
    <w:rsid w:val="002F06C7"/>
    <w:rsid w:val="002F601D"/>
    <w:rsid w:val="002F6601"/>
    <w:rsid w:val="002F7A60"/>
    <w:rsid w:val="00301A36"/>
    <w:rsid w:val="00301CEE"/>
    <w:rsid w:val="0030265C"/>
    <w:rsid w:val="0030276A"/>
    <w:rsid w:val="00302DF9"/>
    <w:rsid w:val="003061DC"/>
    <w:rsid w:val="00307082"/>
    <w:rsid w:val="003072AF"/>
    <w:rsid w:val="003104C7"/>
    <w:rsid w:val="00311C52"/>
    <w:rsid w:val="00317FAA"/>
    <w:rsid w:val="0032177F"/>
    <w:rsid w:val="003221AA"/>
    <w:rsid w:val="00331DD3"/>
    <w:rsid w:val="003322C3"/>
    <w:rsid w:val="00332558"/>
    <w:rsid w:val="00340EA4"/>
    <w:rsid w:val="00341456"/>
    <w:rsid w:val="00343AD9"/>
    <w:rsid w:val="0034777B"/>
    <w:rsid w:val="00351641"/>
    <w:rsid w:val="00355C43"/>
    <w:rsid w:val="003643BD"/>
    <w:rsid w:val="00364830"/>
    <w:rsid w:val="003653CA"/>
    <w:rsid w:val="00366515"/>
    <w:rsid w:val="00370B23"/>
    <w:rsid w:val="00371999"/>
    <w:rsid w:val="0037365F"/>
    <w:rsid w:val="00373B90"/>
    <w:rsid w:val="00373BB6"/>
    <w:rsid w:val="00374396"/>
    <w:rsid w:val="00375AAD"/>
    <w:rsid w:val="00375E2F"/>
    <w:rsid w:val="0037791C"/>
    <w:rsid w:val="0038077B"/>
    <w:rsid w:val="00382FF4"/>
    <w:rsid w:val="00383B9F"/>
    <w:rsid w:val="00386F01"/>
    <w:rsid w:val="00391137"/>
    <w:rsid w:val="00391261"/>
    <w:rsid w:val="00392551"/>
    <w:rsid w:val="0039358E"/>
    <w:rsid w:val="00393775"/>
    <w:rsid w:val="00394BB9"/>
    <w:rsid w:val="003953AD"/>
    <w:rsid w:val="003972B1"/>
    <w:rsid w:val="003A510A"/>
    <w:rsid w:val="003A56A4"/>
    <w:rsid w:val="003A5CE1"/>
    <w:rsid w:val="003B16A8"/>
    <w:rsid w:val="003B2824"/>
    <w:rsid w:val="003B2AC7"/>
    <w:rsid w:val="003C10E8"/>
    <w:rsid w:val="003C5980"/>
    <w:rsid w:val="003D0A61"/>
    <w:rsid w:val="003D2BF6"/>
    <w:rsid w:val="003D51E6"/>
    <w:rsid w:val="003E05F1"/>
    <w:rsid w:val="003E28D9"/>
    <w:rsid w:val="003E2EDE"/>
    <w:rsid w:val="003E3162"/>
    <w:rsid w:val="003F120C"/>
    <w:rsid w:val="003F3C57"/>
    <w:rsid w:val="00402D95"/>
    <w:rsid w:val="00403DB3"/>
    <w:rsid w:val="00405CC0"/>
    <w:rsid w:val="004064FD"/>
    <w:rsid w:val="00406CE4"/>
    <w:rsid w:val="00412C7D"/>
    <w:rsid w:val="004145E6"/>
    <w:rsid w:val="0041492F"/>
    <w:rsid w:val="004231D5"/>
    <w:rsid w:val="004237B6"/>
    <w:rsid w:val="00424453"/>
    <w:rsid w:val="00425BCD"/>
    <w:rsid w:val="00433235"/>
    <w:rsid w:val="00434F39"/>
    <w:rsid w:val="00452452"/>
    <w:rsid w:val="00453AD6"/>
    <w:rsid w:val="00457E39"/>
    <w:rsid w:val="0046504E"/>
    <w:rsid w:val="004665AD"/>
    <w:rsid w:val="00470D55"/>
    <w:rsid w:val="004747B7"/>
    <w:rsid w:val="0047747C"/>
    <w:rsid w:val="00484562"/>
    <w:rsid w:val="00485DC1"/>
    <w:rsid w:val="00487D0C"/>
    <w:rsid w:val="004A2D25"/>
    <w:rsid w:val="004A499D"/>
    <w:rsid w:val="004B21CA"/>
    <w:rsid w:val="004B5C4D"/>
    <w:rsid w:val="004C194E"/>
    <w:rsid w:val="004C40B7"/>
    <w:rsid w:val="004C7065"/>
    <w:rsid w:val="004C79DE"/>
    <w:rsid w:val="004D284D"/>
    <w:rsid w:val="004D4C18"/>
    <w:rsid w:val="004D7D03"/>
    <w:rsid w:val="004E0051"/>
    <w:rsid w:val="004E2395"/>
    <w:rsid w:val="004E2CF3"/>
    <w:rsid w:val="004E30D1"/>
    <w:rsid w:val="004E3DF0"/>
    <w:rsid w:val="004E653D"/>
    <w:rsid w:val="004E6A67"/>
    <w:rsid w:val="004F1D73"/>
    <w:rsid w:val="004F57EA"/>
    <w:rsid w:val="005069EF"/>
    <w:rsid w:val="005071D9"/>
    <w:rsid w:val="00511338"/>
    <w:rsid w:val="00512EA7"/>
    <w:rsid w:val="00514F4D"/>
    <w:rsid w:val="005235EC"/>
    <w:rsid w:val="00524568"/>
    <w:rsid w:val="00524877"/>
    <w:rsid w:val="00525262"/>
    <w:rsid w:val="005258C4"/>
    <w:rsid w:val="0052641D"/>
    <w:rsid w:val="005267BC"/>
    <w:rsid w:val="00533948"/>
    <w:rsid w:val="005341F5"/>
    <w:rsid w:val="0053757D"/>
    <w:rsid w:val="005400BF"/>
    <w:rsid w:val="0054591A"/>
    <w:rsid w:val="00553A26"/>
    <w:rsid w:val="00553E57"/>
    <w:rsid w:val="00555946"/>
    <w:rsid w:val="00557335"/>
    <w:rsid w:val="005623B5"/>
    <w:rsid w:val="00564236"/>
    <w:rsid w:val="00566CC7"/>
    <w:rsid w:val="00566ED9"/>
    <w:rsid w:val="00566FE5"/>
    <w:rsid w:val="005706C7"/>
    <w:rsid w:val="0057228C"/>
    <w:rsid w:val="005727CF"/>
    <w:rsid w:val="00574002"/>
    <w:rsid w:val="0057454B"/>
    <w:rsid w:val="00577816"/>
    <w:rsid w:val="005900DA"/>
    <w:rsid w:val="00593AC4"/>
    <w:rsid w:val="00595C4D"/>
    <w:rsid w:val="00597371"/>
    <w:rsid w:val="005A03BF"/>
    <w:rsid w:val="005A38BF"/>
    <w:rsid w:val="005B2CFE"/>
    <w:rsid w:val="005B433A"/>
    <w:rsid w:val="005B5984"/>
    <w:rsid w:val="005B7396"/>
    <w:rsid w:val="005C0180"/>
    <w:rsid w:val="005C63C0"/>
    <w:rsid w:val="005C7CD3"/>
    <w:rsid w:val="005D6124"/>
    <w:rsid w:val="005F232B"/>
    <w:rsid w:val="005F28B2"/>
    <w:rsid w:val="005F2A3D"/>
    <w:rsid w:val="005F76C2"/>
    <w:rsid w:val="0061129F"/>
    <w:rsid w:val="00611786"/>
    <w:rsid w:val="00612472"/>
    <w:rsid w:val="00612B09"/>
    <w:rsid w:val="00632806"/>
    <w:rsid w:val="00636A25"/>
    <w:rsid w:val="00637648"/>
    <w:rsid w:val="006401A6"/>
    <w:rsid w:val="00644D22"/>
    <w:rsid w:val="00644D59"/>
    <w:rsid w:val="00646351"/>
    <w:rsid w:val="006547EE"/>
    <w:rsid w:val="00654E95"/>
    <w:rsid w:val="00657806"/>
    <w:rsid w:val="00660A52"/>
    <w:rsid w:val="006639AA"/>
    <w:rsid w:val="00670B45"/>
    <w:rsid w:val="006712CD"/>
    <w:rsid w:val="00673645"/>
    <w:rsid w:val="00674AF8"/>
    <w:rsid w:val="00683092"/>
    <w:rsid w:val="006848F4"/>
    <w:rsid w:val="00686949"/>
    <w:rsid w:val="00691E48"/>
    <w:rsid w:val="00696D67"/>
    <w:rsid w:val="006A3B28"/>
    <w:rsid w:val="006B45EF"/>
    <w:rsid w:val="006B460B"/>
    <w:rsid w:val="006C323E"/>
    <w:rsid w:val="006C566F"/>
    <w:rsid w:val="006C7CCD"/>
    <w:rsid w:val="006D0456"/>
    <w:rsid w:val="006D2B6B"/>
    <w:rsid w:val="006D4752"/>
    <w:rsid w:val="006D4A1E"/>
    <w:rsid w:val="006D4D3F"/>
    <w:rsid w:val="006D5D52"/>
    <w:rsid w:val="006D6D22"/>
    <w:rsid w:val="006E1196"/>
    <w:rsid w:val="006E3518"/>
    <w:rsid w:val="006E5158"/>
    <w:rsid w:val="006E62CA"/>
    <w:rsid w:val="006F0AA6"/>
    <w:rsid w:val="006F2AE5"/>
    <w:rsid w:val="006F3866"/>
    <w:rsid w:val="007024FC"/>
    <w:rsid w:val="00704198"/>
    <w:rsid w:val="00704367"/>
    <w:rsid w:val="0071425E"/>
    <w:rsid w:val="00716039"/>
    <w:rsid w:val="007165B2"/>
    <w:rsid w:val="007225E4"/>
    <w:rsid w:val="00723A80"/>
    <w:rsid w:val="0072583B"/>
    <w:rsid w:val="0072659E"/>
    <w:rsid w:val="00726AFC"/>
    <w:rsid w:val="00730EDA"/>
    <w:rsid w:val="007312B3"/>
    <w:rsid w:val="00733F16"/>
    <w:rsid w:val="00734E36"/>
    <w:rsid w:val="00741557"/>
    <w:rsid w:val="007440CD"/>
    <w:rsid w:val="00744FC1"/>
    <w:rsid w:val="0075209D"/>
    <w:rsid w:val="00753C22"/>
    <w:rsid w:val="0075592F"/>
    <w:rsid w:val="007617DB"/>
    <w:rsid w:val="00767E0B"/>
    <w:rsid w:val="00770CEB"/>
    <w:rsid w:val="007751CD"/>
    <w:rsid w:val="00781076"/>
    <w:rsid w:val="007827E9"/>
    <w:rsid w:val="007829D3"/>
    <w:rsid w:val="0078672B"/>
    <w:rsid w:val="00787AD2"/>
    <w:rsid w:val="00791482"/>
    <w:rsid w:val="00792C70"/>
    <w:rsid w:val="007930F7"/>
    <w:rsid w:val="0079483E"/>
    <w:rsid w:val="00795F7F"/>
    <w:rsid w:val="007A13AC"/>
    <w:rsid w:val="007A390B"/>
    <w:rsid w:val="007B0A19"/>
    <w:rsid w:val="007B314E"/>
    <w:rsid w:val="007B5E27"/>
    <w:rsid w:val="007B7A8A"/>
    <w:rsid w:val="007C01EB"/>
    <w:rsid w:val="007D2D16"/>
    <w:rsid w:val="007D4CA6"/>
    <w:rsid w:val="007D6559"/>
    <w:rsid w:val="007D6E6B"/>
    <w:rsid w:val="007D7638"/>
    <w:rsid w:val="007E2009"/>
    <w:rsid w:val="007E2FBE"/>
    <w:rsid w:val="007E5357"/>
    <w:rsid w:val="007E68D2"/>
    <w:rsid w:val="007F0788"/>
    <w:rsid w:val="007F15D8"/>
    <w:rsid w:val="007F3AD2"/>
    <w:rsid w:val="00800748"/>
    <w:rsid w:val="00804F32"/>
    <w:rsid w:val="00810238"/>
    <w:rsid w:val="00810A50"/>
    <w:rsid w:val="00821CA5"/>
    <w:rsid w:val="008230F0"/>
    <w:rsid w:val="008245F7"/>
    <w:rsid w:val="008260D9"/>
    <w:rsid w:val="0083034B"/>
    <w:rsid w:val="00831D7E"/>
    <w:rsid w:val="008374FD"/>
    <w:rsid w:val="0084445B"/>
    <w:rsid w:val="00845725"/>
    <w:rsid w:val="008549BB"/>
    <w:rsid w:val="00855CAE"/>
    <w:rsid w:val="00860600"/>
    <w:rsid w:val="00864C53"/>
    <w:rsid w:val="00865E90"/>
    <w:rsid w:val="00866A1C"/>
    <w:rsid w:val="00866CDE"/>
    <w:rsid w:val="00870F26"/>
    <w:rsid w:val="00875012"/>
    <w:rsid w:val="00876908"/>
    <w:rsid w:val="00880643"/>
    <w:rsid w:val="008806C8"/>
    <w:rsid w:val="00880F15"/>
    <w:rsid w:val="008856BA"/>
    <w:rsid w:val="00885B11"/>
    <w:rsid w:val="0088686C"/>
    <w:rsid w:val="00892A00"/>
    <w:rsid w:val="008A22AD"/>
    <w:rsid w:val="008A6C5A"/>
    <w:rsid w:val="008A7004"/>
    <w:rsid w:val="008A7EF4"/>
    <w:rsid w:val="008B0004"/>
    <w:rsid w:val="008B183B"/>
    <w:rsid w:val="008B1C93"/>
    <w:rsid w:val="008C447C"/>
    <w:rsid w:val="008C498B"/>
    <w:rsid w:val="008C6CA6"/>
    <w:rsid w:val="008D4BB7"/>
    <w:rsid w:val="008D5371"/>
    <w:rsid w:val="008D7154"/>
    <w:rsid w:val="008E0614"/>
    <w:rsid w:val="008E1089"/>
    <w:rsid w:val="008E133D"/>
    <w:rsid w:val="008E1360"/>
    <w:rsid w:val="008E4398"/>
    <w:rsid w:val="008F04DF"/>
    <w:rsid w:val="008F2CBC"/>
    <w:rsid w:val="008F4284"/>
    <w:rsid w:val="009003EC"/>
    <w:rsid w:val="00902F07"/>
    <w:rsid w:val="00903A2C"/>
    <w:rsid w:val="00904BE1"/>
    <w:rsid w:val="009060E9"/>
    <w:rsid w:val="00907256"/>
    <w:rsid w:val="00907C5E"/>
    <w:rsid w:val="0091160F"/>
    <w:rsid w:val="0092091D"/>
    <w:rsid w:val="00920B88"/>
    <w:rsid w:val="00920D59"/>
    <w:rsid w:val="00926221"/>
    <w:rsid w:val="00935508"/>
    <w:rsid w:val="00936AD2"/>
    <w:rsid w:val="00937DD8"/>
    <w:rsid w:val="00937F97"/>
    <w:rsid w:val="00943F1B"/>
    <w:rsid w:val="00950A5D"/>
    <w:rsid w:val="00951584"/>
    <w:rsid w:val="00951B98"/>
    <w:rsid w:val="009530FC"/>
    <w:rsid w:val="00955936"/>
    <w:rsid w:val="0096192F"/>
    <w:rsid w:val="0096522E"/>
    <w:rsid w:val="00971F34"/>
    <w:rsid w:val="009750E7"/>
    <w:rsid w:val="00981F2A"/>
    <w:rsid w:val="00982CEC"/>
    <w:rsid w:val="00985388"/>
    <w:rsid w:val="009902F7"/>
    <w:rsid w:val="0099248B"/>
    <w:rsid w:val="0099658A"/>
    <w:rsid w:val="009A0203"/>
    <w:rsid w:val="009A595C"/>
    <w:rsid w:val="009B075D"/>
    <w:rsid w:val="009B38E3"/>
    <w:rsid w:val="009B4F39"/>
    <w:rsid w:val="009B65D8"/>
    <w:rsid w:val="009B71F2"/>
    <w:rsid w:val="009C054B"/>
    <w:rsid w:val="009C36A2"/>
    <w:rsid w:val="009C5598"/>
    <w:rsid w:val="009C5EAF"/>
    <w:rsid w:val="009C679B"/>
    <w:rsid w:val="009C79F7"/>
    <w:rsid w:val="009D03B7"/>
    <w:rsid w:val="009D06CC"/>
    <w:rsid w:val="009D1410"/>
    <w:rsid w:val="009E2943"/>
    <w:rsid w:val="009E29B9"/>
    <w:rsid w:val="009E3CBE"/>
    <w:rsid w:val="009F483E"/>
    <w:rsid w:val="00A06AC5"/>
    <w:rsid w:val="00A06C9C"/>
    <w:rsid w:val="00A06FD8"/>
    <w:rsid w:val="00A14FE9"/>
    <w:rsid w:val="00A1614E"/>
    <w:rsid w:val="00A16339"/>
    <w:rsid w:val="00A16F60"/>
    <w:rsid w:val="00A20C7B"/>
    <w:rsid w:val="00A26059"/>
    <w:rsid w:val="00A266F8"/>
    <w:rsid w:val="00A26B7F"/>
    <w:rsid w:val="00A33DF6"/>
    <w:rsid w:val="00A36855"/>
    <w:rsid w:val="00A36EDC"/>
    <w:rsid w:val="00A41960"/>
    <w:rsid w:val="00A41DF6"/>
    <w:rsid w:val="00A4389D"/>
    <w:rsid w:val="00A46F7B"/>
    <w:rsid w:val="00A51B85"/>
    <w:rsid w:val="00A52115"/>
    <w:rsid w:val="00A537B5"/>
    <w:rsid w:val="00A538DF"/>
    <w:rsid w:val="00A5411B"/>
    <w:rsid w:val="00A55E88"/>
    <w:rsid w:val="00A62661"/>
    <w:rsid w:val="00A640FA"/>
    <w:rsid w:val="00A6532A"/>
    <w:rsid w:val="00A812CC"/>
    <w:rsid w:val="00A81F15"/>
    <w:rsid w:val="00A82BE7"/>
    <w:rsid w:val="00A8490D"/>
    <w:rsid w:val="00A84C03"/>
    <w:rsid w:val="00A8653D"/>
    <w:rsid w:val="00A91A88"/>
    <w:rsid w:val="00A91AFB"/>
    <w:rsid w:val="00A92BC5"/>
    <w:rsid w:val="00A95D77"/>
    <w:rsid w:val="00AA0616"/>
    <w:rsid w:val="00AA1A8A"/>
    <w:rsid w:val="00AA41E0"/>
    <w:rsid w:val="00AA6A33"/>
    <w:rsid w:val="00AB331C"/>
    <w:rsid w:val="00AB3DDA"/>
    <w:rsid w:val="00AB79FA"/>
    <w:rsid w:val="00AC3A8A"/>
    <w:rsid w:val="00AC7039"/>
    <w:rsid w:val="00AC7F36"/>
    <w:rsid w:val="00AD15F2"/>
    <w:rsid w:val="00AD4374"/>
    <w:rsid w:val="00AD51B3"/>
    <w:rsid w:val="00AD58B8"/>
    <w:rsid w:val="00AD5D8C"/>
    <w:rsid w:val="00AD7F56"/>
    <w:rsid w:val="00AE1843"/>
    <w:rsid w:val="00AE3630"/>
    <w:rsid w:val="00AE39BF"/>
    <w:rsid w:val="00AE51E9"/>
    <w:rsid w:val="00AE6F05"/>
    <w:rsid w:val="00AF3DEF"/>
    <w:rsid w:val="00AF4195"/>
    <w:rsid w:val="00AF61A1"/>
    <w:rsid w:val="00AF6E0B"/>
    <w:rsid w:val="00B03057"/>
    <w:rsid w:val="00B034A8"/>
    <w:rsid w:val="00B1255E"/>
    <w:rsid w:val="00B163AB"/>
    <w:rsid w:val="00B2374A"/>
    <w:rsid w:val="00B35D39"/>
    <w:rsid w:val="00B35E7A"/>
    <w:rsid w:val="00B40641"/>
    <w:rsid w:val="00B42C91"/>
    <w:rsid w:val="00B47098"/>
    <w:rsid w:val="00B639F7"/>
    <w:rsid w:val="00B66C87"/>
    <w:rsid w:val="00B73816"/>
    <w:rsid w:val="00B7650A"/>
    <w:rsid w:val="00B776CE"/>
    <w:rsid w:val="00B81BBB"/>
    <w:rsid w:val="00B82BE0"/>
    <w:rsid w:val="00B90F4B"/>
    <w:rsid w:val="00B922B2"/>
    <w:rsid w:val="00B9403F"/>
    <w:rsid w:val="00B959A1"/>
    <w:rsid w:val="00B962BB"/>
    <w:rsid w:val="00B9784F"/>
    <w:rsid w:val="00BA5533"/>
    <w:rsid w:val="00BA6734"/>
    <w:rsid w:val="00BA7E28"/>
    <w:rsid w:val="00BB02DF"/>
    <w:rsid w:val="00BB1501"/>
    <w:rsid w:val="00BB2D77"/>
    <w:rsid w:val="00BB4CED"/>
    <w:rsid w:val="00BB7208"/>
    <w:rsid w:val="00BC027A"/>
    <w:rsid w:val="00BD1083"/>
    <w:rsid w:val="00BD28F4"/>
    <w:rsid w:val="00BD4FC1"/>
    <w:rsid w:val="00BD5D86"/>
    <w:rsid w:val="00BD7FA9"/>
    <w:rsid w:val="00BE186A"/>
    <w:rsid w:val="00BE4038"/>
    <w:rsid w:val="00BE7D6F"/>
    <w:rsid w:val="00BF76B5"/>
    <w:rsid w:val="00C000AF"/>
    <w:rsid w:val="00C016C3"/>
    <w:rsid w:val="00C12663"/>
    <w:rsid w:val="00C1315B"/>
    <w:rsid w:val="00C13E1F"/>
    <w:rsid w:val="00C147DA"/>
    <w:rsid w:val="00C15705"/>
    <w:rsid w:val="00C33DBE"/>
    <w:rsid w:val="00C345AA"/>
    <w:rsid w:val="00C353E8"/>
    <w:rsid w:val="00C35E10"/>
    <w:rsid w:val="00C364F0"/>
    <w:rsid w:val="00C44009"/>
    <w:rsid w:val="00C4406B"/>
    <w:rsid w:val="00C461B1"/>
    <w:rsid w:val="00C47541"/>
    <w:rsid w:val="00C501F8"/>
    <w:rsid w:val="00C51E77"/>
    <w:rsid w:val="00C55303"/>
    <w:rsid w:val="00C6273E"/>
    <w:rsid w:val="00C6429E"/>
    <w:rsid w:val="00C7197E"/>
    <w:rsid w:val="00C7467B"/>
    <w:rsid w:val="00C76678"/>
    <w:rsid w:val="00C77268"/>
    <w:rsid w:val="00C802BB"/>
    <w:rsid w:val="00C822FD"/>
    <w:rsid w:val="00C841FE"/>
    <w:rsid w:val="00C846CC"/>
    <w:rsid w:val="00C8723E"/>
    <w:rsid w:val="00C90FB2"/>
    <w:rsid w:val="00C95802"/>
    <w:rsid w:val="00CA1D53"/>
    <w:rsid w:val="00CB0792"/>
    <w:rsid w:val="00CB6784"/>
    <w:rsid w:val="00CC0B62"/>
    <w:rsid w:val="00CC14ED"/>
    <w:rsid w:val="00CC162B"/>
    <w:rsid w:val="00CC1BEF"/>
    <w:rsid w:val="00CC2BB7"/>
    <w:rsid w:val="00CC67CA"/>
    <w:rsid w:val="00CD22DE"/>
    <w:rsid w:val="00CD34A5"/>
    <w:rsid w:val="00CD3E30"/>
    <w:rsid w:val="00CD5CAF"/>
    <w:rsid w:val="00CD74BB"/>
    <w:rsid w:val="00CE0356"/>
    <w:rsid w:val="00CE0388"/>
    <w:rsid w:val="00CE4E74"/>
    <w:rsid w:val="00CE5074"/>
    <w:rsid w:val="00CE6C41"/>
    <w:rsid w:val="00CF2121"/>
    <w:rsid w:val="00CF5F69"/>
    <w:rsid w:val="00CF7270"/>
    <w:rsid w:val="00D1220F"/>
    <w:rsid w:val="00D20653"/>
    <w:rsid w:val="00D222E6"/>
    <w:rsid w:val="00D27CAF"/>
    <w:rsid w:val="00D3581C"/>
    <w:rsid w:val="00D40DB9"/>
    <w:rsid w:val="00D46469"/>
    <w:rsid w:val="00D46DF3"/>
    <w:rsid w:val="00D47B15"/>
    <w:rsid w:val="00D50C4C"/>
    <w:rsid w:val="00D53801"/>
    <w:rsid w:val="00D54351"/>
    <w:rsid w:val="00D57E58"/>
    <w:rsid w:val="00D60A2C"/>
    <w:rsid w:val="00D61033"/>
    <w:rsid w:val="00D65A68"/>
    <w:rsid w:val="00D67FCF"/>
    <w:rsid w:val="00D72459"/>
    <w:rsid w:val="00D73351"/>
    <w:rsid w:val="00D74A66"/>
    <w:rsid w:val="00D772B7"/>
    <w:rsid w:val="00D812DB"/>
    <w:rsid w:val="00D81D22"/>
    <w:rsid w:val="00D82209"/>
    <w:rsid w:val="00D825EF"/>
    <w:rsid w:val="00D853C5"/>
    <w:rsid w:val="00D85599"/>
    <w:rsid w:val="00D866B1"/>
    <w:rsid w:val="00D87404"/>
    <w:rsid w:val="00D87F1B"/>
    <w:rsid w:val="00D9291D"/>
    <w:rsid w:val="00D945DD"/>
    <w:rsid w:val="00D94950"/>
    <w:rsid w:val="00DA16E9"/>
    <w:rsid w:val="00DA17DA"/>
    <w:rsid w:val="00DA46D9"/>
    <w:rsid w:val="00DA4AFB"/>
    <w:rsid w:val="00DA74F6"/>
    <w:rsid w:val="00DA75CC"/>
    <w:rsid w:val="00DB2334"/>
    <w:rsid w:val="00DB5879"/>
    <w:rsid w:val="00DB65F1"/>
    <w:rsid w:val="00DB764F"/>
    <w:rsid w:val="00DC2CD4"/>
    <w:rsid w:val="00DC2D5A"/>
    <w:rsid w:val="00DC2F43"/>
    <w:rsid w:val="00DC637B"/>
    <w:rsid w:val="00DC6F58"/>
    <w:rsid w:val="00DD1A33"/>
    <w:rsid w:val="00DD53EE"/>
    <w:rsid w:val="00DE0C92"/>
    <w:rsid w:val="00DE70DE"/>
    <w:rsid w:val="00DF141B"/>
    <w:rsid w:val="00DF29E5"/>
    <w:rsid w:val="00DF48A4"/>
    <w:rsid w:val="00DF5116"/>
    <w:rsid w:val="00DF7616"/>
    <w:rsid w:val="00E01617"/>
    <w:rsid w:val="00E02B40"/>
    <w:rsid w:val="00E03A08"/>
    <w:rsid w:val="00E052FE"/>
    <w:rsid w:val="00E15CEC"/>
    <w:rsid w:val="00E17088"/>
    <w:rsid w:val="00E2039C"/>
    <w:rsid w:val="00E23C84"/>
    <w:rsid w:val="00E24D9C"/>
    <w:rsid w:val="00E2560E"/>
    <w:rsid w:val="00E2604B"/>
    <w:rsid w:val="00E26A20"/>
    <w:rsid w:val="00E3016E"/>
    <w:rsid w:val="00E425E8"/>
    <w:rsid w:val="00E44AEA"/>
    <w:rsid w:val="00E457D6"/>
    <w:rsid w:val="00E46136"/>
    <w:rsid w:val="00E53F4E"/>
    <w:rsid w:val="00E55713"/>
    <w:rsid w:val="00E57AA7"/>
    <w:rsid w:val="00E61DA1"/>
    <w:rsid w:val="00E62034"/>
    <w:rsid w:val="00E66954"/>
    <w:rsid w:val="00E74EEF"/>
    <w:rsid w:val="00E76FC9"/>
    <w:rsid w:val="00E8086E"/>
    <w:rsid w:val="00E81AAB"/>
    <w:rsid w:val="00E81BD1"/>
    <w:rsid w:val="00E8353A"/>
    <w:rsid w:val="00E851AF"/>
    <w:rsid w:val="00E863E9"/>
    <w:rsid w:val="00E93016"/>
    <w:rsid w:val="00E953C2"/>
    <w:rsid w:val="00E96B21"/>
    <w:rsid w:val="00EA4293"/>
    <w:rsid w:val="00EA6B35"/>
    <w:rsid w:val="00EB0597"/>
    <w:rsid w:val="00EB0CDD"/>
    <w:rsid w:val="00EB7FA4"/>
    <w:rsid w:val="00EC3D01"/>
    <w:rsid w:val="00EC6AE2"/>
    <w:rsid w:val="00ED035C"/>
    <w:rsid w:val="00ED20C7"/>
    <w:rsid w:val="00ED3FF3"/>
    <w:rsid w:val="00ED5F13"/>
    <w:rsid w:val="00EE7CCB"/>
    <w:rsid w:val="00EF4F1D"/>
    <w:rsid w:val="00EF6393"/>
    <w:rsid w:val="00EF6CBE"/>
    <w:rsid w:val="00F0243F"/>
    <w:rsid w:val="00F04C0D"/>
    <w:rsid w:val="00F06CC8"/>
    <w:rsid w:val="00F10C40"/>
    <w:rsid w:val="00F13148"/>
    <w:rsid w:val="00F13BEE"/>
    <w:rsid w:val="00F1514A"/>
    <w:rsid w:val="00F171CF"/>
    <w:rsid w:val="00F23392"/>
    <w:rsid w:val="00F2340F"/>
    <w:rsid w:val="00F24159"/>
    <w:rsid w:val="00F243C0"/>
    <w:rsid w:val="00F24C06"/>
    <w:rsid w:val="00F27B97"/>
    <w:rsid w:val="00F27D06"/>
    <w:rsid w:val="00F3461D"/>
    <w:rsid w:val="00F37DEB"/>
    <w:rsid w:val="00F4182C"/>
    <w:rsid w:val="00F424C2"/>
    <w:rsid w:val="00F44695"/>
    <w:rsid w:val="00F46B09"/>
    <w:rsid w:val="00F4753A"/>
    <w:rsid w:val="00F47A75"/>
    <w:rsid w:val="00F500A0"/>
    <w:rsid w:val="00F547CF"/>
    <w:rsid w:val="00F55A33"/>
    <w:rsid w:val="00F62769"/>
    <w:rsid w:val="00F70FFE"/>
    <w:rsid w:val="00F77932"/>
    <w:rsid w:val="00F81195"/>
    <w:rsid w:val="00F827E4"/>
    <w:rsid w:val="00F85EE2"/>
    <w:rsid w:val="00F8644B"/>
    <w:rsid w:val="00F90E13"/>
    <w:rsid w:val="00F9108A"/>
    <w:rsid w:val="00F91CE9"/>
    <w:rsid w:val="00F932CE"/>
    <w:rsid w:val="00F941B1"/>
    <w:rsid w:val="00F9658E"/>
    <w:rsid w:val="00FA11B4"/>
    <w:rsid w:val="00FA28FA"/>
    <w:rsid w:val="00FA425E"/>
    <w:rsid w:val="00FA7481"/>
    <w:rsid w:val="00FB1A6C"/>
    <w:rsid w:val="00FB39C7"/>
    <w:rsid w:val="00FB4CB8"/>
    <w:rsid w:val="00FB7ECE"/>
    <w:rsid w:val="00FC1560"/>
    <w:rsid w:val="00FC1DE5"/>
    <w:rsid w:val="00FC4AEB"/>
    <w:rsid w:val="00FC4B31"/>
    <w:rsid w:val="00FC5A8C"/>
    <w:rsid w:val="00FD1690"/>
    <w:rsid w:val="00FE1748"/>
    <w:rsid w:val="00FE41D3"/>
    <w:rsid w:val="00FF0590"/>
    <w:rsid w:val="00FF6F9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543B50"/>
  <w15:chartTrackingRefBased/>
  <w15:docId w15:val="{BB64BF78-8B88-4007-8EEC-BF642767F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26221"/>
    <w:pPr>
      <w:spacing w:after="160" w:line="259"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04C3A"/>
    <w:pPr>
      <w:tabs>
        <w:tab w:val="center" w:pos="4819"/>
        <w:tab w:val="right" w:pos="9639"/>
      </w:tabs>
    </w:pPr>
  </w:style>
  <w:style w:type="character" w:customStyle="1" w:styleId="a4">
    <w:name w:val="Верхній колонтитул Знак"/>
    <w:link w:val="a3"/>
    <w:uiPriority w:val="99"/>
    <w:rsid w:val="00104C3A"/>
    <w:rPr>
      <w:sz w:val="22"/>
      <w:szCs w:val="22"/>
      <w:lang w:eastAsia="en-US"/>
    </w:rPr>
  </w:style>
  <w:style w:type="paragraph" w:styleId="a5">
    <w:name w:val="footer"/>
    <w:basedOn w:val="a"/>
    <w:link w:val="a6"/>
    <w:uiPriority w:val="99"/>
    <w:unhideWhenUsed/>
    <w:rsid w:val="00104C3A"/>
    <w:pPr>
      <w:tabs>
        <w:tab w:val="center" w:pos="4819"/>
        <w:tab w:val="right" w:pos="9639"/>
      </w:tabs>
    </w:pPr>
  </w:style>
  <w:style w:type="character" w:customStyle="1" w:styleId="a6">
    <w:name w:val="Нижній колонтитул Знак"/>
    <w:link w:val="a5"/>
    <w:uiPriority w:val="99"/>
    <w:rsid w:val="00104C3A"/>
    <w:rPr>
      <w:sz w:val="22"/>
      <w:szCs w:val="22"/>
      <w:lang w:eastAsia="en-US"/>
    </w:rPr>
  </w:style>
  <w:style w:type="table" w:styleId="a7">
    <w:name w:val="Table Grid"/>
    <w:basedOn w:val="a1"/>
    <w:uiPriority w:val="39"/>
    <w:rsid w:val="00B82B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uiPriority w:val="99"/>
    <w:unhideWhenUsed/>
    <w:rsid w:val="006D4A1E"/>
    <w:rPr>
      <w:color w:val="0000FF"/>
      <w:u w:val="single"/>
    </w:rPr>
  </w:style>
  <w:style w:type="character" w:styleId="a9">
    <w:name w:val="Placeholder Text"/>
    <w:basedOn w:val="a0"/>
    <w:uiPriority w:val="99"/>
    <w:semiHidden/>
    <w:rsid w:val="00EA4293"/>
    <w:rPr>
      <w:color w:val="808080"/>
    </w:rPr>
  </w:style>
  <w:style w:type="paragraph" w:styleId="aa">
    <w:name w:val="Balloon Text"/>
    <w:basedOn w:val="a"/>
    <w:link w:val="ab"/>
    <w:uiPriority w:val="99"/>
    <w:semiHidden/>
    <w:unhideWhenUsed/>
    <w:rsid w:val="000B0628"/>
    <w:pPr>
      <w:spacing w:after="0" w:line="240" w:lineRule="auto"/>
    </w:pPr>
    <w:rPr>
      <w:rFonts w:ascii="Segoe UI" w:hAnsi="Segoe UI" w:cs="Segoe UI"/>
      <w:sz w:val="18"/>
      <w:szCs w:val="18"/>
    </w:rPr>
  </w:style>
  <w:style w:type="character" w:customStyle="1" w:styleId="ab">
    <w:name w:val="Текст у виносці Знак"/>
    <w:basedOn w:val="a0"/>
    <w:link w:val="aa"/>
    <w:uiPriority w:val="99"/>
    <w:semiHidden/>
    <w:rsid w:val="000B0628"/>
    <w:rPr>
      <w:rFonts w:ascii="Segoe UI" w:hAnsi="Segoe UI" w:cs="Segoe UI"/>
      <w:sz w:val="18"/>
      <w:szCs w:val="18"/>
      <w:lang w:eastAsia="en-US"/>
    </w:rPr>
  </w:style>
  <w:style w:type="paragraph" w:styleId="ac">
    <w:name w:val="List Paragraph"/>
    <w:basedOn w:val="a"/>
    <w:uiPriority w:val="34"/>
    <w:qFormat/>
    <w:rsid w:val="00E425E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11123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675D70-2772-4B11-8D51-FA3556B995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680</TotalTime>
  <Pages>5</Pages>
  <Words>10282</Words>
  <Characters>5861</Characters>
  <Application>Microsoft Office Word</Application>
  <DocSecurity>0</DocSecurity>
  <Lines>48</Lines>
  <Paragraphs>32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Віктор Нам'ясенко</dc:creator>
  <cp:keywords/>
  <cp:lastModifiedBy>Нам'ясенко Віктор</cp:lastModifiedBy>
  <cp:revision>108</cp:revision>
  <cp:lastPrinted>2015-02-23T19:42:00Z</cp:lastPrinted>
  <dcterms:created xsi:type="dcterms:W3CDTF">2015-02-23T19:49:00Z</dcterms:created>
  <dcterms:modified xsi:type="dcterms:W3CDTF">2017-09-03T11:12:00Z</dcterms:modified>
</cp:coreProperties>
</file>