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175B6" w:rsidRPr="00F76818" w:rsidRDefault="002175B6" w:rsidP="00F76818">
      <w:pPr>
        <w:widowControl w:val="0"/>
        <w:spacing w:line="312" w:lineRule="auto"/>
        <w:rPr>
          <w:b/>
          <w:color w:val="000000" w:themeColor="text1"/>
          <w:lang w:val="uk-UA"/>
        </w:rPr>
      </w:pPr>
      <w:r w:rsidRPr="00F76818">
        <w:rPr>
          <w:b/>
          <w:lang w:val="uk-UA"/>
        </w:rPr>
        <w:t>УДК 159.</w:t>
      </w:r>
      <w:r w:rsidRPr="00F76818">
        <w:rPr>
          <w:b/>
          <w:color w:val="000000" w:themeColor="text1"/>
          <w:lang w:val="uk-UA"/>
        </w:rPr>
        <w:t>942</w:t>
      </w:r>
    </w:p>
    <w:p w:rsidR="002175B6" w:rsidRPr="00161962" w:rsidRDefault="00161962" w:rsidP="00161962">
      <w:pPr>
        <w:widowControl w:val="0"/>
        <w:autoSpaceDE w:val="0"/>
        <w:autoSpaceDN w:val="0"/>
        <w:spacing w:line="312" w:lineRule="auto"/>
        <w:jc w:val="both"/>
        <w:rPr>
          <w:color w:val="000000" w:themeColor="text1"/>
          <w:position w:val="6"/>
          <w:lang w:val="uk-UA"/>
        </w:rPr>
      </w:pPr>
      <w:proofErr w:type="gramStart"/>
      <w:r w:rsidRPr="00161962">
        <w:rPr>
          <w:shd w:val="clear" w:color="auto" w:fill="FFFFFF"/>
        </w:rPr>
        <w:t>DOI :</w:t>
      </w:r>
      <w:proofErr w:type="gramEnd"/>
      <w:r w:rsidRPr="00161962">
        <w:rPr>
          <w:shd w:val="clear" w:color="auto" w:fill="FFFFFF"/>
        </w:rPr>
        <w:t xml:space="preserve"> 10.31891/PT-2021-1-2</w:t>
      </w:r>
    </w:p>
    <w:p w:rsidR="00160AD5" w:rsidRPr="00F76818" w:rsidRDefault="00160AD5" w:rsidP="00160AD5">
      <w:pPr>
        <w:widowControl w:val="0"/>
        <w:autoSpaceDE w:val="0"/>
        <w:autoSpaceDN w:val="0"/>
        <w:spacing w:line="312" w:lineRule="auto"/>
        <w:ind w:firstLine="709"/>
        <w:jc w:val="right"/>
        <w:rPr>
          <w:color w:val="000000" w:themeColor="text1"/>
          <w:position w:val="6"/>
          <w:lang w:val="uk-UA"/>
        </w:rPr>
      </w:pPr>
      <w:r w:rsidRPr="00F76818">
        <w:rPr>
          <w:color w:val="000000" w:themeColor="text1"/>
          <w:position w:val="6"/>
          <w:lang w:val="uk-UA"/>
        </w:rPr>
        <w:t>ПОТАПЧУК Є. М.</w:t>
      </w:r>
    </w:p>
    <w:p w:rsidR="00160AD5" w:rsidRPr="00F76818" w:rsidRDefault="00160AD5" w:rsidP="00160AD5">
      <w:pPr>
        <w:widowControl w:val="0"/>
        <w:autoSpaceDE w:val="0"/>
        <w:autoSpaceDN w:val="0"/>
        <w:spacing w:line="312" w:lineRule="auto"/>
        <w:ind w:firstLine="709"/>
        <w:jc w:val="right"/>
        <w:rPr>
          <w:color w:val="000000" w:themeColor="text1"/>
          <w:position w:val="6"/>
          <w:lang w:val="uk-UA"/>
        </w:rPr>
      </w:pPr>
      <w:r w:rsidRPr="00F76818">
        <w:rPr>
          <w:color w:val="000000" w:themeColor="text1"/>
          <w:lang w:val="uk-UA"/>
        </w:rPr>
        <w:t>orcid.org/0000-0001-7040-8456</w:t>
      </w:r>
    </w:p>
    <w:p w:rsidR="00160AD5" w:rsidRPr="00F76818" w:rsidRDefault="00160AD5" w:rsidP="00160AD5">
      <w:pPr>
        <w:widowControl w:val="0"/>
        <w:autoSpaceDE w:val="0"/>
        <w:autoSpaceDN w:val="0"/>
        <w:spacing w:line="312" w:lineRule="auto"/>
        <w:ind w:firstLine="709"/>
        <w:jc w:val="right"/>
        <w:rPr>
          <w:color w:val="000000" w:themeColor="text1"/>
          <w:position w:val="6"/>
          <w:lang w:val="uk-UA"/>
        </w:rPr>
      </w:pPr>
      <w:r w:rsidRPr="00F76818">
        <w:rPr>
          <w:color w:val="000000" w:themeColor="text1"/>
          <w:position w:val="6"/>
          <w:lang w:val="uk-UA"/>
        </w:rPr>
        <w:t>Хмельницький національний університет</w:t>
      </w:r>
    </w:p>
    <w:p w:rsidR="00160AD5" w:rsidRPr="00F76818" w:rsidRDefault="00160AD5" w:rsidP="00160AD5">
      <w:pPr>
        <w:widowControl w:val="0"/>
        <w:autoSpaceDE w:val="0"/>
        <w:autoSpaceDN w:val="0"/>
        <w:spacing w:line="312" w:lineRule="auto"/>
        <w:ind w:firstLine="709"/>
        <w:jc w:val="right"/>
        <w:rPr>
          <w:color w:val="000000" w:themeColor="text1"/>
          <w:position w:val="6"/>
          <w:lang w:val="uk-UA"/>
        </w:rPr>
      </w:pPr>
      <w:hyperlink r:id="rId5" w:history="1">
        <w:r w:rsidRPr="00F76818">
          <w:rPr>
            <w:rStyle w:val="a4"/>
            <w:color w:val="000000" w:themeColor="text1"/>
            <w:u w:val="none"/>
            <w:lang w:val="uk-UA"/>
          </w:rPr>
          <w:t>potapchuk1@i.ua</w:t>
        </w:r>
      </w:hyperlink>
    </w:p>
    <w:p w:rsidR="002175B6" w:rsidRPr="00F76818" w:rsidRDefault="00F76818" w:rsidP="00F76818">
      <w:pPr>
        <w:widowControl w:val="0"/>
        <w:autoSpaceDE w:val="0"/>
        <w:autoSpaceDN w:val="0"/>
        <w:spacing w:line="312" w:lineRule="auto"/>
        <w:ind w:firstLine="709"/>
        <w:jc w:val="right"/>
        <w:rPr>
          <w:color w:val="000000" w:themeColor="text1"/>
          <w:position w:val="6"/>
          <w:lang w:val="uk-UA"/>
        </w:rPr>
      </w:pPr>
      <w:r w:rsidRPr="00F76818">
        <w:rPr>
          <w:color w:val="000000" w:themeColor="text1"/>
          <w:position w:val="6"/>
          <w:lang w:val="uk-UA"/>
        </w:rPr>
        <w:t>КАРПОВА</w:t>
      </w:r>
      <w:r w:rsidR="002175B6" w:rsidRPr="00F76818">
        <w:rPr>
          <w:color w:val="000000" w:themeColor="text1"/>
          <w:position w:val="6"/>
          <w:lang w:val="uk-UA"/>
        </w:rPr>
        <w:t xml:space="preserve"> Д.</w:t>
      </w:r>
      <w:r w:rsidR="00306B3E" w:rsidRPr="00F76818">
        <w:rPr>
          <w:color w:val="000000" w:themeColor="text1"/>
          <w:position w:val="6"/>
          <w:lang w:val="uk-UA"/>
        </w:rPr>
        <w:t> </w:t>
      </w:r>
      <w:r w:rsidR="002175B6" w:rsidRPr="00F76818">
        <w:rPr>
          <w:color w:val="000000" w:themeColor="text1"/>
          <w:position w:val="6"/>
          <w:lang w:val="uk-UA"/>
        </w:rPr>
        <w:t>Є.</w:t>
      </w:r>
      <w:r w:rsidR="00306B3E" w:rsidRPr="00F76818">
        <w:rPr>
          <w:color w:val="000000" w:themeColor="text1"/>
          <w:position w:val="6"/>
          <w:lang w:val="uk-UA"/>
        </w:rPr>
        <w:t>,</w:t>
      </w:r>
    </w:p>
    <w:p w:rsidR="006650A4" w:rsidRPr="00F76818" w:rsidRDefault="006650A4" w:rsidP="00F76818">
      <w:pPr>
        <w:widowControl w:val="0"/>
        <w:autoSpaceDE w:val="0"/>
        <w:autoSpaceDN w:val="0"/>
        <w:spacing w:line="312" w:lineRule="auto"/>
        <w:ind w:firstLine="709"/>
        <w:jc w:val="right"/>
        <w:rPr>
          <w:color w:val="000000" w:themeColor="text1"/>
          <w:position w:val="6"/>
          <w:lang w:val="uk-UA"/>
        </w:rPr>
      </w:pPr>
      <w:r w:rsidRPr="00F76818">
        <w:rPr>
          <w:color w:val="000000" w:themeColor="text1"/>
          <w:position w:val="6"/>
          <w:lang w:val="uk-UA"/>
        </w:rPr>
        <w:t>Хмельницький національний університет</w:t>
      </w:r>
    </w:p>
    <w:p w:rsidR="00306B3E" w:rsidRPr="00F76818" w:rsidRDefault="00306B3E" w:rsidP="00F76818">
      <w:pPr>
        <w:widowControl w:val="0"/>
        <w:autoSpaceDE w:val="0"/>
        <w:autoSpaceDN w:val="0"/>
        <w:spacing w:line="312" w:lineRule="auto"/>
        <w:ind w:firstLine="709"/>
        <w:jc w:val="right"/>
        <w:rPr>
          <w:color w:val="000000" w:themeColor="text1"/>
          <w:position w:val="6"/>
          <w:lang w:val="uk-UA"/>
        </w:rPr>
      </w:pPr>
      <w:r w:rsidRPr="00F76818">
        <w:rPr>
          <w:color w:val="000000" w:themeColor="text1"/>
          <w:lang w:val="uk-UA"/>
        </w:rPr>
        <w:t>orcid.org/0000-0002-7484-0673</w:t>
      </w:r>
    </w:p>
    <w:p w:rsidR="00306B3E" w:rsidRPr="00F76818" w:rsidRDefault="006650A4" w:rsidP="00F76818">
      <w:pPr>
        <w:widowControl w:val="0"/>
        <w:autoSpaceDE w:val="0"/>
        <w:autoSpaceDN w:val="0"/>
        <w:spacing w:line="312" w:lineRule="auto"/>
        <w:ind w:firstLine="709"/>
        <w:jc w:val="right"/>
        <w:rPr>
          <w:color w:val="000000" w:themeColor="text1"/>
          <w:position w:val="6"/>
          <w:lang w:val="uk-UA"/>
        </w:rPr>
      </w:pPr>
      <w:r w:rsidRPr="00F76818">
        <w:rPr>
          <w:color w:val="000000" w:themeColor="text1"/>
          <w:position w:val="6"/>
          <w:lang w:val="uk-UA"/>
        </w:rPr>
        <w:t>potapchukdaria@gmail.com</w:t>
      </w:r>
    </w:p>
    <w:p w:rsidR="002175B6" w:rsidRPr="00F76818" w:rsidRDefault="002175B6" w:rsidP="00F76818">
      <w:pPr>
        <w:widowControl w:val="0"/>
        <w:autoSpaceDE w:val="0"/>
        <w:autoSpaceDN w:val="0"/>
        <w:spacing w:line="312" w:lineRule="auto"/>
        <w:ind w:firstLine="709"/>
        <w:rPr>
          <w:color w:val="000000" w:themeColor="text1"/>
          <w:position w:val="6"/>
          <w:lang w:val="uk-UA"/>
        </w:rPr>
      </w:pPr>
    </w:p>
    <w:p w:rsidR="00440953" w:rsidRPr="00F76818" w:rsidRDefault="00440953" w:rsidP="00F76818">
      <w:pPr>
        <w:widowControl w:val="0"/>
        <w:spacing w:line="312" w:lineRule="auto"/>
        <w:jc w:val="center"/>
      </w:pPr>
      <w:r w:rsidRPr="00F76818">
        <w:rPr>
          <w:b/>
          <w:color w:val="000000" w:themeColor="text1"/>
          <w:position w:val="6"/>
          <w:lang w:val="uk-UA"/>
        </w:rPr>
        <w:t>ТЕОРЕТИЧНИЙ АНАЛІЗ ПСИХОЛОГІЧНОЇ СТРУКТУРИ УЯВЛЕНЬ МОЛОДІ ПРО СІМЕЙНІ РОЛІ</w:t>
      </w:r>
    </w:p>
    <w:p w:rsidR="00440953" w:rsidRPr="00F76818" w:rsidRDefault="00440953" w:rsidP="00F76818">
      <w:pPr>
        <w:widowControl w:val="0"/>
        <w:suppressAutoHyphens/>
        <w:autoSpaceDE w:val="0"/>
        <w:autoSpaceDN w:val="0"/>
        <w:spacing w:line="312" w:lineRule="auto"/>
        <w:ind w:firstLine="708"/>
        <w:jc w:val="both"/>
        <w:rPr>
          <w:i/>
          <w:color w:val="000000" w:themeColor="text1"/>
          <w:lang w:val="uk-UA"/>
        </w:rPr>
      </w:pPr>
      <w:r w:rsidRPr="00F76818">
        <w:rPr>
          <w:i/>
          <w:lang w:val="uk-UA"/>
        </w:rPr>
        <w:t xml:space="preserve">Стаття присвячена дослідженню психологічної структури уявлень молоді про сімейні ролі. </w:t>
      </w:r>
      <w:r w:rsidRPr="00F76818">
        <w:rPr>
          <w:i/>
          <w:color w:val="000000" w:themeColor="text1"/>
          <w:lang w:val="uk-UA"/>
        </w:rPr>
        <w:t xml:space="preserve">Результати теоретизації предмету дослідження дозволяють стверджувати, що найважливішою функцією уявлень є те, що вони служать інструментом пізнання. Тобто за допомогою уявлення ми спочатку описуємо, потім класифікуємо і, лише тоді пояснюємо об’єкти уявлень. Уявлення студентської молоді про </w:t>
      </w:r>
      <w:r w:rsidRPr="00F76818">
        <w:rPr>
          <w:i/>
          <w:color w:val="000000" w:themeColor="text1"/>
          <w:spacing w:val="2"/>
          <w:lang w:val="uk-UA"/>
        </w:rPr>
        <w:t>сімейні</w:t>
      </w:r>
      <w:r w:rsidRPr="00F76818">
        <w:rPr>
          <w:i/>
          <w:color w:val="000000" w:themeColor="text1"/>
          <w:lang w:val="uk-UA"/>
        </w:rPr>
        <w:t xml:space="preserve"> ролі є складним психологічним феноменом, що формується на основі їхніх знань про рольовий розподіл у системі сімейно-шлюбних взаємин. Вони сприяють продуктивній поведінці сім’янина, далі орієнтують у моделях поведінки і, нарешті, мають важливе значення для адаптація до сімейного життя. Наявність таких уявлень спонукають молодь формувати звички до гармонійних моделей поведінки у майбутньому сімейному житті. Така манера поведінки стане нормою життя і буде сприяти формуванню відповідального сім’янина. Поняття «уявлення молоді про </w:t>
      </w:r>
      <w:r w:rsidRPr="00F76818">
        <w:rPr>
          <w:i/>
          <w:color w:val="000000" w:themeColor="text1"/>
          <w:spacing w:val="2"/>
          <w:lang w:val="uk-UA"/>
        </w:rPr>
        <w:t>сімейні</w:t>
      </w:r>
      <w:r w:rsidRPr="00F76818">
        <w:rPr>
          <w:i/>
          <w:color w:val="000000" w:themeColor="text1"/>
          <w:lang w:val="uk-UA"/>
        </w:rPr>
        <w:t xml:space="preserve"> ролі шлюбних партнерів» відображає стійкі переконання молодої людини, які забезпечують типове реагування на ситуацію рольового розподілу сімейних обов’язків відповідно до сформованої в неї життєвої позиції. З’ясовано, що психологічна структура уявлень студентської молоді про сімейні ролі відображає три взаємопов’язаних компоненти: когнітивний компонент – система знань про сімейні ролі як моделі поведінки шлюбних партнерів (знання функцій сім’ї; знання сімейних ролей за </w:t>
      </w:r>
      <w:r w:rsidRPr="00F76818">
        <w:rPr>
          <w:bCs/>
          <w:i/>
          <w:color w:val="000000" w:themeColor="text1"/>
          <w:lang w:val="uk-UA"/>
        </w:rPr>
        <w:t>інтелектуально-світоглядним чинником</w:t>
      </w:r>
      <w:r w:rsidRPr="00F76818">
        <w:rPr>
          <w:i/>
          <w:color w:val="000000" w:themeColor="text1"/>
          <w:lang w:val="uk-UA"/>
        </w:rPr>
        <w:t xml:space="preserve">; знання сімейних ролей за морально-психологічним </w:t>
      </w:r>
      <w:r w:rsidRPr="00F76818">
        <w:rPr>
          <w:bCs/>
          <w:i/>
          <w:color w:val="000000" w:themeColor="text1"/>
          <w:lang w:val="uk-UA"/>
        </w:rPr>
        <w:t>чинником</w:t>
      </w:r>
      <w:r w:rsidRPr="00F76818">
        <w:rPr>
          <w:i/>
          <w:color w:val="000000" w:themeColor="text1"/>
          <w:lang w:val="uk-UA"/>
        </w:rPr>
        <w:t xml:space="preserve">; знання сімейних ролей за </w:t>
      </w:r>
      <w:r w:rsidRPr="00F76818">
        <w:rPr>
          <w:bCs/>
          <w:i/>
          <w:color w:val="000000" w:themeColor="text1"/>
          <w:lang w:val="uk-UA"/>
        </w:rPr>
        <w:t xml:space="preserve">інтимно-сексуальним чинником; </w:t>
      </w:r>
      <w:r w:rsidRPr="00F76818">
        <w:rPr>
          <w:i/>
          <w:color w:val="000000" w:themeColor="text1"/>
          <w:lang w:val="uk-UA"/>
        </w:rPr>
        <w:t xml:space="preserve">знання сімейних ролей за </w:t>
      </w:r>
      <w:r w:rsidRPr="00F76818">
        <w:rPr>
          <w:bCs/>
          <w:i/>
          <w:color w:val="000000" w:themeColor="text1"/>
          <w:lang w:val="uk-UA"/>
        </w:rPr>
        <w:t xml:space="preserve">матеріально-фінансовим чинником; </w:t>
      </w:r>
      <w:r w:rsidRPr="00F76818">
        <w:rPr>
          <w:i/>
          <w:color w:val="000000" w:themeColor="text1"/>
          <w:lang w:val="uk-UA"/>
        </w:rPr>
        <w:t xml:space="preserve">знання сімейних ролей за </w:t>
      </w:r>
      <w:r w:rsidRPr="00F76818">
        <w:rPr>
          <w:bCs/>
          <w:i/>
          <w:color w:val="000000" w:themeColor="text1"/>
          <w:lang w:val="uk-UA"/>
        </w:rPr>
        <w:t xml:space="preserve">господарським чинником; </w:t>
      </w:r>
      <w:r w:rsidRPr="00F76818">
        <w:rPr>
          <w:i/>
          <w:color w:val="000000" w:themeColor="text1"/>
          <w:lang w:val="uk-UA"/>
        </w:rPr>
        <w:t>знання патологізуючих сімейних ролей та причин їх появи); емоційно-оцінний компонент – ставлення до сімейного життя та обов’язків у майбутній сім’ї (сприймання та оцінка моделей поведінки батьків як шлюбних партнерів; емоційна ідентифікація з батьками; сприймання та оцінка моделей поведінки друзів як шлюбних партнерів; сприйняття та оцінка майбутнього шлюбного партнерства; сприйняття та оцінка свого ставлення до дітей; сприйняття та оцінка себе в ролі сім’янина; сприйняття стереотипних думок щодо ролі жінки та чоловіка у сім’ї);  поведінковий компонент – ідентифікаційна поведінка в ролі майбутнього шлюбного партнера (вияви моделей поведінки, що відображають важливі сімейні ролі; розвиток свого шлюбного потенціалу; пізнання шлюбного потенціалу можливих майбутніх шлюбних партнерів).</w:t>
      </w:r>
    </w:p>
    <w:p w:rsidR="00440953" w:rsidRPr="00F76818" w:rsidRDefault="00440953" w:rsidP="00F76818">
      <w:pPr>
        <w:widowControl w:val="0"/>
        <w:suppressAutoHyphens/>
        <w:autoSpaceDE w:val="0"/>
        <w:autoSpaceDN w:val="0"/>
        <w:spacing w:line="312" w:lineRule="auto"/>
        <w:ind w:firstLine="708"/>
        <w:jc w:val="both"/>
        <w:rPr>
          <w:i/>
          <w:lang w:val="uk-UA"/>
        </w:rPr>
      </w:pPr>
      <w:r w:rsidRPr="00F76818">
        <w:rPr>
          <w:i/>
          <w:color w:val="000000" w:themeColor="text1"/>
          <w:lang w:val="uk-UA"/>
        </w:rPr>
        <w:t>Ключові слова:</w:t>
      </w:r>
      <w:r w:rsidRPr="00F76818">
        <w:rPr>
          <w:b/>
          <w:i/>
          <w:color w:val="000000" w:themeColor="text1"/>
          <w:lang w:val="uk-UA"/>
        </w:rPr>
        <w:t xml:space="preserve"> </w:t>
      </w:r>
      <w:r w:rsidRPr="00F76818">
        <w:rPr>
          <w:i/>
          <w:color w:val="000000" w:themeColor="text1"/>
          <w:lang w:val="uk-UA"/>
        </w:rPr>
        <w:t xml:space="preserve">сімейні ролі, шлюбні партнери, молодь, уявлення, психологічна структура, компоненти. </w:t>
      </w:r>
    </w:p>
    <w:p w:rsidR="00440953" w:rsidRPr="00F76818" w:rsidRDefault="00440953" w:rsidP="00F76818">
      <w:pPr>
        <w:widowControl w:val="0"/>
        <w:autoSpaceDE w:val="0"/>
        <w:autoSpaceDN w:val="0"/>
        <w:spacing w:line="312" w:lineRule="auto"/>
        <w:ind w:firstLine="709"/>
        <w:rPr>
          <w:color w:val="000000" w:themeColor="text1"/>
          <w:position w:val="6"/>
          <w:lang w:val="uk-UA"/>
        </w:rPr>
      </w:pPr>
    </w:p>
    <w:p w:rsidR="00161962" w:rsidRPr="00F76818" w:rsidRDefault="00161962" w:rsidP="00161962">
      <w:pPr>
        <w:widowControl w:val="0"/>
        <w:suppressAutoHyphens/>
        <w:autoSpaceDE w:val="0"/>
        <w:autoSpaceDN w:val="0"/>
        <w:spacing w:line="312" w:lineRule="auto"/>
        <w:ind w:firstLine="709"/>
        <w:jc w:val="right"/>
        <w:rPr>
          <w:color w:val="000000" w:themeColor="text1"/>
          <w:lang w:val="en-US"/>
        </w:rPr>
      </w:pPr>
      <w:r w:rsidRPr="00F76818">
        <w:rPr>
          <w:color w:val="000000" w:themeColor="text1"/>
          <w:lang w:val="en-US"/>
        </w:rPr>
        <w:t>YEVHEN POTAPHUK</w:t>
      </w:r>
    </w:p>
    <w:p w:rsidR="00440953" w:rsidRPr="00F76818" w:rsidRDefault="00440953" w:rsidP="00F76818">
      <w:pPr>
        <w:widowControl w:val="0"/>
        <w:suppressAutoHyphens/>
        <w:autoSpaceDE w:val="0"/>
        <w:autoSpaceDN w:val="0"/>
        <w:spacing w:line="312" w:lineRule="auto"/>
        <w:ind w:firstLine="709"/>
        <w:jc w:val="right"/>
        <w:rPr>
          <w:color w:val="000000" w:themeColor="text1"/>
          <w:lang w:val="en-US"/>
        </w:rPr>
      </w:pPr>
      <w:r w:rsidRPr="00F76818">
        <w:rPr>
          <w:color w:val="000000" w:themeColor="text1"/>
          <w:lang w:val="en-US"/>
        </w:rPr>
        <w:t xml:space="preserve">DARIA KARPOVA, </w:t>
      </w:r>
    </w:p>
    <w:p w:rsidR="00440953" w:rsidRPr="00F76818" w:rsidRDefault="00440953" w:rsidP="00F76818">
      <w:pPr>
        <w:widowControl w:val="0"/>
        <w:suppressAutoHyphens/>
        <w:autoSpaceDE w:val="0"/>
        <w:autoSpaceDN w:val="0"/>
        <w:spacing w:line="312" w:lineRule="auto"/>
        <w:ind w:firstLine="709"/>
        <w:jc w:val="right"/>
        <w:rPr>
          <w:szCs w:val="28"/>
          <w:lang w:val="en-US"/>
        </w:rPr>
      </w:pPr>
      <w:proofErr w:type="spellStart"/>
      <w:r w:rsidRPr="00F76818">
        <w:rPr>
          <w:szCs w:val="28"/>
          <w:lang w:val="en-US"/>
        </w:rPr>
        <w:t>Khmelnytskyi</w:t>
      </w:r>
      <w:proofErr w:type="spellEnd"/>
      <w:r w:rsidRPr="00F76818">
        <w:rPr>
          <w:szCs w:val="28"/>
          <w:lang w:val="en-US"/>
        </w:rPr>
        <w:t xml:space="preserve"> National University</w:t>
      </w:r>
    </w:p>
    <w:p w:rsidR="00440953" w:rsidRPr="00F76818" w:rsidRDefault="00440953" w:rsidP="00F76818">
      <w:pPr>
        <w:widowControl w:val="0"/>
        <w:suppressAutoHyphens/>
        <w:autoSpaceDE w:val="0"/>
        <w:autoSpaceDN w:val="0"/>
        <w:spacing w:line="312" w:lineRule="auto"/>
        <w:ind w:firstLine="709"/>
        <w:jc w:val="right"/>
        <w:rPr>
          <w:b/>
          <w:color w:val="000000" w:themeColor="text1"/>
          <w:lang w:val="en-US"/>
        </w:rPr>
      </w:pPr>
    </w:p>
    <w:p w:rsidR="00440953" w:rsidRPr="00F76818" w:rsidRDefault="00440953" w:rsidP="00F76818">
      <w:pPr>
        <w:widowControl w:val="0"/>
        <w:suppressAutoHyphens/>
        <w:autoSpaceDE w:val="0"/>
        <w:autoSpaceDN w:val="0"/>
        <w:spacing w:line="312" w:lineRule="auto"/>
        <w:jc w:val="center"/>
        <w:rPr>
          <w:b/>
          <w:color w:val="000000" w:themeColor="text1"/>
          <w:lang w:val="en-US"/>
        </w:rPr>
      </w:pPr>
      <w:r w:rsidRPr="00F76818">
        <w:rPr>
          <w:b/>
          <w:color w:val="000000" w:themeColor="text1"/>
          <w:lang w:val="en-US"/>
        </w:rPr>
        <w:t>THEORETICAL ANALYSIS OF THE PSYCHOLOGICAL STRUCTURE OF YOUNG PEOPLE'S PERCEPTIONS ABOUT FAMILY ROLES</w:t>
      </w:r>
    </w:p>
    <w:p w:rsidR="00440953" w:rsidRPr="00F76818" w:rsidRDefault="00440953" w:rsidP="00F76818">
      <w:pPr>
        <w:widowControl w:val="0"/>
        <w:suppressAutoHyphens/>
        <w:autoSpaceDE w:val="0"/>
        <w:autoSpaceDN w:val="0"/>
        <w:spacing w:line="312" w:lineRule="auto"/>
        <w:jc w:val="center"/>
        <w:rPr>
          <w:b/>
          <w:color w:val="000000" w:themeColor="text1"/>
          <w:lang w:val="en-US"/>
        </w:rPr>
      </w:pPr>
    </w:p>
    <w:p w:rsidR="00440953" w:rsidRPr="00F76818" w:rsidRDefault="00440953" w:rsidP="00F76818">
      <w:pPr>
        <w:widowControl w:val="0"/>
        <w:suppressAutoHyphens/>
        <w:autoSpaceDE w:val="0"/>
        <w:autoSpaceDN w:val="0"/>
        <w:spacing w:line="312" w:lineRule="auto"/>
        <w:ind w:firstLine="709"/>
        <w:jc w:val="both"/>
        <w:rPr>
          <w:i/>
          <w:color w:val="000000" w:themeColor="text1"/>
          <w:lang w:val="en-US"/>
        </w:rPr>
      </w:pPr>
      <w:r w:rsidRPr="00F76818">
        <w:rPr>
          <w:i/>
          <w:color w:val="000000" w:themeColor="text1"/>
          <w:lang w:val="en-US"/>
        </w:rPr>
        <w:t xml:space="preserve">The article is devoted to the study of the psychological structure of young people's perceptions about family </w:t>
      </w:r>
      <w:r w:rsidRPr="00F76818">
        <w:rPr>
          <w:i/>
          <w:color w:val="000000" w:themeColor="text1"/>
          <w:lang w:val="en-US"/>
        </w:rPr>
        <w:lastRenderedPageBreak/>
        <w:t>roles. The results of theorizing the subject of research suggest that the most important function of perceptions is that they serve as a tool of cognition. The authors of the article claim that with the help of perceptions we first describe, then classify and only then explain the objects of perceptions. Students' perceptions of family roles are a complex psychological phenomenon that is formed on the basis of their knowledge of the role distribution in the system of family and marriage relationships. They contribute to the formation of productive family behavior, further guide it in patterns of behavior, and finally, they are important for adaptation to family life. The presence of such perceptions encourages young people to form habits of harmonious patterns of behavior in future family life. This behavior will become the norm and will contribute to the formation of a responsible family man. The concept of "youth's perception of the family roles of marriage partners" reflects the strong beliefs of the young person, which provide a typical response to the situation of the role distribution of family responsibilities in accordance with the formed in her life position. It was found that the psychological structure of students' perceptions of family roles reflects three interrelated components: cognitive component - a system of knowledge about family roles as a model of behavior of marriage partners (knowledge of family functions; knowledge of family roles by intellectual and ideological factors; knowledge of family roles by moral and psychological factor; knowledge of family roles by intimate and sexual factor; knowledge of family roles by material and financial factor; knowledge of family roles by economic factor; knowledge of pathological family roles and the reasons for their appearance); emotional-evaluation component - attitude to family life and responsibilities in the future family (perception and evaluation of patterns of behavior of parents as marriage partners; emotional identification with parents; perception and evaluation of behavior patterns of friends as marriage partners; perception and evaluation of future marriage partnership perception and evaluation of their attitude to children, perception and evaluation of themselves as a family man, perception of stereotypical thoughts about the role of women and men in the family); behavioral component - identification behavior in the role of the future marriage partner (manifestations of behavioral patterns that reflect important family roles; development of their marital potential; knowledge of the marital potential of possible future marriage partners).</w:t>
      </w:r>
    </w:p>
    <w:p w:rsidR="00440953" w:rsidRPr="00F76818" w:rsidRDefault="00440953" w:rsidP="00F76818">
      <w:pPr>
        <w:widowControl w:val="0"/>
        <w:suppressAutoHyphens/>
        <w:autoSpaceDE w:val="0"/>
        <w:autoSpaceDN w:val="0"/>
        <w:spacing w:line="312" w:lineRule="auto"/>
        <w:ind w:firstLine="709"/>
        <w:jc w:val="both"/>
        <w:rPr>
          <w:i/>
          <w:color w:val="000000" w:themeColor="text1"/>
          <w:lang w:val="en-US"/>
        </w:rPr>
      </w:pPr>
      <w:r w:rsidRPr="00F76818">
        <w:rPr>
          <w:i/>
          <w:color w:val="000000" w:themeColor="text1"/>
          <w:lang w:val="en-US"/>
        </w:rPr>
        <w:t>Key words: family roles, marriage partners, youth, perceptions, psychological structure, components.</w:t>
      </w:r>
    </w:p>
    <w:p w:rsidR="00440953" w:rsidRPr="00F76818" w:rsidRDefault="00440953" w:rsidP="00F76818">
      <w:pPr>
        <w:widowControl w:val="0"/>
        <w:autoSpaceDE w:val="0"/>
        <w:autoSpaceDN w:val="0"/>
        <w:spacing w:line="312" w:lineRule="auto"/>
        <w:ind w:firstLine="709"/>
        <w:rPr>
          <w:color w:val="000000" w:themeColor="text1"/>
          <w:position w:val="6"/>
          <w:lang w:val="en-US"/>
        </w:rPr>
      </w:pPr>
    </w:p>
    <w:p w:rsidR="007568FB" w:rsidRPr="006D737B" w:rsidRDefault="00E30D38" w:rsidP="00F76818">
      <w:pPr>
        <w:widowControl w:val="0"/>
        <w:autoSpaceDE w:val="0"/>
        <w:autoSpaceDN w:val="0"/>
        <w:spacing w:line="312" w:lineRule="auto"/>
        <w:ind w:firstLine="709"/>
        <w:jc w:val="both"/>
        <w:rPr>
          <w:color w:val="000000" w:themeColor="text1"/>
          <w:lang w:val="uk-UA"/>
        </w:rPr>
      </w:pPr>
      <w:r w:rsidRPr="006D737B">
        <w:rPr>
          <w:b/>
          <w:color w:val="000000" w:themeColor="text1"/>
          <w:lang w:val="uk-UA"/>
        </w:rPr>
        <w:t>Постановка проблеми у загальному вигляді та її зв'язок з важливими науковими чи практичними завданнями.</w:t>
      </w:r>
      <w:r w:rsidRPr="006D737B">
        <w:rPr>
          <w:color w:val="000000" w:themeColor="text1"/>
          <w:lang w:val="uk-UA"/>
        </w:rPr>
        <w:t xml:space="preserve"> </w:t>
      </w:r>
      <w:r w:rsidR="007568FB" w:rsidRPr="006D737B">
        <w:rPr>
          <w:color w:val="000000" w:themeColor="text1"/>
          <w:lang w:val="uk-UA"/>
        </w:rPr>
        <w:t xml:space="preserve">Невизначеність норм, які регулюють сімейні стосунки, породжує у багатьох сім’ях низку соціально-психологічних проблем, серед яких є проблеми «вибору» кожною сім’єю способу рольової взаємодії і формування ставлення членів сім’ї до різних сторін рольової поведінки в сім’ї. Наявні стандартні стереотипи нав’язують молоді помилкову думку, що на роль лідера у сім’ї має претендувати чоловік. Втілення чоловіками такої моделі поведінки часто породжує сімейні конфлікти, адже за останні десятиріччя відбувся процес зміщення соціальних ролей чоловіка і жінки. Цьому посприяла і емансипація жінок, які тривалий час боролись за соціальну рівноправність з чоловіками, і стирання граней між чоловічими і жіночими професіями, а також зміна статусу жінки в сім’ї. Якщо раніше гендерні і соціальні ролі були чітко визначені, то сьогодні тут багато плутанини. Це ускладнює розуміння молоддю суті і змісту сімейних ролей, процедури їх розподілу між шлюбними партнерами. Посилює цю проблему і відсутність чіткої системи підготовки майбутніх шлюбних партнерів до сімейного життя.  </w:t>
      </w:r>
    </w:p>
    <w:p w:rsidR="00090A52" w:rsidRDefault="00E30D38" w:rsidP="00F76818">
      <w:pPr>
        <w:widowControl w:val="0"/>
        <w:autoSpaceDE w:val="0"/>
        <w:autoSpaceDN w:val="0"/>
        <w:spacing w:line="312" w:lineRule="auto"/>
        <w:ind w:firstLine="709"/>
        <w:jc w:val="both"/>
        <w:rPr>
          <w:color w:val="000000" w:themeColor="text1"/>
          <w:lang w:val="uk-UA"/>
        </w:rPr>
      </w:pPr>
      <w:r w:rsidRPr="006D737B">
        <w:rPr>
          <w:b/>
          <w:color w:val="000000" w:themeColor="text1"/>
          <w:lang w:val="uk-UA"/>
        </w:rPr>
        <w:t>Аналіз ос</w:t>
      </w:r>
      <w:r w:rsidR="00090A52">
        <w:rPr>
          <w:b/>
          <w:color w:val="000000" w:themeColor="text1"/>
          <w:lang w:val="uk-UA"/>
        </w:rPr>
        <w:t>танніх досліджень чи публікацій</w:t>
      </w:r>
      <w:r w:rsidRPr="006D737B">
        <w:rPr>
          <w:b/>
          <w:color w:val="000000" w:themeColor="text1"/>
          <w:lang w:val="uk-UA"/>
        </w:rPr>
        <w:t xml:space="preserve">. </w:t>
      </w:r>
      <w:r w:rsidR="007568FB" w:rsidRPr="006D737B">
        <w:rPr>
          <w:color w:val="000000" w:themeColor="text1"/>
          <w:lang w:val="uk-UA"/>
        </w:rPr>
        <w:t xml:space="preserve">Результати вивчення психологічної літератури </w:t>
      </w:r>
      <w:r w:rsidR="00090A52">
        <w:rPr>
          <w:color w:val="000000" w:themeColor="text1"/>
          <w:lang w:val="uk-UA"/>
        </w:rPr>
        <w:t>щодо</w:t>
      </w:r>
      <w:r w:rsidR="007568FB" w:rsidRPr="006D737B">
        <w:rPr>
          <w:color w:val="000000" w:themeColor="text1"/>
          <w:lang w:val="uk-UA"/>
        </w:rPr>
        <w:t xml:space="preserve"> підготовки молоді до сімейного життя свідчить, що </w:t>
      </w:r>
      <w:r w:rsidR="00090A52">
        <w:rPr>
          <w:color w:val="000000" w:themeColor="text1"/>
          <w:lang w:val="uk-UA"/>
        </w:rPr>
        <w:t>п</w:t>
      </w:r>
      <w:r w:rsidR="007568FB" w:rsidRPr="006D737B">
        <w:rPr>
          <w:color w:val="000000" w:themeColor="text1"/>
          <w:lang w:val="uk-UA"/>
        </w:rPr>
        <w:t xml:space="preserve">роблемні питання підготовки молоді до сімейного життя певним чином </w:t>
      </w:r>
      <w:r w:rsidR="00090A52" w:rsidRPr="006D737B">
        <w:rPr>
          <w:color w:val="000000" w:themeColor="text1"/>
          <w:lang w:val="uk-UA"/>
        </w:rPr>
        <w:t xml:space="preserve">вже </w:t>
      </w:r>
      <w:r w:rsidR="007568FB" w:rsidRPr="006D737B">
        <w:rPr>
          <w:color w:val="000000" w:themeColor="text1"/>
          <w:lang w:val="uk-UA"/>
        </w:rPr>
        <w:t>розглядали такі дослідники як І. </w:t>
      </w:r>
      <w:proofErr w:type="spellStart"/>
      <w:r w:rsidR="007568FB" w:rsidRPr="006D737B">
        <w:rPr>
          <w:color w:val="000000" w:themeColor="text1"/>
          <w:lang w:val="uk-UA"/>
        </w:rPr>
        <w:t>Гр</w:t>
      </w:r>
      <w:r w:rsidR="00090A52">
        <w:rPr>
          <w:color w:val="000000" w:themeColor="text1"/>
          <w:lang w:val="uk-UA"/>
        </w:rPr>
        <w:t>ітчина</w:t>
      </w:r>
      <w:proofErr w:type="spellEnd"/>
      <w:r w:rsidR="00090A52">
        <w:rPr>
          <w:color w:val="000000" w:themeColor="text1"/>
          <w:lang w:val="uk-UA"/>
        </w:rPr>
        <w:t xml:space="preserve"> </w:t>
      </w:r>
      <w:r w:rsidR="00090A52" w:rsidRPr="00090A52">
        <w:rPr>
          <w:color w:val="000000" w:themeColor="text1"/>
          <w:lang w:val="uk-UA"/>
        </w:rPr>
        <w:t>[</w:t>
      </w:r>
      <w:r w:rsidR="00090A52">
        <w:rPr>
          <w:color w:val="000000" w:themeColor="text1"/>
          <w:lang w:val="uk-UA"/>
        </w:rPr>
        <w:t>1</w:t>
      </w:r>
      <w:r w:rsidR="00090A52" w:rsidRPr="00090A52">
        <w:rPr>
          <w:color w:val="000000" w:themeColor="text1"/>
          <w:lang w:val="uk-UA"/>
        </w:rPr>
        <w:t>]</w:t>
      </w:r>
      <w:r w:rsidR="007568FB" w:rsidRPr="006D737B">
        <w:rPr>
          <w:color w:val="000000" w:themeColor="text1"/>
          <w:lang w:val="uk-UA"/>
        </w:rPr>
        <w:t xml:space="preserve">, </w:t>
      </w:r>
      <w:r w:rsidR="00C97908" w:rsidRPr="006D737B">
        <w:rPr>
          <w:color w:val="000000" w:themeColor="text1"/>
          <w:lang w:val="uk-UA"/>
        </w:rPr>
        <w:t>Т. Демидова</w:t>
      </w:r>
      <w:r w:rsidR="00C97908">
        <w:rPr>
          <w:color w:val="000000" w:themeColor="text1"/>
          <w:lang w:val="uk-UA"/>
        </w:rPr>
        <w:t xml:space="preserve"> </w:t>
      </w:r>
      <w:r w:rsidR="00C97908" w:rsidRPr="00090A52">
        <w:rPr>
          <w:color w:val="000000" w:themeColor="text1"/>
          <w:lang w:val="uk-UA"/>
        </w:rPr>
        <w:t>[</w:t>
      </w:r>
      <w:r w:rsidR="00C97908">
        <w:rPr>
          <w:color w:val="000000" w:themeColor="text1"/>
          <w:lang w:val="uk-UA"/>
        </w:rPr>
        <w:t>2</w:t>
      </w:r>
      <w:r w:rsidR="00C97908" w:rsidRPr="00090A52">
        <w:rPr>
          <w:color w:val="000000" w:themeColor="text1"/>
          <w:lang w:val="uk-UA"/>
        </w:rPr>
        <w:t>]</w:t>
      </w:r>
      <w:r w:rsidR="00C97908" w:rsidRPr="006D737B">
        <w:rPr>
          <w:color w:val="000000" w:themeColor="text1"/>
          <w:lang w:val="uk-UA"/>
        </w:rPr>
        <w:t>,</w:t>
      </w:r>
      <w:r w:rsidR="00C97908">
        <w:rPr>
          <w:color w:val="000000" w:themeColor="text1"/>
          <w:lang w:val="uk-UA"/>
        </w:rPr>
        <w:t xml:space="preserve"> </w:t>
      </w:r>
      <w:r w:rsidR="00283490" w:rsidRPr="006D737B">
        <w:rPr>
          <w:color w:val="000000" w:themeColor="text1"/>
          <w:lang w:val="uk-UA"/>
        </w:rPr>
        <w:t>А. </w:t>
      </w:r>
      <w:proofErr w:type="spellStart"/>
      <w:r w:rsidR="00283490" w:rsidRPr="006D737B">
        <w:rPr>
          <w:color w:val="000000" w:themeColor="text1"/>
          <w:lang w:val="uk-UA"/>
        </w:rPr>
        <w:t>Карасевич</w:t>
      </w:r>
      <w:proofErr w:type="spellEnd"/>
      <w:r w:rsidR="00283490">
        <w:rPr>
          <w:color w:val="000000" w:themeColor="text1"/>
          <w:lang w:val="uk-UA"/>
        </w:rPr>
        <w:t xml:space="preserve"> </w:t>
      </w:r>
      <w:r w:rsidR="00283490" w:rsidRPr="00090A52">
        <w:rPr>
          <w:color w:val="000000" w:themeColor="text1"/>
          <w:lang w:val="uk-UA"/>
        </w:rPr>
        <w:t>[</w:t>
      </w:r>
      <w:r w:rsidR="00283490">
        <w:rPr>
          <w:color w:val="000000" w:themeColor="text1"/>
          <w:lang w:val="uk-UA"/>
        </w:rPr>
        <w:t>3</w:t>
      </w:r>
      <w:r w:rsidR="00283490" w:rsidRPr="00090A52">
        <w:rPr>
          <w:color w:val="000000" w:themeColor="text1"/>
          <w:lang w:val="uk-UA"/>
        </w:rPr>
        <w:t>]</w:t>
      </w:r>
      <w:r w:rsidR="00283490" w:rsidRPr="006D737B">
        <w:rPr>
          <w:color w:val="000000" w:themeColor="text1"/>
          <w:lang w:val="uk-UA"/>
        </w:rPr>
        <w:t>,</w:t>
      </w:r>
      <w:r w:rsidR="00283490">
        <w:rPr>
          <w:color w:val="000000" w:themeColor="text1"/>
          <w:lang w:val="uk-UA"/>
        </w:rPr>
        <w:t xml:space="preserve"> </w:t>
      </w:r>
      <w:r w:rsidR="00283490" w:rsidRPr="006D737B">
        <w:rPr>
          <w:color w:val="000000" w:themeColor="text1"/>
          <w:lang w:val="uk-UA"/>
        </w:rPr>
        <w:t>С. Ковальов</w:t>
      </w:r>
      <w:r w:rsidR="00283490">
        <w:rPr>
          <w:color w:val="000000" w:themeColor="text1"/>
          <w:lang w:val="uk-UA"/>
        </w:rPr>
        <w:t xml:space="preserve"> </w:t>
      </w:r>
      <w:r w:rsidR="00283490" w:rsidRPr="00090A52">
        <w:rPr>
          <w:color w:val="000000" w:themeColor="text1"/>
          <w:lang w:val="uk-UA"/>
        </w:rPr>
        <w:t>[</w:t>
      </w:r>
      <w:r w:rsidR="00283490">
        <w:rPr>
          <w:color w:val="000000" w:themeColor="text1"/>
          <w:lang w:val="uk-UA"/>
        </w:rPr>
        <w:t>4</w:t>
      </w:r>
      <w:r w:rsidR="00283490" w:rsidRPr="00090A52">
        <w:rPr>
          <w:color w:val="000000" w:themeColor="text1"/>
          <w:lang w:val="uk-UA"/>
        </w:rPr>
        <w:t>]</w:t>
      </w:r>
      <w:r w:rsidR="00283490" w:rsidRPr="006D737B">
        <w:rPr>
          <w:color w:val="000000" w:themeColor="text1"/>
          <w:lang w:val="uk-UA"/>
        </w:rPr>
        <w:t xml:space="preserve">, </w:t>
      </w:r>
      <w:r w:rsidR="00283490">
        <w:rPr>
          <w:color w:val="000000" w:themeColor="text1"/>
          <w:lang w:val="uk-UA"/>
        </w:rPr>
        <w:t xml:space="preserve">В. Кравець </w:t>
      </w:r>
      <w:r w:rsidR="00283490" w:rsidRPr="00090A52">
        <w:rPr>
          <w:color w:val="000000" w:themeColor="text1"/>
          <w:lang w:val="uk-UA"/>
        </w:rPr>
        <w:t>[</w:t>
      </w:r>
      <w:r w:rsidR="00283490">
        <w:rPr>
          <w:color w:val="000000" w:themeColor="text1"/>
          <w:lang w:val="uk-UA"/>
        </w:rPr>
        <w:t>5</w:t>
      </w:r>
      <w:r w:rsidR="00283490" w:rsidRPr="00090A52">
        <w:rPr>
          <w:color w:val="000000" w:themeColor="text1"/>
          <w:lang w:val="uk-UA"/>
        </w:rPr>
        <w:t>]</w:t>
      </w:r>
      <w:r w:rsidR="00283490" w:rsidRPr="006D737B">
        <w:rPr>
          <w:color w:val="000000" w:themeColor="text1"/>
          <w:lang w:val="uk-UA"/>
        </w:rPr>
        <w:t>,</w:t>
      </w:r>
      <w:r w:rsidR="00283490">
        <w:rPr>
          <w:color w:val="000000" w:themeColor="text1"/>
          <w:lang w:val="uk-UA"/>
        </w:rPr>
        <w:t xml:space="preserve"> </w:t>
      </w:r>
      <w:r w:rsidR="00C97908" w:rsidRPr="006D737B">
        <w:rPr>
          <w:color w:val="000000" w:themeColor="text1"/>
          <w:lang w:val="uk-UA"/>
        </w:rPr>
        <w:t>Т. Левицька</w:t>
      </w:r>
      <w:r w:rsidR="00C97908">
        <w:rPr>
          <w:color w:val="000000" w:themeColor="text1"/>
          <w:lang w:val="uk-UA"/>
        </w:rPr>
        <w:t xml:space="preserve"> </w:t>
      </w:r>
      <w:r w:rsidR="00C97908" w:rsidRPr="00090A52">
        <w:rPr>
          <w:color w:val="000000" w:themeColor="text1"/>
          <w:lang w:val="uk-UA"/>
        </w:rPr>
        <w:t>[</w:t>
      </w:r>
      <w:r w:rsidR="00283490">
        <w:rPr>
          <w:color w:val="000000" w:themeColor="text1"/>
          <w:lang w:val="uk-UA"/>
        </w:rPr>
        <w:t>6</w:t>
      </w:r>
      <w:r w:rsidR="00C97908" w:rsidRPr="00090A52">
        <w:rPr>
          <w:color w:val="000000" w:themeColor="text1"/>
          <w:lang w:val="uk-UA"/>
        </w:rPr>
        <w:t>]</w:t>
      </w:r>
      <w:r w:rsidR="00C97908" w:rsidRPr="006D737B">
        <w:rPr>
          <w:color w:val="000000" w:themeColor="text1"/>
          <w:lang w:val="uk-UA"/>
        </w:rPr>
        <w:t xml:space="preserve">, </w:t>
      </w:r>
      <w:r w:rsidR="007568FB" w:rsidRPr="006D737B">
        <w:rPr>
          <w:color w:val="000000" w:themeColor="text1"/>
          <w:lang w:val="uk-UA"/>
        </w:rPr>
        <w:t>А. Сидоренко</w:t>
      </w:r>
      <w:r w:rsidR="00283490">
        <w:rPr>
          <w:color w:val="000000" w:themeColor="text1"/>
          <w:lang w:val="uk-UA"/>
        </w:rPr>
        <w:t xml:space="preserve"> </w:t>
      </w:r>
      <w:r w:rsidR="00283490" w:rsidRPr="00090A52">
        <w:rPr>
          <w:color w:val="000000" w:themeColor="text1"/>
          <w:lang w:val="uk-UA"/>
        </w:rPr>
        <w:t>[</w:t>
      </w:r>
      <w:r w:rsidR="00283490">
        <w:rPr>
          <w:color w:val="000000" w:themeColor="text1"/>
          <w:lang w:val="uk-UA"/>
        </w:rPr>
        <w:t>7</w:t>
      </w:r>
      <w:r w:rsidR="00283490" w:rsidRPr="00090A52">
        <w:rPr>
          <w:color w:val="000000" w:themeColor="text1"/>
          <w:lang w:val="uk-UA"/>
        </w:rPr>
        <w:t>]</w:t>
      </w:r>
      <w:r w:rsidR="00283490" w:rsidRPr="006D737B">
        <w:rPr>
          <w:color w:val="000000" w:themeColor="text1"/>
          <w:lang w:val="uk-UA"/>
        </w:rPr>
        <w:t>,</w:t>
      </w:r>
      <w:r w:rsidR="007568FB" w:rsidRPr="006D737B">
        <w:rPr>
          <w:color w:val="000000" w:themeColor="text1"/>
          <w:lang w:val="uk-UA"/>
        </w:rPr>
        <w:t xml:space="preserve"> </w:t>
      </w:r>
      <w:r w:rsidR="00283490">
        <w:rPr>
          <w:color w:val="000000" w:themeColor="text1"/>
          <w:lang w:val="uk-UA"/>
        </w:rPr>
        <w:t>М</w:t>
      </w:r>
      <w:r w:rsidR="00283490" w:rsidRPr="006D737B">
        <w:rPr>
          <w:color w:val="000000" w:themeColor="text1"/>
          <w:lang w:val="uk-UA"/>
        </w:rPr>
        <w:t>. </w:t>
      </w:r>
      <w:r w:rsidR="00283490">
        <w:rPr>
          <w:color w:val="000000" w:themeColor="text1"/>
          <w:lang w:val="uk-UA"/>
        </w:rPr>
        <w:t>Тереще</w:t>
      </w:r>
      <w:r w:rsidR="00283490" w:rsidRPr="006D737B">
        <w:rPr>
          <w:color w:val="000000" w:themeColor="text1"/>
          <w:lang w:val="uk-UA"/>
        </w:rPr>
        <w:t>нко</w:t>
      </w:r>
      <w:r w:rsidR="00283490">
        <w:rPr>
          <w:color w:val="000000" w:themeColor="text1"/>
          <w:lang w:val="uk-UA"/>
        </w:rPr>
        <w:t xml:space="preserve"> </w:t>
      </w:r>
      <w:r w:rsidR="00283490" w:rsidRPr="00090A52">
        <w:rPr>
          <w:color w:val="000000" w:themeColor="text1"/>
          <w:lang w:val="uk-UA"/>
        </w:rPr>
        <w:t>[</w:t>
      </w:r>
      <w:r w:rsidR="00283490">
        <w:rPr>
          <w:color w:val="000000" w:themeColor="text1"/>
          <w:lang w:val="uk-UA"/>
        </w:rPr>
        <w:t>8</w:t>
      </w:r>
      <w:r w:rsidR="00283490" w:rsidRPr="00090A52">
        <w:rPr>
          <w:color w:val="000000" w:themeColor="text1"/>
          <w:lang w:val="uk-UA"/>
        </w:rPr>
        <w:t>]</w:t>
      </w:r>
      <w:r w:rsidR="00283490" w:rsidRPr="006D737B">
        <w:rPr>
          <w:color w:val="000000" w:themeColor="text1"/>
          <w:lang w:val="uk-UA"/>
        </w:rPr>
        <w:t>,</w:t>
      </w:r>
      <w:r w:rsidR="006563EC">
        <w:rPr>
          <w:color w:val="000000" w:themeColor="text1"/>
          <w:lang w:val="uk-UA"/>
        </w:rPr>
        <w:t xml:space="preserve"> Н. Шелест </w:t>
      </w:r>
      <w:r w:rsidR="006563EC" w:rsidRPr="00090A52">
        <w:rPr>
          <w:color w:val="000000" w:themeColor="text1"/>
          <w:lang w:val="uk-UA"/>
        </w:rPr>
        <w:t>[</w:t>
      </w:r>
      <w:r w:rsidR="006563EC">
        <w:rPr>
          <w:color w:val="000000" w:themeColor="text1"/>
          <w:lang w:val="uk-UA"/>
        </w:rPr>
        <w:t>9</w:t>
      </w:r>
      <w:r w:rsidR="006563EC" w:rsidRPr="00090A52">
        <w:rPr>
          <w:color w:val="000000" w:themeColor="text1"/>
          <w:lang w:val="uk-UA"/>
        </w:rPr>
        <w:t>]</w:t>
      </w:r>
      <w:r w:rsidR="006563EC">
        <w:rPr>
          <w:color w:val="000000" w:themeColor="text1"/>
          <w:lang w:val="uk-UA"/>
        </w:rPr>
        <w:t xml:space="preserve"> </w:t>
      </w:r>
      <w:r w:rsidR="00090A52">
        <w:rPr>
          <w:color w:val="000000" w:themeColor="text1"/>
          <w:lang w:val="uk-UA"/>
        </w:rPr>
        <w:t>та ін.</w:t>
      </w:r>
      <w:r w:rsidR="007568FB" w:rsidRPr="006D737B">
        <w:rPr>
          <w:color w:val="000000" w:themeColor="text1"/>
          <w:lang w:val="uk-UA"/>
        </w:rPr>
        <w:t xml:space="preserve"> </w:t>
      </w:r>
    </w:p>
    <w:p w:rsidR="00E30D38" w:rsidRPr="006D737B" w:rsidRDefault="00090A52" w:rsidP="00F76818">
      <w:pPr>
        <w:widowControl w:val="0"/>
        <w:autoSpaceDE w:val="0"/>
        <w:autoSpaceDN w:val="0"/>
        <w:spacing w:line="312" w:lineRule="auto"/>
        <w:ind w:firstLine="709"/>
        <w:jc w:val="both"/>
        <w:rPr>
          <w:b/>
          <w:color w:val="000000" w:themeColor="text1"/>
          <w:lang w:val="uk-UA"/>
        </w:rPr>
      </w:pPr>
      <w:r w:rsidRPr="00090A52">
        <w:rPr>
          <w:b/>
          <w:color w:val="000000" w:themeColor="text1"/>
          <w:lang w:val="uk-UA"/>
        </w:rPr>
        <w:t>Виділення невирішених раніше частин загальної проблеми, котрим присвячується стаття.</w:t>
      </w:r>
      <w:r>
        <w:rPr>
          <w:color w:val="000000" w:themeColor="text1"/>
          <w:lang w:val="uk-UA"/>
        </w:rPr>
        <w:t xml:space="preserve"> Не</w:t>
      </w:r>
      <w:r w:rsidRPr="006D737B">
        <w:rPr>
          <w:color w:val="000000" w:themeColor="text1"/>
          <w:lang w:val="uk-UA"/>
        </w:rPr>
        <w:t xml:space="preserve">зважаючи на </w:t>
      </w:r>
      <w:r>
        <w:rPr>
          <w:color w:val="000000" w:themeColor="text1"/>
          <w:lang w:val="uk-UA"/>
        </w:rPr>
        <w:t xml:space="preserve">значну кількість досліджень проблеми підготовки молоді до сімейного життя, </w:t>
      </w:r>
      <w:r w:rsidR="007568FB" w:rsidRPr="006D737B">
        <w:rPr>
          <w:color w:val="000000" w:themeColor="text1"/>
          <w:lang w:val="uk-UA"/>
        </w:rPr>
        <w:t xml:space="preserve">дослідження проблеми формування у студентської молоді уявлень про сімейні ролі шлюбних партнерів не було предметом окремих досліджень. </w:t>
      </w:r>
      <w:r w:rsidRPr="006D737B">
        <w:rPr>
          <w:color w:val="000000" w:themeColor="text1"/>
          <w:lang w:val="uk-UA"/>
        </w:rPr>
        <w:t xml:space="preserve">проблеми визначення змісту і структури формування у студентської молоді уявлень про сімейні ролі ще не набули свого остаточного науково-практичного вирішення. </w:t>
      </w:r>
      <w:r w:rsidR="007568FB" w:rsidRPr="006D737B">
        <w:rPr>
          <w:color w:val="000000" w:themeColor="text1"/>
          <w:lang w:val="uk-UA"/>
        </w:rPr>
        <w:t>Відсутні наукові розробки, які б сприяли розумінню молоддю моделей поведінки шлюбних партнерів, а також переліку сімейних ролей</w:t>
      </w:r>
      <w:r w:rsidR="007568FB" w:rsidRPr="006D737B">
        <w:rPr>
          <w:i/>
          <w:color w:val="000000" w:themeColor="text1"/>
          <w:lang w:val="uk-UA"/>
        </w:rPr>
        <w:t xml:space="preserve"> </w:t>
      </w:r>
      <w:r w:rsidR="007568FB" w:rsidRPr="006D737B">
        <w:rPr>
          <w:color w:val="000000" w:themeColor="text1"/>
          <w:lang w:val="uk-UA"/>
        </w:rPr>
        <w:t xml:space="preserve">за </w:t>
      </w:r>
      <w:r w:rsidR="007568FB" w:rsidRPr="006D737B">
        <w:rPr>
          <w:bCs/>
          <w:color w:val="000000" w:themeColor="text1"/>
          <w:lang w:val="uk-UA"/>
        </w:rPr>
        <w:lastRenderedPageBreak/>
        <w:t>інтелектуально-світоглядним</w:t>
      </w:r>
      <w:r w:rsidR="007568FB" w:rsidRPr="006D737B">
        <w:rPr>
          <w:color w:val="000000" w:themeColor="text1"/>
          <w:lang w:val="uk-UA"/>
        </w:rPr>
        <w:t xml:space="preserve">, морально-психологічним, </w:t>
      </w:r>
      <w:r w:rsidR="007568FB" w:rsidRPr="006D737B">
        <w:rPr>
          <w:bCs/>
          <w:color w:val="000000" w:themeColor="text1"/>
          <w:lang w:val="uk-UA"/>
        </w:rPr>
        <w:t>інтимно-сексуальним, матеріально-фінансовим і господарським чинниками</w:t>
      </w:r>
      <w:r w:rsidR="007568FB" w:rsidRPr="006D737B">
        <w:rPr>
          <w:color w:val="000000" w:themeColor="text1"/>
          <w:lang w:val="uk-UA"/>
        </w:rPr>
        <w:t>, що здатні впливати на гармонію сімейного життя.</w:t>
      </w:r>
    </w:p>
    <w:p w:rsidR="00E30D38" w:rsidRPr="006D737B" w:rsidRDefault="00E30D38" w:rsidP="00F76818">
      <w:pPr>
        <w:widowControl w:val="0"/>
        <w:autoSpaceDE w:val="0"/>
        <w:autoSpaceDN w:val="0"/>
        <w:spacing w:line="312" w:lineRule="auto"/>
        <w:ind w:firstLine="709"/>
        <w:jc w:val="both"/>
        <w:rPr>
          <w:color w:val="000000" w:themeColor="text1"/>
          <w:lang w:val="uk-UA"/>
        </w:rPr>
      </w:pPr>
      <w:r w:rsidRPr="006D737B">
        <w:rPr>
          <w:b/>
          <w:color w:val="000000" w:themeColor="text1"/>
          <w:lang w:val="uk-UA"/>
        </w:rPr>
        <w:t>Формування цілей статті (постановка завдання).</w:t>
      </w:r>
      <w:r w:rsidR="007568FB" w:rsidRPr="006D737B">
        <w:rPr>
          <w:b/>
          <w:color w:val="000000" w:themeColor="text1"/>
          <w:lang w:val="uk-UA"/>
        </w:rPr>
        <w:t xml:space="preserve"> </w:t>
      </w:r>
      <w:r w:rsidR="007568FB" w:rsidRPr="006D737B">
        <w:rPr>
          <w:color w:val="000000" w:themeColor="text1"/>
          <w:lang w:val="uk-UA"/>
        </w:rPr>
        <w:t xml:space="preserve">Недостатній рівень теоретичного і практичного вивчення проблеми обумовили формування цілі статті – за результатами теоретичного аналізу наукової літератури </w:t>
      </w:r>
      <w:r w:rsidR="00E03E61">
        <w:rPr>
          <w:color w:val="000000" w:themeColor="text1"/>
          <w:lang w:val="uk-UA"/>
        </w:rPr>
        <w:t>визначити компоненти</w:t>
      </w:r>
      <w:r w:rsidR="007568FB" w:rsidRPr="006D737B">
        <w:rPr>
          <w:color w:val="000000" w:themeColor="text1"/>
          <w:lang w:val="uk-UA"/>
        </w:rPr>
        <w:t xml:space="preserve"> психологічн</w:t>
      </w:r>
      <w:r w:rsidR="008A6927">
        <w:rPr>
          <w:color w:val="000000" w:themeColor="text1"/>
          <w:lang w:val="uk-UA"/>
        </w:rPr>
        <w:t>ої</w:t>
      </w:r>
      <w:r w:rsidR="007568FB" w:rsidRPr="006D737B">
        <w:rPr>
          <w:color w:val="000000" w:themeColor="text1"/>
          <w:lang w:val="uk-UA"/>
        </w:rPr>
        <w:t xml:space="preserve"> структур</w:t>
      </w:r>
      <w:r w:rsidR="008A6927">
        <w:rPr>
          <w:color w:val="000000" w:themeColor="text1"/>
          <w:lang w:val="uk-UA"/>
        </w:rPr>
        <w:t>и</w:t>
      </w:r>
      <w:r w:rsidR="007568FB" w:rsidRPr="006D737B">
        <w:rPr>
          <w:color w:val="000000" w:themeColor="text1"/>
          <w:lang w:val="uk-UA"/>
        </w:rPr>
        <w:t xml:space="preserve"> уявлень молоді про сімейні ролі.</w:t>
      </w:r>
    </w:p>
    <w:p w:rsidR="00CA3488" w:rsidRPr="006D737B" w:rsidRDefault="00E30D38" w:rsidP="00F76818">
      <w:pPr>
        <w:widowControl w:val="0"/>
        <w:autoSpaceDE w:val="0"/>
        <w:autoSpaceDN w:val="0"/>
        <w:spacing w:line="312" w:lineRule="auto"/>
        <w:ind w:firstLine="709"/>
        <w:jc w:val="both"/>
        <w:rPr>
          <w:color w:val="000000" w:themeColor="text1"/>
          <w:lang w:val="uk-UA"/>
        </w:rPr>
      </w:pPr>
      <w:r w:rsidRPr="006D737B">
        <w:rPr>
          <w:b/>
          <w:color w:val="000000" w:themeColor="text1"/>
          <w:lang w:val="uk-UA"/>
        </w:rPr>
        <w:t>Виклад основного матеріалу дослідження</w:t>
      </w:r>
      <w:r w:rsidRPr="006D737B">
        <w:rPr>
          <w:color w:val="000000" w:themeColor="text1"/>
          <w:lang w:val="uk-UA"/>
        </w:rPr>
        <w:t xml:space="preserve">. </w:t>
      </w:r>
      <w:r w:rsidR="00CA3488" w:rsidRPr="006D737B">
        <w:rPr>
          <w:color w:val="000000" w:themeColor="text1"/>
          <w:lang w:val="uk-UA"/>
        </w:rPr>
        <w:t>За свідченням дослідників [</w:t>
      </w:r>
      <w:r w:rsidR="006563EC">
        <w:rPr>
          <w:color w:val="000000" w:themeColor="text1"/>
          <w:lang w:val="uk-UA"/>
        </w:rPr>
        <w:t>10-14</w:t>
      </w:r>
      <w:r w:rsidR="00CA3488" w:rsidRPr="006D737B">
        <w:rPr>
          <w:color w:val="000000" w:themeColor="text1"/>
          <w:lang w:val="uk-UA"/>
        </w:rPr>
        <w:t xml:space="preserve">] сімейно-шлюбних питань, серед причин більшості сімейних проблем та конфліктів є низький рівень психологічної готовності молоді до сімейного життя. При цьому, фахівці зазначають, що психологічна готовність особи до створення сім’ї відображає не тільки активно-дійовий стан людини, її установку на створення сім’ї, а також </w:t>
      </w:r>
      <w:r w:rsidR="00CA3488" w:rsidRPr="006D737B">
        <w:rPr>
          <w:i/>
          <w:color w:val="000000" w:themeColor="text1"/>
          <w:lang w:val="uk-UA"/>
        </w:rPr>
        <w:t>знання основ сімейно-шлюбного життя</w:t>
      </w:r>
      <w:r w:rsidR="00CA3488" w:rsidRPr="006D737B">
        <w:rPr>
          <w:color w:val="000000" w:themeColor="text1"/>
          <w:lang w:val="uk-UA"/>
        </w:rPr>
        <w:t>. У зв’язку з цим виникає потреба звернути увагу на таке поняття як «уявлення молоді» про сімейне життя» і, зокрема, про сімейні ролі як моделі поведінки шлюбних партнерів.</w:t>
      </w:r>
    </w:p>
    <w:p w:rsidR="00CA3488" w:rsidRPr="006D737B" w:rsidRDefault="00CA3488" w:rsidP="00F76818">
      <w:pPr>
        <w:pStyle w:val="Default"/>
        <w:widowControl w:val="0"/>
        <w:spacing w:line="312" w:lineRule="auto"/>
        <w:ind w:firstLine="708"/>
        <w:jc w:val="both"/>
        <w:rPr>
          <w:rFonts w:ascii="Times New Roman" w:hAnsi="Times New Roman" w:cs="Times New Roman"/>
          <w:color w:val="000000" w:themeColor="text1"/>
          <w:sz w:val="20"/>
          <w:szCs w:val="20"/>
        </w:rPr>
      </w:pPr>
      <w:r w:rsidRPr="006D737B">
        <w:rPr>
          <w:rFonts w:ascii="Times New Roman" w:hAnsi="Times New Roman" w:cs="Times New Roman"/>
          <w:color w:val="000000" w:themeColor="text1"/>
          <w:sz w:val="20"/>
          <w:szCs w:val="20"/>
        </w:rPr>
        <w:t>Розглядаючи структури уявлень, варто звернути увагу на основні функції уявлень студентської молоді про соціальні ролі шлюбних партнерів. Теоретичний аналіз науково-психологічної літератури [</w:t>
      </w:r>
      <w:r w:rsidR="006563EC">
        <w:rPr>
          <w:rFonts w:ascii="Times New Roman" w:hAnsi="Times New Roman" w:cs="Times New Roman"/>
          <w:color w:val="000000" w:themeColor="text1"/>
          <w:sz w:val="20"/>
          <w:szCs w:val="20"/>
        </w:rPr>
        <w:t>15-16</w:t>
      </w:r>
      <w:r w:rsidRPr="006D737B">
        <w:rPr>
          <w:rFonts w:ascii="Times New Roman" w:hAnsi="Times New Roman" w:cs="Times New Roman"/>
          <w:color w:val="000000" w:themeColor="text1"/>
          <w:sz w:val="20"/>
          <w:szCs w:val="20"/>
        </w:rPr>
        <w:t>] свідчить, що найважливішою функцією уявлень дослідники вважають те, що вони служать інструментом пізнання. Тобто за допомогою уявлення ми спочатку описуємо, потім класифікуємо і, лише тоді пояснюємо об’єкти уявлень. С.</w:t>
      </w:r>
      <w:r w:rsidR="006563EC">
        <w:rPr>
          <w:rFonts w:ascii="Times New Roman" w:hAnsi="Times New Roman" w:cs="Times New Roman"/>
          <w:color w:val="000000" w:themeColor="text1"/>
          <w:sz w:val="20"/>
          <w:szCs w:val="20"/>
        </w:rPr>
        <w:t> </w:t>
      </w:r>
      <w:proofErr w:type="spellStart"/>
      <w:r w:rsidRPr="006D737B">
        <w:rPr>
          <w:rFonts w:ascii="Times New Roman" w:hAnsi="Times New Roman" w:cs="Times New Roman"/>
          <w:color w:val="000000" w:themeColor="text1"/>
          <w:sz w:val="20"/>
          <w:szCs w:val="20"/>
        </w:rPr>
        <w:t>Московічі</w:t>
      </w:r>
      <w:proofErr w:type="spellEnd"/>
      <w:r w:rsidRPr="006D737B">
        <w:rPr>
          <w:rFonts w:ascii="Times New Roman" w:hAnsi="Times New Roman" w:cs="Times New Roman"/>
          <w:color w:val="000000" w:themeColor="text1"/>
          <w:sz w:val="20"/>
          <w:szCs w:val="20"/>
        </w:rPr>
        <w:t xml:space="preserve"> [</w:t>
      </w:r>
      <w:r w:rsidR="006563EC">
        <w:rPr>
          <w:rFonts w:ascii="Times New Roman" w:hAnsi="Times New Roman" w:cs="Times New Roman"/>
          <w:color w:val="000000" w:themeColor="text1"/>
          <w:sz w:val="20"/>
          <w:szCs w:val="20"/>
        </w:rPr>
        <w:t>15</w:t>
      </w:r>
      <w:r w:rsidRPr="006D737B">
        <w:rPr>
          <w:rFonts w:ascii="Times New Roman" w:hAnsi="Times New Roman" w:cs="Times New Roman"/>
          <w:color w:val="000000" w:themeColor="text1"/>
          <w:sz w:val="20"/>
          <w:szCs w:val="20"/>
        </w:rPr>
        <w:t xml:space="preserve">] говорить, що саме уявлення спонукають нас формувати звички. Іншими словами, людина бачить навколишній світ не таким, яким він є насправді, а крізь призму власних бажань, інтересів і уявлень. Другою важливою функцією уявлень є функція орієнтації поведінки. Ця функція спостерігається як у поведінці, так і емоційних проявах людини. Так, Р. </w:t>
      </w:r>
      <w:proofErr w:type="spellStart"/>
      <w:r w:rsidRPr="006D737B">
        <w:rPr>
          <w:rFonts w:ascii="Times New Roman" w:hAnsi="Times New Roman" w:cs="Times New Roman"/>
          <w:color w:val="000000" w:themeColor="text1"/>
          <w:sz w:val="20"/>
          <w:szCs w:val="20"/>
        </w:rPr>
        <w:t>Харре</w:t>
      </w:r>
      <w:proofErr w:type="spellEnd"/>
      <w:r w:rsidRPr="006D737B">
        <w:rPr>
          <w:rFonts w:ascii="Times New Roman" w:hAnsi="Times New Roman" w:cs="Times New Roman"/>
          <w:color w:val="000000" w:themeColor="text1"/>
          <w:sz w:val="20"/>
          <w:szCs w:val="20"/>
        </w:rPr>
        <w:t xml:space="preserve"> [</w:t>
      </w:r>
      <w:r w:rsidR="006563EC">
        <w:rPr>
          <w:rFonts w:ascii="Times New Roman" w:hAnsi="Times New Roman" w:cs="Times New Roman"/>
          <w:color w:val="000000" w:themeColor="text1"/>
          <w:sz w:val="20"/>
          <w:szCs w:val="20"/>
        </w:rPr>
        <w:t>16</w:t>
      </w:r>
      <w:r w:rsidRPr="006D737B">
        <w:rPr>
          <w:rFonts w:ascii="Times New Roman" w:hAnsi="Times New Roman" w:cs="Times New Roman"/>
          <w:color w:val="000000" w:themeColor="text1"/>
          <w:sz w:val="20"/>
          <w:szCs w:val="20"/>
        </w:rPr>
        <w:t>], дослідивши вираження емоцій у різних культурах, виявив, що поява тих чи інших емоцій і їхні динамічні параметри залежать від соціальних уявлень, що існують в тих чи інших культурах. Інакше кажучи, соціальні уявлення трактуються як незалежна змінна, детермінуюча все різноманіття поведінки людини. Третьою функцією соціальних уявлень є адаптаційна. Вона допомагає індивіду адаптуватися до соціуму, а також до вже сформованих і раніше існуючих в суспільстві поглядів, думок і оцінок.</w:t>
      </w:r>
    </w:p>
    <w:p w:rsidR="00CA3488" w:rsidRPr="006D737B" w:rsidRDefault="00CA3488" w:rsidP="00F76818">
      <w:pPr>
        <w:pStyle w:val="Default"/>
        <w:widowControl w:val="0"/>
        <w:spacing w:line="312" w:lineRule="auto"/>
        <w:ind w:firstLine="708"/>
        <w:jc w:val="both"/>
        <w:rPr>
          <w:rFonts w:ascii="Times New Roman" w:hAnsi="Times New Roman" w:cs="Times New Roman"/>
          <w:color w:val="000000" w:themeColor="text1"/>
          <w:sz w:val="20"/>
          <w:szCs w:val="20"/>
        </w:rPr>
      </w:pPr>
      <w:r w:rsidRPr="006D737B">
        <w:rPr>
          <w:rFonts w:ascii="Times New Roman" w:hAnsi="Times New Roman" w:cs="Times New Roman"/>
          <w:color w:val="000000" w:themeColor="text1"/>
          <w:sz w:val="20"/>
          <w:szCs w:val="20"/>
        </w:rPr>
        <w:t>Враховуючи викладене вище, стає очевидною роль уявлень про майбутню сім’ю та моделі поведінки шлюбних партнерів для підготовки молоді до сімейного життя</w:t>
      </w:r>
      <w:r w:rsidR="00D277F1">
        <w:rPr>
          <w:rFonts w:ascii="Times New Roman" w:hAnsi="Times New Roman" w:cs="Times New Roman"/>
          <w:color w:val="000000" w:themeColor="text1"/>
          <w:sz w:val="20"/>
          <w:szCs w:val="20"/>
        </w:rPr>
        <w:t>. Насамперед, сприяють</w:t>
      </w:r>
      <w:r w:rsidRPr="006D737B">
        <w:rPr>
          <w:rFonts w:ascii="Times New Roman" w:hAnsi="Times New Roman" w:cs="Times New Roman"/>
          <w:color w:val="000000" w:themeColor="text1"/>
          <w:sz w:val="20"/>
          <w:szCs w:val="20"/>
        </w:rPr>
        <w:t xml:space="preserve"> продуктивн</w:t>
      </w:r>
      <w:r w:rsidR="00D277F1">
        <w:rPr>
          <w:rFonts w:ascii="Times New Roman" w:hAnsi="Times New Roman" w:cs="Times New Roman"/>
          <w:color w:val="000000" w:themeColor="text1"/>
          <w:sz w:val="20"/>
          <w:szCs w:val="20"/>
        </w:rPr>
        <w:t xml:space="preserve">ій </w:t>
      </w:r>
      <w:r w:rsidRPr="006D737B">
        <w:rPr>
          <w:rFonts w:ascii="Times New Roman" w:hAnsi="Times New Roman" w:cs="Times New Roman"/>
          <w:color w:val="000000" w:themeColor="text1"/>
          <w:sz w:val="20"/>
          <w:szCs w:val="20"/>
        </w:rPr>
        <w:t>поведін</w:t>
      </w:r>
      <w:r w:rsidR="00D277F1">
        <w:rPr>
          <w:rFonts w:ascii="Times New Roman" w:hAnsi="Times New Roman" w:cs="Times New Roman"/>
          <w:color w:val="000000" w:themeColor="text1"/>
          <w:sz w:val="20"/>
          <w:szCs w:val="20"/>
        </w:rPr>
        <w:t>ці сім’янина, далі орієнтують</w:t>
      </w:r>
      <w:r w:rsidRPr="006D737B">
        <w:rPr>
          <w:rFonts w:ascii="Times New Roman" w:hAnsi="Times New Roman" w:cs="Times New Roman"/>
          <w:color w:val="000000" w:themeColor="text1"/>
          <w:sz w:val="20"/>
          <w:szCs w:val="20"/>
        </w:rPr>
        <w:t xml:space="preserve"> у моделях поведінки і, нарешті, ма</w:t>
      </w:r>
      <w:r w:rsidR="00D277F1">
        <w:rPr>
          <w:rFonts w:ascii="Times New Roman" w:hAnsi="Times New Roman" w:cs="Times New Roman"/>
          <w:color w:val="000000" w:themeColor="text1"/>
          <w:sz w:val="20"/>
          <w:szCs w:val="20"/>
        </w:rPr>
        <w:t>ють</w:t>
      </w:r>
      <w:r w:rsidRPr="006D737B">
        <w:rPr>
          <w:rFonts w:ascii="Times New Roman" w:hAnsi="Times New Roman" w:cs="Times New Roman"/>
          <w:color w:val="000000" w:themeColor="text1"/>
          <w:sz w:val="20"/>
          <w:szCs w:val="20"/>
        </w:rPr>
        <w:t xml:space="preserve"> важливе значення для адаптація до сімейного життя. Наявність таких уявлень спонукають молодь формувати звички до гармонійних моделей поведінки у майбутньому сімейному житті. Така манера поведінки стане нормою життя і буде сприяти формуванню відповідального сім’янина. </w:t>
      </w:r>
    </w:p>
    <w:p w:rsidR="00CA3488" w:rsidRPr="006D737B" w:rsidRDefault="00CA3488" w:rsidP="00F76818">
      <w:pPr>
        <w:widowControl w:val="0"/>
        <w:autoSpaceDE w:val="0"/>
        <w:autoSpaceDN w:val="0"/>
        <w:spacing w:line="312" w:lineRule="auto"/>
        <w:ind w:firstLine="709"/>
        <w:jc w:val="both"/>
        <w:rPr>
          <w:color w:val="000000" w:themeColor="text1"/>
          <w:lang w:val="uk-UA"/>
        </w:rPr>
      </w:pPr>
      <w:r w:rsidRPr="006D737B">
        <w:rPr>
          <w:color w:val="000000" w:themeColor="text1"/>
          <w:lang w:val="uk-UA"/>
        </w:rPr>
        <w:t>Нажаль, проблема формування уявлень про майбутню сім’ю у студентської молоді системно не досліджувалася.</w:t>
      </w:r>
      <w:r w:rsidRPr="006D737B">
        <w:rPr>
          <w:rStyle w:val="rvts11"/>
          <w:color w:val="000000" w:themeColor="text1"/>
          <w:lang w:val="uk-UA"/>
        </w:rPr>
        <w:t xml:space="preserve"> Водночас існує багато робіт, в яких окремі питання присвячені розгляду змісту уявлень про сімейне життя. Наприклад, </w:t>
      </w:r>
      <w:r w:rsidRPr="006D737B">
        <w:rPr>
          <w:color w:val="000000" w:themeColor="text1"/>
          <w:lang w:val="uk-UA"/>
        </w:rPr>
        <w:t>Т. Андреєва [</w:t>
      </w:r>
      <w:r w:rsidR="006563EC">
        <w:rPr>
          <w:color w:val="000000" w:themeColor="text1"/>
          <w:lang w:val="uk-UA"/>
        </w:rPr>
        <w:t>11</w:t>
      </w:r>
      <w:r w:rsidRPr="006D737B">
        <w:rPr>
          <w:color w:val="000000" w:themeColor="text1"/>
          <w:lang w:val="uk-UA"/>
        </w:rPr>
        <w:t>], розглядає уявлення про сім’ю і шлюб у контексті статевої соціалізації та підготовки до шлюбу. Дослідниця звертає увагу на те, що у теперішньої молоді уявлення про шлюб мають низку негативних особливостей: у віці 13-15 років виникає прогресуючий поділ і протиставлення понять «любов» і «шлюб»: молоді люди можуть сприймати сім’ю як перешкоду для своїх почуттів і лише згодом, шляхом проб і помилок, дійти до розуміння морально-психологічної цінності шлюбу;</w:t>
      </w:r>
      <w:r w:rsidR="007568FB" w:rsidRPr="00A90E6E">
        <w:rPr>
          <w:color w:val="000000" w:themeColor="text1"/>
        </w:rPr>
        <w:t xml:space="preserve"> </w:t>
      </w:r>
      <w:r w:rsidRPr="006D737B">
        <w:rPr>
          <w:color w:val="000000" w:themeColor="text1"/>
          <w:lang w:val="uk-UA"/>
        </w:rPr>
        <w:t xml:space="preserve">споживча </w:t>
      </w:r>
      <w:proofErr w:type="spellStart"/>
      <w:r w:rsidRPr="006D737B">
        <w:rPr>
          <w:color w:val="000000" w:themeColor="text1"/>
          <w:lang w:val="uk-UA"/>
        </w:rPr>
        <w:t>нереалістичність</w:t>
      </w:r>
      <w:proofErr w:type="spellEnd"/>
      <w:r w:rsidRPr="006D737B">
        <w:rPr>
          <w:color w:val="000000" w:themeColor="text1"/>
          <w:lang w:val="uk-UA"/>
        </w:rPr>
        <w:t xml:space="preserve"> уявлень: середньо бажаний партнер за своїми позитивними рисами перевершує реальних партнерів з безпосереднього оточення молодих людей;</w:t>
      </w:r>
      <w:r w:rsidR="007568FB" w:rsidRPr="00A90E6E">
        <w:rPr>
          <w:color w:val="000000" w:themeColor="text1"/>
        </w:rPr>
        <w:t xml:space="preserve"> </w:t>
      </w:r>
      <w:r w:rsidRPr="006D737B">
        <w:rPr>
          <w:color w:val="000000" w:themeColor="text1"/>
          <w:lang w:val="uk-UA"/>
        </w:rPr>
        <w:t>розходження якостей бажаного партнера і передбаченого партнера по щоденному спілкуванню: якості особистості, що вважаються значимими для ідеального шлюбного партнера, в реальному спілкуванні молоді не мають вирішального значення;</w:t>
      </w:r>
      <w:r w:rsidR="007568FB" w:rsidRPr="00A90E6E">
        <w:rPr>
          <w:color w:val="000000" w:themeColor="text1"/>
        </w:rPr>
        <w:t xml:space="preserve"> </w:t>
      </w:r>
      <w:r w:rsidRPr="006D737B">
        <w:rPr>
          <w:color w:val="000000" w:themeColor="text1"/>
          <w:lang w:val="uk-UA"/>
        </w:rPr>
        <w:t>вияви надмірних вимог до партнера, особливо у дівчат. Ми поділяємо занепокоєння Т. </w:t>
      </w:r>
      <w:proofErr w:type="spellStart"/>
      <w:r w:rsidRPr="006D737B">
        <w:rPr>
          <w:color w:val="000000" w:themeColor="text1"/>
          <w:lang w:val="uk-UA"/>
        </w:rPr>
        <w:t>Андреєвої</w:t>
      </w:r>
      <w:proofErr w:type="spellEnd"/>
      <w:r w:rsidRPr="006D737B">
        <w:rPr>
          <w:color w:val="000000" w:themeColor="text1"/>
          <w:lang w:val="uk-UA"/>
        </w:rPr>
        <w:t xml:space="preserve"> щодо негативних особливостей уявлень молоді про сімейне життя і вважаємо, що їх можна усунути за умови розширення уявлень молодих людей про шлю</w:t>
      </w:r>
      <w:r w:rsidR="00221F2A" w:rsidRPr="006D737B">
        <w:rPr>
          <w:color w:val="000000" w:themeColor="text1"/>
          <w:lang w:val="uk-UA"/>
        </w:rPr>
        <w:t>бний потенціал та сімейні ролі.</w:t>
      </w:r>
      <w:r w:rsidRPr="006D737B">
        <w:rPr>
          <w:color w:val="000000" w:themeColor="text1"/>
          <w:lang w:val="uk-UA"/>
        </w:rPr>
        <w:t xml:space="preserve"> </w:t>
      </w:r>
    </w:p>
    <w:p w:rsidR="00CA3488" w:rsidRPr="006D737B" w:rsidRDefault="00CA3488" w:rsidP="00F76818">
      <w:pPr>
        <w:widowControl w:val="0"/>
        <w:autoSpaceDE w:val="0"/>
        <w:autoSpaceDN w:val="0"/>
        <w:spacing w:line="312" w:lineRule="auto"/>
        <w:ind w:firstLine="709"/>
        <w:jc w:val="both"/>
        <w:rPr>
          <w:color w:val="000000" w:themeColor="text1"/>
          <w:lang w:val="uk-UA"/>
        </w:rPr>
      </w:pPr>
      <w:r w:rsidRPr="006D737B">
        <w:rPr>
          <w:color w:val="000000" w:themeColor="text1"/>
          <w:lang w:val="uk-UA"/>
        </w:rPr>
        <w:t>На думку М. Терещенко [</w:t>
      </w:r>
      <w:r w:rsidR="006563EC">
        <w:rPr>
          <w:color w:val="000000" w:themeColor="text1"/>
          <w:lang w:val="uk-UA"/>
        </w:rPr>
        <w:t>8</w:t>
      </w:r>
      <w:r w:rsidRPr="006D737B">
        <w:rPr>
          <w:color w:val="000000" w:themeColor="text1"/>
          <w:lang w:val="uk-UA"/>
        </w:rPr>
        <w:t>], уявлення про шлюб та сім’ю є одним з визначальним чинником подружнього взаєморозуміння. При цьому уявлення про сімейне життя автор розглядає в аспекті картини світу людини, оскільки саме картина світу є реалізацією потреби людини орієнтуватися в світі не лише фізично, а й інтелектуально, на основі розуму та власного досвіду, що певним чином є відображення думки Е. </w:t>
      </w:r>
      <w:proofErr w:type="spellStart"/>
      <w:r w:rsidRPr="006D737B">
        <w:rPr>
          <w:color w:val="000000" w:themeColor="text1"/>
          <w:lang w:val="uk-UA"/>
        </w:rPr>
        <w:t>Фромма</w:t>
      </w:r>
      <w:proofErr w:type="spellEnd"/>
      <w:r w:rsidRPr="006D737B">
        <w:rPr>
          <w:color w:val="000000" w:themeColor="text1"/>
          <w:lang w:val="uk-UA"/>
        </w:rPr>
        <w:t xml:space="preserve"> у його </w:t>
      </w:r>
      <w:r w:rsidRPr="006D737B">
        <w:rPr>
          <w:color w:val="000000" w:themeColor="text1"/>
          <w:lang w:val="uk-UA"/>
        </w:rPr>
        <w:lastRenderedPageBreak/>
        <w:t>праці про мистецтво любові [1</w:t>
      </w:r>
      <w:r w:rsidR="006563EC">
        <w:rPr>
          <w:color w:val="000000" w:themeColor="text1"/>
          <w:lang w:val="uk-UA"/>
        </w:rPr>
        <w:t>7</w:t>
      </w:r>
      <w:r w:rsidRPr="006D737B">
        <w:rPr>
          <w:color w:val="000000" w:themeColor="text1"/>
          <w:lang w:val="uk-UA"/>
        </w:rPr>
        <w:t>]. Поряд з цим багато дослідників звертають увагу на те, що уявлення людей про своє майбутнє сімейне життя формується під впливом ілюзорної картини світу. Мова йде про негативний вплив стереотипів, страхів, проекцій, упереджень, що викривляють уявлення про світ та самих себе. Звідси виникає проблема появи ідеального образу шлюбного партнера – як взірця, що визначає спосіб пізнання, оволодіння засобами мислення, поведінки та життєдіяльності досконалого сім’янина.</w:t>
      </w:r>
    </w:p>
    <w:p w:rsidR="00CA3488" w:rsidRPr="006D737B" w:rsidRDefault="00CA3488" w:rsidP="00F76818">
      <w:pPr>
        <w:widowControl w:val="0"/>
        <w:autoSpaceDE w:val="0"/>
        <w:autoSpaceDN w:val="0"/>
        <w:spacing w:line="312" w:lineRule="auto"/>
        <w:ind w:firstLine="709"/>
        <w:jc w:val="both"/>
        <w:rPr>
          <w:rStyle w:val="rvts11"/>
          <w:color w:val="000000" w:themeColor="text1"/>
          <w:lang w:val="uk-UA"/>
        </w:rPr>
      </w:pPr>
      <w:r w:rsidRPr="006D737B">
        <w:rPr>
          <w:rStyle w:val="rvts11"/>
          <w:color w:val="000000" w:themeColor="text1"/>
          <w:lang w:val="uk-UA"/>
        </w:rPr>
        <w:t>Водночас, спеціальних досліджень, які б торкалися вивчення особливостей процесу формування уявлень про соціальні ролі подружжя, не виявлено, тоді як ця проблема є дуже важливою складовою підготовки молодого покоління до сімейного життя. Особливо гострого значення вона має сьогодні в зв</w:t>
      </w:r>
      <w:r w:rsidRPr="006D737B">
        <w:rPr>
          <w:rStyle w:val="rvts13"/>
          <w:color w:val="000000" w:themeColor="text1"/>
          <w:lang w:val="uk-UA"/>
        </w:rPr>
        <w:t>’</w:t>
      </w:r>
      <w:r w:rsidRPr="006D737B">
        <w:rPr>
          <w:rStyle w:val="rvts11"/>
          <w:color w:val="000000" w:themeColor="text1"/>
          <w:lang w:val="uk-UA"/>
        </w:rPr>
        <w:t>язку з нівелюванням багатьох цінностей і пошуком молоддю нових ідеалів.</w:t>
      </w:r>
    </w:p>
    <w:p w:rsidR="00CA3488" w:rsidRPr="006D737B" w:rsidRDefault="00CA3488" w:rsidP="00F76818">
      <w:pPr>
        <w:widowControl w:val="0"/>
        <w:autoSpaceDE w:val="0"/>
        <w:autoSpaceDN w:val="0"/>
        <w:spacing w:line="312" w:lineRule="auto"/>
        <w:ind w:firstLine="708"/>
        <w:jc w:val="both"/>
        <w:rPr>
          <w:color w:val="000000" w:themeColor="text1"/>
          <w:lang w:val="uk-UA"/>
        </w:rPr>
      </w:pPr>
      <w:r w:rsidRPr="006D737B">
        <w:rPr>
          <w:rStyle w:val="rvts11"/>
          <w:color w:val="000000" w:themeColor="text1"/>
          <w:lang w:val="uk-UA"/>
        </w:rPr>
        <w:t xml:space="preserve">У контексті нашого дослідження заслуговує на увагу авторська концепція </w:t>
      </w:r>
      <w:r w:rsidRPr="006D737B">
        <w:rPr>
          <w:color w:val="000000" w:themeColor="text1"/>
          <w:lang w:val="uk-UA"/>
        </w:rPr>
        <w:t>формування соціальних уявлень</w:t>
      </w:r>
      <w:r w:rsidRPr="006D737B">
        <w:rPr>
          <w:rStyle w:val="rvts11"/>
          <w:color w:val="000000" w:themeColor="text1"/>
          <w:lang w:val="uk-UA"/>
        </w:rPr>
        <w:t xml:space="preserve"> С. </w:t>
      </w:r>
      <w:proofErr w:type="spellStart"/>
      <w:r w:rsidRPr="006D737B">
        <w:rPr>
          <w:rStyle w:val="rvts11"/>
          <w:color w:val="000000" w:themeColor="text1"/>
          <w:lang w:val="uk-UA"/>
        </w:rPr>
        <w:t>Московічі</w:t>
      </w:r>
      <w:proofErr w:type="spellEnd"/>
      <w:r w:rsidRPr="006D737B">
        <w:rPr>
          <w:rStyle w:val="rvts11"/>
          <w:color w:val="000000" w:themeColor="text1"/>
          <w:lang w:val="uk-UA"/>
        </w:rPr>
        <w:t xml:space="preserve"> </w:t>
      </w:r>
      <w:r w:rsidRPr="006D737B">
        <w:rPr>
          <w:color w:val="000000" w:themeColor="text1"/>
          <w:lang w:val="uk-UA"/>
        </w:rPr>
        <w:t>[</w:t>
      </w:r>
      <w:r w:rsidR="006563EC">
        <w:rPr>
          <w:color w:val="000000" w:themeColor="text1"/>
          <w:lang w:val="uk-UA"/>
        </w:rPr>
        <w:t>15</w:t>
      </w:r>
      <w:r w:rsidRPr="006D737B">
        <w:rPr>
          <w:color w:val="000000" w:themeColor="text1"/>
          <w:lang w:val="uk-UA"/>
        </w:rPr>
        <w:t>], який розтлумачував соціальні уявлення як осмислені знання. На його думку, це суспільна свідомість, в якій дуже складно взаємодіють на рівні здорового глузду різні переконання (частково ірраціональні), ідеологічні погляди, знання, власне наука, що розкривають і в дечому відображають соціальну реальність. Квінтесенцією концепції є з’ясування процесу розуміння людьми оточуючого світу. Вочевидь ця ідея гармонійно корелює з нашим прагненням осягнути зміст уявлень молоді про сімейні ролі. Адже, я</w:t>
      </w:r>
      <w:r w:rsidR="00221F2A" w:rsidRPr="006D737B">
        <w:rPr>
          <w:color w:val="000000" w:themeColor="text1"/>
          <w:lang w:val="uk-UA"/>
        </w:rPr>
        <w:t>к вказував С. </w:t>
      </w:r>
      <w:proofErr w:type="spellStart"/>
      <w:r w:rsidRPr="006D737B">
        <w:rPr>
          <w:color w:val="000000" w:themeColor="text1"/>
          <w:lang w:val="uk-UA"/>
        </w:rPr>
        <w:t>Московічі</w:t>
      </w:r>
      <w:proofErr w:type="spellEnd"/>
      <w:r w:rsidRPr="006D737B">
        <w:rPr>
          <w:color w:val="000000" w:themeColor="text1"/>
          <w:lang w:val="uk-UA"/>
        </w:rPr>
        <w:t>, соціальні уявлення, це, перш за все, знання здорового глузду, це якості буденного практичного мислення, які спрямовані на засвоєння і осмислення соціального матеріалу та ідеального оточення. Висловлена думка уможливлює розуміння уявлень молоді про сімейні ролі як знання здорового глузду. Зазначимо, що термін «глузд» інтерпретується словниками української мови як «розумний зміст чого-небудь; рація, смисл», а словосполучення «здоровий глузд» означає тверезе розуміння речей; розсудливість [1</w:t>
      </w:r>
      <w:r w:rsidR="006563EC">
        <w:rPr>
          <w:color w:val="000000" w:themeColor="text1"/>
          <w:lang w:val="uk-UA"/>
        </w:rPr>
        <w:t>8</w:t>
      </w:r>
      <w:r w:rsidRPr="006D737B">
        <w:rPr>
          <w:color w:val="000000" w:themeColor="text1"/>
          <w:lang w:val="uk-UA"/>
        </w:rPr>
        <w:t>]. Знання, що трансформується у здоровий глузд, здатне змінювати спосіб існування людей. Нова інформація про об’єкт підлягає категоризації в когнітивному світі суб’єкта, що утворює уявлення. Це спричиняє смислову трансформацію образу, співвідношення його з низкою понять, які були сформовані раніше. Як бачимо, уявлення – це не пасивне відтворення зовнішнього у внутрішнє, це процес і результат активного соціально-психологічного відтворення дійсності. Висловлені аргументації щодо соціальних уявлень дають змогу зрозуміти вагому роль уявлень молоді про сімейні ролі і здійснити подальший їх розгляд для розуміння можливостей посилення пізнавальної діяльності студентської молоді. Адже активність соціальних уявлень виявляється в тому, що вони здатні надавати сенс будь-якій поведінці, зокрема поведінці шлюбних партнерів, інтегрувати особу в систему сімейних взаємин, тобто орієнтують і спрямовують діяльність членів сім’ї. Отже завдяки соціальним уявленням важливі факти сімейного життя трансформуються, щоб стати знанням, яке молодь може використовувати для створення та функціонування гармонійного майбутнього шлюбного союзу.</w:t>
      </w:r>
    </w:p>
    <w:p w:rsidR="00CA3488" w:rsidRPr="006D737B" w:rsidRDefault="00CA3488" w:rsidP="002175B6">
      <w:pPr>
        <w:suppressAutoHyphens/>
        <w:autoSpaceDE w:val="0"/>
        <w:autoSpaceDN w:val="0"/>
        <w:spacing w:line="312" w:lineRule="auto"/>
        <w:ind w:firstLine="708"/>
        <w:jc w:val="both"/>
        <w:rPr>
          <w:color w:val="000000" w:themeColor="text1"/>
          <w:lang w:val="uk-UA"/>
        </w:rPr>
      </w:pPr>
      <w:r w:rsidRPr="006D737B">
        <w:rPr>
          <w:color w:val="000000" w:themeColor="text1"/>
          <w:lang w:val="uk-UA"/>
        </w:rPr>
        <w:t xml:space="preserve">Як окремий компонент життєвої перспективи та життєвих планів – уявлення про майбутнє сімейне життя, ми можемо виділити із концепції життєвої стратегії, розробленої К. </w:t>
      </w:r>
      <w:proofErr w:type="spellStart"/>
      <w:r w:rsidRPr="006D737B">
        <w:rPr>
          <w:color w:val="000000" w:themeColor="text1"/>
          <w:lang w:val="uk-UA"/>
        </w:rPr>
        <w:t>Абульхановою</w:t>
      </w:r>
      <w:proofErr w:type="spellEnd"/>
      <w:r w:rsidRPr="006D737B">
        <w:rPr>
          <w:color w:val="000000" w:themeColor="text1"/>
          <w:lang w:val="uk-UA"/>
        </w:rPr>
        <w:t>-Славською [</w:t>
      </w:r>
      <w:r w:rsidR="00221F2A" w:rsidRPr="006D737B">
        <w:rPr>
          <w:color w:val="000000" w:themeColor="text1"/>
          <w:lang w:val="uk-UA"/>
        </w:rPr>
        <w:t>1</w:t>
      </w:r>
      <w:r w:rsidR="006563EC">
        <w:rPr>
          <w:color w:val="000000" w:themeColor="text1"/>
          <w:lang w:val="uk-UA"/>
        </w:rPr>
        <w:t>9</w:t>
      </w:r>
      <w:r w:rsidRPr="006D737B">
        <w:rPr>
          <w:color w:val="000000" w:themeColor="text1"/>
          <w:lang w:val="uk-UA"/>
        </w:rPr>
        <w:t xml:space="preserve">]. Відповідно до цієї концепції вже в підлітковому віці в життєвих планах особистості є варіанти першочерговості розвитку: закінчити навчання, одружитися, збудувати сім’ю як чинник психологічної стабільності та захисту. Також складаються уявлень про найбільш вірогідний з точки зору особистості сценарій розвитку подій її сімейного життя, розподіл обов’язків між членами сім’ї, про сімейні функції. </w:t>
      </w:r>
    </w:p>
    <w:p w:rsidR="00CA3488" w:rsidRPr="006D737B" w:rsidRDefault="00CA3488" w:rsidP="00F76818">
      <w:pPr>
        <w:widowControl w:val="0"/>
        <w:autoSpaceDE w:val="0"/>
        <w:autoSpaceDN w:val="0"/>
        <w:adjustRightInd w:val="0"/>
        <w:spacing w:line="312" w:lineRule="auto"/>
        <w:ind w:firstLine="709"/>
        <w:jc w:val="both"/>
        <w:rPr>
          <w:color w:val="000000" w:themeColor="text1"/>
          <w:lang w:val="uk-UA"/>
        </w:rPr>
      </w:pPr>
      <w:r w:rsidRPr="006D737B">
        <w:rPr>
          <w:color w:val="000000" w:themeColor="text1"/>
          <w:lang w:val="uk-UA"/>
        </w:rPr>
        <w:t>Як бачимо, процес становлення життєвої перспективи в багатьох аспектах залежить від сімейних стосунків у батьківській родині. Дослідники Е. </w:t>
      </w:r>
      <w:proofErr w:type="spellStart"/>
      <w:r w:rsidRPr="006D737B">
        <w:rPr>
          <w:color w:val="000000" w:themeColor="text1"/>
          <w:lang w:val="uk-UA"/>
        </w:rPr>
        <w:t>Ейдемілер</w:t>
      </w:r>
      <w:proofErr w:type="spellEnd"/>
      <w:r w:rsidRPr="006D737B">
        <w:rPr>
          <w:color w:val="000000" w:themeColor="text1"/>
          <w:lang w:val="uk-UA"/>
        </w:rPr>
        <w:t xml:space="preserve"> та В. </w:t>
      </w:r>
      <w:proofErr w:type="spellStart"/>
      <w:r w:rsidRPr="006D737B">
        <w:rPr>
          <w:color w:val="000000" w:themeColor="text1"/>
          <w:lang w:val="uk-UA"/>
        </w:rPr>
        <w:t>Юстицький</w:t>
      </w:r>
      <w:proofErr w:type="spellEnd"/>
      <w:r w:rsidRPr="006D737B">
        <w:rPr>
          <w:color w:val="000000" w:themeColor="text1"/>
          <w:lang w:val="uk-UA"/>
        </w:rPr>
        <w:t xml:space="preserve"> [1</w:t>
      </w:r>
      <w:r w:rsidR="006563EC">
        <w:rPr>
          <w:color w:val="000000" w:themeColor="text1"/>
          <w:lang w:val="uk-UA"/>
        </w:rPr>
        <w:t>2</w:t>
      </w:r>
      <w:r w:rsidRPr="006D737B">
        <w:rPr>
          <w:color w:val="000000" w:themeColor="text1"/>
          <w:lang w:val="uk-UA"/>
        </w:rPr>
        <w:t xml:space="preserve">] вважають, що образ родини залежить від сукупності уявлень про сценарну поведінку кожного члена сім’ї. На їхню думку, сімейні уявлення – досить стійкі утворення, які забезпечують типове реагування особистості на ситуацію відповідно до сформованої в неї життєвої позиції на основі сімейного сценарію, оскільки уявлення про більшість ситуацій сформоване у людини ще до того, як вона з ними зіштовхнеться. Досліджуючи закони сімейного життя, У. </w:t>
      </w:r>
      <w:proofErr w:type="spellStart"/>
      <w:r w:rsidRPr="006D737B">
        <w:rPr>
          <w:color w:val="000000" w:themeColor="text1"/>
          <w:lang w:val="uk-UA"/>
        </w:rPr>
        <w:t>Харли</w:t>
      </w:r>
      <w:proofErr w:type="spellEnd"/>
      <w:r w:rsidRPr="006D737B">
        <w:rPr>
          <w:color w:val="000000" w:themeColor="text1"/>
          <w:lang w:val="uk-UA"/>
        </w:rPr>
        <w:t xml:space="preserve"> та Ф. </w:t>
      </w:r>
      <w:proofErr w:type="spellStart"/>
      <w:r w:rsidRPr="006D737B">
        <w:rPr>
          <w:color w:val="000000" w:themeColor="text1"/>
          <w:lang w:val="uk-UA"/>
        </w:rPr>
        <w:t>Уіллард</w:t>
      </w:r>
      <w:proofErr w:type="spellEnd"/>
      <w:r w:rsidRPr="006D737B">
        <w:rPr>
          <w:color w:val="000000" w:themeColor="text1"/>
          <w:lang w:val="uk-UA"/>
        </w:rPr>
        <w:t xml:space="preserve"> [</w:t>
      </w:r>
      <w:r w:rsidR="006563EC">
        <w:rPr>
          <w:color w:val="000000" w:themeColor="text1"/>
          <w:lang w:val="uk-UA"/>
        </w:rPr>
        <w:t>20</w:t>
      </w:r>
      <w:r w:rsidRPr="006D737B">
        <w:rPr>
          <w:color w:val="000000" w:themeColor="text1"/>
          <w:lang w:val="uk-UA"/>
        </w:rPr>
        <w:t xml:space="preserve">] пропонують нам розглянути уявлення про сім’ю у вигляді </w:t>
      </w:r>
      <w:proofErr w:type="spellStart"/>
      <w:r w:rsidRPr="006D737B">
        <w:rPr>
          <w:color w:val="000000" w:themeColor="text1"/>
          <w:lang w:val="uk-UA"/>
        </w:rPr>
        <w:t>мисленнєвих</w:t>
      </w:r>
      <w:proofErr w:type="spellEnd"/>
      <w:r w:rsidRPr="006D737B">
        <w:rPr>
          <w:color w:val="000000" w:themeColor="text1"/>
          <w:lang w:val="uk-UA"/>
        </w:rPr>
        <w:t xml:space="preserve"> моделей, що проявляється  у прогнозуванні своїх дій, розвитку подій, реакції членів родини на ці дії. Схожу думку висловлює В. </w:t>
      </w:r>
      <w:proofErr w:type="spellStart"/>
      <w:r w:rsidRPr="006D737B">
        <w:rPr>
          <w:color w:val="000000" w:themeColor="text1"/>
          <w:lang w:val="uk-UA"/>
        </w:rPr>
        <w:t>Менделевич</w:t>
      </w:r>
      <w:proofErr w:type="spellEnd"/>
      <w:r w:rsidRPr="006D737B">
        <w:rPr>
          <w:color w:val="000000" w:themeColor="text1"/>
          <w:lang w:val="uk-UA"/>
        </w:rPr>
        <w:t xml:space="preserve"> [</w:t>
      </w:r>
      <w:r w:rsidR="006563EC">
        <w:rPr>
          <w:color w:val="000000" w:themeColor="text1"/>
          <w:lang w:val="uk-UA"/>
        </w:rPr>
        <w:t>21</w:t>
      </w:r>
      <w:r w:rsidRPr="006D737B">
        <w:rPr>
          <w:color w:val="000000" w:themeColor="text1"/>
          <w:lang w:val="uk-UA"/>
        </w:rPr>
        <w:t xml:space="preserve">], який також вважає, що в процесі сімейного виховання формуються шаблони прогнозування, враховуючи які людина будує свою поведінку та взаємини. </w:t>
      </w:r>
    </w:p>
    <w:p w:rsidR="00CA3488" w:rsidRPr="006D737B" w:rsidRDefault="00CA3488" w:rsidP="00F76818">
      <w:pPr>
        <w:widowControl w:val="0"/>
        <w:suppressAutoHyphens/>
        <w:autoSpaceDE w:val="0"/>
        <w:autoSpaceDN w:val="0"/>
        <w:spacing w:line="312" w:lineRule="auto"/>
        <w:ind w:firstLine="709"/>
        <w:jc w:val="both"/>
        <w:rPr>
          <w:color w:val="000000" w:themeColor="text1"/>
          <w:lang w:val="uk-UA"/>
        </w:rPr>
      </w:pPr>
      <w:r w:rsidRPr="006D737B">
        <w:rPr>
          <w:color w:val="000000" w:themeColor="text1"/>
          <w:lang w:val="uk-UA"/>
        </w:rPr>
        <w:lastRenderedPageBreak/>
        <w:t>Узагальнені результати наукового аналізу цієї</w:t>
      </w:r>
      <w:r w:rsidR="00221F2A" w:rsidRPr="006D737B">
        <w:rPr>
          <w:color w:val="000000" w:themeColor="text1"/>
          <w:lang w:val="uk-UA"/>
        </w:rPr>
        <w:t xml:space="preserve"> проблеми, здійснено В. </w:t>
      </w:r>
      <w:proofErr w:type="spellStart"/>
      <w:r w:rsidR="00221F2A" w:rsidRPr="006D737B">
        <w:rPr>
          <w:color w:val="000000" w:themeColor="text1"/>
          <w:lang w:val="uk-UA"/>
        </w:rPr>
        <w:t>Сисенко</w:t>
      </w:r>
      <w:proofErr w:type="spellEnd"/>
      <w:r w:rsidRPr="006D737B">
        <w:rPr>
          <w:color w:val="000000" w:themeColor="text1"/>
          <w:lang w:val="uk-UA"/>
        </w:rPr>
        <w:t xml:space="preserve"> [1</w:t>
      </w:r>
      <w:r w:rsidR="006563EC">
        <w:rPr>
          <w:color w:val="000000" w:themeColor="text1"/>
          <w:lang w:val="uk-UA"/>
        </w:rPr>
        <w:t>3</w:t>
      </w:r>
      <w:r w:rsidRPr="006D737B">
        <w:rPr>
          <w:color w:val="000000" w:themeColor="text1"/>
          <w:lang w:val="uk-UA"/>
        </w:rPr>
        <w:t xml:space="preserve">], який виділив комплекс вимог, обов’язків і соціальних стандартів поведінки, якими регулюється сумісне життя подружньої пари. Беручи за основу цей комплекс, можемо виявити рівень сформованості уявлення молоді про </w:t>
      </w:r>
      <w:r w:rsidRPr="006D737B">
        <w:rPr>
          <w:color w:val="000000" w:themeColor="text1"/>
          <w:spacing w:val="2"/>
          <w:lang w:val="uk-UA"/>
        </w:rPr>
        <w:t>сімейні</w:t>
      </w:r>
      <w:r w:rsidRPr="006D737B">
        <w:rPr>
          <w:color w:val="000000" w:themeColor="text1"/>
          <w:lang w:val="uk-UA"/>
        </w:rPr>
        <w:t xml:space="preserve"> ролі та рольовий розподіл. Ознаками його сформованості є: готовність прийняти на себе нову систему обов’язків щодо свого шлюбного партнера, відповідальності за сім’ю; визнання принципу рівності в сімейних взаєминах; врахування індивідуальних та вікових особливостей шлюбного партнера;</w:t>
      </w:r>
      <w:r w:rsidR="007568FB" w:rsidRPr="006D737B">
        <w:rPr>
          <w:color w:val="000000" w:themeColor="text1"/>
          <w:lang w:val="uk-UA"/>
        </w:rPr>
        <w:t xml:space="preserve"> </w:t>
      </w:r>
      <w:r w:rsidRPr="006D737B">
        <w:rPr>
          <w:color w:val="000000" w:themeColor="text1"/>
          <w:lang w:val="uk-UA"/>
        </w:rPr>
        <w:t>уміння пристосуватися до звичок і рис шлюбного партнера, а також розуміння його духовних рухів і станів;</w:t>
      </w:r>
      <w:r w:rsidR="007568FB" w:rsidRPr="006D737B">
        <w:rPr>
          <w:color w:val="000000" w:themeColor="text1"/>
          <w:lang w:val="uk-UA"/>
        </w:rPr>
        <w:t xml:space="preserve"> </w:t>
      </w:r>
      <w:r w:rsidRPr="006D737B">
        <w:rPr>
          <w:color w:val="000000" w:themeColor="text1"/>
          <w:lang w:val="uk-UA"/>
        </w:rPr>
        <w:t>здатність до самовідданості щодо партнера;</w:t>
      </w:r>
      <w:r w:rsidR="007568FB" w:rsidRPr="006D737B">
        <w:rPr>
          <w:color w:val="000000" w:themeColor="text1"/>
          <w:lang w:val="uk-UA"/>
        </w:rPr>
        <w:t xml:space="preserve"> </w:t>
      </w:r>
      <w:r w:rsidRPr="006D737B">
        <w:rPr>
          <w:color w:val="000000" w:themeColor="text1"/>
          <w:lang w:val="uk-UA"/>
        </w:rPr>
        <w:t>уміння бути терпимим і поблажливим, приймати партнера зі всіма його особливостями і недоліками, пригнічувати власний егоїзм;</w:t>
      </w:r>
      <w:r w:rsidR="007568FB" w:rsidRPr="006D737B">
        <w:rPr>
          <w:color w:val="000000" w:themeColor="text1"/>
          <w:lang w:val="uk-UA"/>
        </w:rPr>
        <w:t xml:space="preserve"> </w:t>
      </w:r>
      <w:r w:rsidRPr="006D737B">
        <w:rPr>
          <w:color w:val="000000" w:themeColor="text1"/>
          <w:lang w:val="uk-UA"/>
        </w:rPr>
        <w:t xml:space="preserve">підготовленість до конструктивного спілкування і співпраці, узгодження взаємодій. </w:t>
      </w:r>
    </w:p>
    <w:p w:rsidR="00CA3488" w:rsidRPr="006D737B" w:rsidRDefault="00CA3488" w:rsidP="002175B6">
      <w:pPr>
        <w:autoSpaceDE w:val="0"/>
        <w:autoSpaceDN w:val="0"/>
        <w:adjustRightInd w:val="0"/>
        <w:spacing w:line="312" w:lineRule="auto"/>
        <w:ind w:firstLine="708"/>
        <w:jc w:val="both"/>
        <w:rPr>
          <w:color w:val="000000" w:themeColor="text1"/>
          <w:lang w:val="uk-UA"/>
        </w:rPr>
      </w:pPr>
      <w:r w:rsidRPr="006D737B">
        <w:rPr>
          <w:color w:val="000000" w:themeColor="text1"/>
          <w:lang w:val="uk-UA"/>
        </w:rPr>
        <w:t>Заслуговують на увагу результати досліджень образу сім’ї, отримані Н. </w:t>
      </w:r>
      <w:proofErr w:type="spellStart"/>
      <w:r w:rsidRPr="006D737B">
        <w:rPr>
          <w:color w:val="000000" w:themeColor="text1"/>
          <w:lang w:val="uk-UA"/>
        </w:rPr>
        <w:t>Москвічевою</w:t>
      </w:r>
      <w:proofErr w:type="spellEnd"/>
      <w:r w:rsidRPr="006D737B">
        <w:rPr>
          <w:color w:val="000000" w:themeColor="text1"/>
          <w:lang w:val="uk-UA"/>
        </w:rPr>
        <w:t xml:space="preserve"> [</w:t>
      </w:r>
      <w:r w:rsidR="006563EC">
        <w:rPr>
          <w:color w:val="000000" w:themeColor="text1"/>
          <w:lang w:val="uk-UA"/>
        </w:rPr>
        <w:t>22</w:t>
      </w:r>
      <w:r w:rsidRPr="006D737B">
        <w:rPr>
          <w:color w:val="000000" w:themeColor="text1"/>
          <w:lang w:val="uk-UA"/>
        </w:rPr>
        <w:t xml:space="preserve">], яка виділила чотири уявних образи сім’ї. Ці уявлення можуть бути шаблонами, які молоді люди використовують при створенні сім’ї. Мова йде про такі групи: </w:t>
      </w:r>
    </w:p>
    <w:p w:rsidR="00CA3488" w:rsidRPr="006D737B" w:rsidRDefault="00CA3488" w:rsidP="002175B6">
      <w:pPr>
        <w:autoSpaceDE w:val="0"/>
        <w:autoSpaceDN w:val="0"/>
        <w:adjustRightInd w:val="0"/>
        <w:spacing w:line="312" w:lineRule="auto"/>
        <w:ind w:firstLine="708"/>
        <w:jc w:val="both"/>
        <w:rPr>
          <w:color w:val="000000" w:themeColor="text1"/>
          <w:lang w:val="uk-UA"/>
        </w:rPr>
      </w:pPr>
      <w:r w:rsidRPr="006D737B">
        <w:rPr>
          <w:color w:val="000000" w:themeColor="text1"/>
          <w:lang w:val="uk-UA"/>
        </w:rPr>
        <w:t xml:space="preserve">1. «Тепле коло спілкування, домашній затишок»: у такій сім’ї подружжя виступає у ролі друзів, для яких головне мати взаєморозуміння та підтримку. Очевидно, що цей образ сім’ї асоціюється з такими сімейними ролями як друг, співрозмовник, слухач та ін. </w:t>
      </w:r>
    </w:p>
    <w:p w:rsidR="00CA3488" w:rsidRPr="006D737B" w:rsidRDefault="00CA3488" w:rsidP="002175B6">
      <w:pPr>
        <w:autoSpaceDE w:val="0"/>
        <w:autoSpaceDN w:val="0"/>
        <w:adjustRightInd w:val="0"/>
        <w:spacing w:line="312" w:lineRule="auto"/>
        <w:ind w:firstLine="708"/>
        <w:jc w:val="both"/>
        <w:rPr>
          <w:color w:val="000000" w:themeColor="text1"/>
          <w:lang w:val="uk-UA"/>
        </w:rPr>
      </w:pPr>
      <w:r w:rsidRPr="006D737B">
        <w:rPr>
          <w:color w:val="000000" w:themeColor="text1"/>
          <w:lang w:val="uk-UA"/>
        </w:rPr>
        <w:t>2. «Притулок, сховище, фортеця»: с</w:t>
      </w:r>
      <w:r w:rsidRPr="006D737B">
        <w:rPr>
          <w:color w:val="000000" w:themeColor="text1"/>
          <w:spacing w:val="2"/>
          <w:lang w:val="uk-UA"/>
        </w:rPr>
        <w:t>імейні</w:t>
      </w:r>
      <w:r w:rsidRPr="006D737B">
        <w:rPr>
          <w:color w:val="000000" w:themeColor="text1"/>
          <w:lang w:val="uk-UA"/>
        </w:rPr>
        <w:t xml:space="preserve"> ролі у цій сім’ї пов’язанні із захистом партнера, піклуванням про нього, можливість захистити від складнощів зовнішнього світу. У цьому випадку увага концентрується на таких ролях як берегиня (захисник), годувальник, господарник, дбайливець, тощо.</w:t>
      </w:r>
    </w:p>
    <w:p w:rsidR="00CA3488" w:rsidRPr="006D737B" w:rsidRDefault="00CA3488" w:rsidP="002175B6">
      <w:pPr>
        <w:autoSpaceDE w:val="0"/>
        <w:autoSpaceDN w:val="0"/>
        <w:adjustRightInd w:val="0"/>
        <w:spacing w:line="312" w:lineRule="auto"/>
        <w:ind w:firstLine="708"/>
        <w:jc w:val="both"/>
        <w:rPr>
          <w:color w:val="000000" w:themeColor="text1"/>
          <w:lang w:val="uk-UA"/>
        </w:rPr>
      </w:pPr>
      <w:r w:rsidRPr="006D737B">
        <w:rPr>
          <w:color w:val="000000" w:themeColor="text1"/>
          <w:lang w:val="uk-UA"/>
        </w:rPr>
        <w:t>3. «Стабільний організм, дерево, мурашник»: перш за все, це взаємна допомога та підтримка родичів у цілісному процесі функціонування сім’ї. Шлюбні партнери у такій сім’ї беруть на себе роль «добувача» чи «годувальника», вони забезпечують матеріальне становище сім’ї, її стабільність.</w:t>
      </w:r>
    </w:p>
    <w:p w:rsidR="00CA3488" w:rsidRPr="006D737B" w:rsidRDefault="00CA3488" w:rsidP="002175B6">
      <w:pPr>
        <w:suppressAutoHyphens/>
        <w:autoSpaceDE w:val="0"/>
        <w:autoSpaceDN w:val="0"/>
        <w:spacing w:line="312" w:lineRule="auto"/>
        <w:ind w:firstLine="720"/>
        <w:jc w:val="both"/>
        <w:rPr>
          <w:color w:val="000000" w:themeColor="text1"/>
          <w:lang w:val="uk-UA"/>
        </w:rPr>
      </w:pPr>
      <w:r w:rsidRPr="006D737B">
        <w:rPr>
          <w:color w:val="000000" w:themeColor="text1"/>
          <w:lang w:val="uk-UA"/>
        </w:rPr>
        <w:t xml:space="preserve">4. «Взаємна відповідальність», де кожен член сім’ї несе відповідальність один за одного, за розвиток стосунків. </w:t>
      </w:r>
    </w:p>
    <w:p w:rsidR="00CA3488" w:rsidRPr="006D737B" w:rsidRDefault="00CA3488" w:rsidP="002175B6">
      <w:pPr>
        <w:autoSpaceDE w:val="0"/>
        <w:autoSpaceDN w:val="0"/>
        <w:spacing w:line="312" w:lineRule="auto"/>
        <w:ind w:firstLine="708"/>
        <w:jc w:val="both"/>
        <w:rPr>
          <w:color w:val="000000" w:themeColor="text1"/>
          <w:lang w:val="uk-UA"/>
        </w:rPr>
      </w:pPr>
      <w:r w:rsidRPr="006D737B">
        <w:rPr>
          <w:color w:val="000000" w:themeColor="text1"/>
          <w:lang w:val="uk-UA"/>
        </w:rPr>
        <w:t xml:space="preserve">Гендерні особливості сприйняття молоддю шлюбу, сімейних ролей, на думку І. </w:t>
      </w:r>
      <w:proofErr w:type="spellStart"/>
      <w:r w:rsidRPr="006D737B">
        <w:rPr>
          <w:color w:val="000000" w:themeColor="text1"/>
          <w:lang w:val="uk-UA"/>
        </w:rPr>
        <w:t>Кона</w:t>
      </w:r>
      <w:proofErr w:type="spellEnd"/>
      <w:r w:rsidRPr="006D737B">
        <w:rPr>
          <w:color w:val="000000" w:themeColor="text1"/>
          <w:lang w:val="uk-UA"/>
        </w:rPr>
        <w:t xml:space="preserve"> [</w:t>
      </w:r>
      <w:r w:rsidR="006563EC">
        <w:rPr>
          <w:color w:val="000000" w:themeColor="text1"/>
          <w:lang w:val="uk-UA"/>
        </w:rPr>
        <w:t>23</w:t>
      </w:r>
      <w:r w:rsidRPr="006D737B">
        <w:rPr>
          <w:color w:val="000000" w:themeColor="text1"/>
          <w:lang w:val="uk-UA"/>
        </w:rPr>
        <w:t xml:space="preserve">], насамперед пов’язані з жіночим та чоловічим Я-образом, Я-концепцією. За словами дослідника, чоловічий Я-образ формується здебільшого з інформації про значення Я у спортивних, трудових, інтимних, професійних сферах. При цьому вони дещо переоцінюють свої здібності, в наслідок чого ми можемо спостерігати завищену оцінку чоловіків, яка допомагає їм відповідати стереотипу </w:t>
      </w:r>
      <w:proofErr w:type="spellStart"/>
      <w:r w:rsidRPr="006D737B">
        <w:rPr>
          <w:color w:val="000000" w:themeColor="text1"/>
          <w:lang w:val="uk-UA"/>
        </w:rPr>
        <w:t>маскулінності</w:t>
      </w:r>
      <w:proofErr w:type="spellEnd"/>
      <w:r w:rsidRPr="006D737B">
        <w:rPr>
          <w:color w:val="000000" w:themeColor="text1"/>
          <w:lang w:val="uk-UA"/>
        </w:rPr>
        <w:t xml:space="preserve">, серйозності. Я-образ жінки переважно формується з інформації про значення Я у домашньому середовищі та професійних сферах. На відміно від чоловіків самооцінка жінок більш реалістичніша. </w:t>
      </w:r>
    </w:p>
    <w:p w:rsidR="00CA3488" w:rsidRPr="006D737B" w:rsidRDefault="00CA3488" w:rsidP="002175B6">
      <w:pPr>
        <w:suppressAutoHyphens/>
        <w:autoSpaceDE w:val="0"/>
        <w:autoSpaceDN w:val="0"/>
        <w:spacing w:line="312" w:lineRule="auto"/>
        <w:ind w:firstLine="708"/>
        <w:jc w:val="both"/>
        <w:rPr>
          <w:color w:val="000000" w:themeColor="text1"/>
          <w:lang w:val="uk-UA"/>
        </w:rPr>
      </w:pPr>
      <w:r w:rsidRPr="006D737B">
        <w:rPr>
          <w:color w:val="000000" w:themeColor="text1"/>
          <w:lang w:val="uk-UA"/>
        </w:rPr>
        <w:t>Наступне, що характерне для уявлень молоді про рольовий розподіл подружжя – це їх не реалістичність. На це звертають увагу багато дослідників (В. </w:t>
      </w:r>
      <w:proofErr w:type="spellStart"/>
      <w:r w:rsidRPr="006D737B">
        <w:rPr>
          <w:color w:val="000000" w:themeColor="text1"/>
          <w:lang w:val="uk-UA"/>
        </w:rPr>
        <w:t>Зацепіни</w:t>
      </w:r>
      <w:proofErr w:type="spellEnd"/>
      <w:r w:rsidRPr="006D737B">
        <w:rPr>
          <w:color w:val="000000" w:themeColor="text1"/>
          <w:lang w:val="uk-UA"/>
        </w:rPr>
        <w:t>, Л. </w:t>
      </w:r>
      <w:proofErr w:type="spellStart"/>
      <w:r w:rsidRPr="006D737B">
        <w:rPr>
          <w:color w:val="000000" w:themeColor="text1"/>
          <w:lang w:val="uk-UA"/>
        </w:rPr>
        <w:t>Бучинська</w:t>
      </w:r>
      <w:proofErr w:type="spellEnd"/>
      <w:r w:rsidRPr="006D737B">
        <w:rPr>
          <w:color w:val="000000" w:themeColor="text1"/>
          <w:lang w:val="uk-UA"/>
        </w:rPr>
        <w:t>, І. Гавриленко) [</w:t>
      </w:r>
      <w:r w:rsidR="006563EC">
        <w:rPr>
          <w:color w:val="000000" w:themeColor="text1"/>
          <w:lang w:val="uk-UA"/>
        </w:rPr>
        <w:t>24</w:t>
      </w:r>
      <w:r w:rsidRPr="006D737B">
        <w:rPr>
          <w:color w:val="000000" w:themeColor="text1"/>
          <w:lang w:val="uk-UA"/>
        </w:rPr>
        <w:t xml:space="preserve">], вказуючи на те, що уявлення молоді про якості, обов’язки шлюбного партнера перевищують його реальні можливості. Це може свідчити про розбіжність уявлень молоді про </w:t>
      </w:r>
      <w:r w:rsidRPr="006D737B">
        <w:rPr>
          <w:color w:val="000000" w:themeColor="text1"/>
          <w:spacing w:val="2"/>
          <w:lang w:val="uk-UA"/>
        </w:rPr>
        <w:t>сімейні</w:t>
      </w:r>
      <w:r w:rsidRPr="006D737B">
        <w:rPr>
          <w:color w:val="000000" w:themeColor="text1"/>
          <w:lang w:val="uk-UA"/>
        </w:rPr>
        <w:t xml:space="preserve"> ролі свого супутника життя і потенційного партнера по повсякденному спілкуванню. Очевидно саме це спонукало С. Ковальова [</w:t>
      </w:r>
      <w:r w:rsidR="006563EC">
        <w:rPr>
          <w:color w:val="000000" w:themeColor="text1"/>
          <w:lang w:val="uk-UA"/>
        </w:rPr>
        <w:t>4</w:t>
      </w:r>
      <w:r w:rsidRPr="006D737B">
        <w:rPr>
          <w:color w:val="000000" w:themeColor="text1"/>
          <w:lang w:val="uk-UA"/>
        </w:rPr>
        <w:t xml:space="preserve">] підкреслювати важливість формування адекватних шлюбно-сімейних уявлень молодих людей. Дослідник вказував, що уявлення про шлюб та сім’ю у молодих людей має низку негативних особливостей. На його думку, завдання полягає в тому, щоб сформувати у молоді адекватні рольові очікування та намагатись створити правильне розуміння рольового розподілу. </w:t>
      </w:r>
    </w:p>
    <w:p w:rsidR="00CA3488" w:rsidRPr="006D737B" w:rsidRDefault="00CA3488" w:rsidP="00F76818">
      <w:pPr>
        <w:pStyle w:val="a3"/>
        <w:widowControl w:val="0"/>
        <w:spacing w:before="0" w:beforeAutospacing="0" w:after="0" w:afterAutospacing="0" w:line="312" w:lineRule="auto"/>
        <w:ind w:firstLine="709"/>
        <w:jc w:val="both"/>
        <w:rPr>
          <w:color w:val="000000" w:themeColor="text1"/>
          <w:sz w:val="20"/>
          <w:szCs w:val="20"/>
          <w:lang w:val="uk-UA"/>
        </w:rPr>
      </w:pPr>
      <w:r w:rsidRPr="006D737B">
        <w:rPr>
          <w:color w:val="000000" w:themeColor="text1"/>
          <w:sz w:val="20"/>
          <w:szCs w:val="20"/>
          <w:lang w:val="uk-UA"/>
        </w:rPr>
        <w:t>Підтверджують висновки С. Ковальова і результати дослідження Т. </w:t>
      </w:r>
      <w:proofErr w:type="spellStart"/>
      <w:r w:rsidRPr="006D737B">
        <w:rPr>
          <w:color w:val="000000" w:themeColor="text1"/>
          <w:sz w:val="20"/>
          <w:szCs w:val="20"/>
          <w:lang w:val="uk-UA"/>
        </w:rPr>
        <w:t>Андрєєвої</w:t>
      </w:r>
      <w:proofErr w:type="spellEnd"/>
      <w:r w:rsidRPr="006D737B">
        <w:rPr>
          <w:color w:val="000000" w:themeColor="text1"/>
          <w:sz w:val="20"/>
          <w:szCs w:val="20"/>
          <w:lang w:val="uk-UA"/>
        </w:rPr>
        <w:t> [</w:t>
      </w:r>
      <w:r w:rsidR="006563EC">
        <w:rPr>
          <w:color w:val="000000" w:themeColor="text1"/>
          <w:sz w:val="20"/>
          <w:szCs w:val="20"/>
          <w:lang w:val="uk-UA"/>
        </w:rPr>
        <w:t>11</w:t>
      </w:r>
      <w:r w:rsidRPr="006D737B">
        <w:rPr>
          <w:color w:val="000000" w:themeColor="text1"/>
          <w:sz w:val="20"/>
          <w:szCs w:val="20"/>
          <w:lang w:val="uk-UA"/>
        </w:rPr>
        <w:t xml:space="preserve">], яка звернула увагу на те, що значна частина дівчат-студентів до образу майбутнього чоловіка висуває повний набір усіх теоретично можливих якостей людини - від краси, розуму, сильної волі до фінансової забезпеченості. Це свідчить про наявність важливої проблеми, яка може призвести до неадекватності вибору майбутнього чоловіка/дружини – ідеалізація партнера. Здійснивши аналіз наукової літератури, ми дійшли висновку, що проблема ідеалізації має як негативні так і позитивні сторони. Ідеалізація відіграє деструктивну роль і може призвести до глибокої незадоволеності обраним партнером, оскільки вона необґрунтовано завищує очікування, які пред'являються до партнера і до взаємодії з ним. У результаті цього молода людина усвідомлює те, що вона не відповідає ідеальному </w:t>
      </w:r>
      <w:r w:rsidRPr="006D737B">
        <w:rPr>
          <w:color w:val="000000" w:themeColor="text1"/>
          <w:sz w:val="20"/>
          <w:szCs w:val="20"/>
          <w:lang w:val="uk-UA"/>
        </w:rPr>
        <w:lastRenderedPageBreak/>
        <w:t xml:space="preserve">образу. Водночас ідеалізація партнера в дошлюбних уявленнях можна назвати конструктивною. Вона полягає в тому, що ідеалізація партнера є стимулом для розвитку його особистості. </w:t>
      </w:r>
    </w:p>
    <w:p w:rsidR="00CA3488" w:rsidRPr="006D737B" w:rsidRDefault="00CA3488" w:rsidP="00F76818">
      <w:pPr>
        <w:pStyle w:val="Default"/>
        <w:widowControl w:val="0"/>
        <w:spacing w:line="312" w:lineRule="auto"/>
        <w:ind w:firstLine="709"/>
        <w:jc w:val="both"/>
        <w:rPr>
          <w:rFonts w:ascii="Times New Roman" w:hAnsi="Times New Roman" w:cs="Times New Roman"/>
          <w:color w:val="000000" w:themeColor="text1"/>
          <w:sz w:val="20"/>
          <w:szCs w:val="20"/>
        </w:rPr>
      </w:pPr>
      <w:r w:rsidRPr="006D737B">
        <w:rPr>
          <w:rFonts w:ascii="Times New Roman" w:hAnsi="Times New Roman" w:cs="Times New Roman"/>
          <w:color w:val="000000" w:themeColor="text1"/>
          <w:sz w:val="20"/>
          <w:szCs w:val="20"/>
        </w:rPr>
        <w:t xml:space="preserve">Дослідники законів сімейного життя У. </w:t>
      </w:r>
      <w:proofErr w:type="spellStart"/>
      <w:r w:rsidRPr="006D737B">
        <w:rPr>
          <w:rFonts w:ascii="Times New Roman" w:hAnsi="Times New Roman" w:cs="Times New Roman"/>
          <w:color w:val="000000" w:themeColor="text1"/>
          <w:sz w:val="20"/>
          <w:szCs w:val="20"/>
        </w:rPr>
        <w:t>Харлі</w:t>
      </w:r>
      <w:proofErr w:type="spellEnd"/>
      <w:r w:rsidRPr="006D737B">
        <w:rPr>
          <w:rFonts w:ascii="Times New Roman" w:hAnsi="Times New Roman" w:cs="Times New Roman"/>
          <w:color w:val="000000" w:themeColor="text1"/>
          <w:sz w:val="20"/>
          <w:szCs w:val="20"/>
        </w:rPr>
        <w:t xml:space="preserve"> та Ф. </w:t>
      </w:r>
      <w:proofErr w:type="spellStart"/>
      <w:r w:rsidRPr="006D737B">
        <w:rPr>
          <w:rFonts w:ascii="Times New Roman" w:hAnsi="Times New Roman" w:cs="Times New Roman"/>
          <w:color w:val="000000" w:themeColor="text1"/>
          <w:sz w:val="20"/>
          <w:szCs w:val="20"/>
        </w:rPr>
        <w:t>Уіллард</w:t>
      </w:r>
      <w:proofErr w:type="spellEnd"/>
      <w:r w:rsidRPr="006D737B">
        <w:rPr>
          <w:rFonts w:ascii="Times New Roman" w:hAnsi="Times New Roman" w:cs="Times New Roman"/>
          <w:color w:val="000000" w:themeColor="text1"/>
          <w:sz w:val="20"/>
          <w:szCs w:val="20"/>
        </w:rPr>
        <w:t xml:space="preserve"> [</w:t>
      </w:r>
      <w:r w:rsidR="00E30D38" w:rsidRPr="006D737B">
        <w:rPr>
          <w:rFonts w:ascii="Times New Roman" w:hAnsi="Times New Roman" w:cs="Times New Roman"/>
          <w:color w:val="000000" w:themeColor="text1"/>
          <w:sz w:val="20"/>
          <w:szCs w:val="20"/>
        </w:rPr>
        <w:t>2</w:t>
      </w:r>
      <w:r w:rsidR="006563EC">
        <w:rPr>
          <w:rFonts w:ascii="Times New Roman" w:hAnsi="Times New Roman" w:cs="Times New Roman"/>
          <w:color w:val="000000" w:themeColor="text1"/>
          <w:sz w:val="20"/>
          <w:szCs w:val="20"/>
        </w:rPr>
        <w:t>0</w:t>
      </w:r>
      <w:r w:rsidRPr="006D737B">
        <w:rPr>
          <w:rFonts w:ascii="Times New Roman" w:hAnsi="Times New Roman" w:cs="Times New Roman"/>
          <w:color w:val="000000" w:themeColor="text1"/>
          <w:sz w:val="20"/>
          <w:szCs w:val="20"/>
        </w:rPr>
        <w:t>] виділяють кілька основних очікувань у ставленнях до партнера, що відображають суттєві відмінності детерміновані індивідуально-психологічними особливостями жінок та чоловіків. Наприклад, характерними для чоловіків є очікування від партнерші моделі поведінки привабливої дружини, супутниці для відпочинку, статевого задоволення, ведення домашнього побуту та моральної підтримки. А у жінок це – ніжність або атмосфера романтизму, піклування, можливість поговорити, чесність та відкритість, фінансова підтримка, відданість чоловіка сім’ї або виконання ним батьківських обов’язків. Звідси стає зрозумілою очевидна причина багатьох сімейних конфліктів – різниця у поглядах на сімейне життя і, відповідно, різні уявлення про моделі поведінки шлюбних партнерів.</w:t>
      </w:r>
    </w:p>
    <w:p w:rsidR="00CA3488" w:rsidRPr="006D737B" w:rsidRDefault="00CA3488" w:rsidP="002175B6">
      <w:pPr>
        <w:pStyle w:val="Default"/>
        <w:spacing w:line="312" w:lineRule="auto"/>
        <w:ind w:firstLine="708"/>
        <w:jc w:val="both"/>
        <w:rPr>
          <w:rFonts w:ascii="Times New Roman" w:hAnsi="Times New Roman" w:cs="Times New Roman"/>
          <w:color w:val="000000" w:themeColor="text1"/>
          <w:sz w:val="20"/>
          <w:szCs w:val="20"/>
        </w:rPr>
      </w:pPr>
      <w:r w:rsidRPr="006D737B">
        <w:rPr>
          <w:rFonts w:ascii="Times New Roman" w:hAnsi="Times New Roman" w:cs="Times New Roman"/>
          <w:color w:val="000000" w:themeColor="text1"/>
          <w:sz w:val="20"/>
          <w:szCs w:val="20"/>
        </w:rPr>
        <w:t>На думку Т. Зозуль [</w:t>
      </w:r>
      <w:r w:rsidR="00E30D38" w:rsidRPr="006D737B">
        <w:rPr>
          <w:rFonts w:ascii="Times New Roman" w:hAnsi="Times New Roman" w:cs="Times New Roman"/>
          <w:color w:val="000000" w:themeColor="text1"/>
          <w:sz w:val="20"/>
          <w:szCs w:val="20"/>
        </w:rPr>
        <w:t>2</w:t>
      </w:r>
      <w:r w:rsidR="006C00D3">
        <w:rPr>
          <w:rFonts w:ascii="Times New Roman" w:hAnsi="Times New Roman" w:cs="Times New Roman"/>
          <w:color w:val="000000" w:themeColor="text1"/>
          <w:sz w:val="20"/>
          <w:szCs w:val="20"/>
        </w:rPr>
        <w:t>5</w:t>
      </w:r>
      <w:r w:rsidRPr="006D737B">
        <w:rPr>
          <w:rFonts w:ascii="Times New Roman" w:hAnsi="Times New Roman" w:cs="Times New Roman"/>
          <w:color w:val="000000" w:themeColor="text1"/>
          <w:sz w:val="20"/>
          <w:szCs w:val="20"/>
        </w:rPr>
        <w:t>], узгодженість уявлень шлюбних партнерів щодо сімейних ролей виступає як чинник стабілізації стосунків у сімейній системі і навпаки, коли такі уявлення не співпадають чи суттєво відрізняються, це стає чинником дестабілізації функціонування сімейної системи. При цьому дослідник особливостей розподілу сімейних ролей у подружніх парах із суттєвою різницею у віці звертає увагу на те, що у сім’ях, де чоловік старший за віком, він має більшу схильність виконувати ролі відповідального за матеріальне благополуччя, підтримку родинних зав’язків та організацію сімейної субкультури. Щодо ролей дружини, то вона більше орієнтована на патріархальне співвідношення ролей у сім’ї, зокрема, виконує ролі господарки, вихователя та няньки дитини, а також виступає в ролі сімейного «пси</w:t>
      </w:r>
      <w:r w:rsidR="00E30D38" w:rsidRPr="006D737B">
        <w:rPr>
          <w:rFonts w:ascii="Times New Roman" w:hAnsi="Times New Roman" w:cs="Times New Roman"/>
          <w:color w:val="000000" w:themeColor="text1"/>
          <w:sz w:val="20"/>
          <w:szCs w:val="20"/>
        </w:rPr>
        <w:t>хотерапевта»</w:t>
      </w:r>
      <w:r w:rsidRPr="006D737B">
        <w:rPr>
          <w:rFonts w:ascii="Times New Roman" w:hAnsi="Times New Roman" w:cs="Times New Roman"/>
          <w:color w:val="000000" w:themeColor="text1"/>
          <w:sz w:val="20"/>
          <w:szCs w:val="20"/>
        </w:rPr>
        <w:t>.</w:t>
      </w:r>
    </w:p>
    <w:p w:rsidR="00CA3488" w:rsidRPr="006D737B" w:rsidRDefault="00CA3488" w:rsidP="002175B6">
      <w:pPr>
        <w:suppressAutoHyphens/>
        <w:autoSpaceDE w:val="0"/>
        <w:autoSpaceDN w:val="0"/>
        <w:spacing w:line="312" w:lineRule="auto"/>
        <w:ind w:firstLine="708"/>
        <w:jc w:val="both"/>
        <w:rPr>
          <w:color w:val="000000" w:themeColor="text1"/>
          <w:lang w:val="uk-UA"/>
        </w:rPr>
      </w:pPr>
      <w:r w:rsidRPr="006D737B">
        <w:rPr>
          <w:color w:val="000000" w:themeColor="text1"/>
          <w:lang w:val="uk-UA"/>
        </w:rPr>
        <w:t>Уявлення студентів про соціальні ролі шлюбних партнерів характеризується специфічним змістом, структурою і рівнями розвитку. Для визначення змісту цих уявлень доречно звернути увагу на результати досліджень Т. Демидової [</w:t>
      </w:r>
      <w:r w:rsidR="00E30D38" w:rsidRPr="006D737B">
        <w:rPr>
          <w:color w:val="000000" w:themeColor="text1"/>
          <w:lang w:val="uk-UA"/>
        </w:rPr>
        <w:t>2</w:t>
      </w:r>
      <w:r w:rsidRPr="006D737B">
        <w:rPr>
          <w:color w:val="000000" w:themeColor="text1"/>
          <w:lang w:val="uk-UA"/>
        </w:rPr>
        <w:t xml:space="preserve">], яка зазначає, що структура уявлень старшокласників про сім’ю відображає: </w:t>
      </w:r>
    </w:p>
    <w:p w:rsidR="00CA3488" w:rsidRPr="006D737B" w:rsidRDefault="00CA3488" w:rsidP="002175B6">
      <w:pPr>
        <w:suppressAutoHyphens/>
        <w:autoSpaceDE w:val="0"/>
        <w:autoSpaceDN w:val="0"/>
        <w:spacing w:line="312" w:lineRule="auto"/>
        <w:ind w:firstLine="708"/>
        <w:jc w:val="both"/>
        <w:rPr>
          <w:color w:val="000000" w:themeColor="text1"/>
          <w:lang w:val="uk-UA"/>
        </w:rPr>
      </w:pPr>
      <w:r w:rsidRPr="006D737B">
        <w:rPr>
          <w:color w:val="000000" w:themeColor="text1"/>
          <w:lang w:val="uk-UA"/>
        </w:rPr>
        <w:t xml:space="preserve">– когнітивний компонент – систему знань про сімейне життя і себе як майбутнього сім’янина (знання функцій сім’ї, усвідомлення відносин влади-підкорення, знання господарсько-економічних взаємин в сім’ї, усвідомлення якостей необхідних для сімейного життя, усвідомлення обов’язків подружжя, усвідомлення цілей шлюбу); </w:t>
      </w:r>
    </w:p>
    <w:p w:rsidR="00CA3488" w:rsidRPr="006D737B" w:rsidRDefault="00CA3488" w:rsidP="002175B6">
      <w:pPr>
        <w:suppressAutoHyphens/>
        <w:autoSpaceDE w:val="0"/>
        <w:autoSpaceDN w:val="0"/>
        <w:spacing w:line="312" w:lineRule="auto"/>
        <w:ind w:firstLine="708"/>
        <w:jc w:val="both"/>
        <w:rPr>
          <w:color w:val="000000" w:themeColor="text1"/>
          <w:lang w:val="uk-UA"/>
        </w:rPr>
      </w:pPr>
      <w:r w:rsidRPr="006D737B">
        <w:rPr>
          <w:color w:val="000000" w:themeColor="text1"/>
          <w:lang w:val="uk-UA"/>
        </w:rPr>
        <w:t>– емоційно-оцінний компонент – ставлення до майбутньої сім’ї, батьків і сімейного життя та їх оцінка (ставлення до сімейного життя, сприймання сімейного життя своїх батьків, стосунки з протилежною статтю, оцінка свого ставлення до дітей, емоційна ідентифікація з батьками);</w:t>
      </w:r>
    </w:p>
    <w:p w:rsidR="00CA3488" w:rsidRPr="006D737B" w:rsidRDefault="00CA3488" w:rsidP="002175B6">
      <w:pPr>
        <w:suppressAutoHyphens/>
        <w:autoSpaceDE w:val="0"/>
        <w:autoSpaceDN w:val="0"/>
        <w:spacing w:line="312" w:lineRule="auto"/>
        <w:ind w:firstLine="708"/>
        <w:jc w:val="both"/>
        <w:rPr>
          <w:color w:val="000000" w:themeColor="text1"/>
          <w:lang w:val="uk-UA"/>
        </w:rPr>
      </w:pPr>
      <w:r w:rsidRPr="006D737B">
        <w:rPr>
          <w:color w:val="000000" w:themeColor="text1"/>
          <w:lang w:val="uk-UA"/>
        </w:rPr>
        <w:t xml:space="preserve">– поведінковий компонент – ідентифікаційна поведінка у сім’ї і моделі поведінки в конфліктних сімейних ситуаціях (ідентифікаційна поведінка, статево-рольова поведінка, поведінка в конфліктних ситуаціях). </w:t>
      </w:r>
    </w:p>
    <w:p w:rsidR="00CA3488" w:rsidRPr="006D737B" w:rsidRDefault="00CA3488" w:rsidP="002175B6">
      <w:pPr>
        <w:suppressAutoHyphens/>
        <w:autoSpaceDE w:val="0"/>
        <w:autoSpaceDN w:val="0"/>
        <w:spacing w:line="312" w:lineRule="auto"/>
        <w:ind w:firstLine="708"/>
        <w:jc w:val="both"/>
        <w:rPr>
          <w:color w:val="000000" w:themeColor="text1"/>
          <w:lang w:val="uk-UA"/>
        </w:rPr>
      </w:pPr>
      <w:r w:rsidRPr="006D737B">
        <w:rPr>
          <w:color w:val="000000" w:themeColor="text1"/>
          <w:lang w:val="uk-UA"/>
        </w:rPr>
        <w:t>Поділяючи думку автора щодо компонентів уявлень про сім’ю, ми вважаємо, що запропонованій автором психологічній структурі уявлень про сім’ю і шлюб недостатньо відображено сімейні ролі як моделі поведінки шлюбних партнерів. Знаходимо лише у когнітивному компоненті – «усвідомлення обов’язків подружжя» і у поведінковому компоненті – «статево-рольова поведінка». Ігнорування цього питання може негативно позначитись на розумінні моделей поведінки подружжя і стати причиною майбутніх сімейних конфліктів.</w:t>
      </w:r>
    </w:p>
    <w:p w:rsidR="00CA3488" w:rsidRPr="006D737B" w:rsidRDefault="00CA3488" w:rsidP="002175B6">
      <w:pPr>
        <w:suppressAutoHyphens/>
        <w:autoSpaceDE w:val="0"/>
        <w:autoSpaceDN w:val="0"/>
        <w:spacing w:line="312" w:lineRule="auto"/>
        <w:ind w:firstLine="708"/>
        <w:jc w:val="both"/>
        <w:rPr>
          <w:color w:val="000000" w:themeColor="text1"/>
          <w:lang w:val="uk-UA"/>
        </w:rPr>
      </w:pPr>
      <w:r w:rsidRPr="006D737B">
        <w:rPr>
          <w:color w:val="000000" w:themeColor="text1"/>
          <w:lang w:val="uk-UA"/>
        </w:rPr>
        <w:t xml:space="preserve">На нашу думку, когнітивний компонент має відображати «знання сімейних ролей </w:t>
      </w:r>
      <w:r w:rsidRPr="006D737B">
        <w:rPr>
          <w:rFonts w:ascii="Times New Roman CYR" w:hAnsi="Times New Roman CYR" w:cs="Times New Roman CYR"/>
          <w:color w:val="000000" w:themeColor="text1"/>
          <w:lang w:val="uk-UA"/>
        </w:rPr>
        <w:t xml:space="preserve">за </w:t>
      </w:r>
      <w:r w:rsidRPr="006D737B">
        <w:rPr>
          <w:rFonts w:ascii="Times New Roman CYR" w:hAnsi="Times New Roman CYR" w:cs="Times New Roman CYR"/>
          <w:bCs/>
          <w:color w:val="000000" w:themeColor="text1"/>
          <w:lang w:val="uk-UA"/>
        </w:rPr>
        <w:t>інтелектуально-світоглядним</w:t>
      </w:r>
      <w:r w:rsidRPr="006D737B">
        <w:rPr>
          <w:rFonts w:ascii="Times New Roman CYR" w:hAnsi="Times New Roman CYR" w:cs="Times New Roman CYR"/>
          <w:color w:val="000000" w:themeColor="text1"/>
          <w:lang w:val="uk-UA"/>
        </w:rPr>
        <w:t xml:space="preserve">, морально-психологічним, </w:t>
      </w:r>
      <w:r w:rsidRPr="006D737B">
        <w:rPr>
          <w:bCs/>
          <w:color w:val="000000" w:themeColor="text1"/>
          <w:lang w:val="uk-UA"/>
        </w:rPr>
        <w:t>інтимно-сексуальним, матеріально-фінансовим та господарським чинниками</w:t>
      </w:r>
      <w:r w:rsidRPr="006D737B">
        <w:rPr>
          <w:color w:val="000000" w:themeColor="text1"/>
          <w:lang w:val="uk-UA"/>
        </w:rPr>
        <w:t>», а також «знання патологізуючих сімейних ролей та причин їх появи». Щодо поведінкового компоненту, то він повинен включати «засвоєння сімейний ролей як моделей поведінки подружжя», «розвиток свого шлюбного потенціалу». Усвідомлення моделей поведінки подружньої пари дозволить молоді більш відповідальніше підійти до засвоєння сімейних ролей та підготовки до сімейного життя.</w:t>
      </w:r>
    </w:p>
    <w:p w:rsidR="00CA3488" w:rsidRPr="006D737B" w:rsidRDefault="00CA3488" w:rsidP="002175B6">
      <w:pPr>
        <w:suppressAutoHyphens/>
        <w:autoSpaceDE w:val="0"/>
        <w:autoSpaceDN w:val="0"/>
        <w:spacing w:line="312" w:lineRule="auto"/>
        <w:ind w:firstLine="708"/>
        <w:jc w:val="both"/>
        <w:rPr>
          <w:color w:val="000000" w:themeColor="text1"/>
          <w:lang w:val="uk-UA"/>
        </w:rPr>
      </w:pPr>
      <w:r w:rsidRPr="006D737B">
        <w:rPr>
          <w:color w:val="000000" w:themeColor="text1"/>
          <w:lang w:val="uk-UA"/>
        </w:rPr>
        <w:t>Задля усунення чіткішого розуміння уявлень молоді про сімейні ролі нами запропоновано психологічну структуру (рис. 1), в якій детально розкрито змістовне наповнення кожного компоненту:</w:t>
      </w:r>
    </w:p>
    <w:p w:rsidR="00CA3488" w:rsidRPr="006D737B" w:rsidRDefault="00CA3488" w:rsidP="00F76818">
      <w:pPr>
        <w:widowControl w:val="0"/>
        <w:suppressAutoHyphens/>
        <w:autoSpaceDE w:val="0"/>
        <w:autoSpaceDN w:val="0"/>
        <w:spacing w:line="312" w:lineRule="auto"/>
        <w:ind w:firstLine="708"/>
        <w:jc w:val="both"/>
        <w:rPr>
          <w:color w:val="000000" w:themeColor="text1"/>
          <w:lang w:val="uk-UA"/>
        </w:rPr>
      </w:pPr>
      <w:r w:rsidRPr="006D737B">
        <w:rPr>
          <w:color w:val="000000" w:themeColor="text1"/>
          <w:lang w:val="uk-UA"/>
        </w:rPr>
        <w:t xml:space="preserve">– </w:t>
      </w:r>
      <w:r w:rsidRPr="006D737B">
        <w:rPr>
          <w:i/>
          <w:color w:val="000000" w:themeColor="text1"/>
          <w:lang w:val="uk-UA"/>
        </w:rPr>
        <w:t>когнітивний компонент</w:t>
      </w:r>
      <w:r w:rsidRPr="006D737B">
        <w:rPr>
          <w:color w:val="000000" w:themeColor="text1"/>
          <w:lang w:val="uk-UA"/>
        </w:rPr>
        <w:t xml:space="preserve"> – система знань про сімейні ролі як моделі поведінки шлюбних партнерів (знання функцій сім’ї; знання сімейних ролей </w:t>
      </w:r>
      <w:r w:rsidRPr="006D737B">
        <w:rPr>
          <w:rFonts w:ascii="Times New Roman CYR" w:hAnsi="Times New Roman CYR" w:cs="Times New Roman CYR"/>
          <w:color w:val="000000" w:themeColor="text1"/>
          <w:lang w:val="uk-UA"/>
        </w:rPr>
        <w:t xml:space="preserve">за </w:t>
      </w:r>
      <w:r w:rsidRPr="006D737B">
        <w:rPr>
          <w:rFonts w:ascii="Times New Roman CYR" w:hAnsi="Times New Roman CYR" w:cs="Times New Roman CYR"/>
          <w:bCs/>
          <w:color w:val="000000" w:themeColor="text1"/>
          <w:lang w:val="uk-UA"/>
        </w:rPr>
        <w:t>інтелектуально-світоглядним чинником</w:t>
      </w:r>
      <w:r w:rsidRPr="006D737B">
        <w:rPr>
          <w:rFonts w:ascii="Times New Roman CYR" w:hAnsi="Times New Roman CYR" w:cs="Times New Roman CYR"/>
          <w:color w:val="000000" w:themeColor="text1"/>
          <w:lang w:val="uk-UA"/>
        </w:rPr>
        <w:t xml:space="preserve">; </w:t>
      </w:r>
      <w:r w:rsidRPr="006D737B">
        <w:rPr>
          <w:color w:val="000000" w:themeColor="text1"/>
          <w:lang w:val="uk-UA"/>
        </w:rPr>
        <w:t xml:space="preserve">знання сімейних ролей </w:t>
      </w:r>
      <w:r w:rsidRPr="006D737B">
        <w:rPr>
          <w:rFonts w:ascii="Times New Roman CYR" w:hAnsi="Times New Roman CYR" w:cs="Times New Roman CYR"/>
          <w:color w:val="000000" w:themeColor="text1"/>
          <w:lang w:val="uk-UA"/>
        </w:rPr>
        <w:t xml:space="preserve">за морально-психологічним </w:t>
      </w:r>
      <w:r w:rsidRPr="006D737B">
        <w:rPr>
          <w:rFonts w:ascii="Times New Roman CYR" w:hAnsi="Times New Roman CYR" w:cs="Times New Roman CYR"/>
          <w:bCs/>
          <w:color w:val="000000" w:themeColor="text1"/>
          <w:lang w:val="uk-UA"/>
        </w:rPr>
        <w:t>чинником</w:t>
      </w:r>
      <w:r w:rsidRPr="006D737B">
        <w:rPr>
          <w:rFonts w:ascii="Times New Roman CYR" w:hAnsi="Times New Roman CYR" w:cs="Times New Roman CYR"/>
          <w:color w:val="000000" w:themeColor="text1"/>
          <w:lang w:val="uk-UA"/>
        </w:rPr>
        <w:t xml:space="preserve">; </w:t>
      </w:r>
      <w:r w:rsidRPr="006D737B">
        <w:rPr>
          <w:color w:val="000000" w:themeColor="text1"/>
          <w:lang w:val="uk-UA"/>
        </w:rPr>
        <w:t xml:space="preserve">знання сімейних ролей </w:t>
      </w:r>
      <w:r w:rsidRPr="006D737B">
        <w:rPr>
          <w:rFonts w:ascii="Times New Roman CYR" w:hAnsi="Times New Roman CYR" w:cs="Times New Roman CYR"/>
          <w:color w:val="000000" w:themeColor="text1"/>
          <w:lang w:val="uk-UA"/>
        </w:rPr>
        <w:t xml:space="preserve">за </w:t>
      </w:r>
      <w:r w:rsidRPr="006D737B">
        <w:rPr>
          <w:bCs/>
          <w:color w:val="000000" w:themeColor="text1"/>
          <w:lang w:val="uk-UA"/>
        </w:rPr>
        <w:t xml:space="preserve">інтимно-сексуальним </w:t>
      </w:r>
      <w:r w:rsidRPr="006D737B">
        <w:rPr>
          <w:rFonts w:ascii="Times New Roman CYR" w:hAnsi="Times New Roman CYR" w:cs="Times New Roman CYR"/>
          <w:bCs/>
          <w:color w:val="000000" w:themeColor="text1"/>
          <w:lang w:val="uk-UA"/>
        </w:rPr>
        <w:t>чинником;</w:t>
      </w:r>
      <w:r w:rsidRPr="006D737B">
        <w:rPr>
          <w:bCs/>
          <w:color w:val="000000" w:themeColor="text1"/>
          <w:lang w:val="uk-UA"/>
        </w:rPr>
        <w:t xml:space="preserve"> </w:t>
      </w:r>
      <w:r w:rsidRPr="006D737B">
        <w:rPr>
          <w:color w:val="000000" w:themeColor="text1"/>
          <w:lang w:val="uk-UA"/>
        </w:rPr>
        <w:t xml:space="preserve">знання сімейних ролей </w:t>
      </w:r>
      <w:r w:rsidRPr="006D737B">
        <w:rPr>
          <w:rFonts w:ascii="Times New Roman CYR" w:hAnsi="Times New Roman CYR" w:cs="Times New Roman CYR"/>
          <w:color w:val="000000" w:themeColor="text1"/>
          <w:lang w:val="uk-UA"/>
        </w:rPr>
        <w:t xml:space="preserve">за </w:t>
      </w:r>
      <w:r w:rsidRPr="006D737B">
        <w:rPr>
          <w:bCs/>
          <w:color w:val="000000" w:themeColor="text1"/>
          <w:lang w:val="uk-UA"/>
        </w:rPr>
        <w:t xml:space="preserve">матеріально-фінансовим </w:t>
      </w:r>
      <w:r w:rsidRPr="006D737B">
        <w:rPr>
          <w:rFonts w:ascii="Times New Roman CYR" w:hAnsi="Times New Roman CYR" w:cs="Times New Roman CYR"/>
          <w:bCs/>
          <w:color w:val="000000" w:themeColor="text1"/>
          <w:lang w:val="uk-UA"/>
        </w:rPr>
        <w:t>чинником;</w:t>
      </w:r>
      <w:r w:rsidRPr="006D737B">
        <w:rPr>
          <w:bCs/>
          <w:color w:val="000000" w:themeColor="text1"/>
          <w:lang w:val="uk-UA"/>
        </w:rPr>
        <w:t xml:space="preserve"> </w:t>
      </w:r>
      <w:r w:rsidRPr="006D737B">
        <w:rPr>
          <w:color w:val="000000" w:themeColor="text1"/>
          <w:lang w:val="uk-UA"/>
        </w:rPr>
        <w:t xml:space="preserve">знання сімейних ролей </w:t>
      </w:r>
      <w:r w:rsidRPr="006D737B">
        <w:rPr>
          <w:rFonts w:ascii="Times New Roman CYR" w:hAnsi="Times New Roman CYR" w:cs="Times New Roman CYR"/>
          <w:color w:val="000000" w:themeColor="text1"/>
          <w:lang w:val="uk-UA"/>
        </w:rPr>
        <w:t xml:space="preserve">за </w:t>
      </w:r>
      <w:r w:rsidRPr="006D737B">
        <w:rPr>
          <w:bCs/>
          <w:color w:val="000000" w:themeColor="text1"/>
          <w:lang w:val="uk-UA"/>
        </w:rPr>
        <w:t xml:space="preserve">господарським чинником; </w:t>
      </w:r>
      <w:r w:rsidRPr="006D737B">
        <w:rPr>
          <w:color w:val="000000" w:themeColor="text1"/>
          <w:lang w:val="uk-UA"/>
        </w:rPr>
        <w:lastRenderedPageBreak/>
        <w:t xml:space="preserve">знання патологізуючих сімейних ролей та причин їх появи); </w:t>
      </w:r>
    </w:p>
    <w:p w:rsidR="00CA3488" w:rsidRPr="006D737B" w:rsidRDefault="00CA3488" w:rsidP="00F76818">
      <w:pPr>
        <w:widowControl w:val="0"/>
        <w:suppressAutoHyphens/>
        <w:autoSpaceDE w:val="0"/>
        <w:autoSpaceDN w:val="0"/>
        <w:spacing w:line="312" w:lineRule="auto"/>
        <w:ind w:firstLine="708"/>
        <w:jc w:val="both"/>
        <w:rPr>
          <w:color w:val="000000" w:themeColor="text1"/>
          <w:lang w:val="uk-UA"/>
        </w:rPr>
      </w:pPr>
      <w:r w:rsidRPr="006D737B">
        <w:rPr>
          <w:color w:val="000000" w:themeColor="text1"/>
          <w:lang w:val="uk-UA"/>
        </w:rPr>
        <w:t>– емоційно-оцінний компонент – ставлення до сімейного життя та обов’язків у майбутній сім’ї (сприймання та оцінка моделей поведінки батьків як шлюбних партнерів; емоційна ідентифікація з батьками; сприймання та оцінка моделей поведінки друзів як шлюбних партнерів; сприйняття та оцінка майбутнього шлюбного партнерства; сприйняття та оцінка свого ставлення до дітей; сприйняття та оцінка себе в ролі сім’янина; сприйняття стереотипних думок щодо ролі жінки та чоловіка у сім’ї);</w:t>
      </w:r>
    </w:p>
    <w:p w:rsidR="00CA3488" w:rsidRPr="006D737B" w:rsidRDefault="00CA3488" w:rsidP="00F76818">
      <w:pPr>
        <w:widowControl w:val="0"/>
        <w:suppressAutoHyphens/>
        <w:autoSpaceDE w:val="0"/>
        <w:autoSpaceDN w:val="0"/>
        <w:spacing w:line="312" w:lineRule="auto"/>
        <w:ind w:firstLine="708"/>
        <w:jc w:val="both"/>
        <w:rPr>
          <w:color w:val="000000" w:themeColor="text1"/>
          <w:lang w:val="uk-UA"/>
        </w:rPr>
      </w:pPr>
      <w:r w:rsidRPr="006D737B">
        <w:rPr>
          <w:color w:val="000000" w:themeColor="text1"/>
          <w:lang w:val="uk-UA"/>
        </w:rPr>
        <w:t xml:space="preserve">– поведінковий компонент – ідентифікаційна поведінка в ролі майбутнього шлюбного партнера (вияви моделей поведінки, що відображають важливі сімейні ролі; розвиток свого шлюбного потенціалу; пізнання шлюбного потенціалу можливих майбутніх шлюбних партнерів). </w:t>
      </w:r>
    </w:p>
    <w:p w:rsidR="00CA3488" w:rsidRPr="006D737B" w:rsidRDefault="00CA3488" w:rsidP="00F76818">
      <w:pPr>
        <w:widowControl w:val="0"/>
        <w:suppressAutoHyphens/>
        <w:autoSpaceDE w:val="0"/>
        <w:autoSpaceDN w:val="0"/>
        <w:spacing w:line="312" w:lineRule="auto"/>
        <w:ind w:firstLine="708"/>
        <w:jc w:val="both"/>
        <w:rPr>
          <w:color w:val="000000" w:themeColor="text1"/>
          <w:spacing w:val="4"/>
          <w:lang w:val="uk-UA"/>
        </w:rPr>
      </w:pPr>
      <w:r w:rsidRPr="006D737B">
        <w:rPr>
          <w:color w:val="000000" w:themeColor="text1"/>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1843"/>
        <w:gridCol w:w="283"/>
        <w:gridCol w:w="1701"/>
        <w:gridCol w:w="1559"/>
        <w:gridCol w:w="284"/>
        <w:gridCol w:w="1843"/>
        <w:gridCol w:w="1134"/>
      </w:tblGrid>
      <w:tr w:rsidR="006D737B" w:rsidRPr="006D737B" w:rsidTr="006916A4">
        <w:trPr>
          <w:cantSplit/>
        </w:trPr>
        <w:tc>
          <w:tcPr>
            <w:tcW w:w="3085" w:type="dxa"/>
            <w:gridSpan w:val="3"/>
            <w:tcBorders>
              <w:top w:val="nil"/>
              <w:left w:val="nil"/>
              <w:bottom w:val="nil"/>
            </w:tcBorders>
          </w:tcPr>
          <w:p w:rsidR="00CA3488" w:rsidRPr="006D737B" w:rsidRDefault="00CA3488" w:rsidP="00F76818">
            <w:pPr>
              <w:widowControl w:val="0"/>
              <w:spacing w:line="312" w:lineRule="auto"/>
              <w:ind w:firstLine="709"/>
              <w:jc w:val="both"/>
              <w:rPr>
                <w:color w:val="000000" w:themeColor="text1"/>
                <w:spacing w:val="4"/>
                <w:lang w:val="uk-UA"/>
              </w:rPr>
            </w:pPr>
          </w:p>
        </w:tc>
        <w:tc>
          <w:tcPr>
            <w:tcW w:w="3260" w:type="dxa"/>
            <w:gridSpan w:val="2"/>
          </w:tcPr>
          <w:p w:rsidR="00CA3488" w:rsidRPr="006D737B" w:rsidRDefault="00CA3488" w:rsidP="00F76818">
            <w:pPr>
              <w:widowControl w:val="0"/>
              <w:spacing w:line="312" w:lineRule="auto"/>
              <w:ind w:firstLine="34"/>
              <w:jc w:val="center"/>
              <w:rPr>
                <w:b/>
                <w:color w:val="000000" w:themeColor="text1"/>
                <w:spacing w:val="4"/>
                <w:lang w:val="uk-UA"/>
              </w:rPr>
            </w:pPr>
            <w:r w:rsidRPr="006D737B">
              <w:rPr>
                <w:b/>
                <w:color w:val="000000" w:themeColor="text1"/>
                <w:spacing w:val="4"/>
                <w:lang w:val="uk-UA"/>
              </w:rPr>
              <w:t xml:space="preserve">Компоненти </w:t>
            </w:r>
          </w:p>
          <w:p w:rsidR="00CA3488" w:rsidRPr="006D737B" w:rsidRDefault="00CA3488" w:rsidP="00F76818">
            <w:pPr>
              <w:widowControl w:val="0"/>
              <w:spacing w:line="312" w:lineRule="auto"/>
              <w:ind w:firstLine="34"/>
              <w:jc w:val="center"/>
              <w:rPr>
                <w:b/>
                <w:color w:val="000000" w:themeColor="text1"/>
                <w:spacing w:val="4"/>
                <w:lang w:val="uk-UA"/>
              </w:rPr>
            </w:pPr>
            <w:r w:rsidRPr="006D737B">
              <w:rPr>
                <w:b/>
                <w:color w:val="000000" w:themeColor="text1"/>
                <w:spacing w:val="4"/>
                <w:lang w:val="uk-UA"/>
              </w:rPr>
              <w:t xml:space="preserve">уявлень молоді </w:t>
            </w:r>
          </w:p>
          <w:p w:rsidR="00CA3488" w:rsidRPr="006D737B" w:rsidRDefault="00CA3488" w:rsidP="00F76818">
            <w:pPr>
              <w:widowControl w:val="0"/>
              <w:spacing w:line="312" w:lineRule="auto"/>
              <w:ind w:firstLine="34"/>
              <w:jc w:val="center"/>
              <w:rPr>
                <w:b/>
                <w:color w:val="000000" w:themeColor="text1"/>
                <w:spacing w:val="4"/>
                <w:lang w:val="uk-UA"/>
              </w:rPr>
            </w:pPr>
            <w:r w:rsidRPr="006D737B">
              <w:rPr>
                <w:b/>
                <w:color w:val="000000" w:themeColor="text1"/>
                <w:spacing w:val="4"/>
                <w:lang w:val="uk-UA"/>
              </w:rPr>
              <w:t>про сімейні ролі</w:t>
            </w:r>
          </w:p>
        </w:tc>
        <w:tc>
          <w:tcPr>
            <w:tcW w:w="3261" w:type="dxa"/>
            <w:gridSpan w:val="3"/>
            <w:tcBorders>
              <w:top w:val="nil"/>
              <w:bottom w:val="nil"/>
              <w:right w:val="nil"/>
            </w:tcBorders>
          </w:tcPr>
          <w:p w:rsidR="00CA3488" w:rsidRPr="006D737B" w:rsidRDefault="00CA3488" w:rsidP="00F76818">
            <w:pPr>
              <w:widowControl w:val="0"/>
              <w:spacing w:line="312" w:lineRule="auto"/>
              <w:ind w:firstLine="709"/>
              <w:jc w:val="both"/>
              <w:rPr>
                <w:color w:val="000000" w:themeColor="text1"/>
                <w:spacing w:val="4"/>
                <w:lang w:val="uk-UA"/>
              </w:rPr>
            </w:pPr>
          </w:p>
        </w:tc>
      </w:tr>
      <w:tr w:rsidR="006D737B" w:rsidRPr="006D737B" w:rsidTr="006916A4">
        <w:trPr>
          <w:cantSplit/>
        </w:trPr>
        <w:tc>
          <w:tcPr>
            <w:tcW w:w="4786" w:type="dxa"/>
            <w:gridSpan w:val="4"/>
            <w:tcBorders>
              <w:top w:val="nil"/>
              <w:left w:val="nil"/>
              <w:bottom w:val="nil"/>
            </w:tcBorders>
          </w:tcPr>
          <w:p w:rsidR="00CA3488" w:rsidRPr="006D737B" w:rsidRDefault="00CA3488" w:rsidP="00F76818">
            <w:pPr>
              <w:widowControl w:val="0"/>
              <w:spacing w:line="312" w:lineRule="auto"/>
              <w:ind w:firstLine="709"/>
              <w:jc w:val="both"/>
              <w:rPr>
                <w:color w:val="000000" w:themeColor="text1"/>
                <w:spacing w:val="4"/>
                <w:lang w:val="uk-UA"/>
              </w:rPr>
            </w:pPr>
          </w:p>
        </w:tc>
        <w:tc>
          <w:tcPr>
            <w:tcW w:w="4820" w:type="dxa"/>
            <w:gridSpan w:val="4"/>
            <w:tcBorders>
              <w:top w:val="nil"/>
              <w:bottom w:val="nil"/>
              <w:right w:val="nil"/>
            </w:tcBorders>
          </w:tcPr>
          <w:p w:rsidR="00CA3488" w:rsidRPr="006D737B" w:rsidRDefault="00CA3488" w:rsidP="00F76818">
            <w:pPr>
              <w:widowControl w:val="0"/>
              <w:spacing w:line="312" w:lineRule="auto"/>
              <w:ind w:firstLine="709"/>
              <w:jc w:val="both"/>
              <w:rPr>
                <w:color w:val="000000" w:themeColor="text1"/>
                <w:spacing w:val="4"/>
                <w:lang w:val="uk-UA"/>
              </w:rPr>
            </w:pPr>
          </w:p>
        </w:tc>
      </w:tr>
      <w:tr w:rsidR="006D737B" w:rsidRPr="006D737B" w:rsidTr="006916A4">
        <w:trPr>
          <w:cantSplit/>
        </w:trPr>
        <w:tc>
          <w:tcPr>
            <w:tcW w:w="959" w:type="dxa"/>
            <w:tcBorders>
              <w:top w:val="nil"/>
              <w:left w:val="nil"/>
            </w:tcBorders>
          </w:tcPr>
          <w:p w:rsidR="00CA3488" w:rsidRPr="006D737B" w:rsidRDefault="00CA3488" w:rsidP="00F76818">
            <w:pPr>
              <w:widowControl w:val="0"/>
              <w:spacing w:line="312" w:lineRule="auto"/>
              <w:ind w:firstLine="709"/>
              <w:jc w:val="both"/>
              <w:rPr>
                <w:color w:val="000000" w:themeColor="text1"/>
                <w:spacing w:val="4"/>
                <w:lang w:val="uk-UA"/>
              </w:rPr>
            </w:pPr>
          </w:p>
        </w:tc>
        <w:tc>
          <w:tcPr>
            <w:tcW w:w="3827" w:type="dxa"/>
            <w:gridSpan w:val="3"/>
            <w:tcBorders>
              <w:bottom w:val="nil"/>
            </w:tcBorders>
          </w:tcPr>
          <w:p w:rsidR="00CA3488" w:rsidRPr="006D737B" w:rsidRDefault="00CA3488" w:rsidP="00F76818">
            <w:pPr>
              <w:widowControl w:val="0"/>
              <w:spacing w:line="312" w:lineRule="auto"/>
              <w:ind w:firstLine="709"/>
              <w:jc w:val="both"/>
              <w:rPr>
                <w:color w:val="000000" w:themeColor="text1"/>
                <w:spacing w:val="4"/>
                <w:lang w:val="uk-UA"/>
              </w:rPr>
            </w:pPr>
          </w:p>
        </w:tc>
        <w:tc>
          <w:tcPr>
            <w:tcW w:w="3686" w:type="dxa"/>
            <w:gridSpan w:val="3"/>
          </w:tcPr>
          <w:p w:rsidR="00CA3488" w:rsidRPr="006D737B" w:rsidRDefault="00CA3488" w:rsidP="00F76818">
            <w:pPr>
              <w:widowControl w:val="0"/>
              <w:spacing w:line="312" w:lineRule="auto"/>
              <w:ind w:firstLine="709"/>
              <w:jc w:val="both"/>
              <w:rPr>
                <w:color w:val="000000" w:themeColor="text1"/>
                <w:spacing w:val="4"/>
                <w:lang w:val="uk-UA"/>
              </w:rPr>
            </w:pPr>
          </w:p>
        </w:tc>
        <w:tc>
          <w:tcPr>
            <w:tcW w:w="1134" w:type="dxa"/>
            <w:tcBorders>
              <w:top w:val="nil"/>
              <w:right w:val="nil"/>
            </w:tcBorders>
          </w:tcPr>
          <w:p w:rsidR="00CA3488" w:rsidRPr="006D737B" w:rsidRDefault="00CA3488" w:rsidP="00F76818">
            <w:pPr>
              <w:widowControl w:val="0"/>
              <w:spacing w:line="312" w:lineRule="auto"/>
              <w:ind w:firstLine="709"/>
              <w:jc w:val="both"/>
              <w:rPr>
                <w:color w:val="000000" w:themeColor="text1"/>
                <w:spacing w:val="4"/>
                <w:lang w:val="uk-UA"/>
              </w:rPr>
            </w:pPr>
          </w:p>
        </w:tc>
      </w:tr>
      <w:tr w:rsidR="006D737B" w:rsidRPr="006D737B" w:rsidTr="006916A4">
        <w:trPr>
          <w:cantSplit/>
          <w:trHeight w:val="608"/>
        </w:trPr>
        <w:tc>
          <w:tcPr>
            <w:tcW w:w="2802" w:type="dxa"/>
            <w:gridSpan w:val="2"/>
          </w:tcPr>
          <w:p w:rsidR="00CA3488" w:rsidRPr="006D737B" w:rsidRDefault="00CA3488" w:rsidP="002175B6">
            <w:pPr>
              <w:widowControl w:val="0"/>
              <w:spacing w:line="312" w:lineRule="auto"/>
              <w:jc w:val="center"/>
              <w:rPr>
                <w:b/>
                <w:color w:val="000000" w:themeColor="text1"/>
                <w:spacing w:val="4"/>
                <w:lang w:val="uk-UA"/>
              </w:rPr>
            </w:pPr>
            <w:r w:rsidRPr="006D737B">
              <w:rPr>
                <w:b/>
                <w:color w:val="000000" w:themeColor="text1"/>
                <w:spacing w:val="4"/>
                <w:lang w:val="uk-UA"/>
              </w:rPr>
              <w:t>Когнітивний</w:t>
            </w:r>
          </w:p>
          <w:p w:rsidR="00CA3488" w:rsidRPr="006D737B" w:rsidRDefault="00CA3488" w:rsidP="002175B6">
            <w:pPr>
              <w:widowControl w:val="0"/>
              <w:spacing w:line="312" w:lineRule="auto"/>
              <w:jc w:val="center"/>
              <w:rPr>
                <w:color w:val="000000" w:themeColor="text1"/>
                <w:spacing w:val="4"/>
                <w:lang w:val="uk-UA"/>
              </w:rPr>
            </w:pPr>
            <w:r w:rsidRPr="006D737B">
              <w:rPr>
                <w:b/>
                <w:color w:val="000000" w:themeColor="text1"/>
                <w:spacing w:val="4"/>
                <w:lang w:val="uk-UA"/>
              </w:rPr>
              <w:t>компонент</w:t>
            </w:r>
          </w:p>
        </w:tc>
        <w:tc>
          <w:tcPr>
            <w:tcW w:w="283" w:type="dxa"/>
            <w:vMerge w:val="restart"/>
            <w:tcBorders>
              <w:top w:val="nil"/>
            </w:tcBorders>
          </w:tcPr>
          <w:p w:rsidR="00CA3488" w:rsidRPr="006D737B" w:rsidRDefault="00CA3488" w:rsidP="002175B6">
            <w:pPr>
              <w:widowControl w:val="0"/>
              <w:spacing w:line="312" w:lineRule="auto"/>
              <w:ind w:firstLine="709"/>
              <w:jc w:val="center"/>
              <w:rPr>
                <w:color w:val="000000" w:themeColor="text1"/>
                <w:spacing w:val="4"/>
                <w:lang w:val="uk-UA"/>
              </w:rPr>
            </w:pPr>
          </w:p>
        </w:tc>
        <w:tc>
          <w:tcPr>
            <w:tcW w:w="3260" w:type="dxa"/>
            <w:gridSpan w:val="2"/>
          </w:tcPr>
          <w:p w:rsidR="00CA3488" w:rsidRPr="006D737B" w:rsidRDefault="00CA3488" w:rsidP="002175B6">
            <w:pPr>
              <w:widowControl w:val="0"/>
              <w:spacing w:line="312" w:lineRule="auto"/>
              <w:ind w:firstLine="19"/>
              <w:jc w:val="center"/>
              <w:rPr>
                <w:b/>
                <w:color w:val="000000" w:themeColor="text1"/>
                <w:spacing w:val="4"/>
                <w:lang w:val="uk-UA"/>
              </w:rPr>
            </w:pPr>
            <w:r w:rsidRPr="006D737B">
              <w:rPr>
                <w:b/>
                <w:color w:val="000000" w:themeColor="text1"/>
                <w:spacing w:val="4"/>
                <w:lang w:val="uk-UA"/>
              </w:rPr>
              <w:t>Емоційно-оцінний</w:t>
            </w:r>
          </w:p>
          <w:p w:rsidR="00CA3488" w:rsidRPr="006D737B" w:rsidRDefault="00CA3488" w:rsidP="002175B6">
            <w:pPr>
              <w:widowControl w:val="0"/>
              <w:spacing w:line="312" w:lineRule="auto"/>
              <w:jc w:val="center"/>
              <w:rPr>
                <w:color w:val="000000" w:themeColor="text1"/>
                <w:spacing w:val="4"/>
                <w:lang w:val="uk-UA"/>
              </w:rPr>
            </w:pPr>
            <w:r w:rsidRPr="006D737B">
              <w:rPr>
                <w:b/>
                <w:color w:val="000000" w:themeColor="text1"/>
                <w:spacing w:val="4"/>
                <w:lang w:val="uk-UA"/>
              </w:rPr>
              <w:t>компонент</w:t>
            </w:r>
          </w:p>
        </w:tc>
        <w:tc>
          <w:tcPr>
            <w:tcW w:w="284" w:type="dxa"/>
            <w:vMerge w:val="restart"/>
            <w:tcBorders>
              <w:top w:val="nil"/>
            </w:tcBorders>
          </w:tcPr>
          <w:p w:rsidR="00CA3488" w:rsidRPr="006D737B" w:rsidRDefault="00CA3488" w:rsidP="002175B6">
            <w:pPr>
              <w:widowControl w:val="0"/>
              <w:spacing w:line="312" w:lineRule="auto"/>
              <w:ind w:firstLine="709"/>
              <w:jc w:val="center"/>
              <w:rPr>
                <w:color w:val="000000" w:themeColor="text1"/>
                <w:spacing w:val="4"/>
                <w:lang w:val="uk-UA"/>
              </w:rPr>
            </w:pPr>
          </w:p>
        </w:tc>
        <w:tc>
          <w:tcPr>
            <w:tcW w:w="2977" w:type="dxa"/>
            <w:gridSpan w:val="2"/>
          </w:tcPr>
          <w:p w:rsidR="00CA3488" w:rsidRPr="006D737B" w:rsidRDefault="00CA3488" w:rsidP="002175B6">
            <w:pPr>
              <w:widowControl w:val="0"/>
              <w:spacing w:line="312" w:lineRule="auto"/>
              <w:ind w:firstLine="33"/>
              <w:jc w:val="center"/>
              <w:rPr>
                <w:b/>
                <w:color w:val="000000" w:themeColor="text1"/>
                <w:spacing w:val="4"/>
                <w:lang w:val="uk-UA"/>
              </w:rPr>
            </w:pPr>
            <w:r w:rsidRPr="006D737B">
              <w:rPr>
                <w:b/>
                <w:color w:val="000000" w:themeColor="text1"/>
                <w:spacing w:val="4"/>
                <w:lang w:val="uk-UA"/>
              </w:rPr>
              <w:t>Поведінковий</w:t>
            </w:r>
          </w:p>
          <w:p w:rsidR="00CA3488" w:rsidRPr="006D737B" w:rsidRDefault="00CA3488" w:rsidP="002175B6">
            <w:pPr>
              <w:widowControl w:val="0"/>
              <w:spacing w:line="312" w:lineRule="auto"/>
              <w:ind w:firstLine="33"/>
              <w:jc w:val="center"/>
              <w:rPr>
                <w:color w:val="000000" w:themeColor="text1"/>
                <w:spacing w:val="4"/>
                <w:lang w:val="uk-UA"/>
              </w:rPr>
            </w:pPr>
            <w:r w:rsidRPr="006D737B">
              <w:rPr>
                <w:b/>
                <w:color w:val="000000" w:themeColor="text1"/>
                <w:spacing w:val="4"/>
                <w:lang w:val="uk-UA"/>
              </w:rPr>
              <w:t>компонент</w:t>
            </w:r>
          </w:p>
        </w:tc>
      </w:tr>
      <w:tr w:rsidR="006D737B" w:rsidRPr="006D737B" w:rsidTr="006D737B">
        <w:trPr>
          <w:cantSplit/>
          <w:trHeight w:val="964"/>
        </w:trPr>
        <w:tc>
          <w:tcPr>
            <w:tcW w:w="2802" w:type="dxa"/>
            <w:gridSpan w:val="2"/>
            <w:vAlign w:val="center"/>
          </w:tcPr>
          <w:p w:rsidR="00CA3488" w:rsidRPr="006D737B" w:rsidRDefault="00CA3488" w:rsidP="002175B6">
            <w:pPr>
              <w:widowControl w:val="0"/>
              <w:spacing w:line="312" w:lineRule="auto"/>
              <w:jc w:val="center"/>
              <w:rPr>
                <w:color w:val="000000" w:themeColor="text1"/>
                <w:spacing w:val="4"/>
                <w:lang w:val="uk-UA"/>
              </w:rPr>
            </w:pPr>
            <w:r w:rsidRPr="006D737B">
              <w:rPr>
                <w:color w:val="000000" w:themeColor="text1"/>
                <w:lang w:val="uk-UA"/>
              </w:rPr>
              <w:t>система знань про сімейні ролі як моделі поведінки шлюбних партнерів</w:t>
            </w:r>
          </w:p>
        </w:tc>
        <w:tc>
          <w:tcPr>
            <w:tcW w:w="283" w:type="dxa"/>
            <w:vMerge/>
            <w:tcBorders>
              <w:bottom w:val="nil"/>
            </w:tcBorders>
            <w:vAlign w:val="center"/>
          </w:tcPr>
          <w:p w:rsidR="00CA3488" w:rsidRPr="006D737B" w:rsidRDefault="00CA3488" w:rsidP="002175B6">
            <w:pPr>
              <w:widowControl w:val="0"/>
              <w:spacing w:line="312" w:lineRule="auto"/>
              <w:jc w:val="center"/>
              <w:rPr>
                <w:color w:val="000000" w:themeColor="text1"/>
                <w:spacing w:val="4"/>
                <w:lang w:val="uk-UA"/>
              </w:rPr>
            </w:pPr>
          </w:p>
        </w:tc>
        <w:tc>
          <w:tcPr>
            <w:tcW w:w="3260" w:type="dxa"/>
            <w:gridSpan w:val="2"/>
            <w:vAlign w:val="center"/>
          </w:tcPr>
          <w:p w:rsidR="00CA3488" w:rsidRPr="006D737B" w:rsidRDefault="00CA3488" w:rsidP="002175B6">
            <w:pPr>
              <w:widowControl w:val="0"/>
              <w:spacing w:line="312" w:lineRule="auto"/>
              <w:jc w:val="center"/>
              <w:rPr>
                <w:color w:val="000000" w:themeColor="text1"/>
                <w:spacing w:val="4"/>
                <w:lang w:val="uk-UA"/>
              </w:rPr>
            </w:pPr>
            <w:r w:rsidRPr="006D737B">
              <w:rPr>
                <w:color w:val="000000" w:themeColor="text1"/>
                <w:lang w:val="uk-UA"/>
              </w:rPr>
              <w:t>ставлення до сімейного життя та обов’язків у майбутній сім’ї</w:t>
            </w:r>
          </w:p>
        </w:tc>
        <w:tc>
          <w:tcPr>
            <w:tcW w:w="284" w:type="dxa"/>
            <w:vMerge/>
            <w:tcBorders>
              <w:bottom w:val="nil"/>
            </w:tcBorders>
            <w:vAlign w:val="center"/>
          </w:tcPr>
          <w:p w:rsidR="00CA3488" w:rsidRPr="006D737B" w:rsidRDefault="00CA3488" w:rsidP="002175B6">
            <w:pPr>
              <w:widowControl w:val="0"/>
              <w:spacing w:line="312" w:lineRule="auto"/>
              <w:ind w:firstLine="709"/>
              <w:jc w:val="center"/>
              <w:rPr>
                <w:color w:val="000000" w:themeColor="text1"/>
                <w:spacing w:val="4"/>
                <w:lang w:val="uk-UA"/>
              </w:rPr>
            </w:pPr>
          </w:p>
        </w:tc>
        <w:tc>
          <w:tcPr>
            <w:tcW w:w="2977" w:type="dxa"/>
            <w:gridSpan w:val="2"/>
            <w:vAlign w:val="center"/>
          </w:tcPr>
          <w:p w:rsidR="00CA3488" w:rsidRPr="006D737B" w:rsidRDefault="00CA3488" w:rsidP="002175B6">
            <w:pPr>
              <w:widowControl w:val="0"/>
              <w:spacing w:line="312" w:lineRule="auto"/>
              <w:ind w:firstLine="33"/>
              <w:jc w:val="center"/>
              <w:rPr>
                <w:color w:val="000000" w:themeColor="text1"/>
                <w:spacing w:val="4"/>
                <w:lang w:val="uk-UA"/>
              </w:rPr>
            </w:pPr>
            <w:r w:rsidRPr="006D737B">
              <w:rPr>
                <w:color w:val="000000" w:themeColor="text1"/>
                <w:lang w:val="uk-UA"/>
              </w:rPr>
              <w:t>ідентифікаційна поведінка в ролі майбутнього сім’янина (шлюбного партнера)</w:t>
            </w:r>
          </w:p>
        </w:tc>
      </w:tr>
    </w:tbl>
    <w:p w:rsidR="00F76818" w:rsidRDefault="00F76818" w:rsidP="00F76818">
      <w:pPr>
        <w:widowControl w:val="0"/>
        <w:spacing w:line="312" w:lineRule="auto"/>
        <w:jc w:val="both"/>
        <w:rPr>
          <w:b/>
          <w:color w:val="000000" w:themeColor="text1"/>
          <w:spacing w:val="4"/>
          <w:lang w:val="uk-UA"/>
        </w:rPr>
      </w:pPr>
    </w:p>
    <w:p w:rsidR="00CA3488" w:rsidRPr="006D737B" w:rsidRDefault="00CA3488" w:rsidP="00F76818">
      <w:pPr>
        <w:widowControl w:val="0"/>
        <w:spacing w:line="312" w:lineRule="auto"/>
        <w:jc w:val="both"/>
        <w:rPr>
          <w:b/>
          <w:color w:val="000000" w:themeColor="text1"/>
          <w:spacing w:val="4"/>
          <w:lang w:val="uk-UA"/>
        </w:rPr>
      </w:pPr>
      <w:r w:rsidRPr="006D737B">
        <w:rPr>
          <w:b/>
          <w:color w:val="000000" w:themeColor="text1"/>
          <w:spacing w:val="4"/>
          <w:lang w:val="uk-UA"/>
        </w:rPr>
        <w:t>Рис. 1 Психологічна структура уявлень молоді про сімейні ролі</w:t>
      </w:r>
    </w:p>
    <w:p w:rsidR="00CA3488" w:rsidRPr="006D737B" w:rsidRDefault="00CA3488" w:rsidP="002175B6">
      <w:pPr>
        <w:suppressAutoHyphens/>
        <w:autoSpaceDE w:val="0"/>
        <w:autoSpaceDN w:val="0"/>
        <w:spacing w:line="312" w:lineRule="auto"/>
        <w:ind w:firstLine="708"/>
        <w:jc w:val="both"/>
        <w:rPr>
          <w:color w:val="000000" w:themeColor="text1"/>
          <w:lang w:val="uk-UA"/>
        </w:rPr>
      </w:pPr>
    </w:p>
    <w:p w:rsidR="00CA3488" w:rsidRPr="006D737B" w:rsidRDefault="00CA3488" w:rsidP="002175B6">
      <w:pPr>
        <w:pStyle w:val="a3"/>
        <w:spacing w:before="0" w:beforeAutospacing="0" w:after="0" w:afterAutospacing="0" w:line="312" w:lineRule="auto"/>
        <w:ind w:firstLine="708"/>
        <w:jc w:val="both"/>
        <w:rPr>
          <w:color w:val="000000" w:themeColor="text1"/>
          <w:sz w:val="20"/>
          <w:szCs w:val="20"/>
          <w:lang w:val="uk-UA"/>
        </w:rPr>
      </w:pPr>
      <w:r w:rsidRPr="006D737B">
        <w:rPr>
          <w:color w:val="000000" w:themeColor="text1"/>
          <w:sz w:val="20"/>
          <w:szCs w:val="20"/>
          <w:lang w:val="uk-UA"/>
        </w:rPr>
        <w:t xml:space="preserve">Підсумувавши вище сказане, можемо зробити висновок, що під поняттям </w:t>
      </w:r>
      <w:r w:rsidRPr="006D737B">
        <w:rPr>
          <w:i/>
          <w:color w:val="000000" w:themeColor="text1"/>
          <w:sz w:val="20"/>
          <w:szCs w:val="20"/>
          <w:lang w:val="uk-UA"/>
        </w:rPr>
        <w:t>«уявлення»</w:t>
      </w:r>
      <w:r w:rsidRPr="006D737B">
        <w:rPr>
          <w:color w:val="000000" w:themeColor="text1"/>
          <w:sz w:val="20"/>
          <w:szCs w:val="20"/>
          <w:lang w:val="uk-UA"/>
        </w:rPr>
        <w:t xml:space="preserve"> слід розуміти стійкі переконання особистості, які забезпечують типове реагування на ситуацію рольового розподілу відповідно до сформованої в неї життєвої позиції. Уявлення студентської молоді про </w:t>
      </w:r>
      <w:r w:rsidRPr="006D737B">
        <w:rPr>
          <w:color w:val="000000" w:themeColor="text1"/>
          <w:spacing w:val="2"/>
          <w:sz w:val="20"/>
          <w:szCs w:val="20"/>
          <w:lang w:val="uk-UA"/>
        </w:rPr>
        <w:t>сімейні</w:t>
      </w:r>
      <w:r w:rsidRPr="006D737B">
        <w:rPr>
          <w:color w:val="000000" w:themeColor="text1"/>
          <w:sz w:val="20"/>
          <w:szCs w:val="20"/>
          <w:lang w:val="uk-UA"/>
        </w:rPr>
        <w:t xml:space="preserve"> ролі як моделі поведінки шлюбних партнерів характеризується специфічним змістом, структурою і рівнями розвитку. Психологічна структура таких уявлень відображає три взаємопов’язаних компоненти: когнітивний – система знань про сімейні ролі як моделі поведінки шлюбних партнерів, емоційно-оцінний – ставлення до сімейного життя та обов’язків у майбутній сім’ї, поведінковий – ідентифікаційна поведінка в ролі майбутнього шлюбного партнера.</w:t>
      </w:r>
    </w:p>
    <w:p w:rsidR="00CA3488" w:rsidRPr="006D737B" w:rsidRDefault="00CA3488" w:rsidP="002175B6">
      <w:pPr>
        <w:suppressAutoHyphens/>
        <w:autoSpaceDE w:val="0"/>
        <w:autoSpaceDN w:val="0"/>
        <w:spacing w:line="312" w:lineRule="auto"/>
        <w:ind w:firstLine="708"/>
        <w:jc w:val="both"/>
        <w:rPr>
          <w:color w:val="000000" w:themeColor="text1"/>
          <w:sz w:val="24"/>
          <w:szCs w:val="24"/>
          <w:lang w:val="uk-UA"/>
        </w:rPr>
      </w:pPr>
      <w:r w:rsidRPr="006D737B">
        <w:rPr>
          <w:color w:val="000000" w:themeColor="text1"/>
          <w:lang w:val="uk-UA"/>
        </w:rPr>
        <w:t xml:space="preserve">Сформувавши свої уявлення про </w:t>
      </w:r>
      <w:r w:rsidRPr="006D737B">
        <w:rPr>
          <w:color w:val="000000" w:themeColor="text1"/>
          <w:spacing w:val="2"/>
          <w:lang w:val="uk-UA"/>
        </w:rPr>
        <w:t>сімейні</w:t>
      </w:r>
      <w:r w:rsidRPr="006D737B">
        <w:rPr>
          <w:color w:val="000000" w:themeColor="text1"/>
          <w:lang w:val="uk-UA"/>
        </w:rPr>
        <w:t xml:space="preserve"> ролі шлюбних партнерів молодь повинна знати, що сім’я є історично-конкретною системою взаємин між подружжям; малою групою, члени якої пов’язані між собою шлюбними або спорідненими стосунками, спільністю побуту і взаємною моральною відповідальністю. Крім того, молоді люди мають розуміти, що історична конкретність сім’ї полягає в тому, що вона змінюється з часом, пристосовуючись до суспільних відносин, у зв’язку з цим і змінюються вимови до чоловіка та жінки, функціональний та рольовий розподіл. Благополуччя сім’ї залежить від специфіки засвоєних ролей чоловіка i дружини, батька i матері. Знання i уявлення молоді про себе як людину певної статі з специфічними для чоловіка i жінки потребами, ціннісними орієнтаціями, мотивами, інтересами i формами поведінки, а також уявленнями про соціальні ролі подружжя служать психологічним фоном шлюбу i впливають на міжособистісні стосунки подружжя.</w:t>
      </w:r>
    </w:p>
    <w:p w:rsidR="00CA3488" w:rsidRPr="006D737B" w:rsidRDefault="00E30D38" w:rsidP="00F76818">
      <w:pPr>
        <w:pStyle w:val="a3"/>
        <w:widowControl w:val="0"/>
        <w:spacing w:before="0" w:beforeAutospacing="0" w:after="0" w:afterAutospacing="0" w:line="312" w:lineRule="auto"/>
        <w:ind w:firstLine="709"/>
        <w:jc w:val="both"/>
        <w:rPr>
          <w:b/>
          <w:color w:val="000000" w:themeColor="text1"/>
          <w:sz w:val="20"/>
          <w:szCs w:val="20"/>
          <w:lang w:val="uk-UA"/>
        </w:rPr>
      </w:pPr>
      <w:r w:rsidRPr="006D737B">
        <w:rPr>
          <w:b/>
          <w:color w:val="000000" w:themeColor="text1"/>
          <w:lang w:val="uk-UA"/>
        </w:rPr>
        <w:t xml:space="preserve">Висновки </w:t>
      </w:r>
      <w:r w:rsidRPr="006D737B">
        <w:rPr>
          <w:b/>
          <w:color w:val="000000" w:themeColor="text1"/>
          <w:sz w:val="20"/>
          <w:szCs w:val="20"/>
          <w:lang w:val="uk-UA"/>
        </w:rPr>
        <w:t>з даного дослідження.</w:t>
      </w:r>
      <w:r w:rsidRPr="006D737B">
        <w:rPr>
          <w:color w:val="000000" w:themeColor="text1"/>
          <w:sz w:val="20"/>
          <w:szCs w:val="20"/>
          <w:lang w:val="uk-UA"/>
        </w:rPr>
        <w:t xml:space="preserve"> </w:t>
      </w:r>
      <w:r w:rsidR="00CA3488" w:rsidRPr="006D737B">
        <w:rPr>
          <w:color w:val="000000" w:themeColor="text1"/>
          <w:sz w:val="20"/>
          <w:szCs w:val="20"/>
          <w:lang w:val="uk-UA"/>
        </w:rPr>
        <w:t xml:space="preserve">Отже результати теоретизації предмету дослідження дозволяють стверджувати, що уявлення студентської молоді про </w:t>
      </w:r>
      <w:r w:rsidR="00CA3488" w:rsidRPr="006D737B">
        <w:rPr>
          <w:color w:val="000000" w:themeColor="text1"/>
          <w:spacing w:val="2"/>
          <w:sz w:val="20"/>
          <w:szCs w:val="20"/>
          <w:lang w:val="uk-UA"/>
        </w:rPr>
        <w:t>сімейні</w:t>
      </w:r>
      <w:r w:rsidR="00CA3488" w:rsidRPr="006D737B">
        <w:rPr>
          <w:color w:val="000000" w:themeColor="text1"/>
          <w:sz w:val="20"/>
          <w:szCs w:val="20"/>
          <w:lang w:val="uk-UA"/>
        </w:rPr>
        <w:t xml:space="preserve"> ролі є складним психологічним феноменом, що формується на основі їхніх знань про рольовий розподіл у системі сімейно-шлюбних взаємин. </w:t>
      </w:r>
      <w:r w:rsidR="006D737B" w:rsidRPr="006D737B">
        <w:rPr>
          <w:color w:val="000000" w:themeColor="text1"/>
          <w:sz w:val="20"/>
          <w:szCs w:val="20"/>
          <w:lang w:val="uk-UA"/>
        </w:rPr>
        <w:t xml:space="preserve">Поняття «уявлення молоді про </w:t>
      </w:r>
      <w:r w:rsidR="006D737B" w:rsidRPr="006D737B">
        <w:rPr>
          <w:color w:val="000000" w:themeColor="text1"/>
          <w:spacing w:val="2"/>
          <w:sz w:val="20"/>
          <w:szCs w:val="20"/>
          <w:lang w:val="uk-UA"/>
        </w:rPr>
        <w:t>сімейні</w:t>
      </w:r>
      <w:r w:rsidR="006D737B" w:rsidRPr="006D737B">
        <w:rPr>
          <w:color w:val="000000" w:themeColor="text1"/>
          <w:sz w:val="20"/>
          <w:szCs w:val="20"/>
          <w:lang w:val="uk-UA"/>
        </w:rPr>
        <w:t xml:space="preserve"> ролі шлюбних партнерів» відображає стійкі переконання молодої людини, які забезпечують типове реагування на ситуацію рольового розподілу сімейних обов’язків відповідно до сформованої в неї життєвої позиції.</w:t>
      </w:r>
      <w:r w:rsidR="00FD67D2">
        <w:rPr>
          <w:color w:val="000000" w:themeColor="text1"/>
          <w:sz w:val="20"/>
          <w:szCs w:val="20"/>
          <w:lang w:val="uk-UA"/>
        </w:rPr>
        <w:t xml:space="preserve"> </w:t>
      </w:r>
      <w:r w:rsidR="006D737B" w:rsidRPr="006D737B">
        <w:rPr>
          <w:color w:val="000000" w:themeColor="text1"/>
          <w:sz w:val="20"/>
          <w:szCs w:val="20"/>
          <w:lang w:val="uk-UA"/>
        </w:rPr>
        <w:t xml:space="preserve">Психологічна структура уявлень студентської молоді про сімейні ролі відображає три </w:t>
      </w:r>
      <w:r w:rsidR="006D737B" w:rsidRPr="006D737B">
        <w:rPr>
          <w:color w:val="000000" w:themeColor="text1"/>
          <w:sz w:val="20"/>
          <w:szCs w:val="20"/>
          <w:lang w:val="uk-UA"/>
        </w:rPr>
        <w:lastRenderedPageBreak/>
        <w:t>взаємопов’язаних компоненти: когнітивний – система знань про сімейні ролі як моделі поведінки шлюбних партнерів, емоційно-оцінний – ставлення до сімейного життя та обов’язків у майбутній сім’ї, поведінковий – ідентифікаційна поведінка в ролі майбутнього шлюбного партнера.</w:t>
      </w:r>
      <w:r w:rsidR="00CA3488" w:rsidRPr="006D737B">
        <w:rPr>
          <w:color w:val="000000" w:themeColor="text1"/>
          <w:sz w:val="20"/>
          <w:szCs w:val="20"/>
          <w:lang w:val="uk-UA"/>
        </w:rPr>
        <w:t xml:space="preserve"> </w:t>
      </w:r>
      <w:r w:rsidR="00CA3488" w:rsidRPr="006D737B">
        <w:rPr>
          <w:color w:val="000000" w:themeColor="text1"/>
          <w:sz w:val="20"/>
          <w:szCs w:val="20"/>
          <w:lang w:val="uk-UA" w:eastAsia="uk-UA"/>
        </w:rPr>
        <w:t>Крім того, у</w:t>
      </w:r>
      <w:r w:rsidR="00CA3488" w:rsidRPr="006D737B">
        <w:rPr>
          <w:color w:val="000000" w:themeColor="text1"/>
          <w:sz w:val="20"/>
          <w:szCs w:val="20"/>
          <w:lang w:val="uk-UA"/>
        </w:rPr>
        <w:t>загальнення об’єктивного наукового досвіду у пізнанні характеристик та особливостей дослідження сімейних ролей та уявлень про них у студентської молоді посприяло з’ясуванню наявні проблемні питання, пов’язані з предметом нашого дослідження. Це уможливлює організацію подальшої взаємодії з предметом дослідження та визначення ефективних методів його дослідження.</w:t>
      </w:r>
      <w:r w:rsidRPr="006D737B">
        <w:rPr>
          <w:color w:val="000000" w:themeColor="text1"/>
          <w:sz w:val="20"/>
          <w:szCs w:val="20"/>
          <w:lang w:val="uk-UA"/>
        </w:rPr>
        <w:t xml:space="preserve"> Зважаючи на це, </w:t>
      </w:r>
      <w:r w:rsidRPr="006D737B">
        <w:rPr>
          <w:b/>
          <w:i/>
          <w:color w:val="000000" w:themeColor="text1"/>
          <w:sz w:val="20"/>
          <w:szCs w:val="20"/>
          <w:lang w:val="uk-UA"/>
        </w:rPr>
        <w:t>перспективою  подальших розвідок у даному напрямку</w:t>
      </w:r>
      <w:r w:rsidRPr="006D737B">
        <w:rPr>
          <w:b/>
          <w:color w:val="000000" w:themeColor="text1"/>
          <w:sz w:val="20"/>
          <w:szCs w:val="20"/>
          <w:lang w:val="uk-UA"/>
        </w:rPr>
        <w:t xml:space="preserve"> є </w:t>
      </w:r>
      <w:r w:rsidR="006D737B" w:rsidRPr="006D737B">
        <w:rPr>
          <w:color w:val="000000" w:themeColor="text1"/>
          <w:sz w:val="20"/>
          <w:szCs w:val="20"/>
          <w:lang w:val="uk-UA"/>
        </w:rPr>
        <w:t>дослідження сімейних ролей як моделей батьківської поведінки та вивчення можливостей розробки для впровадження у систему освіти навчальної дисципліни «Психологія відповідального батьківства».</w:t>
      </w:r>
    </w:p>
    <w:p w:rsidR="006D737B" w:rsidRPr="006D737B" w:rsidRDefault="006D737B" w:rsidP="002175B6">
      <w:pPr>
        <w:pStyle w:val="a3"/>
        <w:spacing w:before="0" w:beforeAutospacing="0" w:after="0" w:afterAutospacing="0" w:line="312" w:lineRule="auto"/>
        <w:ind w:firstLine="708"/>
        <w:jc w:val="both"/>
        <w:rPr>
          <w:b/>
          <w:color w:val="000000" w:themeColor="text1"/>
          <w:sz w:val="20"/>
          <w:szCs w:val="20"/>
          <w:lang w:val="uk-UA"/>
        </w:rPr>
      </w:pPr>
    </w:p>
    <w:p w:rsidR="00CA3488" w:rsidRPr="006D737B" w:rsidRDefault="00824CDA" w:rsidP="00833998">
      <w:pPr>
        <w:pStyle w:val="a3"/>
        <w:spacing w:before="0" w:beforeAutospacing="0" w:after="0" w:afterAutospacing="0" w:line="312" w:lineRule="auto"/>
        <w:jc w:val="center"/>
        <w:rPr>
          <w:b/>
          <w:color w:val="000000" w:themeColor="text1"/>
          <w:sz w:val="20"/>
          <w:szCs w:val="20"/>
          <w:lang w:val="uk-UA"/>
        </w:rPr>
      </w:pPr>
      <w:r w:rsidRPr="006D737B">
        <w:rPr>
          <w:b/>
          <w:color w:val="000000" w:themeColor="text1"/>
          <w:sz w:val="20"/>
          <w:szCs w:val="20"/>
          <w:lang w:val="uk-UA"/>
        </w:rPr>
        <w:t>Літератур</w:t>
      </w:r>
      <w:r w:rsidR="00833998">
        <w:rPr>
          <w:b/>
          <w:color w:val="000000" w:themeColor="text1"/>
          <w:sz w:val="20"/>
          <w:szCs w:val="20"/>
          <w:lang w:val="uk-UA"/>
        </w:rPr>
        <w:t>а</w:t>
      </w:r>
    </w:p>
    <w:p w:rsidR="00CA3488" w:rsidRPr="006D737B" w:rsidRDefault="00CA3488" w:rsidP="002175B6">
      <w:pPr>
        <w:pStyle w:val="a3"/>
        <w:widowControl w:val="0"/>
        <w:numPr>
          <w:ilvl w:val="0"/>
          <w:numId w:val="1"/>
        </w:numPr>
        <w:tabs>
          <w:tab w:val="num" w:pos="0"/>
          <w:tab w:val="num" w:pos="1134"/>
        </w:tabs>
        <w:spacing w:before="0" w:beforeAutospacing="0" w:after="0" w:afterAutospacing="0" w:line="312" w:lineRule="auto"/>
        <w:ind w:left="0" w:firstLine="709"/>
        <w:jc w:val="both"/>
        <w:rPr>
          <w:color w:val="000000" w:themeColor="text1"/>
          <w:sz w:val="20"/>
          <w:szCs w:val="20"/>
          <w:lang w:val="uk-UA"/>
        </w:rPr>
      </w:pPr>
      <w:proofErr w:type="spellStart"/>
      <w:r w:rsidRPr="006D737B">
        <w:rPr>
          <w:color w:val="000000" w:themeColor="text1"/>
          <w:sz w:val="20"/>
          <w:szCs w:val="20"/>
          <w:lang w:val="uk-UA"/>
        </w:rPr>
        <w:t>Грітчина</w:t>
      </w:r>
      <w:proofErr w:type="spellEnd"/>
      <w:r w:rsidRPr="006D737B">
        <w:rPr>
          <w:color w:val="000000" w:themeColor="text1"/>
          <w:sz w:val="20"/>
          <w:szCs w:val="20"/>
          <w:lang w:val="uk-UA"/>
        </w:rPr>
        <w:t xml:space="preserve"> А. І. Формування готовності юнаків інтернатних закладів до майбутнього сімейного життя. </w:t>
      </w:r>
      <w:r w:rsidRPr="006D737B">
        <w:rPr>
          <w:i/>
          <w:color w:val="000000" w:themeColor="text1"/>
          <w:sz w:val="20"/>
          <w:szCs w:val="20"/>
          <w:lang w:val="uk-UA"/>
        </w:rPr>
        <w:t xml:space="preserve">Сімейна політика в Україні: проблеми і перспективи розвитку </w:t>
      </w:r>
      <w:r w:rsidRPr="006D737B">
        <w:rPr>
          <w:color w:val="000000" w:themeColor="text1"/>
          <w:sz w:val="20"/>
          <w:szCs w:val="20"/>
          <w:lang w:val="uk-UA"/>
        </w:rPr>
        <w:t>: матер. Всеукраїнської наук.-</w:t>
      </w:r>
      <w:proofErr w:type="spellStart"/>
      <w:r w:rsidRPr="006D737B">
        <w:rPr>
          <w:color w:val="000000" w:themeColor="text1"/>
          <w:sz w:val="20"/>
          <w:szCs w:val="20"/>
          <w:lang w:val="uk-UA"/>
        </w:rPr>
        <w:t>практ</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конф</w:t>
      </w:r>
      <w:proofErr w:type="spellEnd"/>
      <w:r w:rsidRPr="006D737B">
        <w:rPr>
          <w:color w:val="000000" w:themeColor="text1"/>
          <w:sz w:val="20"/>
          <w:szCs w:val="20"/>
          <w:lang w:val="uk-UA"/>
        </w:rPr>
        <w:t xml:space="preserve">. (04 квітня 2018) / ред. </w:t>
      </w:r>
      <w:proofErr w:type="spellStart"/>
      <w:r w:rsidRPr="006D737B">
        <w:rPr>
          <w:color w:val="000000" w:themeColor="text1"/>
          <w:sz w:val="20"/>
          <w:szCs w:val="20"/>
          <w:lang w:val="uk-UA"/>
        </w:rPr>
        <w:t>кол</w:t>
      </w:r>
      <w:proofErr w:type="spellEnd"/>
      <w:r w:rsidRPr="006D737B">
        <w:rPr>
          <w:color w:val="000000" w:themeColor="text1"/>
          <w:sz w:val="20"/>
          <w:szCs w:val="20"/>
          <w:lang w:val="uk-UA"/>
        </w:rPr>
        <w:t>. І. Г. </w:t>
      </w:r>
      <w:proofErr w:type="spellStart"/>
      <w:r w:rsidRPr="006D737B">
        <w:rPr>
          <w:color w:val="000000" w:themeColor="text1"/>
          <w:sz w:val="20"/>
          <w:szCs w:val="20"/>
          <w:lang w:val="uk-UA"/>
        </w:rPr>
        <w:t>Губеладзе</w:t>
      </w:r>
      <w:proofErr w:type="spellEnd"/>
      <w:r w:rsidRPr="006D737B">
        <w:rPr>
          <w:color w:val="000000" w:themeColor="text1"/>
          <w:sz w:val="20"/>
          <w:szCs w:val="20"/>
          <w:lang w:val="uk-UA"/>
        </w:rPr>
        <w:t xml:space="preserve"> [та ін.]. Київ, 2018. С. 29–31.</w:t>
      </w:r>
    </w:p>
    <w:p w:rsidR="00C97908" w:rsidRPr="00283490" w:rsidRDefault="00C97908" w:rsidP="00C97908">
      <w:pPr>
        <w:pStyle w:val="a3"/>
        <w:widowControl w:val="0"/>
        <w:numPr>
          <w:ilvl w:val="0"/>
          <w:numId w:val="1"/>
        </w:numPr>
        <w:tabs>
          <w:tab w:val="num" w:pos="0"/>
          <w:tab w:val="num" w:pos="1134"/>
        </w:tabs>
        <w:spacing w:before="0" w:beforeAutospacing="0" w:after="0" w:afterAutospacing="0" w:line="312" w:lineRule="auto"/>
        <w:ind w:left="0" w:firstLine="709"/>
        <w:jc w:val="both"/>
        <w:rPr>
          <w:sz w:val="20"/>
          <w:szCs w:val="20"/>
          <w:lang w:val="uk-UA"/>
        </w:rPr>
      </w:pPr>
      <w:r w:rsidRPr="00283490">
        <w:rPr>
          <w:sz w:val="20"/>
          <w:szCs w:val="20"/>
          <w:lang w:val="uk-UA"/>
        </w:rPr>
        <w:t>Демидова Т. А. Особливості формування уявлень про майбутню сім’ю у старшокла</w:t>
      </w:r>
      <w:r w:rsidR="00651E0E">
        <w:rPr>
          <w:sz w:val="20"/>
          <w:szCs w:val="20"/>
          <w:lang w:val="uk-UA"/>
        </w:rPr>
        <w:t>сників</w:t>
      </w:r>
      <w:r w:rsidRPr="00283490">
        <w:rPr>
          <w:sz w:val="20"/>
          <w:szCs w:val="20"/>
          <w:lang w:val="uk-UA"/>
        </w:rPr>
        <w:t xml:space="preserve"> : </w:t>
      </w:r>
      <w:proofErr w:type="spellStart"/>
      <w:r w:rsidRPr="00283490">
        <w:rPr>
          <w:sz w:val="20"/>
          <w:szCs w:val="20"/>
          <w:lang w:val="uk-UA"/>
        </w:rPr>
        <w:t>автореф</w:t>
      </w:r>
      <w:proofErr w:type="spellEnd"/>
      <w:r w:rsidRPr="00283490">
        <w:rPr>
          <w:sz w:val="20"/>
          <w:szCs w:val="20"/>
          <w:lang w:val="uk-UA"/>
        </w:rPr>
        <w:t xml:space="preserve">. </w:t>
      </w:r>
      <w:proofErr w:type="spellStart"/>
      <w:r w:rsidRPr="00283490">
        <w:rPr>
          <w:sz w:val="20"/>
          <w:szCs w:val="20"/>
          <w:lang w:val="uk-UA"/>
        </w:rPr>
        <w:t>дис</w:t>
      </w:r>
      <w:proofErr w:type="spellEnd"/>
      <w:r w:rsidRPr="00283490">
        <w:rPr>
          <w:sz w:val="20"/>
          <w:szCs w:val="20"/>
          <w:lang w:val="uk-UA"/>
        </w:rPr>
        <w:t xml:space="preserve">. на здобуття наук. ступеня </w:t>
      </w:r>
      <w:proofErr w:type="spellStart"/>
      <w:r w:rsidRPr="00283490">
        <w:rPr>
          <w:sz w:val="20"/>
          <w:szCs w:val="20"/>
          <w:lang w:val="uk-UA"/>
        </w:rPr>
        <w:t>канд</w:t>
      </w:r>
      <w:proofErr w:type="spellEnd"/>
      <w:r w:rsidRPr="00283490">
        <w:rPr>
          <w:sz w:val="20"/>
          <w:szCs w:val="20"/>
          <w:lang w:val="uk-UA"/>
        </w:rPr>
        <w:t>. психол. наук : спец. 19.00.07. Київ : Національний педагогічний університет імені М.</w:t>
      </w:r>
      <w:r w:rsidR="00651E0E">
        <w:rPr>
          <w:sz w:val="20"/>
          <w:szCs w:val="20"/>
          <w:lang w:val="uk-UA"/>
        </w:rPr>
        <w:t> </w:t>
      </w:r>
      <w:r w:rsidRPr="00283490">
        <w:rPr>
          <w:sz w:val="20"/>
          <w:szCs w:val="20"/>
          <w:lang w:val="uk-UA"/>
        </w:rPr>
        <w:t>П. Драгоманова, 2003. 24 с.</w:t>
      </w:r>
    </w:p>
    <w:p w:rsidR="00283490" w:rsidRPr="00283490" w:rsidRDefault="00283490" w:rsidP="00283490">
      <w:pPr>
        <w:pStyle w:val="a3"/>
        <w:widowControl w:val="0"/>
        <w:numPr>
          <w:ilvl w:val="0"/>
          <w:numId w:val="1"/>
        </w:numPr>
        <w:tabs>
          <w:tab w:val="num" w:pos="0"/>
          <w:tab w:val="num" w:pos="1134"/>
        </w:tabs>
        <w:spacing w:before="0" w:beforeAutospacing="0" w:after="0" w:afterAutospacing="0" w:line="312" w:lineRule="auto"/>
        <w:ind w:left="0" w:firstLine="709"/>
        <w:jc w:val="both"/>
        <w:rPr>
          <w:sz w:val="20"/>
          <w:szCs w:val="20"/>
          <w:lang w:val="uk-UA"/>
        </w:rPr>
      </w:pPr>
      <w:proofErr w:type="spellStart"/>
      <w:r w:rsidRPr="00283490">
        <w:rPr>
          <w:sz w:val="20"/>
          <w:szCs w:val="20"/>
          <w:lang w:val="uk-UA"/>
        </w:rPr>
        <w:t>Карасевич</w:t>
      </w:r>
      <w:proofErr w:type="spellEnd"/>
      <w:r w:rsidRPr="00283490">
        <w:rPr>
          <w:sz w:val="20"/>
          <w:szCs w:val="20"/>
          <w:lang w:val="uk-UA"/>
        </w:rPr>
        <w:t xml:space="preserve"> А. П. Формування готовності студентської молоді до створення сім’ї : </w:t>
      </w:r>
      <w:proofErr w:type="spellStart"/>
      <w:r w:rsidRPr="00283490">
        <w:rPr>
          <w:sz w:val="20"/>
          <w:szCs w:val="20"/>
          <w:lang w:val="uk-UA"/>
        </w:rPr>
        <w:t>автореф</w:t>
      </w:r>
      <w:proofErr w:type="spellEnd"/>
      <w:r w:rsidRPr="00283490">
        <w:rPr>
          <w:sz w:val="20"/>
          <w:szCs w:val="20"/>
          <w:lang w:val="uk-UA"/>
        </w:rPr>
        <w:t xml:space="preserve">. </w:t>
      </w:r>
      <w:proofErr w:type="spellStart"/>
      <w:r w:rsidRPr="00283490">
        <w:rPr>
          <w:sz w:val="20"/>
          <w:szCs w:val="20"/>
          <w:lang w:val="uk-UA"/>
        </w:rPr>
        <w:t>дис</w:t>
      </w:r>
      <w:proofErr w:type="spellEnd"/>
      <w:r w:rsidRPr="00283490">
        <w:rPr>
          <w:sz w:val="20"/>
          <w:szCs w:val="20"/>
          <w:lang w:val="uk-UA"/>
        </w:rPr>
        <w:t xml:space="preserve">. на здобуття наук. ступеня </w:t>
      </w:r>
      <w:proofErr w:type="spellStart"/>
      <w:r w:rsidRPr="00283490">
        <w:rPr>
          <w:sz w:val="20"/>
          <w:szCs w:val="20"/>
          <w:lang w:val="uk-UA"/>
        </w:rPr>
        <w:t>канд</w:t>
      </w:r>
      <w:proofErr w:type="spellEnd"/>
      <w:r w:rsidRPr="00283490">
        <w:rPr>
          <w:sz w:val="20"/>
          <w:szCs w:val="20"/>
          <w:lang w:val="uk-UA"/>
        </w:rPr>
        <w:t>. пед. наук : спец. 13.00. 07. Київ : Інститут проблем виховання Академії педагогічних наук України, 2009. 21 с.</w:t>
      </w:r>
    </w:p>
    <w:p w:rsidR="00283490" w:rsidRPr="00283490" w:rsidRDefault="00283490" w:rsidP="00283490">
      <w:pPr>
        <w:pStyle w:val="a3"/>
        <w:widowControl w:val="0"/>
        <w:numPr>
          <w:ilvl w:val="0"/>
          <w:numId w:val="1"/>
        </w:numPr>
        <w:tabs>
          <w:tab w:val="num" w:pos="0"/>
          <w:tab w:val="num" w:pos="1134"/>
        </w:tabs>
        <w:spacing w:before="0" w:beforeAutospacing="0" w:after="0" w:afterAutospacing="0" w:line="312" w:lineRule="auto"/>
        <w:ind w:left="0" w:firstLine="709"/>
        <w:jc w:val="both"/>
        <w:rPr>
          <w:sz w:val="20"/>
          <w:szCs w:val="20"/>
          <w:lang w:val="uk-UA"/>
        </w:rPr>
      </w:pPr>
      <w:proofErr w:type="spellStart"/>
      <w:r w:rsidRPr="00283490">
        <w:rPr>
          <w:sz w:val="20"/>
          <w:szCs w:val="20"/>
          <w:lang w:val="uk-UA"/>
        </w:rPr>
        <w:t>Ковалев</w:t>
      </w:r>
      <w:proofErr w:type="spellEnd"/>
      <w:r w:rsidRPr="00283490">
        <w:rPr>
          <w:sz w:val="20"/>
          <w:szCs w:val="20"/>
          <w:lang w:val="uk-UA"/>
        </w:rPr>
        <w:t xml:space="preserve"> С. В. </w:t>
      </w:r>
      <w:proofErr w:type="spellStart"/>
      <w:r w:rsidRPr="00283490">
        <w:rPr>
          <w:sz w:val="20"/>
          <w:szCs w:val="20"/>
          <w:lang w:val="uk-UA"/>
        </w:rPr>
        <w:t>Психология</w:t>
      </w:r>
      <w:proofErr w:type="spellEnd"/>
      <w:r w:rsidRPr="00283490">
        <w:rPr>
          <w:sz w:val="20"/>
          <w:szCs w:val="20"/>
          <w:lang w:val="uk-UA"/>
        </w:rPr>
        <w:t xml:space="preserve"> </w:t>
      </w:r>
      <w:proofErr w:type="spellStart"/>
      <w:r w:rsidRPr="00283490">
        <w:rPr>
          <w:sz w:val="20"/>
          <w:szCs w:val="20"/>
          <w:lang w:val="uk-UA"/>
        </w:rPr>
        <w:t>современной</w:t>
      </w:r>
      <w:proofErr w:type="spellEnd"/>
      <w:r w:rsidRPr="00283490">
        <w:rPr>
          <w:sz w:val="20"/>
          <w:szCs w:val="20"/>
          <w:lang w:val="uk-UA"/>
        </w:rPr>
        <w:t xml:space="preserve"> </w:t>
      </w:r>
      <w:proofErr w:type="spellStart"/>
      <w:r w:rsidRPr="00283490">
        <w:rPr>
          <w:sz w:val="20"/>
          <w:szCs w:val="20"/>
          <w:lang w:val="uk-UA"/>
        </w:rPr>
        <w:t>семьи</w:t>
      </w:r>
      <w:proofErr w:type="spellEnd"/>
      <w:r w:rsidRPr="00283490">
        <w:rPr>
          <w:sz w:val="20"/>
          <w:szCs w:val="20"/>
          <w:lang w:val="uk-UA"/>
        </w:rPr>
        <w:t xml:space="preserve">. Москва : </w:t>
      </w:r>
      <w:proofErr w:type="spellStart"/>
      <w:r w:rsidRPr="00283490">
        <w:rPr>
          <w:sz w:val="20"/>
          <w:szCs w:val="20"/>
          <w:lang w:val="uk-UA"/>
        </w:rPr>
        <w:t>Просвещение</w:t>
      </w:r>
      <w:proofErr w:type="spellEnd"/>
      <w:r w:rsidRPr="00283490">
        <w:rPr>
          <w:sz w:val="20"/>
          <w:szCs w:val="20"/>
          <w:lang w:val="uk-UA"/>
        </w:rPr>
        <w:t>, 1988. 184 с.</w:t>
      </w:r>
    </w:p>
    <w:p w:rsidR="00283490" w:rsidRPr="00283490" w:rsidRDefault="00283490" w:rsidP="00283490">
      <w:pPr>
        <w:pStyle w:val="a3"/>
        <w:widowControl w:val="0"/>
        <w:numPr>
          <w:ilvl w:val="0"/>
          <w:numId w:val="1"/>
        </w:numPr>
        <w:tabs>
          <w:tab w:val="num" w:pos="0"/>
          <w:tab w:val="num" w:pos="1134"/>
        </w:tabs>
        <w:spacing w:before="0" w:beforeAutospacing="0" w:after="0" w:afterAutospacing="0" w:line="312" w:lineRule="auto"/>
        <w:ind w:left="0" w:firstLine="709"/>
        <w:jc w:val="both"/>
        <w:rPr>
          <w:sz w:val="20"/>
          <w:szCs w:val="20"/>
          <w:lang w:val="uk-UA"/>
        </w:rPr>
      </w:pPr>
      <w:r w:rsidRPr="00283490">
        <w:rPr>
          <w:sz w:val="20"/>
          <w:szCs w:val="20"/>
          <w:lang w:val="uk-UA"/>
        </w:rPr>
        <w:t>Кравець В. П. Теорія і практика дошлюбної підготовки молоді. Київ : Київська правда, 2000. 688 с.</w:t>
      </w:r>
    </w:p>
    <w:p w:rsidR="00CA3488" w:rsidRPr="006D737B" w:rsidRDefault="00CA3488" w:rsidP="002175B6">
      <w:pPr>
        <w:pStyle w:val="a3"/>
        <w:widowControl w:val="0"/>
        <w:numPr>
          <w:ilvl w:val="0"/>
          <w:numId w:val="1"/>
        </w:numPr>
        <w:tabs>
          <w:tab w:val="num" w:pos="0"/>
          <w:tab w:val="num" w:pos="1134"/>
        </w:tabs>
        <w:spacing w:before="0" w:beforeAutospacing="0" w:after="0" w:afterAutospacing="0" w:line="312" w:lineRule="auto"/>
        <w:ind w:left="0" w:firstLine="709"/>
        <w:jc w:val="both"/>
        <w:rPr>
          <w:color w:val="000000" w:themeColor="text1"/>
          <w:sz w:val="20"/>
          <w:szCs w:val="20"/>
          <w:lang w:val="uk-UA"/>
        </w:rPr>
      </w:pPr>
      <w:r w:rsidRPr="006D737B">
        <w:rPr>
          <w:color w:val="000000" w:themeColor="text1"/>
          <w:sz w:val="20"/>
          <w:szCs w:val="20"/>
          <w:lang w:val="uk-UA"/>
        </w:rPr>
        <w:t>Левицька</w:t>
      </w:r>
      <w:r w:rsidR="00651E0E">
        <w:rPr>
          <w:color w:val="000000" w:themeColor="text1"/>
          <w:sz w:val="20"/>
          <w:szCs w:val="20"/>
          <w:lang w:val="uk-UA"/>
        </w:rPr>
        <w:t> </w:t>
      </w:r>
      <w:r w:rsidRPr="006D737B">
        <w:rPr>
          <w:color w:val="000000" w:themeColor="text1"/>
          <w:sz w:val="20"/>
          <w:szCs w:val="20"/>
          <w:lang w:val="uk-UA"/>
        </w:rPr>
        <w:t xml:space="preserve">Т. Л. Фактори, що впливають на розвиток психологічної готовності студентів до створення сім’ї. </w:t>
      </w:r>
      <w:r w:rsidRPr="006D737B">
        <w:rPr>
          <w:i/>
          <w:color w:val="000000" w:themeColor="text1"/>
          <w:sz w:val="20"/>
          <w:szCs w:val="20"/>
          <w:lang w:val="uk-UA"/>
        </w:rPr>
        <w:t>Збірник наукових праць</w:t>
      </w:r>
      <w:r w:rsidR="00651E0E">
        <w:rPr>
          <w:color w:val="000000" w:themeColor="text1"/>
          <w:sz w:val="20"/>
          <w:szCs w:val="20"/>
          <w:lang w:val="uk-UA"/>
        </w:rPr>
        <w:t xml:space="preserve"> №40. Частина ІІ. </w:t>
      </w:r>
      <w:r w:rsidRPr="006D737B">
        <w:rPr>
          <w:color w:val="000000" w:themeColor="text1"/>
          <w:sz w:val="20"/>
          <w:szCs w:val="20"/>
          <w:lang w:val="uk-UA"/>
        </w:rPr>
        <w:t>Хмельницький</w:t>
      </w:r>
      <w:r w:rsidR="00651E0E">
        <w:rPr>
          <w:color w:val="000000" w:themeColor="text1"/>
          <w:sz w:val="20"/>
          <w:szCs w:val="20"/>
          <w:lang w:val="uk-UA"/>
        </w:rPr>
        <w:t xml:space="preserve"> </w:t>
      </w:r>
      <w:r w:rsidRPr="006D737B">
        <w:rPr>
          <w:color w:val="000000" w:themeColor="text1"/>
          <w:sz w:val="20"/>
          <w:szCs w:val="20"/>
          <w:lang w:val="uk-UA"/>
        </w:rPr>
        <w:t>: Вид</w:t>
      </w:r>
      <w:r w:rsidR="00651E0E">
        <w:rPr>
          <w:color w:val="000000" w:themeColor="text1"/>
          <w:sz w:val="20"/>
          <w:szCs w:val="20"/>
          <w:lang w:val="uk-UA"/>
        </w:rPr>
        <w:t>-</w:t>
      </w:r>
      <w:r w:rsidRPr="006D737B">
        <w:rPr>
          <w:color w:val="000000" w:themeColor="text1"/>
          <w:sz w:val="20"/>
          <w:szCs w:val="20"/>
          <w:lang w:val="uk-UA"/>
        </w:rPr>
        <w:t xml:space="preserve">во Національної академії </w:t>
      </w:r>
      <w:r w:rsidR="00746671">
        <w:rPr>
          <w:color w:val="000000" w:themeColor="text1"/>
          <w:sz w:val="20"/>
          <w:szCs w:val="20"/>
          <w:lang w:val="uk-UA"/>
        </w:rPr>
        <w:t>ДПСУ</w:t>
      </w:r>
      <w:r w:rsidRPr="006D737B">
        <w:rPr>
          <w:color w:val="000000" w:themeColor="text1"/>
          <w:sz w:val="20"/>
          <w:szCs w:val="20"/>
          <w:lang w:val="uk-UA"/>
        </w:rPr>
        <w:t xml:space="preserve">, 2007. </w:t>
      </w:r>
      <w:r w:rsidR="00651E0E" w:rsidRPr="006D737B">
        <w:rPr>
          <w:color w:val="000000" w:themeColor="text1"/>
          <w:sz w:val="20"/>
          <w:szCs w:val="20"/>
          <w:lang w:val="uk-UA"/>
        </w:rPr>
        <w:t>С</w:t>
      </w:r>
      <w:r w:rsidRPr="006D737B">
        <w:rPr>
          <w:color w:val="000000" w:themeColor="text1"/>
          <w:sz w:val="20"/>
          <w:szCs w:val="20"/>
          <w:lang w:val="uk-UA"/>
        </w:rPr>
        <w:t>. 231</w:t>
      </w:r>
      <w:r w:rsidR="00651E0E">
        <w:rPr>
          <w:color w:val="000000" w:themeColor="text1"/>
          <w:sz w:val="20"/>
          <w:szCs w:val="20"/>
          <w:lang w:val="uk-UA"/>
        </w:rPr>
        <w:t>–</w:t>
      </w:r>
      <w:r w:rsidRPr="006D737B">
        <w:rPr>
          <w:color w:val="000000" w:themeColor="text1"/>
          <w:sz w:val="20"/>
          <w:szCs w:val="20"/>
          <w:lang w:val="uk-UA"/>
        </w:rPr>
        <w:t>234.</w:t>
      </w:r>
    </w:p>
    <w:p w:rsidR="00AE75D8" w:rsidRPr="006563EC" w:rsidRDefault="00AE75D8" w:rsidP="002175B6">
      <w:pPr>
        <w:pStyle w:val="a3"/>
        <w:widowControl w:val="0"/>
        <w:numPr>
          <w:ilvl w:val="0"/>
          <w:numId w:val="1"/>
        </w:numPr>
        <w:tabs>
          <w:tab w:val="num" w:pos="0"/>
          <w:tab w:val="num" w:pos="1134"/>
        </w:tabs>
        <w:spacing w:before="0" w:beforeAutospacing="0" w:after="0" w:afterAutospacing="0" w:line="312" w:lineRule="auto"/>
        <w:ind w:left="0" w:firstLine="709"/>
        <w:jc w:val="both"/>
        <w:rPr>
          <w:sz w:val="20"/>
          <w:szCs w:val="20"/>
          <w:lang w:val="uk-UA"/>
        </w:rPr>
      </w:pPr>
      <w:r w:rsidRPr="006D737B">
        <w:rPr>
          <w:color w:val="000000" w:themeColor="text1"/>
          <w:sz w:val="20"/>
          <w:szCs w:val="20"/>
          <w:lang w:val="uk-UA"/>
        </w:rPr>
        <w:t>Сидоренко</w:t>
      </w:r>
      <w:r w:rsidR="00651E0E">
        <w:rPr>
          <w:color w:val="000000" w:themeColor="text1"/>
          <w:sz w:val="20"/>
          <w:szCs w:val="20"/>
          <w:lang w:val="uk-UA"/>
        </w:rPr>
        <w:t> </w:t>
      </w:r>
      <w:r w:rsidRPr="006D737B">
        <w:rPr>
          <w:color w:val="000000" w:themeColor="text1"/>
          <w:sz w:val="20"/>
          <w:szCs w:val="20"/>
          <w:lang w:val="uk-UA"/>
        </w:rPr>
        <w:t>А. В. Чинники, що обумовлюють готовність студентської молоді до сімейного життя</w:t>
      </w:r>
      <w:r w:rsidR="00651E0E">
        <w:rPr>
          <w:color w:val="000000" w:themeColor="text1"/>
          <w:sz w:val="20"/>
          <w:szCs w:val="20"/>
          <w:lang w:val="uk-UA"/>
        </w:rPr>
        <w:t>.</w:t>
      </w:r>
      <w:r w:rsidRPr="006D737B">
        <w:rPr>
          <w:color w:val="000000" w:themeColor="text1"/>
          <w:sz w:val="20"/>
          <w:szCs w:val="20"/>
          <w:lang w:val="uk-UA"/>
        </w:rPr>
        <w:t xml:space="preserve"> </w:t>
      </w:r>
      <w:r w:rsidRPr="00651E0E">
        <w:rPr>
          <w:i/>
          <w:color w:val="000000" w:themeColor="text1"/>
          <w:sz w:val="20"/>
          <w:szCs w:val="20"/>
          <w:lang w:val="uk-UA"/>
        </w:rPr>
        <w:t>Теоретичн</w:t>
      </w:r>
      <w:r w:rsidRPr="00651E0E">
        <w:rPr>
          <w:i/>
          <w:iCs/>
          <w:color w:val="000000" w:themeColor="text1"/>
          <w:sz w:val="20"/>
          <w:szCs w:val="20"/>
          <w:lang w:val="uk-UA"/>
        </w:rPr>
        <w:t xml:space="preserve">і і </w:t>
      </w:r>
      <w:r w:rsidRPr="00651E0E">
        <w:rPr>
          <w:i/>
          <w:iCs/>
          <w:sz w:val="20"/>
          <w:szCs w:val="20"/>
          <w:lang w:val="uk-UA"/>
        </w:rPr>
        <w:t>прикладні проблеми психології</w:t>
      </w:r>
      <w:r w:rsidR="00651E0E">
        <w:rPr>
          <w:iCs/>
          <w:sz w:val="20"/>
          <w:szCs w:val="20"/>
          <w:lang w:val="uk-UA"/>
        </w:rPr>
        <w:t xml:space="preserve">. </w:t>
      </w:r>
      <w:r w:rsidR="00651E0E" w:rsidRPr="006563EC">
        <w:rPr>
          <w:iCs/>
          <w:sz w:val="20"/>
          <w:szCs w:val="20"/>
          <w:lang w:val="uk-UA"/>
        </w:rPr>
        <w:t xml:space="preserve">2013. </w:t>
      </w:r>
      <w:r w:rsidR="00651E0E">
        <w:rPr>
          <w:iCs/>
          <w:sz w:val="20"/>
          <w:szCs w:val="20"/>
          <w:lang w:val="uk-UA"/>
        </w:rPr>
        <w:t xml:space="preserve">№ 3(32). </w:t>
      </w:r>
      <w:r w:rsidRPr="006563EC">
        <w:rPr>
          <w:iCs/>
          <w:sz w:val="20"/>
          <w:szCs w:val="20"/>
          <w:lang w:val="uk-UA"/>
        </w:rPr>
        <w:t>С. 244</w:t>
      </w:r>
      <w:r w:rsidR="00651E0E">
        <w:rPr>
          <w:iCs/>
          <w:sz w:val="20"/>
          <w:szCs w:val="20"/>
          <w:lang w:val="uk-UA"/>
        </w:rPr>
        <w:t>–</w:t>
      </w:r>
      <w:r w:rsidRPr="006563EC">
        <w:rPr>
          <w:iCs/>
          <w:sz w:val="20"/>
          <w:szCs w:val="20"/>
          <w:lang w:val="uk-UA"/>
        </w:rPr>
        <w:t>250.</w:t>
      </w:r>
    </w:p>
    <w:p w:rsidR="00283490" w:rsidRPr="006563EC" w:rsidRDefault="00283490" w:rsidP="00283490">
      <w:pPr>
        <w:pStyle w:val="a3"/>
        <w:widowControl w:val="0"/>
        <w:numPr>
          <w:ilvl w:val="0"/>
          <w:numId w:val="1"/>
        </w:numPr>
        <w:tabs>
          <w:tab w:val="num" w:pos="0"/>
          <w:tab w:val="num" w:pos="1134"/>
        </w:tabs>
        <w:spacing w:before="0" w:beforeAutospacing="0" w:after="0" w:afterAutospacing="0" w:line="312" w:lineRule="auto"/>
        <w:ind w:left="0" w:firstLine="709"/>
        <w:jc w:val="both"/>
        <w:rPr>
          <w:sz w:val="20"/>
          <w:szCs w:val="20"/>
          <w:lang w:val="uk-UA"/>
        </w:rPr>
      </w:pPr>
      <w:r w:rsidRPr="006563EC">
        <w:rPr>
          <w:sz w:val="20"/>
          <w:szCs w:val="20"/>
          <w:lang w:val="uk-UA"/>
        </w:rPr>
        <w:t>Терещенко М. В. Дошлюбні уявлення про сімейне життя як чинник подружнього взаєморозуміння.</w:t>
      </w:r>
      <w:r w:rsidRPr="006563EC">
        <w:rPr>
          <w:sz w:val="20"/>
          <w:szCs w:val="20"/>
          <w:lang w:val="uk-UA" w:eastAsia="uk-UA"/>
        </w:rPr>
        <w:t xml:space="preserve"> </w:t>
      </w:r>
      <w:r w:rsidRPr="006563EC">
        <w:rPr>
          <w:i/>
          <w:sz w:val="20"/>
          <w:szCs w:val="20"/>
          <w:lang w:val="uk-UA"/>
        </w:rPr>
        <w:t>Вісник психології і педагогіки</w:t>
      </w:r>
      <w:r w:rsidRPr="006563EC">
        <w:rPr>
          <w:sz w:val="20"/>
          <w:szCs w:val="20"/>
          <w:lang w:val="uk-UA"/>
        </w:rPr>
        <w:t xml:space="preserve"> : </w:t>
      </w:r>
      <w:proofErr w:type="spellStart"/>
      <w:r w:rsidRPr="006563EC">
        <w:rPr>
          <w:sz w:val="20"/>
          <w:szCs w:val="20"/>
          <w:lang w:val="uk-UA"/>
        </w:rPr>
        <w:t>зб</w:t>
      </w:r>
      <w:proofErr w:type="spellEnd"/>
      <w:r w:rsidRPr="006563EC">
        <w:rPr>
          <w:sz w:val="20"/>
          <w:szCs w:val="20"/>
          <w:lang w:val="uk-UA"/>
        </w:rPr>
        <w:t xml:space="preserve">. наук. праць. Київ, 2013. </w:t>
      </w:r>
      <w:proofErr w:type="spellStart"/>
      <w:r w:rsidRPr="006563EC">
        <w:rPr>
          <w:sz w:val="20"/>
          <w:szCs w:val="20"/>
          <w:lang w:val="uk-UA"/>
        </w:rPr>
        <w:t>Вип</w:t>
      </w:r>
      <w:proofErr w:type="spellEnd"/>
      <w:r w:rsidR="00651E0E">
        <w:rPr>
          <w:sz w:val="20"/>
          <w:szCs w:val="20"/>
          <w:lang w:val="uk-UA"/>
        </w:rPr>
        <w:t>.</w:t>
      </w:r>
      <w:r w:rsidRPr="006563EC">
        <w:rPr>
          <w:sz w:val="20"/>
          <w:szCs w:val="20"/>
          <w:lang w:val="uk-UA"/>
        </w:rPr>
        <w:t xml:space="preserve"> 13. </w:t>
      </w:r>
      <w:r w:rsidRPr="006563EC">
        <w:rPr>
          <w:sz w:val="20"/>
          <w:szCs w:val="20"/>
          <w:lang w:val="uk-UA" w:eastAsia="uk-UA"/>
        </w:rPr>
        <w:t>№ 6. С. 106–114.</w:t>
      </w:r>
    </w:p>
    <w:p w:rsidR="006563EC" w:rsidRPr="006563EC" w:rsidRDefault="006563EC" w:rsidP="002175B6">
      <w:pPr>
        <w:pStyle w:val="a3"/>
        <w:widowControl w:val="0"/>
        <w:numPr>
          <w:ilvl w:val="0"/>
          <w:numId w:val="1"/>
        </w:numPr>
        <w:tabs>
          <w:tab w:val="num" w:pos="0"/>
          <w:tab w:val="num" w:pos="1134"/>
        </w:tabs>
        <w:spacing w:before="0" w:beforeAutospacing="0" w:after="0" w:afterAutospacing="0" w:line="312" w:lineRule="auto"/>
        <w:ind w:left="0" w:firstLine="709"/>
        <w:jc w:val="both"/>
        <w:rPr>
          <w:sz w:val="20"/>
          <w:szCs w:val="20"/>
          <w:lang w:val="uk-UA"/>
        </w:rPr>
      </w:pPr>
      <w:r w:rsidRPr="006563EC">
        <w:rPr>
          <w:sz w:val="20"/>
          <w:szCs w:val="20"/>
          <w:lang w:val="uk-UA"/>
        </w:rPr>
        <w:t>Шелест Н. А. Формування ціннісного</w:t>
      </w:r>
      <w:r w:rsidR="00651E0E">
        <w:rPr>
          <w:sz w:val="20"/>
          <w:szCs w:val="20"/>
          <w:lang w:val="uk-UA"/>
        </w:rPr>
        <w:t xml:space="preserve"> ставлення до створення сім’ї у</w:t>
      </w:r>
      <w:r w:rsidRPr="006563EC">
        <w:rPr>
          <w:sz w:val="20"/>
          <w:szCs w:val="20"/>
          <w:lang w:val="uk-UA"/>
        </w:rPr>
        <w:t xml:space="preserve"> студентів аграрних коледжів у позааудиторній діяльності : </w:t>
      </w:r>
      <w:proofErr w:type="spellStart"/>
      <w:r w:rsidRPr="006563EC">
        <w:rPr>
          <w:sz w:val="20"/>
          <w:szCs w:val="20"/>
          <w:lang w:val="uk-UA"/>
        </w:rPr>
        <w:t>дис</w:t>
      </w:r>
      <w:proofErr w:type="spellEnd"/>
      <w:r w:rsidRPr="006563EC">
        <w:rPr>
          <w:sz w:val="20"/>
          <w:szCs w:val="20"/>
          <w:lang w:val="uk-UA"/>
        </w:rPr>
        <w:t xml:space="preserve">. … </w:t>
      </w:r>
      <w:proofErr w:type="spellStart"/>
      <w:r w:rsidRPr="006563EC">
        <w:rPr>
          <w:sz w:val="20"/>
          <w:szCs w:val="20"/>
          <w:lang w:val="uk-UA"/>
        </w:rPr>
        <w:t>канд</w:t>
      </w:r>
      <w:proofErr w:type="spellEnd"/>
      <w:r w:rsidRPr="006563EC">
        <w:rPr>
          <w:sz w:val="20"/>
          <w:szCs w:val="20"/>
          <w:lang w:val="uk-UA"/>
        </w:rPr>
        <w:t>. пед. наук. Київ : Уманський державний педагогічний ун-т ім. Павла Тичини, 2019. 177 с.</w:t>
      </w:r>
    </w:p>
    <w:p w:rsidR="00AE75D8" w:rsidRPr="006D737B" w:rsidRDefault="00AE75D8" w:rsidP="002175B6">
      <w:pPr>
        <w:pStyle w:val="a3"/>
        <w:widowControl w:val="0"/>
        <w:numPr>
          <w:ilvl w:val="0"/>
          <w:numId w:val="1"/>
        </w:numPr>
        <w:tabs>
          <w:tab w:val="num" w:pos="0"/>
          <w:tab w:val="num" w:pos="1134"/>
        </w:tabs>
        <w:spacing w:before="0" w:beforeAutospacing="0" w:after="0" w:afterAutospacing="0" w:line="312" w:lineRule="auto"/>
        <w:ind w:left="0" w:firstLine="709"/>
        <w:jc w:val="both"/>
        <w:rPr>
          <w:color w:val="000000" w:themeColor="text1"/>
          <w:sz w:val="20"/>
          <w:szCs w:val="20"/>
          <w:lang w:val="uk-UA"/>
        </w:rPr>
      </w:pPr>
      <w:r w:rsidRPr="006D737B">
        <w:rPr>
          <w:color w:val="000000" w:themeColor="text1"/>
          <w:sz w:val="20"/>
          <w:szCs w:val="20"/>
          <w:lang w:val="uk-UA"/>
        </w:rPr>
        <w:t xml:space="preserve">Федоренко Р. П. Психологія сім’ї : </w:t>
      </w:r>
      <w:proofErr w:type="spellStart"/>
      <w:r w:rsidRPr="006D737B">
        <w:rPr>
          <w:color w:val="000000" w:themeColor="text1"/>
          <w:sz w:val="20"/>
          <w:szCs w:val="20"/>
          <w:lang w:val="uk-UA"/>
        </w:rPr>
        <w:t>навч</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посіб</w:t>
      </w:r>
      <w:proofErr w:type="spellEnd"/>
      <w:r w:rsidRPr="006D737B">
        <w:rPr>
          <w:color w:val="000000" w:themeColor="text1"/>
          <w:sz w:val="20"/>
          <w:szCs w:val="20"/>
          <w:lang w:val="uk-UA"/>
        </w:rPr>
        <w:t xml:space="preserve">. </w:t>
      </w:r>
      <w:r w:rsidR="00651E0E">
        <w:rPr>
          <w:color w:val="000000" w:themeColor="text1"/>
          <w:sz w:val="20"/>
          <w:szCs w:val="20"/>
          <w:lang w:val="uk-UA"/>
        </w:rPr>
        <w:t>Луцьк : Вежа-Друк, 2015. 364 с.</w:t>
      </w:r>
    </w:p>
    <w:p w:rsidR="006563EC" w:rsidRPr="006D737B" w:rsidRDefault="006563EC" w:rsidP="006563EC">
      <w:pPr>
        <w:pStyle w:val="a3"/>
        <w:widowControl w:val="0"/>
        <w:numPr>
          <w:ilvl w:val="0"/>
          <w:numId w:val="1"/>
        </w:numPr>
        <w:tabs>
          <w:tab w:val="num" w:pos="0"/>
          <w:tab w:val="num" w:pos="1134"/>
        </w:tabs>
        <w:spacing w:before="0" w:beforeAutospacing="0" w:after="0" w:afterAutospacing="0" w:line="312" w:lineRule="auto"/>
        <w:ind w:left="0" w:firstLine="709"/>
        <w:jc w:val="both"/>
        <w:rPr>
          <w:color w:val="000000" w:themeColor="text1"/>
          <w:sz w:val="20"/>
          <w:szCs w:val="20"/>
          <w:lang w:val="uk-UA"/>
        </w:rPr>
      </w:pPr>
      <w:proofErr w:type="spellStart"/>
      <w:r w:rsidRPr="006D737B">
        <w:rPr>
          <w:color w:val="000000" w:themeColor="text1"/>
          <w:sz w:val="20"/>
          <w:szCs w:val="20"/>
          <w:lang w:val="uk-UA"/>
        </w:rPr>
        <w:t>Андреева</w:t>
      </w:r>
      <w:proofErr w:type="spellEnd"/>
      <w:r w:rsidRPr="006D737B">
        <w:rPr>
          <w:color w:val="000000" w:themeColor="text1"/>
          <w:sz w:val="20"/>
          <w:szCs w:val="20"/>
          <w:lang w:val="uk-UA"/>
        </w:rPr>
        <w:t xml:space="preserve"> Т. В. </w:t>
      </w:r>
      <w:proofErr w:type="spellStart"/>
      <w:r w:rsidRPr="006D737B">
        <w:rPr>
          <w:color w:val="000000" w:themeColor="text1"/>
          <w:sz w:val="20"/>
          <w:szCs w:val="20"/>
          <w:lang w:val="uk-UA"/>
        </w:rPr>
        <w:t>Психология</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современной</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семьи</w:t>
      </w:r>
      <w:proofErr w:type="spellEnd"/>
      <w:r w:rsidRPr="006D737B">
        <w:rPr>
          <w:color w:val="000000" w:themeColor="text1"/>
          <w:sz w:val="20"/>
          <w:szCs w:val="20"/>
          <w:lang w:val="uk-UA"/>
        </w:rPr>
        <w:t xml:space="preserve"> : </w:t>
      </w:r>
      <w:proofErr w:type="spellStart"/>
      <w:r w:rsidRPr="006D737B">
        <w:rPr>
          <w:color w:val="000000" w:themeColor="text1"/>
          <w:sz w:val="20"/>
          <w:szCs w:val="20"/>
          <w:lang w:val="uk-UA"/>
        </w:rPr>
        <w:t>монография</w:t>
      </w:r>
      <w:proofErr w:type="spellEnd"/>
      <w:r w:rsidRPr="006D737B">
        <w:rPr>
          <w:color w:val="000000" w:themeColor="text1"/>
          <w:sz w:val="20"/>
          <w:szCs w:val="20"/>
          <w:lang w:val="uk-UA"/>
        </w:rPr>
        <w:t>. Санкт-Петербург, 2012.</w:t>
      </w:r>
      <w:r w:rsidR="00651E0E">
        <w:rPr>
          <w:color w:val="000000" w:themeColor="text1"/>
          <w:sz w:val="20"/>
          <w:szCs w:val="20"/>
          <w:lang w:val="uk-UA"/>
        </w:rPr>
        <w:t xml:space="preserve"> </w:t>
      </w:r>
      <w:r w:rsidRPr="006D737B">
        <w:rPr>
          <w:color w:val="000000" w:themeColor="text1"/>
          <w:sz w:val="20"/>
          <w:szCs w:val="20"/>
          <w:lang w:val="uk-UA"/>
        </w:rPr>
        <w:t>436 с.</w:t>
      </w:r>
    </w:p>
    <w:p w:rsidR="006563EC" w:rsidRPr="006D737B" w:rsidRDefault="006563EC" w:rsidP="006563EC">
      <w:pPr>
        <w:pStyle w:val="a3"/>
        <w:widowControl w:val="0"/>
        <w:numPr>
          <w:ilvl w:val="0"/>
          <w:numId w:val="1"/>
        </w:numPr>
        <w:tabs>
          <w:tab w:val="num" w:pos="0"/>
          <w:tab w:val="num" w:pos="1134"/>
        </w:tabs>
        <w:spacing w:before="0" w:beforeAutospacing="0" w:after="0" w:afterAutospacing="0" w:line="312" w:lineRule="auto"/>
        <w:ind w:left="0" w:firstLine="709"/>
        <w:jc w:val="both"/>
        <w:rPr>
          <w:color w:val="000000" w:themeColor="text1"/>
          <w:sz w:val="20"/>
          <w:szCs w:val="20"/>
          <w:lang w:val="uk-UA"/>
        </w:rPr>
      </w:pPr>
      <w:proofErr w:type="spellStart"/>
      <w:r w:rsidRPr="006D737B">
        <w:rPr>
          <w:color w:val="000000" w:themeColor="text1"/>
          <w:sz w:val="20"/>
          <w:szCs w:val="20"/>
          <w:lang w:val="uk-UA"/>
        </w:rPr>
        <w:t>Эйдемиллер</w:t>
      </w:r>
      <w:proofErr w:type="spellEnd"/>
      <w:r w:rsidRPr="006D737B">
        <w:rPr>
          <w:color w:val="000000" w:themeColor="text1"/>
          <w:sz w:val="20"/>
          <w:szCs w:val="20"/>
          <w:lang w:val="uk-UA"/>
        </w:rPr>
        <w:t xml:space="preserve"> Э. Г., </w:t>
      </w:r>
      <w:proofErr w:type="spellStart"/>
      <w:r w:rsidRPr="006D737B">
        <w:rPr>
          <w:color w:val="000000" w:themeColor="text1"/>
          <w:sz w:val="20"/>
          <w:szCs w:val="20"/>
          <w:lang w:val="uk-UA"/>
        </w:rPr>
        <w:t>Юстицкис</w:t>
      </w:r>
      <w:proofErr w:type="spellEnd"/>
      <w:r w:rsidRPr="006D737B">
        <w:rPr>
          <w:color w:val="000000" w:themeColor="text1"/>
          <w:sz w:val="20"/>
          <w:szCs w:val="20"/>
          <w:lang w:val="uk-UA"/>
        </w:rPr>
        <w:t xml:space="preserve"> В. В. </w:t>
      </w:r>
      <w:proofErr w:type="spellStart"/>
      <w:r w:rsidRPr="006D737B">
        <w:rPr>
          <w:color w:val="000000" w:themeColor="text1"/>
          <w:sz w:val="20"/>
          <w:szCs w:val="20"/>
          <w:lang w:val="uk-UA"/>
        </w:rPr>
        <w:t>Семейная</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психотерапия</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Ленинград</w:t>
      </w:r>
      <w:proofErr w:type="spellEnd"/>
      <w:r w:rsidRPr="006D737B">
        <w:rPr>
          <w:color w:val="000000" w:themeColor="text1"/>
          <w:sz w:val="20"/>
          <w:szCs w:val="20"/>
          <w:lang w:val="uk-UA"/>
        </w:rPr>
        <w:t xml:space="preserve"> : Медицина, 1989. 186 с.</w:t>
      </w:r>
    </w:p>
    <w:p w:rsidR="006563EC" w:rsidRPr="006D737B" w:rsidRDefault="006563EC" w:rsidP="006563EC">
      <w:pPr>
        <w:pStyle w:val="a3"/>
        <w:widowControl w:val="0"/>
        <w:numPr>
          <w:ilvl w:val="0"/>
          <w:numId w:val="1"/>
        </w:numPr>
        <w:tabs>
          <w:tab w:val="num" w:pos="0"/>
          <w:tab w:val="num" w:pos="1134"/>
        </w:tabs>
        <w:spacing w:before="0" w:beforeAutospacing="0" w:after="0" w:afterAutospacing="0" w:line="312" w:lineRule="auto"/>
        <w:ind w:left="0" w:firstLine="709"/>
        <w:jc w:val="both"/>
        <w:rPr>
          <w:color w:val="000000" w:themeColor="text1"/>
          <w:sz w:val="20"/>
          <w:szCs w:val="20"/>
          <w:lang w:val="uk-UA"/>
        </w:rPr>
      </w:pPr>
      <w:proofErr w:type="spellStart"/>
      <w:r w:rsidRPr="006D737B">
        <w:rPr>
          <w:color w:val="000000" w:themeColor="text1"/>
          <w:sz w:val="20"/>
          <w:szCs w:val="20"/>
          <w:lang w:val="uk-UA"/>
        </w:rPr>
        <w:t>Сысенко</w:t>
      </w:r>
      <w:proofErr w:type="spellEnd"/>
      <w:r w:rsidRPr="006D737B">
        <w:rPr>
          <w:color w:val="000000" w:themeColor="text1"/>
          <w:sz w:val="20"/>
          <w:szCs w:val="20"/>
          <w:lang w:val="uk-UA"/>
        </w:rPr>
        <w:t xml:space="preserve"> В. А. </w:t>
      </w:r>
      <w:proofErr w:type="spellStart"/>
      <w:r w:rsidRPr="006D737B">
        <w:rPr>
          <w:color w:val="000000" w:themeColor="text1"/>
          <w:sz w:val="20"/>
          <w:szCs w:val="20"/>
          <w:lang w:val="uk-UA"/>
        </w:rPr>
        <w:t>Новобрачные</w:t>
      </w:r>
      <w:proofErr w:type="spellEnd"/>
      <w:r w:rsidRPr="006D737B">
        <w:rPr>
          <w:color w:val="000000" w:themeColor="text1"/>
          <w:sz w:val="20"/>
          <w:szCs w:val="20"/>
          <w:lang w:val="uk-UA"/>
        </w:rPr>
        <w:t xml:space="preserve"> в </w:t>
      </w:r>
      <w:proofErr w:type="spellStart"/>
      <w:r w:rsidRPr="006D737B">
        <w:rPr>
          <w:color w:val="000000" w:themeColor="text1"/>
          <w:sz w:val="20"/>
          <w:szCs w:val="20"/>
          <w:lang w:val="uk-UA"/>
        </w:rPr>
        <w:t>зеркале</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собственных</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взглядов</w:t>
      </w:r>
      <w:proofErr w:type="spellEnd"/>
      <w:r w:rsidRPr="006D737B">
        <w:rPr>
          <w:color w:val="000000" w:themeColor="text1"/>
          <w:sz w:val="20"/>
          <w:szCs w:val="20"/>
          <w:lang w:val="uk-UA"/>
        </w:rPr>
        <w:t xml:space="preserve">, суджений, </w:t>
      </w:r>
      <w:proofErr w:type="spellStart"/>
      <w:r w:rsidRPr="006D737B">
        <w:rPr>
          <w:color w:val="000000" w:themeColor="text1"/>
          <w:sz w:val="20"/>
          <w:szCs w:val="20"/>
          <w:lang w:val="uk-UA"/>
        </w:rPr>
        <w:t>оценок</w:t>
      </w:r>
      <w:proofErr w:type="spellEnd"/>
      <w:r w:rsidRPr="006D737B">
        <w:rPr>
          <w:color w:val="000000" w:themeColor="text1"/>
          <w:sz w:val="20"/>
          <w:szCs w:val="20"/>
          <w:lang w:val="uk-UA"/>
        </w:rPr>
        <w:t xml:space="preserve">. Москва : </w:t>
      </w:r>
      <w:proofErr w:type="spellStart"/>
      <w:r w:rsidRPr="006D737B">
        <w:rPr>
          <w:color w:val="000000" w:themeColor="text1"/>
          <w:sz w:val="20"/>
          <w:szCs w:val="20"/>
          <w:lang w:val="uk-UA"/>
        </w:rPr>
        <w:t>Мысль</w:t>
      </w:r>
      <w:proofErr w:type="spellEnd"/>
      <w:r w:rsidRPr="006D737B">
        <w:rPr>
          <w:color w:val="000000" w:themeColor="text1"/>
          <w:sz w:val="20"/>
          <w:szCs w:val="20"/>
          <w:lang w:val="uk-UA"/>
        </w:rPr>
        <w:t>, 1985. 235</w:t>
      </w:r>
      <w:r w:rsidR="00F47D74">
        <w:rPr>
          <w:color w:val="000000" w:themeColor="text1"/>
          <w:sz w:val="20"/>
          <w:szCs w:val="20"/>
          <w:lang w:val="uk-UA"/>
        </w:rPr>
        <w:t xml:space="preserve"> </w:t>
      </w:r>
      <w:r w:rsidRPr="006D737B">
        <w:rPr>
          <w:color w:val="000000" w:themeColor="text1"/>
          <w:sz w:val="20"/>
          <w:szCs w:val="20"/>
          <w:lang w:val="uk-UA"/>
        </w:rPr>
        <w:t>с.</w:t>
      </w:r>
    </w:p>
    <w:p w:rsidR="006563EC" w:rsidRPr="006D737B" w:rsidRDefault="006563EC" w:rsidP="006563EC">
      <w:pPr>
        <w:pStyle w:val="a3"/>
        <w:widowControl w:val="0"/>
        <w:numPr>
          <w:ilvl w:val="0"/>
          <w:numId w:val="1"/>
        </w:numPr>
        <w:tabs>
          <w:tab w:val="num" w:pos="0"/>
          <w:tab w:val="num" w:pos="1134"/>
        </w:tabs>
        <w:spacing w:before="0" w:beforeAutospacing="0" w:after="0" w:afterAutospacing="0" w:line="312" w:lineRule="auto"/>
        <w:ind w:left="0" w:firstLine="709"/>
        <w:jc w:val="both"/>
        <w:rPr>
          <w:color w:val="000000" w:themeColor="text1"/>
          <w:sz w:val="20"/>
          <w:szCs w:val="20"/>
          <w:lang w:val="uk-UA"/>
        </w:rPr>
      </w:pPr>
      <w:proofErr w:type="spellStart"/>
      <w:r w:rsidRPr="006D737B">
        <w:rPr>
          <w:color w:val="000000" w:themeColor="text1"/>
          <w:sz w:val="20"/>
          <w:szCs w:val="20"/>
          <w:lang w:val="uk-UA"/>
        </w:rPr>
        <w:t>Харли</w:t>
      </w:r>
      <w:proofErr w:type="spellEnd"/>
      <w:r w:rsidR="00651E0E">
        <w:rPr>
          <w:color w:val="000000" w:themeColor="text1"/>
          <w:sz w:val="20"/>
          <w:szCs w:val="20"/>
          <w:lang w:val="uk-UA"/>
        </w:rPr>
        <w:t> </w:t>
      </w:r>
      <w:r w:rsidRPr="006D737B">
        <w:rPr>
          <w:color w:val="000000" w:themeColor="text1"/>
          <w:sz w:val="20"/>
          <w:szCs w:val="20"/>
          <w:lang w:val="uk-UA"/>
        </w:rPr>
        <w:t xml:space="preserve">У., </w:t>
      </w:r>
      <w:proofErr w:type="spellStart"/>
      <w:r w:rsidRPr="006D737B">
        <w:rPr>
          <w:color w:val="000000" w:themeColor="text1"/>
          <w:sz w:val="20"/>
          <w:szCs w:val="20"/>
          <w:lang w:val="uk-UA"/>
        </w:rPr>
        <w:t>Уиллард</w:t>
      </w:r>
      <w:proofErr w:type="spellEnd"/>
      <w:r w:rsidR="00651E0E">
        <w:rPr>
          <w:color w:val="000000" w:themeColor="text1"/>
          <w:sz w:val="20"/>
          <w:szCs w:val="20"/>
          <w:lang w:val="uk-UA"/>
        </w:rPr>
        <w:t> </w:t>
      </w:r>
      <w:r w:rsidRPr="006D737B">
        <w:rPr>
          <w:color w:val="000000" w:themeColor="text1"/>
          <w:sz w:val="20"/>
          <w:szCs w:val="20"/>
          <w:lang w:val="uk-UA"/>
        </w:rPr>
        <w:t xml:space="preserve">Ф. </w:t>
      </w:r>
      <w:proofErr w:type="spellStart"/>
      <w:r w:rsidRPr="006D737B">
        <w:rPr>
          <w:color w:val="000000" w:themeColor="text1"/>
          <w:sz w:val="20"/>
          <w:szCs w:val="20"/>
          <w:lang w:val="uk-UA"/>
        </w:rPr>
        <w:t>Законы</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семейной</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жизни</w:t>
      </w:r>
      <w:proofErr w:type="spellEnd"/>
      <w:r w:rsidRPr="006D737B">
        <w:rPr>
          <w:color w:val="000000" w:themeColor="text1"/>
          <w:sz w:val="20"/>
          <w:szCs w:val="20"/>
          <w:lang w:val="uk-UA"/>
        </w:rPr>
        <w:t>. Москва : Протестант, 1992. 208 с.</w:t>
      </w:r>
    </w:p>
    <w:p w:rsidR="00AE75D8" w:rsidRPr="006D737B" w:rsidRDefault="00AE75D8" w:rsidP="002175B6">
      <w:pPr>
        <w:pStyle w:val="a3"/>
        <w:widowControl w:val="0"/>
        <w:numPr>
          <w:ilvl w:val="0"/>
          <w:numId w:val="1"/>
        </w:numPr>
        <w:tabs>
          <w:tab w:val="num" w:pos="0"/>
          <w:tab w:val="num" w:pos="1134"/>
        </w:tabs>
        <w:spacing w:before="0" w:beforeAutospacing="0" w:after="0" w:afterAutospacing="0" w:line="312" w:lineRule="auto"/>
        <w:ind w:left="0" w:firstLine="709"/>
        <w:jc w:val="both"/>
        <w:rPr>
          <w:color w:val="000000" w:themeColor="text1"/>
          <w:sz w:val="20"/>
          <w:szCs w:val="20"/>
          <w:lang w:val="uk-UA"/>
        </w:rPr>
      </w:pPr>
      <w:proofErr w:type="spellStart"/>
      <w:r w:rsidRPr="006D737B">
        <w:rPr>
          <w:color w:val="000000" w:themeColor="text1"/>
          <w:sz w:val="20"/>
          <w:szCs w:val="20"/>
          <w:lang w:val="uk-UA"/>
        </w:rPr>
        <w:t>Московичи</w:t>
      </w:r>
      <w:proofErr w:type="spellEnd"/>
      <w:r w:rsidRPr="006D737B">
        <w:rPr>
          <w:color w:val="000000" w:themeColor="text1"/>
          <w:sz w:val="20"/>
          <w:szCs w:val="20"/>
          <w:lang w:val="uk-UA"/>
        </w:rPr>
        <w:t xml:space="preserve"> С. </w:t>
      </w:r>
      <w:proofErr w:type="spellStart"/>
      <w:r w:rsidRPr="006D737B">
        <w:rPr>
          <w:color w:val="000000" w:themeColor="text1"/>
          <w:sz w:val="20"/>
          <w:szCs w:val="20"/>
          <w:lang w:val="uk-UA"/>
        </w:rPr>
        <w:t>Социальное</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представление</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исторический</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взгляд</w:t>
      </w:r>
      <w:proofErr w:type="spellEnd"/>
      <w:r w:rsidRPr="006D737B">
        <w:rPr>
          <w:color w:val="000000" w:themeColor="text1"/>
          <w:sz w:val="20"/>
          <w:szCs w:val="20"/>
          <w:lang w:val="uk-UA"/>
        </w:rPr>
        <w:t xml:space="preserve">. </w:t>
      </w:r>
      <w:proofErr w:type="spellStart"/>
      <w:r w:rsidRPr="00651E0E">
        <w:rPr>
          <w:i/>
          <w:color w:val="000000" w:themeColor="text1"/>
          <w:sz w:val="20"/>
          <w:szCs w:val="20"/>
          <w:lang w:val="uk-UA"/>
        </w:rPr>
        <w:t>Психологический</w:t>
      </w:r>
      <w:proofErr w:type="spellEnd"/>
      <w:r w:rsidRPr="00651E0E">
        <w:rPr>
          <w:i/>
          <w:color w:val="000000" w:themeColor="text1"/>
          <w:sz w:val="20"/>
          <w:szCs w:val="20"/>
          <w:lang w:val="uk-UA"/>
        </w:rPr>
        <w:t xml:space="preserve"> журнал</w:t>
      </w:r>
      <w:r w:rsidRPr="006D737B">
        <w:rPr>
          <w:color w:val="000000" w:themeColor="text1"/>
          <w:sz w:val="20"/>
          <w:szCs w:val="20"/>
          <w:lang w:val="uk-UA"/>
        </w:rPr>
        <w:t>. 1995. Т.</w:t>
      </w:r>
      <w:r w:rsidR="00651E0E">
        <w:rPr>
          <w:color w:val="000000" w:themeColor="text1"/>
          <w:sz w:val="20"/>
          <w:szCs w:val="20"/>
          <w:lang w:val="uk-UA"/>
        </w:rPr>
        <w:t> </w:t>
      </w:r>
      <w:r w:rsidRPr="006D737B">
        <w:rPr>
          <w:color w:val="000000" w:themeColor="text1"/>
          <w:sz w:val="20"/>
          <w:szCs w:val="20"/>
          <w:lang w:val="uk-UA"/>
        </w:rPr>
        <w:t>16. № 1. С. 3–18; № 2. С. 3–14.</w:t>
      </w:r>
    </w:p>
    <w:p w:rsidR="00221F2A" w:rsidRPr="006D737B" w:rsidRDefault="00221F2A" w:rsidP="002175B6">
      <w:pPr>
        <w:pStyle w:val="a3"/>
        <w:widowControl w:val="0"/>
        <w:numPr>
          <w:ilvl w:val="0"/>
          <w:numId w:val="1"/>
        </w:numPr>
        <w:tabs>
          <w:tab w:val="num" w:pos="0"/>
          <w:tab w:val="num" w:pos="1134"/>
        </w:tabs>
        <w:spacing w:before="0" w:beforeAutospacing="0" w:after="0" w:afterAutospacing="0" w:line="312" w:lineRule="auto"/>
        <w:ind w:left="0" w:firstLine="709"/>
        <w:jc w:val="both"/>
        <w:rPr>
          <w:color w:val="000000" w:themeColor="text1"/>
          <w:sz w:val="20"/>
          <w:szCs w:val="20"/>
          <w:lang w:val="uk-UA"/>
        </w:rPr>
      </w:pPr>
      <w:proofErr w:type="spellStart"/>
      <w:r w:rsidRPr="006D737B">
        <w:rPr>
          <w:color w:val="000000" w:themeColor="text1"/>
          <w:sz w:val="20"/>
          <w:szCs w:val="20"/>
          <w:lang w:val="uk-UA"/>
        </w:rPr>
        <w:t>Харре</w:t>
      </w:r>
      <w:proofErr w:type="spellEnd"/>
      <w:r w:rsidR="00651E0E">
        <w:rPr>
          <w:color w:val="000000" w:themeColor="text1"/>
          <w:sz w:val="20"/>
          <w:szCs w:val="20"/>
          <w:lang w:val="uk-UA"/>
        </w:rPr>
        <w:t> </w:t>
      </w:r>
      <w:r w:rsidRPr="006D737B">
        <w:rPr>
          <w:color w:val="000000" w:themeColor="text1"/>
          <w:sz w:val="20"/>
          <w:szCs w:val="20"/>
          <w:lang w:val="uk-UA"/>
        </w:rPr>
        <w:t xml:space="preserve">Р. </w:t>
      </w:r>
      <w:proofErr w:type="spellStart"/>
      <w:r w:rsidRPr="006D737B">
        <w:rPr>
          <w:color w:val="000000" w:themeColor="text1"/>
          <w:sz w:val="20"/>
          <w:szCs w:val="20"/>
          <w:lang w:val="uk-UA"/>
        </w:rPr>
        <w:t>Вторая</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когнитивная</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революция</w:t>
      </w:r>
      <w:proofErr w:type="spellEnd"/>
      <w:r w:rsidR="00651E0E">
        <w:rPr>
          <w:color w:val="000000" w:themeColor="text1"/>
          <w:sz w:val="20"/>
          <w:szCs w:val="20"/>
          <w:lang w:val="uk-UA"/>
        </w:rPr>
        <w:t xml:space="preserve">. </w:t>
      </w:r>
      <w:proofErr w:type="spellStart"/>
      <w:r w:rsidRPr="006D737B">
        <w:rPr>
          <w:i/>
          <w:color w:val="000000" w:themeColor="text1"/>
          <w:sz w:val="20"/>
          <w:szCs w:val="20"/>
          <w:lang w:val="uk-UA"/>
        </w:rPr>
        <w:t>Психологический</w:t>
      </w:r>
      <w:proofErr w:type="spellEnd"/>
      <w:r w:rsidRPr="006D737B">
        <w:rPr>
          <w:i/>
          <w:color w:val="000000" w:themeColor="text1"/>
          <w:sz w:val="20"/>
          <w:szCs w:val="20"/>
          <w:lang w:val="uk-UA"/>
        </w:rPr>
        <w:t xml:space="preserve"> журнал</w:t>
      </w:r>
      <w:r w:rsidR="00651E0E">
        <w:rPr>
          <w:color w:val="000000" w:themeColor="text1"/>
          <w:sz w:val="20"/>
          <w:szCs w:val="20"/>
          <w:lang w:val="uk-UA"/>
        </w:rPr>
        <w:t>. 1996. Т. 17.</w:t>
      </w:r>
      <w:r w:rsidRPr="006D737B">
        <w:rPr>
          <w:color w:val="000000" w:themeColor="text1"/>
          <w:sz w:val="20"/>
          <w:szCs w:val="20"/>
          <w:lang w:val="uk-UA"/>
        </w:rPr>
        <w:t xml:space="preserve"> №2. С. 3</w:t>
      </w:r>
      <w:r w:rsidR="00651E0E">
        <w:rPr>
          <w:color w:val="000000" w:themeColor="text1"/>
          <w:sz w:val="20"/>
          <w:szCs w:val="20"/>
          <w:lang w:val="uk-UA"/>
        </w:rPr>
        <w:t>–</w:t>
      </w:r>
      <w:r w:rsidRPr="006D737B">
        <w:rPr>
          <w:color w:val="000000" w:themeColor="text1"/>
          <w:sz w:val="20"/>
          <w:szCs w:val="20"/>
          <w:lang w:val="uk-UA"/>
        </w:rPr>
        <w:t>15.</w:t>
      </w:r>
    </w:p>
    <w:p w:rsidR="00221F2A" w:rsidRPr="006D737B" w:rsidRDefault="00221F2A" w:rsidP="002175B6">
      <w:pPr>
        <w:pStyle w:val="a3"/>
        <w:widowControl w:val="0"/>
        <w:numPr>
          <w:ilvl w:val="0"/>
          <w:numId w:val="1"/>
        </w:numPr>
        <w:tabs>
          <w:tab w:val="num" w:pos="0"/>
          <w:tab w:val="num" w:pos="1134"/>
        </w:tabs>
        <w:spacing w:before="0" w:beforeAutospacing="0" w:after="0" w:afterAutospacing="0" w:line="312" w:lineRule="auto"/>
        <w:ind w:left="0" w:firstLine="709"/>
        <w:jc w:val="both"/>
        <w:rPr>
          <w:color w:val="000000" w:themeColor="text1"/>
          <w:sz w:val="20"/>
          <w:szCs w:val="20"/>
          <w:lang w:val="uk-UA"/>
        </w:rPr>
      </w:pPr>
      <w:proofErr w:type="spellStart"/>
      <w:r w:rsidRPr="006D737B">
        <w:rPr>
          <w:color w:val="000000" w:themeColor="text1"/>
          <w:sz w:val="20"/>
          <w:szCs w:val="20"/>
          <w:lang w:val="uk-UA"/>
        </w:rPr>
        <w:t>Фромм</w:t>
      </w:r>
      <w:proofErr w:type="spellEnd"/>
      <w:r w:rsidRPr="006D737B">
        <w:rPr>
          <w:color w:val="000000" w:themeColor="text1"/>
          <w:sz w:val="20"/>
          <w:szCs w:val="20"/>
          <w:lang w:val="uk-UA"/>
        </w:rPr>
        <w:t xml:space="preserve"> Е. Мистецтво любові : [пер. з </w:t>
      </w:r>
      <w:proofErr w:type="spellStart"/>
      <w:r w:rsidRPr="006D737B">
        <w:rPr>
          <w:color w:val="000000" w:themeColor="text1"/>
          <w:sz w:val="20"/>
          <w:szCs w:val="20"/>
          <w:lang w:val="uk-UA"/>
        </w:rPr>
        <w:t>англ</w:t>
      </w:r>
      <w:proofErr w:type="spellEnd"/>
      <w:r w:rsidRPr="006D737B">
        <w:rPr>
          <w:color w:val="000000" w:themeColor="text1"/>
          <w:sz w:val="20"/>
          <w:szCs w:val="20"/>
          <w:lang w:val="uk-UA"/>
        </w:rPr>
        <w:t>. В. </w:t>
      </w:r>
      <w:proofErr w:type="spellStart"/>
      <w:r w:rsidRPr="006D737B">
        <w:rPr>
          <w:color w:val="000000" w:themeColor="text1"/>
          <w:sz w:val="20"/>
          <w:szCs w:val="20"/>
          <w:lang w:val="uk-UA"/>
        </w:rPr>
        <w:t>Кучменко</w:t>
      </w:r>
      <w:proofErr w:type="spellEnd"/>
      <w:r w:rsidRPr="006D737B">
        <w:rPr>
          <w:color w:val="000000" w:themeColor="text1"/>
          <w:sz w:val="20"/>
          <w:szCs w:val="20"/>
          <w:lang w:val="uk-UA"/>
        </w:rPr>
        <w:t xml:space="preserve">]. Харків : </w:t>
      </w:r>
      <w:r w:rsidR="00651E0E">
        <w:rPr>
          <w:color w:val="000000" w:themeColor="text1"/>
          <w:sz w:val="20"/>
          <w:szCs w:val="20"/>
          <w:lang w:val="uk-UA"/>
        </w:rPr>
        <w:t>Клуб Сімейного Дозвілля,</w:t>
      </w:r>
      <w:r w:rsidRPr="006D737B">
        <w:rPr>
          <w:color w:val="000000" w:themeColor="text1"/>
          <w:sz w:val="20"/>
          <w:szCs w:val="20"/>
          <w:lang w:val="uk-UA"/>
        </w:rPr>
        <w:t xml:space="preserve"> 2017. 192 с.</w:t>
      </w:r>
    </w:p>
    <w:p w:rsidR="00221F2A" w:rsidRPr="006D737B" w:rsidRDefault="00221F2A" w:rsidP="002175B6">
      <w:pPr>
        <w:pStyle w:val="a3"/>
        <w:widowControl w:val="0"/>
        <w:numPr>
          <w:ilvl w:val="0"/>
          <w:numId w:val="1"/>
        </w:numPr>
        <w:tabs>
          <w:tab w:val="num" w:pos="0"/>
          <w:tab w:val="num" w:pos="1134"/>
        </w:tabs>
        <w:spacing w:before="0" w:beforeAutospacing="0" w:after="0" w:afterAutospacing="0" w:line="312" w:lineRule="auto"/>
        <w:ind w:left="0" w:firstLine="709"/>
        <w:jc w:val="both"/>
        <w:rPr>
          <w:color w:val="000000" w:themeColor="text1"/>
          <w:sz w:val="20"/>
          <w:szCs w:val="20"/>
          <w:lang w:val="uk-UA"/>
        </w:rPr>
      </w:pPr>
      <w:r w:rsidRPr="006D737B">
        <w:rPr>
          <w:color w:val="000000" w:themeColor="text1"/>
          <w:sz w:val="20"/>
          <w:szCs w:val="20"/>
          <w:lang w:val="uk-UA" w:eastAsia="uk-UA"/>
        </w:rPr>
        <w:t>Новий тлумачний словник української мови : у чотирьох томах. К</w:t>
      </w:r>
      <w:r w:rsidR="00651E0E">
        <w:rPr>
          <w:color w:val="000000" w:themeColor="text1"/>
          <w:sz w:val="20"/>
          <w:szCs w:val="20"/>
          <w:lang w:val="uk-UA" w:eastAsia="uk-UA"/>
        </w:rPr>
        <w:t>иїв</w:t>
      </w:r>
      <w:r w:rsidRPr="006D737B">
        <w:rPr>
          <w:color w:val="000000" w:themeColor="text1"/>
          <w:sz w:val="20"/>
          <w:szCs w:val="20"/>
          <w:lang w:val="uk-UA" w:eastAsia="uk-UA"/>
        </w:rPr>
        <w:t xml:space="preserve"> : Аконіт, 2001. Том 2. 911 с</w:t>
      </w:r>
      <w:r w:rsidRPr="006D737B">
        <w:rPr>
          <w:color w:val="000000" w:themeColor="text1"/>
          <w:sz w:val="20"/>
          <w:szCs w:val="20"/>
          <w:lang w:val="uk-UA"/>
        </w:rPr>
        <w:t>.</w:t>
      </w:r>
    </w:p>
    <w:p w:rsidR="00221F2A" w:rsidRPr="006D737B" w:rsidRDefault="00651E0E" w:rsidP="00277B16">
      <w:pPr>
        <w:pStyle w:val="a3"/>
        <w:widowControl w:val="0"/>
        <w:numPr>
          <w:ilvl w:val="0"/>
          <w:numId w:val="1"/>
        </w:numPr>
        <w:tabs>
          <w:tab w:val="num" w:pos="0"/>
          <w:tab w:val="num" w:pos="1134"/>
        </w:tabs>
        <w:spacing w:before="0" w:beforeAutospacing="0" w:after="0" w:afterAutospacing="0" w:line="312" w:lineRule="auto"/>
        <w:ind w:left="0" w:firstLine="709"/>
        <w:jc w:val="both"/>
        <w:rPr>
          <w:color w:val="000000" w:themeColor="text1"/>
          <w:sz w:val="20"/>
          <w:szCs w:val="20"/>
          <w:lang w:val="uk-UA"/>
        </w:rPr>
      </w:pPr>
      <w:proofErr w:type="spellStart"/>
      <w:r>
        <w:rPr>
          <w:color w:val="000000" w:themeColor="text1"/>
          <w:sz w:val="20"/>
          <w:szCs w:val="20"/>
          <w:lang w:val="uk-UA"/>
        </w:rPr>
        <w:t>Абульханова</w:t>
      </w:r>
      <w:proofErr w:type="spellEnd"/>
      <w:r>
        <w:rPr>
          <w:color w:val="000000" w:themeColor="text1"/>
          <w:sz w:val="20"/>
          <w:szCs w:val="20"/>
          <w:lang w:val="uk-UA"/>
        </w:rPr>
        <w:t> </w:t>
      </w:r>
      <w:r w:rsidR="00221F2A" w:rsidRPr="006D737B">
        <w:rPr>
          <w:color w:val="000000" w:themeColor="text1"/>
          <w:sz w:val="20"/>
          <w:szCs w:val="20"/>
          <w:lang w:val="uk-UA"/>
        </w:rPr>
        <w:t xml:space="preserve">К. А. </w:t>
      </w:r>
      <w:proofErr w:type="spellStart"/>
      <w:r w:rsidR="00221F2A" w:rsidRPr="006D737B">
        <w:rPr>
          <w:color w:val="000000" w:themeColor="text1"/>
          <w:sz w:val="20"/>
          <w:szCs w:val="20"/>
          <w:lang w:val="uk-UA"/>
        </w:rPr>
        <w:t>Психология</w:t>
      </w:r>
      <w:proofErr w:type="spellEnd"/>
      <w:r w:rsidR="00221F2A" w:rsidRPr="006D737B">
        <w:rPr>
          <w:color w:val="000000" w:themeColor="text1"/>
          <w:sz w:val="20"/>
          <w:szCs w:val="20"/>
          <w:lang w:val="uk-UA"/>
        </w:rPr>
        <w:t xml:space="preserve"> и </w:t>
      </w:r>
      <w:proofErr w:type="spellStart"/>
      <w:r w:rsidR="00221F2A" w:rsidRPr="006D737B">
        <w:rPr>
          <w:color w:val="000000" w:themeColor="text1"/>
          <w:sz w:val="20"/>
          <w:szCs w:val="20"/>
          <w:lang w:val="uk-UA"/>
        </w:rPr>
        <w:t>сознание</w:t>
      </w:r>
      <w:proofErr w:type="spellEnd"/>
      <w:r w:rsidR="00221F2A" w:rsidRPr="006D737B">
        <w:rPr>
          <w:color w:val="000000" w:themeColor="text1"/>
          <w:sz w:val="20"/>
          <w:szCs w:val="20"/>
          <w:lang w:val="uk-UA"/>
        </w:rPr>
        <w:t xml:space="preserve"> </w:t>
      </w:r>
      <w:proofErr w:type="spellStart"/>
      <w:r w:rsidR="00221F2A" w:rsidRPr="006D737B">
        <w:rPr>
          <w:color w:val="000000" w:themeColor="text1"/>
          <w:sz w:val="20"/>
          <w:szCs w:val="20"/>
          <w:lang w:val="uk-UA"/>
        </w:rPr>
        <w:t>личности</w:t>
      </w:r>
      <w:proofErr w:type="spellEnd"/>
      <w:r w:rsidR="00221F2A" w:rsidRPr="006D737B">
        <w:rPr>
          <w:color w:val="000000" w:themeColor="text1"/>
          <w:sz w:val="20"/>
          <w:szCs w:val="20"/>
          <w:lang w:val="uk-UA"/>
        </w:rPr>
        <w:t xml:space="preserve"> (</w:t>
      </w:r>
      <w:proofErr w:type="spellStart"/>
      <w:r w:rsidR="00221F2A" w:rsidRPr="006D737B">
        <w:rPr>
          <w:color w:val="000000" w:themeColor="text1"/>
          <w:sz w:val="20"/>
          <w:szCs w:val="20"/>
          <w:lang w:val="uk-UA"/>
        </w:rPr>
        <w:t>Проблемы</w:t>
      </w:r>
      <w:proofErr w:type="spellEnd"/>
      <w:r w:rsidR="00221F2A" w:rsidRPr="006D737B">
        <w:rPr>
          <w:color w:val="000000" w:themeColor="text1"/>
          <w:sz w:val="20"/>
          <w:szCs w:val="20"/>
          <w:lang w:val="uk-UA"/>
        </w:rPr>
        <w:t xml:space="preserve"> </w:t>
      </w:r>
      <w:proofErr w:type="spellStart"/>
      <w:r w:rsidR="00221F2A" w:rsidRPr="006D737B">
        <w:rPr>
          <w:color w:val="000000" w:themeColor="text1"/>
          <w:sz w:val="20"/>
          <w:szCs w:val="20"/>
          <w:lang w:val="uk-UA"/>
        </w:rPr>
        <w:t>методологии</w:t>
      </w:r>
      <w:proofErr w:type="spellEnd"/>
      <w:r w:rsidR="00221F2A" w:rsidRPr="006D737B">
        <w:rPr>
          <w:color w:val="000000" w:themeColor="text1"/>
          <w:sz w:val="20"/>
          <w:szCs w:val="20"/>
          <w:lang w:val="uk-UA"/>
        </w:rPr>
        <w:t xml:space="preserve">, </w:t>
      </w:r>
      <w:proofErr w:type="spellStart"/>
      <w:r w:rsidR="00221F2A" w:rsidRPr="006D737B">
        <w:rPr>
          <w:color w:val="000000" w:themeColor="text1"/>
          <w:sz w:val="20"/>
          <w:szCs w:val="20"/>
          <w:lang w:val="uk-UA"/>
        </w:rPr>
        <w:t>теории</w:t>
      </w:r>
      <w:proofErr w:type="spellEnd"/>
      <w:r w:rsidR="00221F2A" w:rsidRPr="006D737B">
        <w:rPr>
          <w:color w:val="000000" w:themeColor="text1"/>
          <w:sz w:val="20"/>
          <w:szCs w:val="20"/>
          <w:lang w:val="uk-UA"/>
        </w:rPr>
        <w:t xml:space="preserve"> и </w:t>
      </w:r>
      <w:proofErr w:type="spellStart"/>
      <w:r w:rsidR="00221F2A" w:rsidRPr="006D737B">
        <w:rPr>
          <w:color w:val="000000" w:themeColor="text1"/>
          <w:sz w:val="20"/>
          <w:szCs w:val="20"/>
          <w:lang w:val="uk-UA"/>
        </w:rPr>
        <w:t>исследования</w:t>
      </w:r>
      <w:proofErr w:type="spellEnd"/>
      <w:r w:rsidR="00221F2A" w:rsidRPr="006D737B">
        <w:rPr>
          <w:color w:val="000000" w:themeColor="text1"/>
          <w:sz w:val="20"/>
          <w:szCs w:val="20"/>
          <w:lang w:val="uk-UA"/>
        </w:rPr>
        <w:t xml:space="preserve"> </w:t>
      </w:r>
      <w:proofErr w:type="spellStart"/>
      <w:r w:rsidR="00221F2A" w:rsidRPr="006D737B">
        <w:rPr>
          <w:color w:val="000000" w:themeColor="text1"/>
          <w:sz w:val="20"/>
          <w:szCs w:val="20"/>
          <w:lang w:val="uk-UA"/>
        </w:rPr>
        <w:t>реальной</w:t>
      </w:r>
      <w:proofErr w:type="spellEnd"/>
      <w:r w:rsidR="00221F2A" w:rsidRPr="006D737B">
        <w:rPr>
          <w:color w:val="000000" w:themeColor="text1"/>
          <w:sz w:val="20"/>
          <w:szCs w:val="20"/>
          <w:lang w:val="uk-UA"/>
        </w:rPr>
        <w:t xml:space="preserve"> </w:t>
      </w:r>
      <w:proofErr w:type="spellStart"/>
      <w:r w:rsidR="00221F2A" w:rsidRPr="006D737B">
        <w:rPr>
          <w:color w:val="000000" w:themeColor="text1"/>
          <w:sz w:val="20"/>
          <w:szCs w:val="20"/>
          <w:lang w:val="uk-UA"/>
        </w:rPr>
        <w:t>личности</w:t>
      </w:r>
      <w:proofErr w:type="spellEnd"/>
      <w:r w:rsidR="00221F2A" w:rsidRPr="006D737B">
        <w:rPr>
          <w:color w:val="000000" w:themeColor="text1"/>
          <w:sz w:val="20"/>
          <w:szCs w:val="20"/>
          <w:lang w:val="uk-UA"/>
        </w:rPr>
        <w:t xml:space="preserve">) : </w:t>
      </w:r>
      <w:proofErr w:type="spellStart"/>
      <w:r w:rsidR="00221F2A" w:rsidRPr="006D737B">
        <w:rPr>
          <w:color w:val="000000" w:themeColor="text1"/>
          <w:sz w:val="20"/>
          <w:szCs w:val="20"/>
          <w:lang w:val="uk-UA"/>
        </w:rPr>
        <w:t>избранные</w:t>
      </w:r>
      <w:proofErr w:type="spellEnd"/>
      <w:r w:rsidR="00221F2A" w:rsidRPr="006D737B">
        <w:rPr>
          <w:color w:val="000000" w:themeColor="text1"/>
          <w:sz w:val="20"/>
          <w:szCs w:val="20"/>
          <w:lang w:val="uk-UA"/>
        </w:rPr>
        <w:t xml:space="preserve"> </w:t>
      </w:r>
      <w:proofErr w:type="spellStart"/>
      <w:r w:rsidR="00221F2A" w:rsidRPr="006D737B">
        <w:rPr>
          <w:color w:val="000000" w:themeColor="text1"/>
          <w:sz w:val="20"/>
          <w:szCs w:val="20"/>
          <w:lang w:val="uk-UA"/>
        </w:rPr>
        <w:t>психологические</w:t>
      </w:r>
      <w:proofErr w:type="spellEnd"/>
      <w:r w:rsidR="00221F2A" w:rsidRPr="006D737B">
        <w:rPr>
          <w:color w:val="000000" w:themeColor="text1"/>
          <w:sz w:val="20"/>
          <w:szCs w:val="20"/>
          <w:lang w:val="uk-UA"/>
        </w:rPr>
        <w:t xml:space="preserve"> </w:t>
      </w:r>
      <w:proofErr w:type="spellStart"/>
      <w:r w:rsidR="00221F2A" w:rsidRPr="006D737B">
        <w:rPr>
          <w:color w:val="000000" w:themeColor="text1"/>
          <w:sz w:val="20"/>
          <w:szCs w:val="20"/>
          <w:lang w:val="uk-UA"/>
        </w:rPr>
        <w:t>труды</w:t>
      </w:r>
      <w:proofErr w:type="spellEnd"/>
      <w:r w:rsidR="00221F2A" w:rsidRPr="006D737B">
        <w:rPr>
          <w:color w:val="000000" w:themeColor="text1"/>
          <w:sz w:val="20"/>
          <w:szCs w:val="20"/>
          <w:lang w:val="uk-UA"/>
        </w:rPr>
        <w:t xml:space="preserve">. Москва : </w:t>
      </w:r>
      <w:proofErr w:type="spellStart"/>
      <w:r w:rsidR="00221F2A" w:rsidRPr="006D737B">
        <w:rPr>
          <w:color w:val="000000" w:themeColor="text1"/>
          <w:sz w:val="20"/>
          <w:szCs w:val="20"/>
          <w:lang w:val="uk-UA"/>
        </w:rPr>
        <w:t>Московский</w:t>
      </w:r>
      <w:proofErr w:type="spellEnd"/>
      <w:r w:rsidR="00221F2A" w:rsidRPr="006D737B">
        <w:rPr>
          <w:color w:val="000000" w:themeColor="text1"/>
          <w:sz w:val="20"/>
          <w:szCs w:val="20"/>
          <w:lang w:val="uk-UA"/>
        </w:rPr>
        <w:t xml:space="preserve"> психолого-</w:t>
      </w:r>
      <w:proofErr w:type="spellStart"/>
      <w:r w:rsidR="00221F2A" w:rsidRPr="006D737B">
        <w:rPr>
          <w:color w:val="000000" w:themeColor="text1"/>
          <w:sz w:val="20"/>
          <w:szCs w:val="20"/>
          <w:lang w:val="uk-UA"/>
        </w:rPr>
        <w:t>социальный</w:t>
      </w:r>
      <w:proofErr w:type="spellEnd"/>
      <w:r w:rsidR="00221F2A" w:rsidRPr="006D737B">
        <w:rPr>
          <w:color w:val="000000" w:themeColor="text1"/>
          <w:sz w:val="20"/>
          <w:szCs w:val="20"/>
          <w:lang w:val="uk-UA"/>
        </w:rPr>
        <w:t xml:space="preserve"> </w:t>
      </w:r>
      <w:proofErr w:type="spellStart"/>
      <w:r w:rsidR="00221F2A" w:rsidRPr="006D737B">
        <w:rPr>
          <w:color w:val="000000" w:themeColor="text1"/>
          <w:sz w:val="20"/>
          <w:szCs w:val="20"/>
          <w:lang w:val="uk-UA"/>
        </w:rPr>
        <w:t>институт</w:t>
      </w:r>
      <w:proofErr w:type="spellEnd"/>
      <w:r w:rsidR="00221F2A" w:rsidRPr="006D737B">
        <w:rPr>
          <w:color w:val="000000" w:themeColor="text1"/>
          <w:sz w:val="20"/>
          <w:szCs w:val="20"/>
          <w:lang w:val="uk-UA"/>
        </w:rPr>
        <w:t xml:space="preserve">, Воронеж : </w:t>
      </w:r>
      <w:proofErr w:type="spellStart"/>
      <w:r w:rsidR="00221F2A" w:rsidRPr="006D737B">
        <w:rPr>
          <w:color w:val="000000" w:themeColor="text1"/>
          <w:sz w:val="20"/>
          <w:szCs w:val="20"/>
          <w:lang w:val="uk-UA"/>
        </w:rPr>
        <w:t>Изд</w:t>
      </w:r>
      <w:proofErr w:type="spellEnd"/>
      <w:r>
        <w:rPr>
          <w:color w:val="000000" w:themeColor="text1"/>
          <w:sz w:val="20"/>
          <w:szCs w:val="20"/>
          <w:lang w:val="uk-UA"/>
        </w:rPr>
        <w:t>-</w:t>
      </w:r>
      <w:r w:rsidR="00221F2A" w:rsidRPr="006D737B">
        <w:rPr>
          <w:color w:val="000000" w:themeColor="text1"/>
          <w:sz w:val="20"/>
          <w:szCs w:val="20"/>
          <w:lang w:val="uk-UA"/>
        </w:rPr>
        <w:t>во НПО «МОДЭК», 1999. 224 с.</w:t>
      </w:r>
    </w:p>
    <w:p w:rsidR="006563EC" w:rsidRPr="006D737B" w:rsidRDefault="006563EC" w:rsidP="00277B16">
      <w:pPr>
        <w:pStyle w:val="a3"/>
        <w:widowControl w:val="0"/>
        <w:numPr>
          <w:ilvl w:val="0"/>
          <w:numId w:val="1"/>
        </w:numPr>
        <w:tabs>
          <w:tab w:val="num" w:pos="0"/>
          <w:tab w:val="num" w:pos="1134"/>
        </w:tabs>
        <w:spacing w:before="0" w:beforeAutospacing="0" w:after="0" w:afterAutospacing="0" w:line="312" w:lineRule="auto"/>
        <w:ind w:left="0" w:firstLine="709"/>
        <w:jc w:val="both"/>
        <w:rPr>
          <w:color w:val="000000" w:themeColor="text1"/>
          <w:sz w:val="20"/>
          <w:szCs w:val="20"/>
          <w:lang w:val="uk-UA"/>
        </w:rPr>
      </w:pPr>
      <w:proofErr w:type="spellStart"/>
      <w:r w:rsidRPr="006D737B">
        <w:rPr>
          <w:color w:val="000000" w:themeColor="text1"/>
          <w:sz w:val="20"/>
          <w:szCs w:val="20"/>
          <w:lang w:val="uk-UA"/>
        </w:rPr>
        <w:lastRenderedPageBreak/>
        <w:t>Харли</w:t>
      </w:r>
      <w:proofErr w:type="spellEnd"/>
      <w:r w:rsidR="00651E0E">
        <w:rPr>
          <w:color w:val="000000" w:themeColor="text1"/>
          <w:sz w:val="20"/>
          <w:szCs w:val="20"/>
          <w:lang w:val="uk-UA"/>
        </w:rPr>
        <w:t> </w:t>
      </w:r>
      <w:r w:rsidRPr="006D737B">
        <w:rPr>
          <w:color w:val="000000" w:themeColor="text1"/>
          <w:sz w:val="20"/>
          <w:szCs w:val="20"/>
          <w:lang w:val="uk-UA"/>
        </w:rPr>
        <w:t xml:space="preserve">У., </w:t>
      </w:r>
      <w:proofErr w:type="spellStart"/>
      <w:r w:rsidRPr="006D737B">
        <w:rPr>
          <w:color w:val="000000" w:themeColor="text1"/>
          <w:sz w:val="20"/>
          <w:szCs w:val="20"/>
          <w:lang w:val="uk-UA"/>
        </w:rPr>
        <w:t>Уиллард</w:t>
      </w:r>
      <w:proofErr w:type="spellEnd"/>
      <w:r w:rsidR="00651E0E">
        <w:rPr>
          <w:color w:val="000000" w:themeColor="text1"/>
          <w:sz w:val="20"/>
          <w:szCs w:val="20"/>
          <w:lang w:val="uk-UA"/>
        </w:rPr>
        <w:t> </w:t>
      </w:r>
      <w:r w:rsidRPr="006D737B">
        <w:rPr>
          <w:color w:val="000000" w:themeColor="text1"/>
          <w:sz w:val="20"/>
          <w:szCs w:val="20"/>
          <w:lang w:val="uk-UA"/>
        </w:rPr>
        <w:t xml:space="preserve">Ф. </w:t>
      </w:r>
      <w:proofErr w:type="spellStart"/>
      <w:r w:rsidRPr="006D737B">
        <w:rPr>
          <w:color w:val="000000" w:themeColor="text1"/>
          <w:sz w:val="20"/>
          <w:szCs w:val="20"/>
          <w:lang w:val="uk-UA"/>
        </w:rPr>
        <w:t>Законы</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семейной</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жизни</w:t>
      </w:r>
      <w:proofErr w:type="spellEnd"/>
      <w:r w:rsidRPr="006D737B">
        <w:rPr>
          <w:color w:val="000000" w:themeColor="text1"/>
          <w:sz w:val="20"/>
          <w:szCs w:val="20"/>
          <w:lang w:val="uk-UA"/>
        </w:rPr>
        <w:t>. Москва : Протестант, 1992. 208 с.</w:t>
      </w:r>
    </w:p>
    <w:p w:rsidR="00221F2A" w:rsidRPr="006D737B" w:rsidRDefault="00221F2A" w:rsidP="00277B16">
      <w:pPr>
        <w:pStyle w:val="a3"/>
        <w:widowControl w:val="0"/>
        <w:numPr>
          <w:ilvl w:val="0"/>
          <w:numId w:val="1"/>
        </w:numPr>
        <w:tabs>
          <w:tab w:val="num" w:pos="0"/>
          <w:tab w:val="num" w:pos="1134"/>
        </w:tabs>
        <w:spacing w:before="0" w:beforeAutospacing="0" w:after="0" w:afterAutospacing="0" w:line="312" w:lineRule="auto"/>
        <w:ind w:left="0" w:firstLine="709"/>
        <w:jc w:val="both"/>
        <w:rPr>
          <w:rStyle w:val="st"/>
          <w:color w:val="000000" w:themeColor="text1"/>
          <w:sz w:val="20"/>
          <w:szCs w:val="20"/>
          <w:lang w:val="uk-UA"/>
        </w:rPr>
      </w:pPr>
      <w:proofErr w:type="spellStart"/>
      <w:r w:rsidRPr="006D737B">
        <w:rPr>
          <w:color w:val="000000" w:themeColor="text1"/>
          <w:sz w:val="20"/>
          <w:szCs w:val="20"/>
          <w:lang w:val="uk-UA"/>
        </w:rPr>
        <w:t>Менделевич</w:t>
      </w:r>
      <w:proofErr w:type="spellEnd"/>
      <w:r w:rsidRPr="006D737B">
        <w:rPr>
          <w:color w:val="000000" w:themeColor="text1"/>
          <w:sz w:val="20"/>
          <w:szCs w:val="20"/>
          <w:lang w:val="uk-UA"/>
        </w:rPr>
        <w:t xml:space="preserve"> В. Д. </w:t>
      </w:r>
      <w:proofErr w:type="spellStart"/>
      <w:r w:rsidRPr="006D737B">
        <w:rPr>
          <w:color w:val="000000" w:themeColor="text1"/>
          <w:sz w:val="20"/>
          <w:szCs w:val="20"/>
          <w:lang w:val="uk-UA"/>
        </w:rPr>
        <w:t>Клиническая</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медицинская</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психология</w:t>
      </w:r>
      <w:proofErr w:type="spellEnd"/>
      <w:r w:rsidRPr="006D737B">
        <w:rPr>
          <w:color w:val="000000" w:themeColor="text1"/>
          <w:sz w:val="20"/>
          <w:szCs w:val="20"/>
          <w:lang w:val="uk-UA"/>
        </w:rPr>
        <w:t xml:space="preserve"> </w:t>
      </w:r>
      <w:r w:rsidRPr="006D737B">
        <w:rPr>
          <w:rStyle w:val="st"/>
          <w:color w:val="000000" w:themeColor="text1"/>
          <w:sz w:val="20"/>
          <w:szCs w:val="20"/>
          <w:lang w:val="uk-UA"/>
        </w:rPr>
        <w:t xml:space="preserve">: </w:t>
      </w:r>
      <w:proofErr w:type="spellStart"/>
      <w:r w:rsidRPr="006D737B">
        <w:rPr>
          <w:rStyle w:val="st"/>
          <w:color w:val="000000" w:themeColor="text1"/>
          <w:sz w:val="20"/>
          <w:szCs w:val="20"/>
          <w:lang w:val="uk-UA"/>
        </w:rPr>
        <w:t>учеб</w:t>
      </w:r>
      <w:proofErr w:type="spellEnd"/>
      <w:r w:rsidRPr="006D737B">
        <w:rPr>
          <w:rStyle w:val="st"/>
          <w:color w:val="000000" w:themeColor="text1"/>
          <w:sz w:val="20"/>
          <w:szCs w:val="20"/>
          <w:lang w:val="uk-UA"/>
        </w:rPr>
        <w:t xml:space="preserve">. пособ. 6 е </w:t>
      </w:r>
      <w:proofErr w:type="spellStart"/>
      <w:r w:rsidRPr="006D737B">
        <w:rPr>
          <w:rStyle w:val="st"/>
          <w:color w:val="000000" w:themeColor="text1"/>
          <w:sz w:val="20"/>
          <w:szCs w:val="20"/>
          <w:lang w:val="uk-UA"/>
        </w:rPr>
        <w:t>изд</w:t>
      </w:r>
      <w:proofErr w:type="spellEnd"/>
      <w:r w:rsidRPr="006D737B">
        <w:rPr>
          <w:rStyle w:val="st"/>
          <w:color w:val="000000" w:themeColor="text1"/>
          <w:sz w:val="20"/>
          <w:szCs w:val="20"/>
          <w:lang w:val="uk-UA"/>
        </w:rPr>
        <w:t xml:space="preserve">. Москва : </w:t>
      </w:r>
      <w:proofErr w:type="spellStart"/>
      <w:r w:rsidRPr="006D737B">
        <w:rPr>
          <w:rStyle w:val="st"/>
          <w:color w:val="000000" w:themeColor="text1"/>
          <w:sz w:val="20"/>
          <w:szCs w:val="20"/>
          <w:lang w:val="uk-UA"/>
        </w:rPr>
        <w:t>МЕДпресс</w:t>
      </w:r>
      <w:proofErr w:type="spellEnd"/>
      <w:r w:rsidRPr="006D737B">
        <w:rPr>
          <w:rStyle w:val="st"/>
          <w:color w:val="000000" w:themeColor="text1"/>
          <w:sz w:val="20"/>
          <w:szCs w:val="20"/>
          <w:lang w:val="uk-UA"/>
        </w:rPr>
        <w:t xml:space="preserve"> </w:t>
      </w:r>
      <w:proofErr w:type="spellStart"/>
      <w:r w:rsidRPr="006D737B">
        <w:rPr>
          <w:rStyle w:val="st"/>
          <w:color w:val="000000" w:themeColor="text1"/>
          <w:sz w:val="20"/>
          <w:szCs w:val="20"/>
          <w:lang w:val="uk-UA"/>
        </w:rPr>
        <w:t>информ</w:t>
      </w:r>
      <w:proofErr w:type="spellEnd"/>
      <w:r w:rsidRPr="006D737B">
        <w:rPr>
          <w:rStyle w:val="st"/>
          <w:color w:val="000000" w:themeColor="text1"/>
          <w:sz w:val="20"/>
          <w:szCs w:val="20"/>
          <w:lang w:val="uk-UA"/>
        </w:rPr>
        <w:t>, 2008. 432 с.</w:t>
      </w:r>
    </w:p>
    <w:p w:rsidR="00221F2A" w:rsidRPr="006D737B" w:rsidRDefault="00221F2A" w:rsidP="002175B6">
      <w:pPr>
        <w:pStyle w:val="a3"/>
        <w:widowControl w:val="0"/>
        <w:numPr>
          <w:ilvl w:val="0"/>
          <w:numId w:val="1"/>
        </w:numPr>
        <w:tabs>
          <w:tab w:val="num" w:pos="0"/>
          <w:tab w:val="num" w:pos="1134"/>
        </w:tabs>
        <w:spacing w:before="0" w:beforeAutospacing="0" w:after="0" w:afterAutospacing="0" w:line="312" w:lineRule="auto"/>
        <w:ind w:left="0" w:firstLine="709"/>
        <w:jc w:val="both"/>
        <w:rPr>
          <w:color w:val="000000" w:themeColor="text1"/>
          <w:sz w:val="20"/>
          <w:szCs w:val="20"/>
          <w:lang w:val="uk-UA"/>
        </w:rPr>
      </w:pPr>
      <w:proofErr w:type="spellStart"/>
      <w:r w:rsidRPr="006D737B">
        <w:rPr>
          <w:color w:val="000000" w:themeColor="text1"/>
          <w:sz w:val="20"/>
          <w:szCs w:val="20"/>
          <w:lang w:val="uk-UA"/>
        </w:rPr>
        <w:t>Москвичева</w:t>
      </w:r>
      <w:proofErr w:type="spellEnd"/>
      <w:r w:rsidRPr="006D737B">
        <w:rPr>
          <w:color w:val="000000" w:themeColor="text1"/>
          <w:sz w:val="20"/>
          <w:szCs w:val="20"/>
          <w:lang w:val="uk-UA"/>
        </w:rPr>
        <w:t xml:space="preserve"> Н. Л. Образ </w:t>
      </w:r>
      <w:proofErr w:type="spellStart"/>
      <w:r w:rsidRPr="006D737B">
        <w:rPr>
          <w:color w:val="000000" w:themeColor="text1"/>
          <w:sz w:val="20"/>
          <w:szCs w:val="20"/>
          <w:lang w:val="uk-UA"/>
        </w:rPr>
        <w:t>семьи</w:t>
      </w:r>
      <w:proofErr w:type="spellEnd"/>
      <w:r w:rsidRPr="006D737B">
        <w:rPr>
          <w:color w:val="000000" w:themeColor="text1"/>
          <w:sz w:val="20"/>
          <w:szCs w:val="20"/>
          <w:lang w:val="uk-UA"/>
        </w:rPr>
        <w:t xml:space="preserve"> и </w:t>
      </w:r>
      <w:proofErr w:type="spellStart"/>
      <w:r w:rsidRPr="006D737B">
        <w:rPr>
          <w:color w:val="000000" w:themeColor="text1"/>
          <w:sz w:val="20"/>
          <w:szCs w:val="20"/>
          <w:lang w:val="uk-UA"/>
        </w:rPr>
        <w:t>ее</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динамика</w:t>
      </w:r>
      <w:proofErr w:type="spellEnd"/>
      <w:r w:rsidRPr="006D737B">
        <w:rPr>
          <w:color w:val="000000" w:themeColor="text1"/>
          <w:sz w:val="20"/>
          <w:szCs w:val="20"/>
          <w:lang w:val="uk-UA"/>
        </w:rPr>
        <w:t xml:space="preserve"> до </w:t>
      </w:r>
      <w:proofErr w:type="spellStart"/>
      <w:r w:rsidRPr="006D737B">
        <w:rPr>
          <w:color w:val="000000" w:themeColor="text1"/>
          <w:sz w:val="20"/>
          <w:szCs w:val="20"/>
          <w:lang w:val="uk-UA"/>
        </w:rPr>
        <w:t>геронтогенеза</w:t>
      </w:r>
      <w:proofErr w:type="spellEnd"/>
      <w:r w:rsidRPr="006D737B">
        <w:rPr>
          <w:color w:val="000000" w:themeColor="text1"/>
          <w:sz w:val="20"/>
          <w:szCs w:val="20"/>
          <w:lang w:val="uk-UA"/>
        </w:rPr>
        <w:t xml:space="preserve">. Санкт-Петербург : </w:t>
      </w:r>
      <w:proofErr w:type="spellStart"/>
      <w:r w:rsidRPr="006D737B">
        <w:rPr>
          <w:color w:val="000000" w:themeColor="text1"/>
          <w:sz w:val="20"/>
          <w:szCs w:val="20"/>
          <w:lang w:val="uk-UA"/>
        </w:rPr>
        <w:t>СПбГУ</w:t>
      </w:r>
      <w:proofErr w:type="spellEnd"/>
      <w:r w:rsidRPr="006D737B">
        <w:rPr>
          <w:color w:val="000000" w:themeColor="text1"/>
          <w:sz w:val="20"/>
          <w:szCs w:val="20"/>
          <w:lang w:val="uk-UA"/>
        </w:rPr>
        <w:t>, 2003. 215 с.</w:t>
      </w:r>
    </w:p>
    <w:p w:rsidR="00221F2A" w:rsidRPr="006D737B" w:rsidRDefault="00221F2A" w:rsidP="002175B6">
      <w:pPr>
        <w:pStyle w:val="a3"/>
        <w:widowControl w:val="0"/>
        <w:numPr>
          <w:ilvl w:val="0"/>
          <w:numId w:val="1"/>
        </w:numPr>
        <w:tabs>
          <w:tab w:val="num" w:pos="0"/>
          <w:tab w:val="num" w:pos="1134"/>
        </w:tabs>
        <w:spacing w:before="0" w:beforeAutospacing="0" w:after="0" w:afterAutospacing="0" w:line="312" w:lineRule="auto"/>
        <w:ind w:left="0" w:firstLine="709"/>
        <w:jc w:val="both"/>
        <w:rPr>
          <w:color w:val="000000" w:themeColor="text1"/>
          <w:sz w:val="20"/>
          <w:szCs w:val="20"/>
          <w:lang w:val="uk-UA"/>
        </w:rPr>
      </w:pPr>
      <w:r w:rsidRPr="006D737B">
        <w:rPr>
          <w:color w:val="000000" w:themeColor="text1"/>
          <w:sz w:val="20"/>
          <w:szCs w:val="20"/>
          <w:lang w:val="uk-UA"/>
        </w:rPr>
        <w:t xml:space="preserve">Кон И. С. </w:t>
      </w:r>
      <w:proofErr w:type="spellStart"/>
      <w:r w:rsidRPr="006D737B">
        <w:rPr>
          <w:color w:val="000000" w:themeColor="text1"/>
          <w:sz w:val="20"/>
          <w:szCs w:val="20"/>
          <w:lang w:val="uk-UA"/>
        </w:rPr>
        <w:t>Психология</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ран</w:t>
      </w:r>
      <w:bookmarkStart w:id="0" w:name="_GoBack"/>
      <w:bookmarkEnd w:id="0"/>
      <w:r w:rsidRPr="006D737B">
        <w:rPr>
          <w:color w:val="000000" w:themeColor="text1"/>
          <w:sz w:val="20"/>
          <w:szCs w:val="20"/>
          <w:lang w:val="uk-UA"/>
        </w:rPr>
        <w:t>ней</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юности</w:t>
      </w:r>
      <w:proofErr w:type="spellEnd"/>
      <w:r w:rsidRPr="006D737B">
        <w:rPr>
          <w:color w:val="000000" w:themeColor="text1"/>
          <w:sz w:val="20"/>
          <w:szCs w:val="20"/>
          <w:lang w:val="uk-UA"/>
        </w:rPr>
        <w:t xml:space="preserve">. Москва : </w:t>
      </w:r>
      <w:proofErr w:type="spellStart"/>
      <w:r w:rsidRPr="006D737B">
        <w:rPr>
          <w:color w:val="000000" w:themeColor="text1"/>
          <w:sz w:val="20"/>
          <w:szCs w:val="20"/>
          <w:lang w:val="uk-UA"/>
        </w:rPr>
        <w:t>Просвещение</w:t>
      </w:r>
      <w:proofErr w:type="spellEnd"/>
      <w:r w:rsidRPr="006D737B">
        <w:rPr>
          <w:color w:val="000000" w:themeColor="text1"/>
          <w:sz w:val="20"/>
          <w:szCs w:val="20"/>
          <w:lang w:val="uk-UA"/>
        </w:rPr>
        <w:t>, 1989. 286 с.</w:t>
      </w:r>
    </w:p>
    <w:p w:rsidR="00221F2A" w:rsidRPr="006D737B" w:rsidRDefault="00221F2A" w:rsidP="002175B6">
      <w:pPr>
        <w:pStyle w:val="a3"/>
        <w:widowControl w:val="0"/>
        <w:numPr>
          <w:ilvl w:val="0"/>
          <w:numId w:val="1"/>
        </w:numPr>
        <w:tabs>
          <w:tab w:val="num" w:pos="0"/>
          <w:tab w:val="num" w:pos="1134"/>
        </w:tabs>
        <w:spacing w:before="0" w:beforeAutospacing="0" w:after="0" w:afterAutospacing="0" w:line="312" w:lineRule="auto"/>
        <w:ind w:left="0" w:firstLine="709"/>
        <w:jc w:val="both"/>
        <w:rPr>
          <w:color w:val="000000" w:themeColor="text1"/>
          <w:sz w:val="20"/>
          <w:szCs w:val="20"/>
          <w:lang w:val="uk-UA"/>
        </w:rPr>
      </w:pPr>
      <w:proofErr w:type="spellStart"/>
      <w:r w:rsidRPr="006D737B">
        <w:rPr>
          <w:color w:val="000000" w:themeColor="text1"/>
          <w:sz w:val="20"/>
          <w:szCs w:val="20"/>
          <w:lang w:val="uk-UA"/>
        </w:rPr>
        <w:t>Зацепин</w:t>
      </w:r>
      <w:proofErr w:type="spellEnd"/>
      <w:r w:rsidRPr="006D737B">
        <w:rPr>
          <w:color w:val="000000" w:themeColor="text1"/>
          <w:sz w:val="20"/>
          <w:szCs w:val="20"/>
          <w:lang w:val="uk-UA"/>
        </w:rPr>
        <w:t xml:space="preserve"> В. И., </w:t>
      </w:r>
      <w:proofErr w:type="spellStart"/>
      <w:r w:rsidRPr="006D737B">
        <w:rPr>
          <w:color w:val="000000" w:themeColor="text1"/>
          <w:sz w:val="20"/>
          <w:szCs w:val="20"/>
          <w:lang w:val="uk-UA"/>
        </w:rPr>
        <w:t>Бучинска</w:t>
      </w:r>
      <w:proofErr w:type="spellEnd"/>
      <w:r w:rsidRPr="006D737B">
        <w:rPr>
          <w:color w:val="000000" w:themeColor="text1"/>
          <w:sz w:val="20"/>
          <w:szCs w:val="20"/>
          <w:lang w:val="uk-UA"/>
        </w:rPr>
        <w:t xml:space="preserve"> Л. М., Гавриленко И. Н. </w:t>
      </w:r>
      <w:r w:rsidR="00480151">
        <w:rPr>
          <w:color w:val="000000" w:themeColor="text1"/>
          <w:sz w:val="20"/>
          <w:szCs w:val="20"/>
          <w:lang w:val="uk-UA"/>
        </w:rPr>
        <w:t>[</w:t>
      </w:r>
      <w:r w:rsidRPr="006D737B">
        <w:rPr>
          <w:color w:val="000000" w:themeColor="text1"/>
          <w:sz w:val="20"/>
          <w:szCs w:val="20"/>
          <w:lang w:val="uk-UA"/>
        </w:rPr>
        <w:t xml:space="preserve">и </w:t>
      </w:r>
      <w:proofErr w:type="spellStart"/>
      <w:r w:rsidRPr="006D737B">
        <w:rPr>
          <w:color w:val="000000" w:themeColor="text1"/>
          <w:sz w:val="20"/>
          <w:szCs w:val="20"/>
          <w:lang w:val="uk-UA"/>
        </w:rPr>
        <w:t>др</w:t>
      </w:r>
      <w:proofErr w:type="spellEnd"/>
      <w:r w:rsidRPr="006D737B">
        <w:rPr>
          <w:color w:val="000000" w:themeColor="text1"/>
          <w:sz w:val="20"/>
          <w:szCs w:val="20"/>
          <w:lang w:val="uk-UA"/>
        </w:rPr>
        <w:t>.</w:t>
      </w:r>
      <w:r w:rsidR="00480151">
        <w:rPr>
          <w:color w:val="000000" w:themeColor="text1"/>
          <w:sz w:val="20"/>
          <w:szCs w:val="20"/>
          <w:lang w:val="uk-UA"/>
        </w:rPr>
        <w:t>].</w:t>
      </w:r>
      <w:r w:rsidRPr="006D737B">
        <w:rPr>
          <w:color w:val="000000" w:themeColor="text1"/>
          <w:sz w:val="20"/>
          <w:szCs w:val="20"/>
          <w:lang w:val="uk-UA"/>
        </w:rPr>
        <w:t xml:space="preserve"> </w:t>
      </w:r>
      <w:proofErr w:type="spellStart"/>
      <w:r w:rsidRPr="006D737B">
        <w:rPr>
          <w:color w:val="000000" w:themeColor="text1"/>
          <w:sz w:val="20"/>
          <w:szCs w:val="20"/>
          <w:lang w:val="uk-UA"/>
        </w:rPr>
        <w:t>Семья</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Социально-психологические</w:t>
      </w:r>
      <w:proofErr w:type="spellEnd"/>
      <w:r w:rsidRPr="006D737B">
        <w:rPr>
          <w:color w:val="000000" w:themeColor="text1"/>
          <w:sz w:val="20"/>
          <w:szCs w:val="20"/>
          <w:lang w:val="uk-UA"/>
        </w:rPr>
        <w:t xml:space="preserve"> и </w:t>
      </w:r>
      <w:proofErr w:type="spellStart"/>
      <w:r w:rsidRPr="006D737B">
        <w:rPr>
          <w:color w:val="000000" w:themeColor="text1"/>
          <w:sz w:val="20"/>
          <w:szCs w:val="20"/>
          <w:lang w:val="uk-UA"/>
        </w:rPr>
        <w:t>этические</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проблемы</w:t>
      </w:r>
      <w:proofErr w:type="spellEnd"/>
      <w:r w:rsidRPr="006D737B">
        <w:rPr>
          <w:color w:val="000000" w:themeColor="text1"/>
          <w:sz w:val="20"/>
          <w:szCs w:val="20"/>
          <w:lang w:val="uk-UA"/>
        </w:rPr>
        <w:t xml:space="preserve">. </w:t>
      </w:r>
      <w:proofErr w:type="spellStart"/>
      <w:r w:rsidRPr="006D737B">
        <w:rPr>
          <w:color w:val="000000" w:themeColor="text1"/>
          <w:sz w:val="20"/>
          <w:szCs w:val="20"/>
          <w:lang w:val="uk-UA"/>
        </w:rPr>
        <w:t>Киев</w:t>
      </w:r>
      <w:proofErr w:type="spellEnd"/>
      <w:r w:rsidRPr="006D737B">
        <w:rPr>
          <w:color w:val="000000" w:themeColor="text1"/>
          <w:sz w:val="20"/>
          <w:szCs w:val="20"/>
          <w:lang w:val="uk-UA"/>
        </w:rPr>
        <w:t xml:space="preserve"> : </w:t>
      </w:r>
      <w:proofErr w:type="spellStart"/>
      <w:r w:rsidRPr="006D737B">
        <w:rPr>
          <w:color w:val="000000" w:themeColor="text1"/>
          <w:sz w:val="20"/>
          <w:szCs w:val="20"/>
          <w:lang w:val="uk-UA"/>
        </w:rPr>
        <w:t>Политиздат</w:t>
      </w:r>
      <w:proofErr w:type="spellEnd"/>
      <w:r w:rsidRPr="006D737B">
        <w:rPr>
          <w:color w:val="000000" w:themeColor="text1"/>
          <w:sz w:val="20"/>
          <w:szCs w:val="20"/>
          <w:lang w:val="uk-UA"/>
        </w:rPr>
        <w:t>, 1989. 255 с.</w:t>
      </w:r>
    </w:p>
    <w:p w:rsidR="00E30D38" w:rsidRPr="006D737B" w:rsidRDefault="00E30D38" w:rsidP="002175B6">
      <w:pPr>
        <w:pStyle w:val="a3"/>
        <w:widowControl w:val="0"/>
        <w:numPr>
          <w:ilvl w:val="0"/>
          <w:numId w:val="1"/>
        </w:numPr>
        <w:tabs>
          <w:tab w:val="num" w:pos="0"/>
          <w:tab w:val="num" w:pos="1134"/>
        </w:tabs>
        <w:spacing w:before="0" w:beforeAutospacing="0" w:after="0" w:afterAutospacing="0" w:line="312" w:lineRule="auto"/>
        <w:ind w:left="0" w:firstLine="709"/>
        <w:jc w:val="both"/>
        <w:rPr>
          <w:color w:val="000000" w:themeColor="text1"/>
          <w:sz w:val="20"/>
          <w:szCs w:val="20"/>
          <w:lang w:val="uk-UA"/>
        </w:rPr>
      </w:pPr>
      <w:r w:rsidRPr="006D737B">
        <w:rPr>
          <w:bCs/>
          <w:iCs/>
          <w:color w:val="000000" w:themeColor="text1"/>
          <w:sz w:val="20"/>
          <w:szCs w:val="20"/>
          <w:lang w:val="uk-UA" w:eastAsia="uk-UA"/>
        </w:rPr>
        <w:t xml:space="preserve">Зозуль Т. В. </w:t>
      </w:r>
      <w:r w:rsidRPr="006D737B">
        <w:rPr>
          <w:rFonts w:eastAsia="TimesNewRoman,Bold"/>
          <w:bCs/>
          <w:color w:val="000000" w:themeColor="text1"/>
          <w:sz w:val="20"/>
          <w:szCs w:val="20"/>
          <w:lang w:val="uk-UA" w:eastAsia="uk-UA"/>
        </w:rPr>
        <w:t xml:space="preserve">Психологічні особливості розподілу сімейних ролей у подружніх парах із суттєвою різницею у віці. </w:t>
      </w:r>
      <w:r w:rsidRPr="006D737B">
        <w:rPr>
          <w:i/>
          <w:color w:val="000000" w:themeColor="text1"/>
          <w:sz w:val="20"/>
          <w:szCs w:val="20"/>
          <w:lang w:val="uk-UA" w:eastAsia="uk-UA"/>
        </w:rPr>
        <w:t>Психологія і особистість</w:t>
      </w:r>
      <w:r w:rsidRPr="006D737B">
        <w:rPr>
          <w:color w:val="000000" w:themeColor="text1"/>
          <w:sz w:val="20"/>
          <w:szCs w:val="20"/>
          <w:lang w:val="uk-UA" w:eastAsia="uk-UA"/>
        </w:rPr>
        <w:t xml:space="preserve"> : наук. журнал</w:t>
      </w:r>
      <w:r w:rsidR="00651E0E">
        <w:rPr>
          <w:color w:val="000000" w:themeColor="text1"/>
          <w:sz w:val="20"/>
          <w:szCs w:val="20"/>
          <w:lang w:val="uk-UA" w:eastAsia="uk-UA"/>
        </w:rPr>
        <w:t>. 2016. №</w:t>
      </w:r>
      <w:r w:rsidRPr="006D737B">
        <w:rPr>
          <w:color w:val="000000" w:themeColor="text1"/>
          <w:sz w:val="20"/>
          <w:szCs w:val="20"/>
          <w:lang w:val="uk-UA" w:eastAsia="uk-UA"/>
        </w:rPr>
        <w:t>1 (9). С. 129–138.</w:t>
      </w:r>
    </w:p>
    <w:p w:rsidR="00956236" w:rsidRDefault="00956236" w:rsidP="00A90E6E">
      <w:pPr>
        <w:spacing w:line="312" w:lineRule="auto"/>
        <w:rPr>
          <w:lang w:val="en-US"/>
        </w:rPr>
      </w:pPr>
    </w:p>
    <w:p w:rsidR="00833998" w:rsidRPr="0070020E" w:rsidRDefault="00833998" w:rsidP="00833998">
      <w:pPr>
        <w:pStyle w:val="Statya"/>
        <w:spacing w:line="312" w:lineRule="auto"/>
        <w:ind w:firstLine="0"/>
        <w:jc w:val="center"/>
        <w:rPr>
          <w:b/>
        </w:rPr>
      </w:pPr>
      <w:proofErr w:type="spellStart"/>
      <w:r w:rsidRPr="0070020E">
        <w:rPr>
          <w:b/>
        </w:rPr>
        <w:t>References</w:t>
      </w:r>
      <w:proofErr w:type="spellEnd"/>
    </w:p>
    <w:p w:rsidR="00A749FA" w:rsidRDefault="00833998" w:rsidP="00277B16">
      <w:pPr>
        <w:pStyle w:val="a5"/>
        <w:widowControl w:val="0"/>
        <w:numPr>
          <w:ilvl w:val="0"/>
          <w:numId w:val="2"/>
        </w:numPr>
        <w:tabs>
          <w:tab w:val="left" w:pos="1134"/>
        </w:tabs>
        <w:spacing w:line="312" w:lineRule="auto"/>
        <w:ind w:left="0" w:firstLine="709"/>
        <w:jc w:val="both"/>
        <w:rPr>
          <w:lang w:val="en-US"/>
        </w:rPr>
      </w:pPr>
      <w:proofErr w:type="spellStart"/>
      <w:r w:rsidRPr="00A749FA">
        <w:rPr>
          <w:lang w:val="en-US"/>
        </w:rPr>
        <w:t>Gritchy`na</w:t>
      </w:r>
      <w:proofErr w:type="spellEnd"/>
      <w:r w:rsidR="00277B16">
        <w:rPr>
          <w:lang w:val="en-US"/>
        </w:rPr>
        <w:t> </w:t>
      </w:r>
      <w:r w:rsidRPr="00A749FA">
        <w:rPr>
          <w:lang w:val="en-US"/>
        </w:rPr>
        <w:t>A.</w:t>
      </w:r>
      <w:r w:rsidR="00277B16">
        <w:rPr>
          <w:lang w:val="en-US"/>
        </w:rPr>
        <w:t> </w:t>
      </w:r>
      <w:r w:rsidRPr="00A749FA">
        <w:rPr>
          <w:lang w:val="en-US"/>
        </w:rPr>
        <w:t xml:space="preserve">I. </w:t>
      </w:r>
      <w:proofErr w:type="spellStart"/>
      <w:r w:rsidRPr="00A749FA">
        <w:rPr>
          <w:lang w:val="en-US"/>
        </w:rPr>
        <w:t>Formuvannya</w:t>
      </w:r>
      <w:proofErr w:type="spellEnd"/>
      <w:r w:rsidRPr="00A749FA">
        <w:rPr>
          <w:lang w:val="en-US"/>
        </w:rPr>
        <w:t xml:space="preserve"> </w:t>
      </w:r>
      <w:proofErr w:type="spellStart"/>
      <w:r w:rsidRPr="00A749FA">
        <w:rPr>
          <w:lang w:val="en-US"/>
        </w:rPr>
        <w:t>gotovnosti</w:t>
      </w:r>
      <w:proofErr w:type="spellEnd"/>
      <w:r w:rsidRPr="00A749FA">
        <w:rPr>
          <w:lang w:val="en-US"/>
        </w:rPr>
        <w:t xml:space="preserve"> </w:t>
      </w:r>
      <w:proofErr w:type="spellStart"/>
      <w:r w:rsidRPr="00A749FA">
        <w:rPr>
          <w:lang w:val="en-US"/>
        </w:rPr>
        <w:t>yunakiv</w:t>
      </w:r>
      <w:proofErr w:type="spellEnd"/>
      <w:r w:rsidRPr="00A749FA">
        <w:rPr>
          <w:lang w:val="en-US"/>
        </w:rPr>
        <w:t xml:space="preserve"> </w:t>
      </w:r>
      <w:proofErr w:type="spellStart"/>
      <w:r w:rsidRPr="00A749FA">
        <w:rPr>
          <w:lang w:val="en-US"/>
        </w:rPr>
        <w:t>internatny`x</w:t>
      </w:r>
      <w:proofErr w:type="spellEnd"/>
      <w:r w:rsidRPr="00A749FA">
        <w:rPr>
          <w:lang w:val="en-US"/>
        </w:rPr>
        <w:t xml:space="preserve"> </w:t>
      </w:r>
      <w:proofErr w:type="spellStart"/>
      <w:r w:rsidRPr="00A749FA">
        <w:rPr>
          <w:lang w:val="en-US"/>
        </w:rPr>
        <w:t>zakladiv</w:t>
      </w:r>
      <w:proofErr w:type="spellEnd"/>
      <w:r w:rsidRPr="00A749FA">
        <w:rPr>
          <w:lang w:val="en-US"/>
        </w:rPr>
        <w:t xml:space="preserve"> do </w:t>
      </w:r>
      <w:proofErr w:type="spellStart"/>
      <w:r w:rsidRPr="00A749FA">
        <w:rPr>
          <w:lang w:val="en-US"/>
        </w:rPr>
        <w:t>majbutn`ogo</w:t>
      </w:r>
      <w:proofErr w:type="spellEnd"/>
      <w:r w:rsidRPr="00A749FA">
        <w:rPr>
          <w:lang w:val="en-US"/>
        </w:rPr>
        <w:t xml:space="preserve"> </w:t>
      </w:r>
      <w:proofErr w:type="spellStart"/>
      <w:r w:rsidRPr="00A749FA">
        <w:rPr>
          <w:lang w:val="en-US"/>
        </w:rPr>
        <w:t>simejnogo</w:t>
      </w:r>
      <w:proofErr w:type="spellEnd"/>
      <w:r w:rsidRPr="00A749FA">
        <w:rPr>
          <w:lang w:val="en-US"/>
        </w:rPr>
        <w:t xml:space="preserve"> </w:t>
      </w:r>
      <w:proofErr w:type="spellStart"/>
      <w:r w:rsidRPr="00A749FA">
        <w:rPr>
          <w:lang w:val="en-US"/>
        </w:rPr>
        <w:t>zhy`ttya</w:t>
      </w:r>
      <w:proofErr w:type="spellEnd"/>
      <w:r w:rsidRPr="00A749FA">
        <w:rPr>
          <w:lang w:val="uk-UA"/>
        </w:rPr>
        <w:t xml:space="preserve"> [</w:t>
      </w:r>
      <w:r w:rsidR="00A749FA">
        <w:rPr>
          <w:color w:val="202124"/>
          <w:lang w:val="en"/>
        </w:rPr>
        <w:t>F</w:t>
      </w:r>
      <w:r w:rsidR="00A749FA" w:rsidRPr="00A749FA">
        <w:rPr>
          <w:color w:val="202124"/>
          <w:lang w:val="en"/>
        </w:rPr>
        <w:t xml:space="preserve">ormation of readiness of young people of boarding </w:t>
      </w:r>
      <w:proofErr w:type="spellStart"/>
      <w:r w:rsidR="00A749FA" w:rsidRPr="00A749FA">
        <w:rPr>
          <w:color w:val="202124"/>
          <w:lang w:val="en"/>
        </w:rPr>
        <w:t>schoolsfor</w:t>
      </w:r>
      <w:proofErr w:type="spellEnd"/>
      <w:r w:rsidR="00A749FA" w:rsidRPr="00A749FA">
        <w:rPr>
          <w:color w:val="202124"/>
          <w:lang w:val="en"/>
        </w:rPr>
        <w:t xml:space="preserve"> the future family </w:t>
      </w:r>
      <w:proofErr w:type="spellStart"/>
      <w:r w:rsidR="00A749FA" w:rsidRPr="00A749FA">
        <w:rPr>
          <w:color w:val="202124"/>
          <w:lang w:val="en"/>
        </w:rPr>
        <w:t>lif</w:t>
      </w:r>
      <w:proofErr w:type="spellEnd"/>
      <w:r w:rsidR="00A749FA">
        <w:rPr>
          <w:color w:val="202124"/>
          <w:lang w:val="en-US"/>
        </w:rPr>
        <w:t>e</w:t>
      </w:r>
      <w:r w:rsidRPr="00A749FA">
        <w:rPr>
          <w:lang w:val="uk-UA"/>
        </w:rPr>
        <w:t>]</w:t>
      </w:r>
      <w:r w:rsidRPr="00A749FA">
        <w:rPr>
          <w:lang w:val="en-US"/>
        </w:rPr>
        <w:t xml:space="preserve">. </w:t>
      </w:r>
      <w:proofErr w:type="spellStart"/>
      <w:r w:rsidRPr="00A749FA">
        <w:rPr>
          <w:i/>
          <w:lang w:val="en-US"/>
        </w:rPr>
        <w:t>Simejna</w:t>
      </w:r>
      <w:proofErr w:type="spellEnd"/>
      <w:r w:rsidRPr="00A749FA">
        <w:rPr>
          <w:i/>
          <w:lang w:val="en-US"/>
        </w:rPr>
        <w:t xml:space="preserve"> </w:t>
      </w:r>
      <w:proofErr w:type="spellStart"/>
      <w:r w:rsidRPr="00A749FA">
        <w:rPr>
          <w:i/>
          <w:lang w:val="en-US"/>
        </w:rPr>
        <w:t>polity`ka</w:t>
      </w:r>
      <w:proofErr w:type="spellEnd"/>
      <w:r w:rsidRPr="00A749FA">
        <w:rPr>
          <w:i/>
          <w:lang w:val="en-US"/>
        </w:rPr>
        <w:t xml:space="preserve"> v </w:t>
      </w:r>
      <w:proofErr w:type="spellStart"/>
      <w:r w:rsidRPr="00A749FA">
        <w:rPr>
          <w:i/>
          <w:lang w:val="en-US"/>
        </w:rPr>
        <w:t>Ukrayini</w:t>
      </w:r>
      <w:proofErr w:type="spellEnd"/>
      <w:r w:rsidRPr="00A749FA">
        <w:rPr>
          <w:i/>
          <w:lang w:val="en-US"/>
        </w:rPr>
        <w:t xml:space="preserve">: </w:t>
      </w:r>
      <w:proofErr w:type="spellStart"/>
      <w:r w:rsidRPr="00A749FA">
        <w:rPr>
          <w:i/>
          <w:lang w:val="en-US"/>
        </w:rPr>
        <w:t>problemy</w:t>
      </w:r>
      <w:proofErr w:type="spellEnd"/>
      <w:r w:rsidRPr="00A749FA">
        <w:rPr>
          <w:i/>
          <w:lang w:val="en-US"/>
        </w:rPr>
        <w:t xml:space="preserve">` </w:t>
      </w:r>
      <w:proofErr w:type="spellStart"/>
      <w:r w:rsidRPr="00A749FA">
        <w:rPr>
          <w:i/>
          <w:lang w:val="en-US"/>
        </w:rPr>
        <w:t>i</w:t>
      </w:r>
      <w:proofErr w:type="spellEnd"/>
      <w:r w:rsidRPr="00A749FA">
        <w:rPr>
          <w:i/>
          <w:lang w:val="en-US"/>
        </w:rPr>
        <w:t xml:space="preserve"> </w:t>
      </w:r>
      <w:proofErr w:type="spellStart"/>
      <w:r w:rsidRPr="00A749FA">
        <w:rPr>
          <w:i/>
          <w:lang w:val="en-US"/>
        </w:rPr>
        <w:t>perspekty`vy</w:t>
      </w:r>
      <w:proofErr w:type="spellEnd"/>
      <w:r w:rsidRPr="00A749FA">
        <w:rPr>
          <w:i/>
          <w:lang w:val="en-US"/>
        </w:rPr>
        <w:t xml:space="preserve">` </w:t>
      </w:r>
      <w:proofErr w:type="spellStart"/>
      <w:r w:rsidRPr="00A749FA">
        <w:rPr>
          <w:i/>
          <w:lang w:val="en-US"/>
        </w:rPr>
        <w:t>rozvy`</w:t>
      </w:r>
      <w:proofErr w:type="gramStart"/>
      <w:r w:rsidRPr="00A749FA">
        <w:rPr>
          <w:i/>
          <w:lang w:val="en-US"/>
        </w:rPr>
        <w:t>tku</w:t>
      </w:r>
      <w:proofErr w:type="spellEnd"/>
      <w:r w:rsidRPr="00A749FA">
        <w:rPr>
          <w:lang w:val="en-US"/>
        </w:rPr>
        <w:t xml:space="preserve"> :</w:t>
      </w:r>
      <w:proofErr w:type="gramEnd"/>
      <w:r w:rsidRPr="00A749FA">
        <w:rPr>
          <w:lang w:val="en-US"/>
        </w:rPr>
        <w:t xml:space="preserve"> mater. </w:t>
      </w:r>
      <w:proofErr w:type="spellStart"/>
      <w:r w:rsidRPr="00A749FA">
        <w:rPr>
          <w:lang w:val="en-US"/>
        </w:rPr>
        <w:t>Vseukrayins`koyi</w:t>
      </w:r>
      <w:proofErr w:type="spellEnd"/>
      <w:r w:rsidRPr="00A749FA">
        <w:rPr>
          <w:lang w:val="en-US"/>
        </w:rPr>
        <w:t xml:space="preserve"> </w:t>
      </w:r>
      <w:proofErr w:type="spellStart"/>
      <w:r w:rsidRPr="00A749FA">
        <w:rPr>
          <w:lang w:val="en-US"/>
        </w:rPr>
        <w:t>nauk</w:t>
      </w:r>
      <w:proofErr w:type="spellEnd"/>
      <w:r w:rsidRPr="00A749FA">
        <w:rPr>
          <w:lang w:val="en-US"/>
        </w:rPr>
        <w:t>.-</w:t>
      </w:r>
      <w:proofErr w:type="spellStart"/>
      <w:r w:rsidRPr="00A749FA">
        <w:rPr>
          <w:lang w:val="en-US"/>
        </w:rPr>
        <w:t>prakt</w:t>
      </w:r>
      <w:proofErr w:type="spellEnd"/>
      <w:r w:rsidRPr="00A749FA">
        <w:rPr>
          <w:lang w:val="en-US"/>
        </w:rPr>
        <w:t xml:space="preserve">. </w:t>
      </w:r>
      <w:proofErr w:type="spellStart"/>
      <w:r w:rsidRPr="00A749FA">
        <w:rPr>
          <w:lang w:val="en-US"/>
        </w:rPr>
        <w:t>konf</w:t>
      </w:r>
      <w:proofErr w:type="spellEnd"/>
      <w:r w:rsidRPr="00A749FA">
        <w:rPr>
          <w:lang w:val="en-US"/>
        </w:rPr>
        <w:t xml:space="preserve">. (04 </w:t>
      </w:r>
      <w:proofErr w:type="spellStart"/>
      <w:r w:rsidRPr="00A749FA">
        <w:rPr>
          <w:lang w:val="en-US"/>
        </w:rPr>
        <w:t>kvitnya</w:t>
      </w:r>
      <w:proofErr w:type="spellEnd"/>
      <w:r w:rsidRPr="00A749FA">
        <w:rPr>
          <w:lang w:val="en-US"/>
        </w:rPr>
        <w:t xml:space="preserve"> 2018) / red. </w:t>
      </w:r>
      <w:proofErr w:type="spellStart"/>
      <w:r w:rsidRPr="00A749FA">
        <w:rPr>
          <w:lang w:val="en-US"/>
        </w:rPr>
        <w:t>kol</w:t>
      </w:r>
      <w:proofErr w:type="spellEnd"/>
      <w:r w:rsidRPr="00A749FA">
        <w:rPr>
          <w:lang w:val="en-US"/>
        </w:rPr>
        <w:t>. I.</w:t>
      </w:r>
      <w:r w:rsidR="00277B16">
        <w:rPr>
          <w:lang w:val="en-US"/>
        </w:rPr>
        <w:t> </w:t>
      </w:r>
      <w:r w:rsidRPr="00A749FA">
        <w:rPr>
          <w:lang w:val="en-US"/>
        </w:rPr>
        <w:t>G.</w:t>
      </w:r>
      <w:r w:rsidR="00277B16">
        <w:rPr>
          <w:lang w:val="en-US"/>
        </w:rPr>
        <w:t> </w:t>
      </w:r>
      <w:proofErr w:type="spellStart"/>
      <w:r w:rsidRPr="00A749FA">
        <w:rPr>
          <w:lang w:val="en-US"/>
        </w:rPr>
        <w:t>Gubeladze</w:t>
      </w:r>
      <w:proofErr w:type="spellEnd"/>
      <w:r w:rsidRPr="00A749FA">
        <w:rPr>
          <w:lang w:val="en-US"/>
        </w:rPr>
        <w:t xml:space="preserve"> [ta in.]. </w:t>
      </w:r>
      <w:proofErr w:type="spellStart"/>
      <w:r w:rsidRPr="00A749FA">
        <w:rPr>
          <w:lang w:val="en-US"/>
        </w:rPr>
        <w:t>Ky`yiv</w:t>
      </w:r>
      <w:proofErr w:type="spellEnd"/>
      <w:r w:rsidRPr="00A749FA">
        <w:rPr>
          <w:lang w:val="en-US"/>
        </w:rPr>
        <w:t>, 2018. S. 29–31.</w:t>
      </w:r>
    </w:p>
    <w:p w:rsidR="00AC78E4" w:rsidRDefault="00A749FA" w:rsidP="00277B16">
      <w:pPr>
        <w:pStyle w:val="a5"/>
        <w:widowControl w:val="0"/>
        <w:numPr>
          <w:ilvl w:val="0"/>
          <w:numId w:val="2"/>
        </w:numPr>
        <w:tabs>
          <w:tab w:val="left" w:pos="1134"/>
        </w:tabs>
        <w:spacing w:line="312" w:lineRule="auto"/>
        <w:ind w:left="0" w:firstLine="709"/>
        <w:jc w:val="both"/>
        <w:rPr>
          <w:lang w:val="en-US"/>
        </w:rPr>
      </w:pPr>
      <w:proofErr w:type="spellStart"/>
      <w:r w:rsidRPr="00A749FA">
        <w:rPr>
          <w:lang w:val="en-US"/>
        </w:rPr>
        <w:t>Demy`dova</w:t>
      </w:r>
      <w:proofErr w:type="spellEnd"/>
      <w:r w:rsidR="00277B16">
        <w:rPr>
          <w:lang w:val="en-US"/>
        </w:rPr>
        <w:t> </w:t>
      </w:r>
      <w:r w:rsidRPr="00A749FA">
        <w:rPr>
          <w:lang w:val="en-US"/>
        </w:rPr>
        <w:t>T.</w:t>
      </w:r>
      <w:r w:rsidR="00277B16">
        <w:rPr>
          <w:lang w:val="en-US"/>
        </w:rPr>
        <w:t> </w:t>
      </w:r>
      <w:r w:rsidRPr="00A749FA">
        <w:rPr>
          <w:lang w:val="en-US"/>
        </w:rPr>
        <w:t xml:space="preserve">A. </w:t>
      </w:r>
      <w:proofErr w:type="spellStart"/>
      <w:r w:rsidRPr="00A749FA">
        <w:rPr>
          <w:lang w:val="en-US"/>
        </w:rPr>
        <w:t>Osobly`vosti</w:t>
      </w:r>
      <w:proofErr w:type="spellEnd"/>
      <w:r w:rsidRPr="00A749FA">
        <w:rPr>
          <w:lang w:val="en-US"/>
        </w:rPr>
        <w:t xml:space="preserve"> </w:t>
      </w:r>
      <w:proofErr w:type="spellStart"/>
      <w:r w:rsidRPr="00A749FA">
        <w:rPr>
          <w:lang w:val="en-US"/>
        </w:rPr>
        <w:t>formuvannya</w:t>
      </w:r>
      <w:proofErr w:type="spellEnd"/>
      <w:r w:rsidRPr="00A749FA">
        <w:rPr>
          <w:lang w:val="en-US"/>
        </w:rPr>
        <w:t xml:space="preserve"> </w:t>
      </w:r>
      <w:proofErr w:type="spellStart"/>
      <w:r w:rsidRPr="00A749FA">
        <w:rPr>
          <w:lang w:val="en-US"/>
        </w:rPr>
        <w:t>uyavlen</w:t>
      </w:r>
      <w:proofErr w:type="spellEnd"/>
      <w:r w:rsidRPr="00A749FA">
        <w:rPr>
          <w:lang w:val="en-US"/>
        </w:rPr>
        <w:t xml:space="preserve">` pro </w:t>
      </w:r>
      <w:proofErr w:type="spellStart"/>
      <w:r w:rsidRPr="00A749FA">
        <w:rPr>
          <w:lang w:val="en-US"/>
        </w:rPr>
        <w:t>majbutnyu</w:t>
      </w:r>
      <w:proofErr w:type="spellEnd"/>
      <w:r w:rsidRPr="00A749FA">
        <w:rPr>
          <w:lang w:val="en-US"/>
        </w:rPr>
        <w:t xml:space="preserve"> </w:t>
      </w:r>
      <w:proofErr w:type="spellStart"/>
      <w:r w:rsidRPr="00A749FA">
        <w:rPr>
          <w:lang w:val="en-US"/>
        </w:rPr>
        <w:t>sim'yu</w:t>
      </w:r>
      <w:proofErr w:type="spellEnd"/>
      <w:r w:rsidRPr="00A749FA">
        <w:rPr>
          <w:lang w:val="en-US"/>
        </w:rPr>
        <w:t xml:space="preserve"> u </w:t>
      </w:r>
      <w:proofErr w:type="spellStart"/>
      <w:r w:rsidRPr="00A749FA">
        <w:rPr>
          <w:lang w:val="en-US"/>
        </w:rPr>
        <w:t>starshoklasny`kiv</w:t>
      </w:r>
      <w:proofErr w:type="spellEnd"/>
      <w:r w:rsidRPr="00A749FA">
        <w:rPr>
          <w:lang w:val="en-US"/>
        </w:rPr>
        <w:t xml:space="preserve"> [</w:t>
      </w:r>
      <w:r w:rsidRPr="00A749FA">
        <w:rPr>
          <w:rStyle w:val="y2iqfc"/>
          <w:color w:val="202124"/>
          <w:lang w:val="en"/>
        </w:rPr>
        <w:t>Features of forming ideas about the future family of high school student</w:t>
      </w:r>
      <w:r w:rsidRPr="00A749FA">
        <w:rPr>
          <w:rStyle w:val="y2iqfc"/>
          <w:color w:val="202124"/>
          <w:lang w:val="en-US"/>
        </w:rPr>
        <w:t>s</w:t>
      </w:r>
      <w:proofErr w:type="gramStart"/>
      <w:r w:rsidRPr="00A749FA">
        <w:rPr>
          <w:lang w:val="en-US"/>
        </w:rPr>
        <w:t>] :</w:t>
      </w:r>
      <w:proofErr w:type="gramEnd"/>
      <w:r w:rsidRPr="00A749FA">
        <w:rPr>
          <w:lang w:val="en-US"/>
        </w:rPr>
        <w:t xml:space="preserve"> </w:t>
      </w:r>
      <w:proofErr w:type="spellStart"/>
      <w:r w:rsidRPr="00A749FA">
        <w:rPr>
          <w:lang w:val="en-US"/>
        </w:rPr>
        <w:t>avtoref</w:t>
      </w:r>
      <w:proofErr w:type="spellEnd"/>
      <w:r w:rsidRPr="00A749FA">
        <w:rPr>
          <w:lang w:val="en-US"/>
        </w:rPr>
        <w:t xml:space="preserve">. </w:t>
      </w:r>
      <w:proofErr w:type="spellStart"/>
      <w:r w:rsidRPr="00A749FA">
        <w:rPr>
          <w:lang w:val="en-US"/>
        </w:rPr>
        <w:t>dy`s</w:t>
      </w:r>
      <w:proofErr w:type="spellEnd"/>
      <w:r w:rsidRPr="00A749FA">
        <w:rPr>
          <w:lang w:val="en-US"/>
        </w:rPr>
        <w:t xml:space="preserve">. </w:t>
      </w:r>
      <w:proofErr w:type="spellStart"/>
      <w:r w:rsidRPr="00A749FA">
        <w:rPr>
          <w:lang w:val="en-US"/>
        </w:rPr>
        <w:t>na</w:t>
      </w:r>
      <w:proofErr w:type="spellEnd"/>
      <w:r w:rsidRPr="00A749FA">
        <w:rPr>
          <w:lang w:val="en-US"/>
        </w:rPr>
        <w:t xml:space="preserve"> </w:t>
      </w:r>
      <w:proofErr w:type="spellStart"/>
      <w:r w:rsidRPr="00A749FA">
        <w:rPr>
          <w:lang w:val="en-US"/>
        </w:rPr>
        <w:t>zdobuttya</w:t>
      </w:r>
      <w:proofErr w:type="spellEnd"/>
      <w:r w:rsidRPr="00A749FA">
        <w:rPr>
          <w:lang w:val="en-US"/>
        </w:rPr>
        <w:t xml:space="preserve"> </w:t>
      </w:r>
      <w:proofErr w:type="spellStart"/>
      <w:r w:rsidRPr="00A749FA">
        <w:rPr>
          <w:lang w:val="en-US"/>
        </w:rPr>
        <w:t>nauk</w:t>
      </w:r>
      <w:proofErr w:type="spellEnd"/>
      <w:r w:rsidRPr="00A749FA">
        <w:rPr>
          <w:lang w:val="en-US"/>
        </w:rPr>
        <w:t xml:space="preserve">. </w:t>
      </w:r>
      <w:proofErr w:type="spellStart"/>
      <w:r w:rsidRPr="00A749FA">
        <w:rPr>
          <w:lang w:val="en-US"/>
        </w:rPr>
        <w:t>stupenya</w:t>
      </w:r>
      <w:proofErr w:type="spellEnd"/>
      <w:r w:rsidRPr="00A749FA">
        <w:rPr>
          <w:lang w:val="en-US"/>
        </w:rPr>
        <w:t xml:space="preserve"> </w:t>
      </w:r>
      <w:proofErr w:type="spellStart"/>
      <w:r w:rsidRPr="00A749FA">
        <w:rPr>
          <w:lang w:val="en-US"/>
        </w:rPr>
        <w:t>kand</w:t>
      </w:r>
      <w:proofErr w:type="spellEnd"/>
      <w:r w:rsidRPr="00A749FA">
        <w:rPr>
          <w:lang w:val="en-US"/>
        </w:rPr>
        <w:t xml:space="preserve">. </w:t>
      </w:r>
      <w:proofErr w:type="spellStart"/>
      <w:r w:rsidRPr="00A749FA">
        <w:rPr>
          <w:lang w:val="en-US"/>
        </w:rPr>
        <w:t>psy`xol</w:t>
      </w:r>
      <w:proofErr w:type="spellEnd"/>
      <w:r w:rsidRPr="00A749FA">
        <w:rPr>
          <w:lang w:val="en-US"/>
        </w:rPr>
        <w:t xml:space="preserve">. </w:t>
      </w:r>
      <w:proofErr w:type="spellStart"/>
      <w:proofErr w:type="gramStart"/>
      <w:r w:rsidRPr="00A749FA">
        <w:rPr>
          <w:lang w:val="en-US"/>
        </w:rPr>
        <w:t>nauk</w:t>
      </w:r>
      <w:proofErr w:type="spellEnd"/>
      <w:r w:rsidRPr="00A749FA">
        <w:rPr>
          <w:lang w:val="en-US"/>
        </w:rPr>
        <w:t xml:space="preserve"> :</w:t>
      </w:r>
      <w:proofErr w:type="gramEnd"/>
      <w:r w:rsidRPr="00A749FA">
        <w:rPr>
          <w:lang w:val="en-US"/>
        </w:rPr>
        <w:t xml:space="preserve"> </w:t>
      </w:r>
      <w:proofErr w:type="spellStart"/>
      <w:r w:rsidRPr="00A749FA">
        <w:rPr>
          <w:lang w:val="en-US"/>
        </w:rPr>
        <w:t>specz</w:t>
      </w:r>
      <w:proofErr w:type="spellEnd"/>
      <w:r w:rsidRPr="00A749FA">
        <w:rPr>
          <w:lang w:val="en-US"/>
        </w:rPr>
        <w:t xml:space="preserve">. 19.00.07. </w:t>
      </w:r>
      <w:proofErr w:type="spellStart"/>
      <w:r w:rsidRPr="00A749FA">
        <w:rPr>
          <w:lang w:val="en-US"/>
        </w:rPr>
        <w:t>Ky`</w:t>
      </w:r>
      <w:proofErr w:type="gramStart"/>
      <w:r w:rsidRPr="00A749FA">
        <w:rPr>
          <w:lang w:val="en-US"/>
        </w:rPr>
        <w:t>yiv</w:t>
      </w:r>
      <w:proofErr w:type="spellEnd"/>
      <w:r w:rsidRPr="00A749FA">
        <w:rPr>
          <w:lang w:val="en-US"/>
        </w:rPr>
        <w:t xml:space="preserve"> :</w:t>
      </w:r>
      <w:proofErr w:type="gramEnd"/>
      <w:r w:rsidRPr="00A749FA">
        <w:rPr>
          <w:lang w:val="en-US"/>
        </w:rPr>
        <w:t xml:space="preserve"> </w:t>
      </w:r>
      <w:proofErr w:type="spellStart"/>
      <w:r w:rsidRPr="00A749FA">
        <w:rPr>
          <w:lang w:val="en-US"/>
        </w:rPr>
        <w:t>Nacional`ny`j</w:t>
      </w:r>
      <w:proofErr w:type="spellEnd"/>
      <w:r w:rsidRPr="00A749FA">
        <w:rPr>
          <w:lang w:val="en-US"/>
        </w:rPr>
        <w:t xml:space="preserve"> </w:t>
      </w:r>
      <w:proofErr w:type="spellStart"/>
      <w:r w:rsidRPr="00A749FA">
        <w:rPr>
          <w:lang w:val="en-US"/>
        </w:rPr>
        <w:t>pedagogichny`j</w:t>
      </w:r>
      <w:proofErr w:type="spellEnd"/>
      <w:r w:rsidRPr="00A749FA">
        <w:rPr>
          <w:lang w:val="en-US"/>
        </w:rPr>
        <w:t xml:space="preserve"> </w:t>
      </w:r>
      <w:proofErr w:type="spellStart"/>
      <w:r w:rsidRPr="00A749FA">
        <w:rPr>
          <w:lang w:val="en-US"/>
        </w:rPr>
        <w:t>universy`tet</w:t>
      </w:r>
      <w:proofErr w:type="spellEnd"/>
      <w:r w:rsidRPr="00A749FA">
        <w:rPr>
          <w:lang w:val="en-US"/>
        </w:rPr>
        <w:t xml:space="preserve"> </w:t>
      </w:r>
      <w:proofErr w:type="spellStart"/>
      <w:r w:rsidRPr="00A749FA">
        <w:rPr>
          <w:lang w:val="en-US"/>
        </w:rPr>
        <w:t>imeni</w:t>
      </w:r>
      <w:proofErr w:type="spellEnd"/>
      <w:r w:rsidRPr="00A749FA">
        <w:rPr>
          <w:lang w:val="en-US"/>
        </w:rPr>
        <w:t xml:space="preserve"> M. P. </w:t>
      </w:r>
      <w:proofErr w:type="spellStart"/>
      <w:r w:rsidRPr="00A749FA">
        <w:rPr>
          <w:lang w:val="en-US"/>
        </w:rPr>
        <w:t>Dragomanova</w:t>
      </w:r>
      <w:proofErr w:type="spellEnd"/>
      <w:r w:rsidRPr="00A749FA">
        <w:rPr>
          <w:lang w:val="en-US"/>
        </w:rPr>
        <w:t xml:space="preserve">, 2003. </w:t>
      </w:r>
      <w:r w:rsidR="00277B16">
        <w:rPr>
          <w:lang w:val="en-US"/>
        </w:rPr>
        <w:br/>
      </w:r>
      <w:r w:rsidRPr="00A749FA">
        <w:rPr>
          <w:lang w:val="en-US"/>
        </w:rPr>
        <w:t>24 s.</w:t>
      </w:r>
    </w:p>
    <w:p w:rsidR="00AC78E4" w:rsidRDefault="00AC78E4" w:rsidP="00277B16">
      <w:pPr>
        <w:pStyle w:val="a5"/>
        <w:widowControl w:val="0"/>
        <w:numPr>
          <w:ilvl w:val="0"/>
          <w:numId w:val="2"/>
        </w:numPr>
        <w:tabs>
          <w:tab w:val="left" w:pos="1134"/>
        </w:tabs>
        <w:spacing w:line="312" w:lineRule="auto"/>
        <w:ind w:left="0" w:firstLine="709"/>
        <w:jc w:val="both"/>
        <w:rPr>
          <w:lang w:val="en-US"/>
        </w:rPr>
      </w:pPr>
      <w:proofErr w:type="spellStart"/>
      <w:r w:rsidRPr="00AC78E4">
        <w:rPr>
          <w:lang w:val="en-US"/>
        </w:rPr>
        <w:t>Karasevy`ch</w:t>
      </w:r>
      <w:proofErr w:type="spellEnd"/>
      <w:r w:rsidR="00277B16">
        <w:rPr>
          <w:lang w:val="en-US"/>
        </w:rPr>
        <w:t> </w:t>
      </w:r>
      <w:r w:rsidRPr="00AC78E4">
        <w:rPr>
          <w:lang w:val="en-US"/>
        </w:rPr>
        <w:t>A.</w:t>
      </w:r>
      <w:r w:rsidR="00277B16">
        <w:rPr>
          <w:lang w:val="en-US"/>
        </w:rPr>
        <w:t> </w:t>
      </w:r>
      <w:r w:rsidRPr="00AC78E4">
        <w:rPr>
          <w:lang w:val="en-US"/>
        </w:rPr>
        <w:t xml:space="preserve">P. </w:t>
      </w:r>
      <w:proofErr w:type="spellStart"/>
      <w:r w:rsidRPr="00AC78E4">
        <w:rPr>
          <w:lang w:val="en-US"/>
        </w:rPr>
        <w:t>Formuvannya</w:t>
      </w:r>
      <w:proofErr w:type="spellEnd"/>
      <w:r w:rsidRPr="00AC78E4">
        <w:rPr>
          <w:lang w:val="en-US"/>
        </w:rPr>
        <w:t xml:space="preserve"> </w:t>
      </w:r>
      <w:proofErr w:type="spellStart"/>
      <w:r w:rsidRPr="00AC78E4">
        <w:rPr>
          <w:lang w:val="en-US"/>
        </w:rPr>
        <w:t>gotovnosti</w:t>
      </w:r>
      <w:proofErr w:type="spellEnd"/>
      <w:r w:rsidRPr="00AC78E4">
        <w:rPr>
          <w:lang w:val="en-US"/>
        </w:rPr>
        <w:t xml:space="preserve"> </w:t>
      </w:r>
      <w:proofErr w:type="spellStart"/>
      <w:r w:rsidRPr="00AC78E4">
        <w:rPr>
          <w:lang w:val="en-US"/>
        </w:rPr>
        <w:t>students`koyi</w:t>
      </w:r>
      <w:proofErr w:type="spellEnd"/>
      <w:r w:rsidRPr="00AC78E4">
        <w:rPr>
          <w:lang w:val="en-US"/>
        </w:rPr>
        <w:t xml:space="preserve"> </w:t>
      </w:r>
      <w:proofErr w:type="spellStart"/>
      <w:r w:rsidRPr="00AC78E4">
        <w:rPr>
          <w:lang w:val="en-US"/>
        </w:rPr>
        <w:t>molodi</w:t>
      </w:r>
      <w:proofErr w:type="spellEnd"/>
      <w:r w:rsidRPr="00AC78E4">
        <w:rPr>
          <w:lang w:val="en-US"/>
        </w:rPr>
        <w:t xml:space="preserve"> do </w:t>
      </w:r>
      <w:proofErr w:type="spellStart"/>
      <w:r w:rsidRPr="00AC78E4">
        <w:rPr>
          <w:lang w:val="en-US"/>
        </w:rPr>
        <w:t>stvorennya</w:t>
      </w:r>
      <w:proofErr w:type="spellEnd"/>
      <w:r w:rsidRPr="00AC78E4">
        <w:rPr>
          <w:lang w:val="en-US"/>
        </w:rPr>
        <w:t xml:space="preserve"> </w:t>
      </w:r>
      <w:proofErr w:type="spellStart"/>
      <w:r w:rsidRPr="00AC78E4">
        <w:rPr>
          <w:lang w:val="en-US"/>
        </w:rPr>
        <w:t>sim'yi</w:t>
      </w:r>
      <w:proofErr w:type="spellEnd"/>
      <w:r w:rsidRPr="00AC78E4">
        <w:rPr>
          <w:lang w:val="en-US"/>
        </w:rPr>
        <w:t xml:space="preserve"> </w:t>
      </w:r>
      <w:r w:rsidRPr="00AC78E4">
        <w:rPr>
          <w:lang w:val="uk-UA"/>
        </w:rPr>
        <w:t>[</w:t>
      </w:r>
      <w:r w:rsidRPr="00AC78E4">
        <w:rPr>
          <w:rStyle w:val="y2iqfc"/>
          <w:color w:val="202124"/>
          <w:lang w:val="en"/>
        </w:rPr>
        <w:t xml:space="preserve">Forming the readiness of student youth to start a </w:t>
      </w:r>
      <w:proofErr w:type="spellStart"/>
      <w:r w:rsidRPr="00AC78E4">
        <w:rPr>
          <w:rStyle w:val="y2iqfc"/>
          <w:color w:val="202124"/>
          <w:lang w:val="en"/>
        </w:rPr>
        <w:t>famil</w:t>
      </w:r>
      <w:proofErr w:type="spellEnd"/>
      <w:r w:rsidRPr="00AC78E4">
        <w:rPr>
          <w:rStyle w:val="y2iqfc"/>
          <w:color w:val="202124"/>
          <w:lang w:val="en-US"/>
        </w:rPr>
        <w:t>y</w:t>
      </w:r>
      <w:proofErr w:type="gramStart"/>
      <w:r w:rsidRPr="00AC78E4">
        <w:rPr>
          <w:lang w:val="uk-UA"/>
        </w:rPr>
        <w:t>]</w:t>
      </w:r>
      <w:r w:rsidR="00277B16">
        <w:rPr>
          <w:lang w:val="en-US"/>
        </w:rPr>
        <w:t xml:space="preserve"> </w:t>
      </w:r>
      <w:r w:rsidRPr="00AC78E4">
        <w:rPr>
          <w:lang w:val="en-US"/>
        </w:rPr>
        <w:t>:</w:t>
      </w:r>
      <w:proofErr w:type="gramEnd"/>
      <w:r w:rsidRPr="00AC78E4">
        <w:rPr>
          <w:lang w:val="en-US"/>
        </w:rPr>
        <w:t xml:space="preserve"> </w:t>
      </w:r>
      <w:proofErr w:type="spellStart"/>
      <w:r w:rsidRPr="00AC78E4">
        <w:rPr>
          <w:lang w:val="en-US"/>
        </w:rPr>
        <w:t>avtoref</w:t>
      </w:r>
      <w:proofErr w:type="spellEnd"/>
      <w:r w:rsidRPr="00AC78E4">
        <w:rPr>
          <w:lang w:val="en-US"/>
        </w:rPr>
        <w:t xml:space="preserve">. </w:t>
      </w:r>
      <w:proofErr w:type="spellStart"/>
      <w:r w:rsidRPr="00AC78E4">
        <w:rPr>
          <w:lang w:val="en-US"/>
        </w:rPr>
        <w:t>dy`s</w:t>
      </w:r>
      <w:proofErr w:type="spellEnd"/>
      <w:r w:rsidRPr="00AC78E4">
        <w:rPr>
          <w:lang w:val="en-US"/>
        </w:rPr>
        <w:t xml:space="preserve">. </w:t>
      </w:r>
      <w:proofErr w:type="spellStart"/>
      <w:r w:rsidRPr="00AC78E4">
        <w:rPr>
          <w:lang w:val="en-US"/>
        </w:rPr>
        <w:t>na</w:t>
      </w:r>
      <w:proofErr w:type="spellEnd"/>
      <w:r w:rsidRPr="00AC78E4">
        <w:rPr>
          <w:lang w:val="en-US"/>
        </w:rPr>
        <w:t xml:space="preserve"> </w:t>
      </w:r>
      <w:proofErr w:type="spellStart"/>
      <w:r w:rsidRPr="00AC78E4">
        <w:rPr>
          <w:lang w:val="en-US"/>
        </w:rPr>
        <w:t>zdobuttya</w:t>
      </w:r>
      <w:proofErr w:type="spellEnd"/>
      <w:r w:rsidRPr="00AC78E4">
        <w:rPr>
          <w:lang w:val="en-US"/>
        </w:rPr>
        <w:t xml:space="preserve"> </w:t>
      </w:r>
      <w:proofErr w:type="spellStart"/>
      <w:r w:rsidRPr="00AC78E4">
        <w:rPr>
          <w:lang w:val="en-US"/>
        </w:rPr>
        <w:t>nauk</w:t>
      </w:r>
      <w:proofErr w:type="spellEnd"/>
      <w:r w:rsidRPr="00AC78E4">
        <w:rPr>
          <w:lang w:val="en-US"/>
        </w:rPr>
        <w:t xml:space="preserve">. </w:t>
      </w:r>
      <w:proofErr w:type="spellStart"/>
      <w:r w:rsidRPr="00AC78E4">
        <w:rPr>
          <w:lang w:val="en-US"/>
        </w:rPr>
        <w:t>stupenya</w:t>
      </w:r>
      <w:proofErr w:type="spellEnd"/>
      <w:r w:rsidRPr="00AC78E4">
        <w:rPr>
          <w:lang w:val="en-US"/>
        </w:rPr>
        <w:t xml:space="preserve"> </w:t>
      </w:r>
      <w:proofErr w:type="spellStart"/>
      <w:r w:rsidR="00277B16">
        <w:rPr>
          <w:lang w:val="en-US"/>
        </w:rPr>
        <w:t>kand</w:t>
      </w:r>
      <w:proofErr w:type="spellEnd"/>
      <w:r w:rsidR="00277B16">
        <w:rPr>
          <w:lang w:val="en-US"/>
        </w:rPr>
        <w:t xml:space="preserve">. </w:t>
      </w:r>
      <w:proofErr w:type="spellStart"/>
      <w:r w:rsidR="00277B16">
        <w:rPr>
          <w:lang w:val="en-US"/>
        </w:rPr>
        <w:t>ped</w:t>
      </w:r>
      <w:proofErr w:type="spellEnd"/>
      <w:r w:rsidR="00277B16">
        <w:rPr>
          <w:lang w:val="en-US"/>
        </w:rPr>
        <w:t xml:space="preserve">. </w:t>
      </w:r>
      <w:proofErr w:type="spellStart"/>
      <w:proofErr w:type="gramStart"/>
      <w:r w:rsidR="00277B16">
        <w:rPr>
          <w:lang w:val="en-US"/>
        </w:rPr>
        <w:t>nauk</w:t>
      </w:r>
      <w:proofErr w:type="spellEnd"/>
      <w:r w:rsidR="00277B16">
        <w:rPr>
          <w:lang w:val="en-US"/>
        </w:rPr>
        <w:t xml:space="preserve"> :</w:t>
      </w:r>
      <w:proofErr w:type="gramEnd"/>
      <w:r w:rsidR="00277B16">
        <w:rPr>
          <w:lang w:val="en-US"/>
        </w:rPr>
        <w:t xml:space="preserve"> </w:t>
      </w:r>
      <w:proofErr w:type="spellStart"/>
      <w:r w:rsidR="00277B16">
        <w:rPr>
          <w:lang w:val="en-US"/>
        </w:rPr>
        <w:t>specz</w:t>
      </w:r>
      <w:proofErr w:type="spellEnd"/>
      <w:r w:rsidR="00277B16">
        <w:rPr>
          <w:lang w:val="en-US"/>
        </w:rPr>
        <w:t>. 13.00.</w:t>
      </w:r>
      <w:r w:rsidRPr="00AC78E4">
        <w:rPr>
          <w:lang w:val="en-US"/>
        </w:rPr>
        <w:t xml:space="preserve">07. </w:t>
      </w:r>
      <w:proofErr w:type="spellStart"/>
      <w:r w:rsidRPr="00AC78E4">
        <w:rPr>
          <w:lang w:val="en-US"/>
        </w:rPr>
        <w:t>Ky`</w:t>
      </w:r>
      <w:proofErr w:type="gramStart"/>
      <w:r w:rsidRPr="00AC78E4">
        <w:rPr>
          <w:lang w:val="en-US"/>
        </w:rPr>
        <w:t>yiv</w:t>
      </w:r>
      <w:proofErr w:type="spellEnd"/>
      <w:r w:rsidRPr="00AC78E4">
        <w:rPr>
          <w:lang w:val="en-US"/>
        </w:rPr>
        <w:t xml:space="preserve"> :</w:t>
      </w:r>
      <w:proofErr w:type="gramEnd"/>
      <w:r w:rsidRPr="00AC78E4">
        <w:rPr>
          <w:lang w:val="en-US"/>
        </w:rPr>
        <w:t xml:space="preserve"> </w:t>
      </w:r>
      <w:proofErr w:type="spellStart"/>
      <w:r w:rsidRPr="00AC78E4">
        <w:rPr>
          <w:lang w:val="en-US"/>
        </w:rPr>
        <w:t>Insty`tut</w:t>
      </w:r>
      <w:proofErr w:type="spellEnd"/>
      <w:r w:rsidRPr="00AC78E4">
        <w:rPr>
          <w:lang w:val="en-US"/>
        </w:rPr>
        <w:t xml:space="preserve"> problem </w:t>
      </w:r>
      <w:proofErr w:type="spellStart"/>
      <w:r w:rsidRPr="00AC78E4">
        <w:rPr>
          <w:lang w:val="en-US"/>
        </w:rPr>
        <w:t>vy`xovannya</w:t>
      </w:r>
      <w:proofErr w:type="spellEnd"/>
      <w:r w:rsidRPr="00AC78E4">
        <w:rPr>
          <w:lang w:val="en-US"/>
        </w:rPr>
        <w:t xml:space="preserve"> </w:t>
      </w:r>
      <w:proofErr w:type="spellStart"/>
      <w:r w:rsidRPr="00AC78E4">
        <w:rPr>
          <w:lang w:val="en-US"/>
        </w:rPr>
        <w:t>Akademiyi</w:t>
      </w:r>
      <w:proofErr w:type="spellEnd"/>
      <w:r w:rsidRPr="00AC78E4">
        <w:rPr>
          <w:lang w:val="en-US"/>
        </w:rPr>
        <w:t xml:space="preserve"> </w:t>
      </w:r>
      <w:proofErr w:type="spellStart"/>
      <w:r w:rsidRPr="00AC78E4">
        <w:rPr>
          <w:lang w:val="en-US"/>
        </w:rPr>
        <w:t>pedagogichny`x</w:t>
      </w:r>
      <w:proofErr w:type="spellEnd"/>
      <w:r w:rsidRPr="00AC78E4">
        <w:rPr>
          <w:lang w:val="en-US"/>
        </w:rPr>
        <w:t xml:space="preserve"> </w:t>
      </w:r>
      <w:proofErr w:type="spellStart"/>
      <w:r w:rsidRPr="00AC78E4">
        <w:rPr>
          <w:lang w:val="en-US"/>
        </w:rPr>
        <w:t>nauk</w:t>
      </w:r>
      <w:proofErr w:type="spellEnd"/>
      <w:r w:rsidRPr="00AC78E4">
        <w:rPr>
          <w:lang w:val="en-US"/>
        </w:rPr>
        <w:t xml:space="preserve"> </w:t>
      </w:r>
      <w:proofErr w:type="spellStart"/>
      <w:r w:rsidRPr="00AC78E4">
        <w:rPr>
          <w:lang w:val="en-US"/>
        </w:rPr>
        <w:t>Ukrayiny</w:t>
      </w:r>
      <w:proofErr w:type="spellEnd"/>
      <w:r w:rsidRPr="00AC78E4">
        <w:rPr>
          <w:lang w:val="en-US"/>
        </w:rPr>
        <w:t>`, 2009. 21 s.</w:t>
      </w:r>
    </w:p>
    <w:p w:rsidR="00DD2C09" w:rsidRDefault="00AC78E4" w:rsidP="00277B16">
      <w:pPr>
        <w:pStyle w:val="a5"/>
        <w:widowControl w:val="0"/>
        <w:numPr>
          <w:ilvl w:val="0"/>
          <w:numId w:val="2"/>
        </w:numPr>
        <w:tabs>
          <w:tab w:val="left" w:pos="1134"/>
        </w:tabs>
        <w:spacing w:line="312" w:lineRule="auto"/>
        <w:ind w:left="0" w:firstLine="709"/>
        <w:jc w:val="both"/>
        <w:rPr>
          <w:lang w:val="en-US"/>
        </w:rPr>
      </w:pPr>
      <w:proofErr w:type="spellStart"/>
      <w:r w:rsidRPr="00AC78E4">
        <w:rPr>
          <w:lang w:val="en-US"/>
        </w:rPr>
        <w:t>Kovalev</w:t>
      </w:r>
      <w:proofErr w:type="spellEnd"/>
      <w:r w:rsidR="00277B16">
        <w:rPr>
          <w:lang w:val="en-US"/>
        </w:rPr>
        <w:t> </w:t>
      </w:r>
      <w:r w:rsidRPr="00AC78E4">
        <w:rPr>
          <w:lang w:val="en-US"/>
        </w:rPr>
        <w:t>S.</w:t>
      </w:r>
      <w:r w:rsidR="00277B16">
        <w:rPr>
          <w:lang w:val="en-US"/>
        </w:rPr>
        <w:t> </w:t>
      </w:r>
      <w:r w:rsidRPr="00AC78E4">
        <w:rPr>
          <w:lang w:val="en-US"/>
        </w:rPr>
        <w:t xml:space="preserve">V. </w:t>
      </w:r>
      <w:proofErr w:type="spellStart"/>
      <w:r w:rsidRPr="00AC78E4">
        <w:rPr>
          <w:lang w:val="en-US"/>
        </w:rPr>
        <w:t>Psihologija</w:t>
      </w:r>
      <w:proofErr w:type="spellEnd"/>
      <w:r w:rsidRPr="00AC78E4">
        <w:rPr>
          <w:lang w:val="en-US"/>
        </w:rPr>
        <w:t xml:space="preserve"> </w:t>
      </w:r>
      <w:proofErr w:type="spellStart"/>
      <w:r w:rsidRPr="00AC78E4">
        <w:rPr>
          <w:lang w:val="en-US"/>
        </w:rPr>
        <w:t>sovremennoj</w:t>
      </w:r>
      <w:proofErr w:type="spellEnd"/>
      <w:r w:rsidRPr="00AC78E4">
        <w:rPr>
          <w:lang w:val="en-US"/>
        </w:rPr>
        <w:t xml:space="preserve"> </w:t>
      </w:r>
      <w:proofErr w:type="spellStart"/>
      <w:r w:rsidRPr="00AC78E4">
        <w:rPr>
          <w:lang w:val="en-US"/>
        </w:rPr>
        <w:t>sem'i</w:t>
      </w:r>
      <w:proofErr w:type="spellEnd"/>
      <w:r w:rsidRPr="00AC78E4">
        <w:rPr>
          <w:rStyle w:val="y2iqfc"/>
          <w:color w:val="202124"/>
          <w:lang w:val="en"/>
        </w:rPr>
        <w:t xml:space="preserve"> [Psychology of the modern </w:t>
      </w:r>
      <w:proofErr w:type="spellStart"/>
      <w:r w:rsidRPr="00AC78E4">
        <w:rPr>
          <w:rStyle w:val="y2iqfc"/>
          <w:color w:val="202124"/>
          <w:lang w:val="en"/>
        </w:rPr>
        <w:t>famil</w:t>
      </w:r>
      <w:proofErr w:type="spellEnd"/>
      <w:r w:rsidRPr="00AC78E4">
        <w:rPr>
          <w:rStyle w:val="y2iqfc"/>
          <w:color w:val="202124"/>
          <w:lang w:val="en-US"/>
        </w:rPr>
        <w:t>y]</w:t>
      </w:r>
      <w:r w:rsidRPr="00AC78E4">
        <w:rPr>
          <w:lang w:val="en-US"/>
        </w:rPr>
        <w:t xml:space="preserve">. </w:t>
      </w:r>
      <w:proofErr w:type="gramStart"/>
      <w:r w:rsidRPr="00AC78E4">
        <w:rPr>
          <w:lang w:val="en-US"/>
        </w:rPr>
        <w:t>Moskva :</w:t>
      </w:r>
      <w:proofErr w:type="gramEnd"/>
      <w:r w:rsidRPr="00AC78E4">
        <w:rPr>
          <w:lang w:val="en-US"/>
        </w:rPr>
        <w:t xml:space="preserve"> </w:t>
      </w:r>
      <w:proofErr w:type="spellStart"/>
      <w:r w:rsidRPr="00AC78E4">
        <w:rPr>
          <w:lang w:val="en-US"/>
        </w:rPr>
        <w:t>Prosveshhenie</w:t>
      </w:r>
      <w:proofErr w:type="spellEnd"/>
      <w:r w:rsidRPr="00AC78E4">
        <w:rPr>
          <w:lang w:val="en-US"/>
        </w:rPr>
        <w:t>, 1988. 184 s.</w:t>
      </w:r>
    </w:p>
    <w:p w:rsidR="00746671" w:rsidRDefault="00AC78E4" w:rsidP="00277B16">
      <w:pPr>
        <w:pStyle w:val="a5"/>
        <w:widowControl w:val="0"/>
        <w:numPr>
          <w:ilvl w:val="0"/>
          <w:numId w:val="2"/>
        </w:numPr>
        <w:tabs>
          <w:tab w:val="left" w:pos="1134"/>
        </w:tabs>
        <w:spacing w:line="312" w:lineRule="auto"/>
        <w:ind w:left="0" w:firstLine="709"/>
        <w:jc w:val="both"/>
        <w:rPr>
          <w:lang w:val="en-US"/>
        </w:rPr>
      </w:pPr>
      <w:proofErr w:type="spellStart"/>
      <w:r w:rsidRPr="00DD2C09">
        <w:rPr>
          <w:lang w:val="en-US"/>
        </w:rPr>
        <w:t>Kravecz</w:t>
      </w:r>
      <w:proofErr w:type="spellEnd"/>
      <w:r w:rsidRPr="00DD2C09">
        <w:rPr>
          <w:lang w:val="en-US"/>
        </w:rPr>
        <w:t>`</w:t>
      </w:r>
      <w:r w:rsidR="00746671">
        <w:rPr>
          <w:lang w:val="uk-UA"/>
        </w:rPr>
        <w:t> </w:t>
      </w:r>
      <w:r w:rsidRPr="00DD2C09">
        <w:rPr>
          <w:lang w:val="en-US"/>
        </w:rPr>
        <w:t>V.</w:t>
      </w:r>
      <w:r w:rsidR="00746671">
        <w:rPr>
          <w:lang w:val="uk-UA"/>
        </w:rPr>
        <w:t> </w:t>
      </w:r>
      <w:r w:rsidRPr="00DD2C09">
        <w:rPr>
          <w:lang w:val="en-US"/>
        </w:rPr>
        <w:t xml:space="preserve">P. </w:t>
      </w:r>
      <w:proofErr w:type="spellStart"/>
      <w:r w:rsidRPr="00DD2C09">
        <w:rPr>
          <w:lang w:val="en-US"/>
        </w:rPr>
        <w:t>Teoriya</w:t>
      </w:r>
      <w:proofErr w:type="spellEnd"/>
      <w:r w:rsidRPr="00DD2C09">
        <w:rPr>
          <w:lang w:val="en-US"/>
        </w:rPr>
        <w:t xml:space="preserve"> </w:t>
      </w:r>
      <w:proofErr w:type="spellStart"/>
      <w:r w:rsidRPr="00DD2C09">
        <w:rPr>
          <w:lang w:val="en-US"/>
        </w:rPr>
        <w:t>i</w:t>
      </w:r>
      <w:proofErr w:type="spellEnd"/>
      <w:r w:rsidRPr="00DD2C09">
        <w:rPr>
          <w:lang w:val="en-US"/>
        </w:rPr>
        <w:t xml:space="preserve"> </w:t>
      </w:r>
      <w:proofErr w:type="spellStart"/>
      <w:r w:rsidRPr="00DD2C09">
        <w:rPr>
          <w:lang w:val="en-US"/>
        </w:rPr>
        <w:t>prakty`ka</w:t>
      </w:r>
      <w:proofErr w:type="spellEnd"/>
      <w:r w:rsidRPr="00DD2C09">
        <w:rPr>
          <w:lang w:val="en-US"/>
        </w:rPr>
        <w:t xml:space="preserve"> </w:t>
      </w:r>
      <w:proofErr w:type="spellStart"/>
      <w:r w:rsidRPr="00DD2C09">
        <w:rPr>
          <w:lang w:val="en-US"/>
        </w:rPr>
        <w:t>doshlyubnoyi</w:t>
      </w:r>
      <w:proofErr w:type="spellEnd"/>
      <w:r w:rsidRPr="00DD2C09">
        <w:rPr>
          <w:lang w:val="en-US"/>
        </w:rPr>
        <w:t xml:space="preserve"> </w:t>
      </w:r>
      <w:proofErr w:type="spellStart"/>
      <w:r w:rsidRPr="00DD2C09">
        <w:rPr>
          <w:lang w:val="en-US"/>
        </w:rPr>
        <w:t>pidgotovky</w:t>
      </w:r>
      <w:proofErr w:type="spellEnd"/>
      <w:r w:rsidRPr="00DD2C09">
        <w:rPr>
          <w:lang w:val="en-US"/>
        </w:rPr>
        <w:t xml:space="preserve">` </w:t>
      </w:r>
      <w:proofErr w:type="spellStart"/>
      <w:r w:rsidRPr="00DD2C09">
        <w:rPr>
          <w:lang w:val="en-US"/>
        </w:rPr>
        <w:t>molodi</w:t>
      </w:r>
      <w:proofErr w:type="spellEnd"/>
      <w:r w:rsidRPr="00DD2C09">
        <w:rPr>
          <w:lang w:val="en-US"/>
        </w:rPr>
        <w:t xml:space="preserve"> [</w:t>
      </w:r>
      <w:r w:rsidRPr="00DD2C09">
        <w:rPr>
          <w:rStyle w:val="y2iqfc"/>
          <w:color w:val="202124"/>
          <w:lang w:val="en"/>
        </w:rPr>
        <w:t>Theory and practice of premarital training of youth</w:t>
      </w:r>
      <w:r w:rsidRPr="00DD2C09">
        <w:rPr>
          <w:lang w:val="en-US"/>
        </w:rPr>
        <w:t xml:space="preserve">]. </w:t>
      </w:r>
      <w:proofErr w:type="spellStart"/>
      <w:r w:rsidRPr="00DD2C09">
        <w:rPr>
          <w:lang w:val="en-US"/>
        </w:rPr>
        <w:t>Ky`</w:t>
      </w:r>
      <w:proofErr w:type="gramStart"/>
      <w:r w:rsidRPr="00DD2C09">
        <w:rPr>
          <w:lang w:val="en-US"/>
        </w:rPr>
        <w:t>yiv</w:t>
      </w:r>
      <w:proofErr w:type="spellEnd"/>
      <w:r w:rsidRPr="00DD2C09">
        <w:rPr>
          <w:lang w:val="en-US"/>
        </w:rPr>
        <w:t xml:space="preserve"> :</w:t>
      </w:r>
      <w:proofErr w:type="gramEnd"/>
      <w:r w:rsidRPr="00DD2C09">
        <w:rPr>
          <w:lang w:val="en-US"/>
        </w:rPr>
        <w:t xml:space="preserve"> </w:t>
      </w:r>
      <w:proofErr w:type="spellStart"/>
      <w:r w:rsidRPr="00DD2C09">
        <w:rPr>
          <w:lang w:val="en-US"/>
        </w:rPr>
        <w:t>Ky`yivs`ka</w:t>
      </w:r>
      <w:proofErr w:type="spellEnd"/>
      <w:r w:rsidRPr="00DD2C09">
        <w:rPr>
          <w:lang w:val="en-US"/>
        </w:rPr>
        <w:t xml:space="preserve"> </w:t>
      </w:r>
      <w:proofErr w:type="spellStart"/>
      <w:r w:rsidRPr="00DD2C09">
        <w:rPr>
          <w:lang w:val="en-US"/>
        </w:rPr>
        <w:t>pravda</w:t>
      </w:r>
      <w:proofErr w:type="spellEnd"/>
      <w:r w:rsidRPr="00DD2C09">
        <w:rPr>
          <w:lang w:val="en-US"/>
        </w:rPr>
        <w:t>, 2000. 688 s.</w:t>
      </w:r>
    </w:p>
    <w:p w:rsidR="00AF633C" w:rsidRDefault="00746671" w:rsidP="00277B16">
      <w:pPr>
        <w:pStyle w:val="a5"/>
        <w:widowControl w:val="0"/>
        <w:numPr>
          <w:ilvl w:val="0"/>
          <w:numId w:val="2"/>
        </w:numPr>
        <w:tabs>
          <w:tab w:val="left" w:pos="1134"/>
        </w:tabs>
        <w:spacing w:line="312" w:lineRule="auto"/>
        <w:ind w:left="0" w:firstLine="709"/>
        <w:jc w:val="both"/>
        <w:rPr>
          <w:lang w:val="en-US"/>
        </w:rPr>
      </w:pPr>
      <w:proofErr w:type="spellStart"/>
      <w:r w:rsidRPr="00746671">
        <w:rPr>
          <w:lang w:val="en-US"/>
        </w:rPr>
        <w:t>Levy`cz`ka</w:t>
      </w:r>
      <w:proofErr w:type="spellEnd"/>
      <w:r w:rsidRPr="00746671">
        <w:rPr>
          <w:lang w:val="uk-UA"/>
        </w:rPr>
        <w:t> </w:t>
      </w:r>
      <w:r w:rsidRPr="00746671">
        <w:rPr>
          <w:lang w:val="en-US"/>
        </w:rPr>
        <w:t>T.</w:t>
      </w:r>
      <w:r w:rsidRPr="00746671">
        <w:rPr>
          <w:lang w:val="uk-UA"/>
        </w:rPr>
        <w:t> </w:t>
      </w:r>
      <w:r w:rsidRPr="00746671">
        <w:rPr>
          <w:lang w:val="en-US"/>
        </w:rPr>
        <w:t xml:space="preserve">L. </w:t>
      </w:r>
      <w:proofErr w:type="spellStart"/>
      <w:r w:rsidRPr="00746671">
        <w:rPr>
          <w:lang w:val="en-US"/>
        </w:rPr>
        <w:t>Faktory</w:t>
      </w:r>
      <w:proofErr w:type="spellEnd"/>
      <w:r w:rsidRPr="00746671">
        <w:rPr>
          <w:lang w:val="en-US"/>
        </w:rPr>
        <w:t xml:space="preserve">`, </w:t>
      </w:r>
      <w:proofErr w:type="spellStart"/>
      <w:r w:rsidRPr="00746671">
        <w:rPr>
          <w:lang w:val="en-US"/>
        </w:rPr>
        <w:t>shho</w:t>
      </w:r>
      <w:proofErr w:type="spellEnd"/>
      <w:r w:rsidRPr="00746671">
        <w:rPr>
          <w:lang w:val="en-US"/>
        </w:rPr>
        <w:t xml:space="preserve"> </w:t>
      </w:r>
      <w:proofErr w:type="spellStart"/>
      <w:r w:rsidRPr="00746671">
        <w:rPr>
          <w:lang w:val="en-US"/>
        </w:rPr>
        <w:t>vply`vayut</w:t>
      </w:r>
      <w:proofErr w:type="spellEnd"/>
      <w:r w:rsidRPr="00746671">
        <w:rPr>
          <w:lang w:val="en-US"/>
        </w:rPr>
        <w:t xml:space="preserve">` </w:t>
      </w:r>
      <w:proofErr w:type="spellStart"/>
      <w:r w:rsidRPr="00746671">
        <w:rPr>
          <w:lang w:val="en-US"/>
        </w:rPr>
        <w:t>na</w:t>
      </w:r>
      <w:proofErr w:type="spellEnd"/>
      <w:r w:rsidRPr="00746671">
        <w:rPr>
          <w:lang w:val="en-US"/>
        </w:rPr>
        <w:t xml:space="preserve"> </w:t>
      </w:r>
      <w:proofErr w:type="spellStart"/>
      <w:r w:rsidRPr="00746671">
        <w:rPr>
          <w:lang w:val="en-US"/>
        </w:rPr>
        <w:t>rozvy`tok</w:t>
      </w:r>
      <w:proofErr w:type="spellEnd"/>
      <w:r w:rsidRPr="00746671">
        <w:rPr>
          <w:lang w:val="en-US"/>
        </w:rPr>
        <w:t xml:space="preserve"> </w:t>
      </w:r>
      <w:proofErr w:type="spellStart"/>
      <w:r w:rsidRPr="00746671">
        <w:rPr>
          <w:lang w:val="en-US"/>
        </w:rPr>
        <w:t>psy`xologichnoyi</w:t>
      </w:r>
      <w:proofErr w:type="spellEnd"/>
      <w:r w:rsidRPr="00746671">
        <w:rPr>
          <w:lang w:val="en-US"/>
        </w:rPr>
        <w:t xml:space="preserve"> </w:t>
      </w:r>
      <w:proofErr w:type="spellStart"/>
      <w:r w:rsidRPr="00746671">
        <w:rPr>
          <w:lang w:val="en-US"/>
        </w:rPr>
        <w:t>gotovnosti</w:t>
      </w:r>
      <w:proofErr w:type="spellEnd"/>
      <w:r w:rsidRPr="00746671">
        <w:rPr>
          <w:lang w:val="en-US"/>
        </w:rPr>
        <w:t xml:space="preserve"> </w:t>
      </w:r>
      <w:proofErr w:type="spellStart"/>
      <w:r w:rsidRPr="00746671">
        <w:rPr>
          <w:lang w:val="en-US"/>
        </w:rPr>
        <w:t>studentiv</w:t>
      </w:r>
      <w:proofErr w:type="spellEnd"/>
      <w:r w:rsidRPr="00746671">
        <w:rPr>
          <w:lang w:val="en-US"/>
        </w:rPr>
        <w:t xml:space="preserve"> do </w:t>
      </w:r>
      <w:proofErr w:type="spellStart"/>
      <w:r w:rsidRPr="00746671">
        <w:rPr>
          <w:lang w:val="en-US"/>
        </w:rPr>
        <w:t>stvorennya</w:t>
      </w:r>
      <w:proofErr w:type="spellEnd"/>
      <w:r w:rsidRPr="00746671">
        <w:rPr>
          <w:lang w:val="en-US"/>
        </w:rPr>
        <w:t xml:space="preserve"> </w:t>
      </w:r>
      <w:proofErr w:type="spellStart"/>
      <w:r w:rsidRPr="00746671">
        <w:rPr>
          <w:lang w:val="en-US"/>
        </w:rPr>
        <w:t>sim'yi</w:t>
      </w:r>
      <w:proofErr w:type="spellEnd"/>
      <w:r w:rsidRPr="00746671">
        <w:rPr>
          <w:lang w:val="uk-UA"/>
        </w:rPr>
        <w:t xml:space="preserve"> </w:t>
      </w:r>
      <w:r w:rsidRPr="00746671">
        <w:rPr>
          <w:lang w:val="en-US"/>
        </w:rPr>
        <w:t>[</w:t>
      </w:r>
      <w:r w:rsidRPr="00746671">
        <w:rPr>
          <w:rStyle w:val="y2iqfc"/>
          <w:color w:val="202124"/>
          <w:lang w:val="en"/>
        </w:rPr>
        <w:t xml:space="preserve">Factors influencing the development of students' psychological readiness to start a </w:t>
      </w:r>
      <w:proofErr w:type="spellStart"/>
      <w:r w:rsidRPr="00746671">
        <w:rPr>
          <w:rStyle w:val="y2iqfc"/>
          <w:color w:val="202124"/>
          <w:lang w:val="en"/>
        </w:rPr>
        <w:t>famil</w:t>
      </w:r>
      <w:proofErr w:type="spellEnd"/>
      <w:r w:rsidRPr="00746671">
        <w:rPr>
          <w:rStyle w:val="y2iqfc"/>
          <w:color w:val="202124"/>
          <w:lang w:val="en-US"/>
        </w:rPr>
        <w:t>y</w:t>
      </w:r>
      <w:r w:rsidRPr="00746671">
        <w:rPr>
          <w:lang w:val="uk-UA"/>
        </w:rPr>
        <w:t>]</w:t>
      </w:r>
      <w:r w:rsidRPr="00746671">
        <w:rPr>
          <w:lang w:val="en-US"/>
        </w:rPr>
        <w:t xml:space="preserve">. </w:t>
      </w:r>
      <w:proofErr w:type="spellStart"/>
      <w:r w:rsidRPr="00277B16">
        <w:rPr>
          <w:i/>
          <w:lang w:val="en-US"/>
        </w:rPr>
        <w:t>Zbirny`k</w:t>
      </w:r>
      <w:proofErr w:type="spellEnd"/>
      <w:r w:rsidRPr="00277B16">
        <w:rPr>
          <w:i/>
          <w:lang w:val="en-US"/>
        </w:rPr>
        <w:t xml:space="preserve"> </w:t>
      </w:r>
      <w:proofErr w:type="spellStart"/>
      <w:r w:rsidRPr="00277B16">
        <w:rPr>
          <w:i/>
          <w:lang w:val="en-US"/>
        </w:rPr>
        <w:t>naukovy`x</w:t>
      </w:r>
      <w:proofErr w:type="spellEnd"/>
      <w:r w:rsidRPr="00277B16">
        <w:rPr>
          <w:i/>
          <w:lang w:val="en-US"/>
        </w:rPr>
        <w:t xml:space="preserve"> </w:t>
      </w:r>
      <w:proofErr w:type="spellStart"/>
      <w:r w:rsidRPr="00277B16">
        <w:rPr>
          <w:i/>
          <w:lang w:val="en-US"/>
        </w:rPr>
        <w:t>pracz</w:t>
      </w:r>
      <w:proofErr w:type="spellEnd"/>
      <w:r w:rsidRPr="00277B16">
        <w:rPr>
          <w:i/>
          <w:lang w:val="en-US"/>
        </w:rPr>
        <w:t>`</w:t>
      </w:r>
      <w:r w:rsidRPr="00746671">
        <w:rPr>
          <w:lang w:val="en-US"/>
        </w:rPr>
        <w:t xml:space="preserve"> </w:t>
      </w:r>
      <w:r w:rsidRPr="00746671">
        <w:rPr>
          <w:lang w:val="uk-UA"/>
        </w:rPr>
        <w:t>№</w:t>
      </w:r>
      <w:r w:rsidRPr="00746671">
        <w:rPr>
          <w:lang w:val="en-US"/>
        </w:rPr>
        <w:t xml:space="preserve">40. </w:t>
      </w:r>
      <w:proofErr w:type="spellStart"/>
      <w:r w:rsidRPr="00746671">
        <w:rPr>
          <w:lang w:val="en-US"/>
        </w:rPr>
        <w:t>Chasty`na</w:t>
      </w:r>
      <w:proofErr w:type="spellEnd"/>
      <w:r w:rsidRPr="00746671">
        <w:rPr>
          <w:lang w:val="en-US"/>
        </w:rPr>
        <w:t xml:space="preserve"> II. </w:t>
      </w:r>
      <w:proofErr w:type="spellStart"/>
      <w:r w:rsidRPr="00746671">
        <w:rPr>
          <w:lang w:val="en-US"/>
        </w:rPr>
        <w:t>Xmel`ny`cz`ky`</w:t>
      </w:r>
      <w:proofErr w:type="gramStart"/>
      <w:r w:rsidRPr="00746671">
        <w:rPr>
          <w:lang w:val="en-US"/>
        </w:rPr>
        <w:t>j</w:t>
      </w:r>
      <w:proofErr w:type="spellEnd"/>
      <w:r w:rsidRPr="00746671">
        <w:rPr>
          <w:lang w:val="en-US"/>
        </w:rPr>
        <w:t xml:space="preserve"> :</w:t>
      </w:r>
      <w:proofErr w:type="gramEnd"/>
      <w:r w:rsidRPr="00746671">
        <w:rPr>
          <w:lang w:val="en-US"/>
        </w:rPr>
        <w:t xml:space="preserve"> </w:t>
      </w:r>
      <w:proofErr w:type="spellStart"/>
      <w:r w:rsidRPr="00746671">
        <w:rPr>
          <w:lang w:val="en-US"/>
        </w:rPr>
        <w:t>Vy`d-vo</w:t>
      </w:r>
      <w:proofErr w:type="spellEnd"/>
      <w:r w:rsidRPr="00746671">
        <w:rPr>
          <w:lang w:val="en-US"/>
        </w:rPr>
        <w:t xml:space="preserve"> </w:t>
      </w:r>
      <w:proofErr w:type="spellStart"/>
      <w:r w:rsidRPr="00746671">
        <w:rPr>
          <w:lang w:val="en-US"/>
        </w:rPr>
        <w:t>Nacional`noyi</w:t>
      </w:r>
      <w:proofErr w:type="spellEnd"/>
      <w:r w:rsidRPr="00746671">
        <w:rPr>
          <w:lang w:val="en-US"/>
        </w:rPr>
        <w:t xml:space="preserve"> </w:t>
      </w:r>
      <w:proofErr w:type="spellStart"/>
      <w:r w:rsidRPr="00746671">
        <w:rPr>
          <w:lang w:val="en-US"/>
        </w:rPr>
        <w:t>akademiyi</w:t>
      </w:r>
      <w:proofErr w:type="spellEnd"/>
      <w:r w:rsidRPr="00746671">
        <w:rPr>
          <w:lang w:val="en-US"/>
        </w:rPr>
        <w:t xml:space="preserve"> DPSU, 2007. S. 231–234.</w:t>
      </w:r>
    </w:p>
    <w:p w:rsidR="00AF633C" w:rsidRDefault="00AF633C" w:rsidP="00277B16">
      <w:pPr>
        <w:pStyle w:val="a5"/>
        <w:widowControl w:val="0"/>
        <w:numPr>
          <w:ilvl w:val="0"/>
          <w:numId w:val="2"/>
        </w:numPr>
        <w:tabs>
          <w:tab w:val="left" w:pos="1134"/>
        </w:tabs>
        <w:spacing w:line="312" w:lineRule="auto"/>
        <w:ind w:left="0" w:firstLine="709"/>
        <w:jc w:val="both"/>
        <w:rPr>
          <w:lang w:val="en-US"/>
        </w:rPr>
      </w:pPr>
      <w:proofErr w:type="spellStart"/>
      <w:r w:rsidRPr="00AF633C">
        <w:rPr>
          <w:lang w:val="en-US"/>
        </w:rPr>
        <w:t>Sy`dorenko</w:t>
      </w:r>
      <w:proofErr w:type="spellEnd"/>
      <w:r w:rsidR="00277B16">
        <w:rPr>
          <w:lang w:val="en-US"/>
        </w:rPr>
        <w:t> </w:t>
      </w:r>
      <w:r w:rsidRPr="00AF633C">
        <w:rPr>
          <w:lang w:val="en-US"/>
        </w:rPr>
        <w:t>A.</w:t>
      </w:r>
      <w:r w:rsidR="00277B16">
        <w:rPr>
          <w:lang w:val="en-US"/>
        </w:rPr>
        <w:t> </w:t>
      </w:r>
      <w:r w:rsidRPr="00AF633C">
        <w:rPr>
          <w:lang w:val="en-US"/>
        </w:rPr>
        <w:t xml:space="preserve">V. </w:t>
      </w:r>
      <w:proofErr w:type="spellStart"/>
      <w:r w:rsidRPr="00AF633C">
        <w:rPr>
          <w:lang w:val="en-US"/>
        </w:rPr>
        <w:t>Chy`nny`ky</w:t>
      </w:r>
      <w:proofErr w:type="spellEnd"/>
      <w:r w:rsidRPr="00AF633C">
        <w:rPr>
          <w:lang w:val="en-US"/>
        </w:rPr>
        <w:t xml:space="preserve">`, </w:t>
      </w:r>
      <w:proofErr w:type="spellStart"/>
      <w:r w:rsidRPr="00AF633C">
        <w:rPr>
          <w:lang w:val="en-US"/>
        </w:rPr>
        <w:t>shho</w:t>
      </w:r>
      <w:proofErr w:type="spellEnd"/>
      <w:r w:rsidRPr="00AF633C">
        <w:rPr>
          <w:lang w:val="en-US"/>
        </w:rPr>
        <w:t xml:space="preserve"> </w:t>
      </w:r>
      <w:proofErr w:type="spellStart"/>
      <w:r w:rsidRPr="00AF633C">
        <w:rPr>
          <w:lang w:val="en-US"/>
        </w:rPr>
        <w:t>obumovlyuyut</w:t>
      </w:r>
      <w:proofErr w:type="spellEnd"/>
      <w:r w:rsidRPr="00AF633C">
        <w:rPr>
          <w:lang w:val="en-US"/>
        </w:rPr>
        <w:t xml:space="preserve">` </w:t>
      </w:r>
      <w:proofErr w:type="spellStart"/>
      <w:r w:rsidRPr="00AF633C">
        <w:rPr>
          <w:lang w:val="en-US"/>
        </w:rPr>
        <w:t>gotovnist</w:t>
      </w:r>
      <w:proofErr w:type="spellEnd"/>
      <w:r w:rsidRPr="00AF633C">
        <w:rPr>
          <w:lang w:val="en-US"/>
        </w:rPr>
        <w:t xml:space="preserve">` </w:t>
      </w:r>
      <w:proofErr w:type="spellStart"/>
      <w:r w:rsidRPr="00AF633C">
        <w:rPr>
          <w:lang w:val="en-US"/>
        </w:rPr>
        <w:t>students`koyi</w:t>
      </w:r>
      <w:proofErr w:type="spellEnd"/>
      <w:r w:rsidRPr="00AF633C">
        <w:rPr>
          <w:lang w:val="en-US"/>
        </w:rPr>
        <w:t xml:space="preserve"> </w:t>
      </w:r>
      <w:proofErr w:type="spellStart"/>
      <w:r w:rsidRPr="00AF633C">
        <w:rPr>
          <w:lang w:val="en-US"/>
        </w:rPr>
        <w:t>molodi</w:t>
      </w:r>
      <w:proofErr w:type="spellEnd"/>
      <w:r w:rsidRPr="00AF633C">
        <w:rPr>
          <w:lang w:val="en-US"/>
        </w:rPr>
        <w:t xml:space="preserve"> do </w:t>
      </w:r>
      <w:proofErr w:type="spellStart"/>
      <w:r w:rsidRPr="00AF633C">
        <w:rPr>
          <w:lang w:val="en-US"/>
        </w:rPr>
        <w:t>simejnogo</w:t>
      </w:r>
      <w:proofErr w:type="spellEnd"/>
      <w:r w:rsidRPr="00AF633C">
        <w:rPr>
          <w:lang w:val="en-US"/>
        </w:rPr>
        <w:t xml:space="preserve"> </w:t>
      </w:r>
      <w:proofErr w:type="spellStart"/>
      <w:r w:rsidRPr="00AF633C">
        <w:rPr>
          <w:lang w:val="en-US"/>
        </w:rPr>
        <w:t>zhy`ttya</w:t>
      </w:r>
      <w:proofErr w:type="spellEnd"/>
      <w:r w:rsidRPr="00AF633C">
        <w:rPr>
          <w:color w:val="202124"/>
          <w:lang w:val="en"/>
        </w:rPr>
        <w:t xml:space="preserve"> [Factors determining the readiness of student youth for family life]</w:t>
      </w:r>
      <w:r w:rsidRPr="00AF633C">
        <w:rPr>
          <w:lang w:val="en-US"/>
        </w:rPr>
        <w:t xml:space="preserve">. </w:t>
      </w:r>
      <w:proofErr w:type="spellStart"/>
      <w:r w:rsidRPr="00277B16">
        <w:rPr>
          <w:i/>
          <w:lang w:val="en-US"/>
        </w:rPr>
        <w:t>Teorety`chni</w:t>
      </w:r>
      <w:proofErr w:type="spellEnd"/>
      <w:r w:rsidRPr="00277B16">
        <w:rPr>
          <w:i/>
          <w:lang w:val="en-US"/>
        </w:rPr>
        <w:t xml:space="preserve"> </w:t>
      </w:r>
      <w:proofErr w:type="spellStart"/>
      <w:r w:rsidRPr="00277B16">
        <w:rPr>
          <w:i/>
          <w:lang w:val="en-US"/>
        </w:rPr>
        <w:t>i</w:t>
      </w:r>
      <w:proofErr w:type="spellEnd"/>
      <w:r w:rsidRPr="00277B16">
        <w:rPr>
          <w:i/>
          <w:lang w:val="en-US"/>
        </w:rPr>
        <w:t xml:space="preserve"> </w:t>
      </w:r>
      <w:proofErr w:type="spellStart"/>
      <w:r w:rsidRPr="00277B16">
        <w:rPr>
          <w:i/>
          <w:lang w:val="en-US"/>
        </w:rPr>
        <w:t>pry`kladni</w:t>
      </w:r>
      <w:proofErr w:type="spellEnd"/>
      <w:r w:rsidRPr="00277B16">
        <w:rPr>
          <w:i/>
          <w:lang w:val="en-US"/>
        </w:rPr>
        <w:t xml:space="preserve"> </w:t>
      </w:r>
      <w:proofErr w:type="spellStart"/>
      <w:r w:rsidRPr="00277B16">
        <w:rPr>
          <w:i/>
          <w:lang w:val="en-US"/>
        </w:rPr>
        <w:t>problemy</w:t>
      </w:r>
      <w:proofErr w:type="spellEnd"/>
      <w:r w:rsidRPr="00277B16">
        <w:rPr>
          <w:i/>
          <w:lang w:val="en-US"/>
        </w:rPr>
        <w:t xml:space="preserve">` </w:t>
      </w:r>
      <w:proofErr w:type="spellStart"/>
      <w:r w:rsidRPr="00277B16">
        <w:rPr>
          <w:i/>
          <w:lang w:val="en-US"/>
        </w:rPr>
        <w:t>psy`xologiyi</w:t>
      </w:r>
      <w:proofErr w:type="spellEnd"/>
      <w:r w:rsidRPr="00AF633C">
        <w:rPr>
          <w:lang w:val="en-US"/>
        </w:rPr>
        <w:t xml:space="preserve">. 2013. </w:t>
      </w:r>
      <w:r w:rsidRPr="00AF633C">
        <w:rPr>
          <w:lang w:val="uk-UA"/>
        </w:rPr>
        <w:t>№</w:t>
      </w:r>
      <w:r w:rsidRPr="00AF633C">
        <w:rPr>
          <w:lang w:val="en-US"/>
        </w:rPr>
        <w:t xml:space="preserve"> 3(32). S. 244–250.</w:t>
      </w:r>
    </w:p>
    <w:p w:rsidR="00AF633C" w:rsidRDefault="00AF633C" w:rsidP="00277B16">
      <w:pPr>
        <w:pStyle w:val="a5"/>
        <w:widowControl w:val="0"/>
        <w:numPr>
          <w:ilvl w:val="0"/>
          <w:numId w:val="2"/>
        </w:numPr>
        <w:tabs>
          <w:tab w:val="left" w:pos="1134"/>
        </w:tabs>
        <w:spacing w:line="312" w:lineRule="auto"/>
        <w:ind w:left="0" w:firstLine="709"/>
        <w:jc w:val="both"/>
        <w:rPr>
          <w:lang w:val="en-US"/>
        </w:rPr>
      </w:pPr>
      <w:proofErr w:type="spellStart"/>
      <w:r w:rsidRPr="00AF633C">
        <w:rPr>
          <w:lang w:val="en-US"/>
        </w:rPr>
        <w:t>Tereshhenko</w:t>
      </w:r>
      <w:proofErr w:type="spellEnd"/>
      <w:r w:rsidR="00277B16">
        <w:rPr>
          <w:lang w:val="en-US"/>
        </w:rPr>
        <w:t> </w:t>
      </w:r>
      <w:r w:rsidRPr="00AF633C">
        <w:rPr>
          <w:lang w:val="en-US"/>
        </w:rPr>
        <w:t>M.</w:t>
      </w:r>
      <w:r w:rsidR="00277B16">
        <w:rPr>
          <w:lang w:val="en-US"/>
        </w:rPr>
        <w:t> </w:t>
      </w:r>
      <w:r w:rsidRPr="00AF633C">
        <w:rPr>
          <w:lang w:val="en-US"/>
        </w:rPr>
        <w:t xml:space="preserve">V. </w:t>
      </w:r>
      <w:proofErr w:type="spellStart"/>
      <w:r w:rsidRPr="00AF633C">
        <w:rPr>
          <w:lang w:val="en-US"/>
        </w:rPr>
        <w:t>Doshlyubni</w:t>
      </w:r>
      <w:proofErr w:type="spellEnd"/>
      <w:r w:rsidRPr="00AF633C">
        <w:rPr>
          <w:lang w:val="en-US"/>
        </w:rPr>
        <w:t xml:space="preserve"> </w:t>
      </w:r>
      <w:proofErr w:type="spellStart"/>
      <w:r w:rsidRPr="00AF633C">
        <w:rPr>
          <w:lang w:val="en-US"/>
        </w:rPr>
        <w:t>uyavlennya</w:t>
      </w:r>
      <w:proofErr w:type="spellEnd"/>
      <w:r w:rsidRPr="00AF633C">
        <w:rPr>
          <w:lang w:val="en-US"/>
        </w:rPr>
        <w:t xml:space="preserve"> pro </w:t>
      </w:r>
      <w:proofErr w:type="spellStart"/>
      <w:r w:rsidRPr="00AF633C">
        <w:rPr>
          <w:lang w:val="en-US"/>
        </w:rPr>
        <w:t>simejne</w:t>
      </w:r>
      <w:proofErr w:type="spellEnd"/>
      <w:r w:rsidRPr="00AF633C">
        <w:rPr>
          <w:lang w:val="en-US"/>
        </w:rPr>
        <w:t xml:space="preserve"> </w:t>
      </w:r>
      <w:proofErr w:type="spellStart"/>
      <w:r w:rsidRPr="00AF633C">
        <w:rPr>
          <w:lang w:val="en-US"/>
        </w:rPr>
        <w:t>zhy`ttya</w:t>
      </w:r>
      <w:proofErr w:type="spellEnd"/>
      <w:r w:rsidRPr="00AF633C">
        <w:rPr>
          <w:lang w:val="en-US"/>
        </w:rPr>
        <w:t xml:space="preserve"> yak </w:t>
      </w:r>
      <w:proofErr w:type="spellStart"/>
      <w:r w:rsidRPr="00AF633C">
        <w:rPr>
          <w:lang w:val="en-US"/>
        </w:rPr>
        <w:t>chy`nny`k</w:t>
      </w:r>
      <w:proofErr w:type="spellEnd"/>
      <w:r w:rsidRPr="00AF633C">
        <w:rPr>
          <w:lang w:val="en-US"/>
        </w:rPr>
        <w:t xml:space="preserve"> </w:t>
      </w:r>
      <w:proofErr w:type="spellStart"/>
      <w:r w:rsidRPr="00AF633C">
        <w:rPr>
          <w:lang w:val="en-US"/>
        </w:rPr>
        <w:t>podruzhn`ogo</w:t>
      </w:r>
      <w:proofErr w:type="spellEnd"/>
      <w:r w:rsidRPr="00AF633C">
        <w:rPr>
          <w:lang w:val="en-US"/>
        </w:rPr>
        <w:t xml:space="preserve"> </w:t>
      </w:r>
      <w:proofErr w:type="spellStart"/>
      <w:r w:rsidRPr="00AF633C">
        <w:rPr>
          <w:lang w:val="en-US"/>
        </w:rPr>
        <w:t>vzayemorozuminnya</w:t>
      </w:r>
      <w:proofErr w:type="spellEnd"/>
      <w:r w:rsidRPr="00AF633C">
        <w:rPr>
          <w:lang w:val="en-US"/>
        </w:rPr>
        <w:t xml:space="preserve"> [</w:t>
      </w:r>
      <w:r w:rsidRPr="00AF633C">
        <w:rPr>
          <w:rStyle w:val="y2iqfc"/>
          <w:color w:val="202124"/>
          <w:lang w:val="en"/>
        </w:rPr>
        <w:t>Premarital ideas about family life as a factor of marital understanding</w:t>
      </w:r>
      <w:r w:rsidRPr="00AF633C">
        <w:rPr>
          <w:lang w:val="en-US"/>
        </w:rPr>
        <w:t xml:space="preserve">]. </w:t>
      </w:r>
      <w:proofErr w:type="spellStart"/>
      <w:r w:rsidRPr="00277B16">
        <w:rPr>
          <w:i/>
          <w:lang w:val="en-US"/>
        </w:rPr>
        <w:t>Visny`k</w:t>
      </w:r>
      <w:proofErr w:type="spellEnd"/>
      <w:r w:rsidRPr="00277B16">
        <w:rPr>
          <w:i/>
          <w:lang w:val="en-US"/>
        </w:rPr>
        <w:t xml:space="preserve"> </w:t>
      </w:r>
      <w:proofErr w:type="spellStart"/>
      <w:r w:rsidRPr="00277B16">
        <w:rPr>
          <w:i/>
          <w:lang w:val="en-US"/>
        </w:rPr>
        <w:t>psy`xologiyi</w:t>
      </w:r>
      <w:proofErr w:type="spellEnd"/>
      <w:r w:rsidRPr="00277B16">
        <w:rPr>
          <w:i/>
          <w:lang w:val="en-US"/>
        </w:rPr>
        <w:t xml:space="preserve"> </w:t>
      </w:r>
      <w:proofErr w:type="spellStart"/>
      <w:r w:rsidRPr="00277B16">
        <w:rPr>
          <w:i/>
          <w:lang w:val="en-US"/>
        </w:rPr>
        <w:t>i</w:t>
      </w:r>
      <w:proofErr w:type="spellEnd"/>
      <w:r w:rsidRPr="00277B16">
        <w:rPr>
          <w:i/>
          <w:lang w:val="en-US"/>
        </w:rPr>
        <w:t xml:space="preserve"> </w:t>
      </w:r>
      <w:proofErr w:type="spellStart"/>
      <w:r w:rsidRPr="00277B16">
        <w:rPr>
          <w:i/>
          <w:lang w:val="en-US"/>
        </w:rPr>
        <w:t>pedagogiky</w:t>
      </w:r>
      <w:proofErr w:type="spellEnd"/>
      <w:proofErr w:type="gramStart"/>
      <w:r w:rsidRPr="00277B16">
        <w:rPr>
          <w:i/>
          <w:lang w:val="en-US"/>
        </w:rPr>
        <w:t>`</w:t>
      </w:r>
      <w:r w:rsidRPr="00AF633C">
        <w:rPr>
          <w:lang w:val="en-US"/>
        </w:rPr>
        <w:t xml:space="preserve"> :</w:t>
      </w:r>
      <w:proofErr w:type="gramEnd"/>
      <w:r w:rsidRPr="00AF633C">
        <w:rPr>
          <w:lang w:val="en-US"/>
        </w:rPr>
        <w:t xml:space="preserve"> </w:t>
      </w:r>
      <w:proofErr w:type="spellStart"/>
      <w:r w:rsidRPr="00AF633C">
        <w:rPr>
          <w:lang w:val="en-US"/>
        </w:rPr>
        <w:t>zb</w:t>
      </w:r>
      <w:proofErr w:type="spellEnd"/>
      <w:r w:rsidRPr="00AF633C">
        <w:rPr>
          <w:lang w:val="en-US"/>
        </w:rPr>
        <w:t xml:space="preserve">. </w:t>
      </w:r>
      <w:proofErr w:type="spellStart"/>
      <w:r w:rsidRPr="00AF633C">
        <w:rPr>
          <w:lang w:val="en-US"/>
        </w:rPr>
        <w:t>nauk</w:t>
      </w:r>
      <w:proofErr w:type="spellEnd"/>
      <w:r w:rsidRPr="00AF633C">
        <w:rPr>
          <w:lang w:val="en-US"/>
        </w:rPr>
        <w:t xml:space="preserve">. </w:t>
      </w:r>
      <w:proofErr w:type="spellStart"/>
      <w:r w:rsidRPr="00AF633C">
        <w:rPr>
          <w:lang w:val="en-US"/>
        </w:rPr>
        <w:t>pracz</w:t>
      </w:r>
      <w:proofErr w:type="spellEnd"/>
      <w:r w:rsidRPr="00AF633C">
        <w:rPr>
          <w:lang w:val="en-US"/>
        </w:rPr>
        <w:t xml:space="preserve">`. </w:t>
      </w:r>
      <w:proofErr w:type="spellStart"/>
      <w:r w:rsidRPr="00AF633C">
        <w:rPr>
          <w:lang w:val="en-US"/>
        </w:rPr>
        <w:t>Ky`yiv</w:t>
      </w:r>
      <w:proofErr w:type="spellEnd"/>
      <w:r w:rsidRPr="00AF633C">
        <w:rPr>
          <w:lang w:val="en-US"/>
        </w:rPr>
        <w:t xml:space="preserve">, 2013. </w:t>
      </w:r>
      <w:proofErr w:type="spellStart"/>
      <w:r w:rsidRPr="00AF633C">
        <w:rPr>
          <w:lang w:val="en-US"/>
        </w:rPr>
        <w:t>Vy`p</w:t>
      </w:r>
      <w:proofErr w:type="spellEnd"/>
      <w:r w:rsidRPr="00AF633C">
        <w:rPr>
          <w:lang w:val="en-US"/>
        </w:rPr>
        <w:t xml:space="preserve">. 13. </w:t>
      </w:r>
      <w:r w:rsidR="00277B16">
        <w:rPr>
          <w:lang w:val="uk-UA"/>
        </w:rPr>
        <w:t>№</w:t>
      </w:r>
      <w:r w:rsidRPr="00AF633C">
        <w:rPr>
          <w:lang w:val="en-US"/>
        </w:rPr>
        <w:t>6. S. 106–114.</w:t>
      </w:r>
    </w:p>
    <w:p w:rsidR="00B9194C" w:rsidRDefault="00AF633C" w:rsidP="00277B16">
      <w:pPr>
        <w:pStyle w:val="a5"/>
        <w:widowControl w:val="0"/>
        <w:numPr>
          <w:ilvl w:val="0"/>
          <w:numId w:val="2"/>
        </w:numPr>
        <w:tabs>
          <w:tab w:val="left" w:pos="1134"/>
        </w:tabs>
        <w:spacing w:line="312" w:lineRule="auto"/>
        <w:ind w:left="0" w:firstLine="709"/>
        <w:jc w:val="both"/>
        <w:rPr>
          <w:lang w:val="en-US"/>
        </w:rPr>
      </w:pPr>
      <w:proofErr w:type="spellStart"/>
      <w:r w:rsidRPr="00AF633C">
        <w:rPr>
          <w:lang w:val="en-US"/>
        </w:rPr>
        <w:t>Shelest</w:t>
      </w:r>
      <w:proofErr w:type="spellEnd"/>
      <w:r w:rsidR="00277B16">
        <w:rPr>
          <w:lang w:val="uk-UA"/>
        </w:rPr>
        <w:t> </w:t>
      </w:r>
      <w:r w:rsidRPr="00AF633C">
        <w:rPr>
          <w:lang w:val="en-US"/>
        </w:rPr>
        <w:t>N.</w:t>
      </w:r>
      <w:r w:rsidR="00277B16">
        <w:rPr>
          <w:lang w:val="uk-UA"/>
        </w:rPr>
        <w:t> </w:t>
      </w:r>
      <w:r w:rsidRPr="00AF633C">
        <w:rPr>
          <w:lang w:val="en-US"/>
        </w:rPr>
        <w:t xml:space="preserve">A. </w:t>
      </w:r>
      <w:proofErr w:type="spellStart"/>
      <w:r w:rsidRPr="00AF633C">
        <w:rPr>
          <w:lang w:val="en-US"/>
        </w:rPr>
        <w:t>Formuvannya</w:t>
      </w:r>
      <w:proofErr w:type="spellEnd"/>
      <w:r w:rsidRPr="00AF633C">
        <w:rPr>
          <w:lang w:val="en-US"/>
        </w:rPr>
        <w:t xml:space="preserve"> </w:t>
      </w:r>
      <w:proofErr w:type="spellStart"/>
      <w:r w:rsidRPr="00AF633C">
        <w:rPr>
          <w:lang w:val="en-US"/>
        </w:rPr>
        <w:t>cinnisnogo</w:t>
      </w:r>
      <w:proofErr w:type="spellEnd"/>
      <w:r w:rsidRPr="00AF633C">
        <w:rPr>
          <w:lang w:val="en-US"/>
        </w:rPr>
        <w:t xml:space="preserve"> </w:t>
      </w:r>
      <w:proofErr w:type="spellStart"/>
      <w:r w:rsidRPr="00AF633C">
        <w:rPr>
          <w:lang w:val="en-US"/>
        </w:rPr>
        <w:t>stavlennya</w:t>
      </w:r>
      <w:proofErr w:type="spellEnd"/>
      <w:r w:rsidRPr="00AF633C">
        <w:rPr>
          <w:lang w:val="en-US"/>
        </w:rPr>
        <w:t xml:space="preserve"> do </w:t>
      </w:r>
      <w:proofErr w:type="spellStart"/>
      <w:r w:rsidRPr="00AF633C">
        <w:rPr>
          <w:lang w:val="en-US"/>
        </w:rPr>
        <w:t>stvorennya</w:t>
      </w:r>
      <w:proofErr w:type="spellEnd"/>
      <w:r w:rsidRPr="00AF633C">
        <w:rPr>
          <w:lang w:val="en-US"/>
        </w:rPr>
        <w:t xml:space="preserve"> </w:t>
      </w:r>
      <w:proofErr w:type="spellStart"/>
      <w:r w:rsidRPr="00AF633C">
        <w:rPr>
          <w:lang w:val="en-US"/>
        </w:rPr>
        <w:t>sim'yi</w:t>
      </w:r>
      <w:proofErr w:type="spellEnd"/>
      <w:r w:rsidRPr="00AF633C">
        <w:rPr>
          <w:lang w:val="en-US"/>
        </w:rPr>
        <w:t xml:space="preserve"> u </w:t>
      </w:r>
      <w:proofErr w:type="spellStart"/>
      <w:r w:rsidRPr="00AF633C">
        <w:rPr>
          <w:lang w:val="en-US"/>
        </w:rPr>
        <w:t>studentiv</w:t>
      </w:r>
      <w:proofErr w:type="spellEnd"/>
      <w:r w:rsidRPr="00AF633C">
        <w:rPr>
          <w:lang w:val="en-US"/>
        </w:rPr>
        <w:t xml:space="preserve"> </w:t>
      </w:r>
      <w:proofErr w:type="spellStart"/>
      <w:r w:rsidRPr="00AF633C">
        <w:rPr>
          <w:lang w:val="en-US"/>
        </w:rPr>
        <w:t>agrarny`x</w:t>
      </w:r>
      <w:proofErr w:type="spellEnd"/>
      <w:r w:rsidRPr="00AF633C">
        <w:rPr>
          <w:lang w:val="en-US"/>
        </w:rPr>
        <w:t xml:space="preserve"> </w:t>
      </w:r>
      <w:proofErr w:type="spellStart"/>
      <w:r w:rsidRPr="00AF633C">
        <w:rPr>
          <w:lang w:val="en-US"/>
        </w:rPr>
        <w:t>koledzhiv</w:t>
      </w:r>
      <w:proofErr w:type="spellEnd"/>
      <w:r w:rsidRPr="00AF633C">
        <w:rPr>
          <w:lang w:val="en-US"/>
        </w:rPr>
        <w:t xml:space="preserve"> u </w:t>
      </w:r>
      <w:proofErr w:type="spellStart"/>
      <w:r w:rsidRPr="00AF633C">
        <w:rPr>
          <w:lang w:val="en-US"/>
        </w:rPr>
        <w:t>pozaaudy`tornij</w:t>
      </w:r>
      <w:proofErr w:type="spellEnd"/>
      <w:r w:rsidRPr="00AF633C">
        <w:rPr>
          <w:lang w:val="en-US"/>
        </w:rPr>
        <w:t xml:space="preserve"> </w:t>
      </w:r>
      <w:proofErr w:type="spellStart"/>
      <w:r w:rsidRPr="00AF633C">
        <w:rPr>
          <w:lang w:val="en-US"/>
        </w:rPr>
        <w:t>diyal`nosti</w:t>
      </w:r>
      <w:proofErr w:type="spellEnd"/>
      <w:r w:rsidRPr="00AF633C">
        <w:rPr>
          <w:lang w:val="en-US"/>
        </w:rPr>
        <w:t xml:space="preserve"> [</w:t>
      </w:r>
      <w:r w:rsidRPr="00AF633C">
        <w:rPr>
          <w:rStyle w:val="y2iqfc"/>
          <w:color w:val="202124"/>
          <w:lang w:val="en"/>
        </w:rPr>
        <w:t>Formation of a value attitude to starting a family among students of agricultural colleges in extracurricular activities</w:t>
      </w:r>
      <w:proofErr w:type="gramStart"/>
      <w:r w:rsidRPr="00AF633C">
        <w:rPr>
          <w:lang w:val="en-US"/>
        </w:rPr>
        <w:t>] :</w:t>
      </w:r>
      <w:proofErr w:type="gramEnd"/>
      <w:r w:rsidRPr="00AF633C">
        <w:rPr>
          <w:lang w:val="en-US"/>
        </w:rPr>
        <w:t xml:space="preserve"> </w:t>
      </w:r>
      <w:proofErr w:type="spellStart"/>
      <w:r w:rsidRPr="00AF633C">
        <w:rPr>
          <w:lang w:val="en-US"/>
        </w:rPr>
        <w:t>dy`s</w:t>
      </w:r>
      <w:proofErr w:type="spellEnd"/>
      <w:r w:rsidRPr="00AF633C">
        <w:rPr>
          <w:lang w:val="en-US"/>
        </w:rPr>
        <w:t xml:space="preserve">. … </w:t>
      </w:r>
      <w:proofErr w:type="spellStart"/>
      <w:r w:rsidRPr="00AF633C">
        <w:rPr>
          <w:lang w:val="en-US"/>
        </w:rPr>
        <w:t>kand</w:t>
      </w:r>
      <w:proofErr w:type="spellEnd"/>
      <w:r w:rsidRPr="00AF633C">
        <w:rPr>
          <w:lang w:val="en-US"/>
        </w:rPr>
        <w:t xml:space="preserve">. </w:t>
      </w:r>
      <w:proofErr w:type="spellStart"/>
      <w:r w:rsidRPr="00AF633C">
        <w:rPr>
          <w:lang w:val="en-US"/>
        </w:rPr>
        <w:t>ped</w:t>
      </w:r>
      <w:proofErr w:type="spellEnd"/>
      <w:r w:rsidRPr="00AF633C">
        <w:rPr>
          <w:lang w:val="en-US"/>
        </w:rPr>
        <w:t xml:space="preserve">. </w:t>
      </w:r>
      <w:proofErr w:type="spellStart"/>
      <w:r w:rsidRPr="00AF633C">
        <w:rPr>
          <w:lang w:val="en-US"/>
        </w:rPr>
        <w:t>nauk</w:t>
      </w:r>
      <w:proofErr w:type="spellEnd"/>
      <w:r w:rsidRPr="00AF633C">
        <w:rPr>
          <w:lang w:val="en-US"/>
        </w:rPr>
        <w:t xml:space="preserve">. </w:t>
      </w:r>
      <w:proofErr w:type="spellStart"/>
      <w:r w:rsidRPr="00AF633C">
        <w:rPr>
          <w:lang w:val="en-US"/>
        </w:rPr>
        <w:t>Ky`</w:t>
      </w:r>
      <w:proofErr w:type="gramStart"/>
      <w:r w:rsidRPr="00AF633C">
        <w:rPr>
          <w:lang w:val="en-US"/>
        </w:rPr>
        <w:t>yiv</w:t>
      </w:r>
      <w:proofErr w:type="spellEnd"/>
      <w:r w:rsidRPr="00AF633C">
        <w:rPr>
          <w:lang w:val="en-US"/>
        </w:rPr>
        <w:t xml:space="preserve"> :</w:t>
      </w:r>
      <w:proofErr w:type="gramEnd"/>
      <w:r w:rsidRPr="00AF633C">
        <w:rPr>
          <w:lang w:val="en-US"/>
        </w:rPr>
        <w:t xml:space="preserve"> </w:t>
      </w:r>
      <w:proofErr w:type="spellStart"/>
      <w:r w:rsidRPr="00AF633C">
        <w:rPr>
          <w:lang w:val="en-US"/>
        </w:rPr>
        <w:t>Umans`ky`j</w:t>
      </w:r>
      <w:proofErr w:type="spellEnd"/>
      <w:r w:rsidRPr="00AF633C">
        <w:rPr>
          <w:lang w:val="en-US"/>
        </w:rPr>
        <w:t xml:space="preserve"> </w:t>
      </w:r>
      <w:proofErr w:type="spellStart"/>
      <w:r w:rsidRPr="00AF633C">
        <w:rPr>
          <w:lang w:val="en-US"/>
        </w:rPr>
        <w:t>derzhavny`j</w:t>
      </w:r>
      <w:proofErr w:type="spellEnd"/>
      <w:r w:rsidRPr="00AF633C">
        <w:rPr>
          <w:lang w:val="en-US"/>
        </w:rPr>
        <w:t xml:space="preserve"> </w:t>
      </w:r>
      <w:proofErr w:type="spellStart"/>
      <w:r w:rsidRPr="00AF633C">
        <w:rPr>
          <w:lang w:val="en-US"/>
        </w:rPr>
        <w:t>pedagogichny`j</w:t>
      </w:r>
      <w:proofErr w:type="spellEnd"/>
      <w:r w:rsidRPr="00AF633C">
        <w:rPr>
          <w:lang w:val="en-US"/>
        </w:rPr>
        <w:t xml:space="preserve"> un-t </w:t>
      </w:r>
      <w:proofErr w:type="spellStart"/>
      <w:r w:rsidRPr="00AF633C">
        <w:rPr>
          <w:lang w:val="en-US"/>
        </w:rPr>
        <w:t>im</w:t>
      </w:r>
      <w:proofErr w:type="spellEnd"/>
      <w:r w:rsidRPr="00AF633C">
        <w:rPr>
          <w:lang w:val="en-US"/>
        </w:rPr>
        <w:t xml:space="preserve">. </w:t>
      </w:r>
      <w:proofErr w:type="spellStart"/>
      <w:r w:rsidRPr="00AF633C">
        <w:rPr>
          <w:lang w:val="en-US"/>
        </w:rPr>
        <w:t>Pavla</w:t>
      </w:r>
      <w:proofErr w:type="spellEnd"/>
      <w:r w:rsidRPr="00AF633C">
        <w:rPr>
          <w:lang w:val="en-US"/>
        </w:rPr>
        <w:t xml:space="preserve"> </w:t>
      </w:r>
      <w:proofErr w:type="spellStart"/>
      <w:r w:rsidRPr="00AF633C">
        <w:rPr>
          <w:lang w:val="en-US"/>
        </w:rPr>
        <w:t>Ty`chy`ny</w:t>
      </w:r>
      <w:proofErr w:type="spellEnd"/>
      <w:r w:rsidRPr="00AF633C">
        <w:rPr>
          <w:lang w:val="en-US"/>
        </w:rPr>
        <w:t>`, 2019. 177 s.</w:t>
      </w:r>
    </w:p>
    <w:p w:rsidR="00B9194C" w:rsidRDefault="00AF633C" w:rsidP="00277B16">
      <w:pPr>
        <w:pStyle w:val="a5"/>
        <w:widowControl w:val="0"/>
        <w:numPr>
          <w:ilvl w:val="0"/>
          <w:numId w:val="2"/>
        </w:numPr>
        <w:tabs>
          <w:tab w:val="left" w:pos="1134"/>
        </w:tabs>
        <w:spacing w:line="312" w:lineRule="auto"/>
        <w:ind w:left="0" w:firstLine="709"/>
        <w:jc w:val="both"/>
        <w:rPr>
          <w:lang w:val="en-US"/>
        </w:rPr>
      </w:pPr>
      <w:proofErr w:type="spellStart"/>
      <w:r w:rsidRPr="00B9194C">
        <w:rPr>
          <w:lang w:val="en-US"/>
        </w:rPr>
        <w:t>Fedorenko</w:t>
      </w:r>
      <w:proofErr w:type="spellEnd"/>
      <w:r w:rsidR="00277B16">
        <w:rPr>
          <w:lang w:val="uk-UA"/>
        </w:rPr>
        <w:t> </w:t>
      </w:r>
      <w:r w:rsidRPr="00B9194C">
        <w:rPr>
          <w:lang w:val="en-US"/>
        </w:rPr>
        <w:t>R.</w:t>
      </w:r>
      <w:r w:rsidR="00277B16">
        <w:rPr>
          <w:lang w:val="uk-UA"/>
        </w:rPr>
        <w:t> </w:t>
      </w:r>
      <w:r w:rsidRPr="00B9194C">
        <w:rPr>
          <w:lang w:val="en-US"/>
        </w:rPr>
        <w:t xml:space="preserve">P. </w:t>
      </w:r>
      <w:proofErr w:type="spellStart"/>
      <w:r w:rsidRPr="00B9194C">
        <w:rPr>
          <w:lang w:val="en-US"/>
        </w:rPr>
        <w:t>Psy`xologiya</w:t>
      </w:r>
      <w:proofErr w:type="spellEnd"/>
      <w:r w:rsidRPr="00B9194C">
        <w:rPr>
          <w:lang w:val="en-US"/>
        </w:rPr>
        <w:t xml:space="preserve"> </w:t>
      </w:r>
      <w:proofErr w:type="spellStart"/>
      <w:r w:rsidRPr="00B9194C">
        <w:rPr>
          <w:lang w:val="en-US"/>
        </w:rPr>
        <w:t>sim'yi</w:t>
      </w:r>
      <w:proofErr w:type="spellEnd"/>
      <w:r w:rsidRPr="00B9194C">
        <w:rPr>
          <w:lang w:val="en-US"/>
        </w:rPr>
        <w:t xml:space="preserve"> </w:t>
      </w:r>
      <w:r w:rsidR="00277B16" w:rsidRPr="00B9194C">
        <w:rPr>
          <w:lang w:val="en-US"/>
        </w:rPr>
        <w:t>[</w:t>
      </w:r>
      <w:r w:rsidR="00277B16" w:rsidRPr="00B9194C">
        <w:rPr>
          <w:rStyle w:val="y2iqfc"/>
          <w:color w:val="202124"/>
          <w:lang w:val="en"/>
        </w:rPr>
        <w:t>Family psychology</w:t>
      </w:r>
      <w:proofErr w:type="gramStart"/>
      <w:r w:rsidR="00277B16" w:rsidRPr="00B9194C">
        <w:rPr>
          <w:lang w:val="en-US"/>
        </w:rPr>
        <w:t>]</w:t>
      </w:r>
      <w:r w:rsidR="00277B16">
        <w:rPr>
          <w:lang w:val="uk-UA"/>
        </w:rPr>
        <w:t xml:space="preserve"> </w:t>
      </w:r>
      <w:r w:rsidRPr="00B9194C">
        <w:rPr>
          <w:lang w:val="en-US"/>
        </w:rPr>
        <w:t>:</w:t>
      </w:r>
      <w:proofErr w:type="gramEnd"/>
      <w:r w:rsidRPr="00B9194C">
        <w:rPr>
          <w:lang w:val="en-US"/>
        </w:rPr>
        <w:t xml:space="preserve"> </w:t>
      </w:r>
      <w:proofErr w:type="spellStart"/>
      <w:r w:rsidRPr="00B9194C">
        <w:rPr>
          <w:lang w:val="en-US"/>
        </w:rPr>
        <w:t>navch</w:t>
      </w:r>
      <w:proofErr w:type="spellEnd"/>
      <w:r w:rsidRPr="00B9194C">
        <w:rPr>
          <w:lang w:val="en-US"/>
        </w:rPr>
        <w:t xml:space="preserve">. </w:t>
      </w:r>
      <w:proofErr w:type="spellStart"/>
      <w:r w:rsidRPr="00B9194C">
        <w:rPr>
          <w:lang w:val="en-US"/>
        </w:rPr>
        <w:t>posib</w:t>
      </w:r>
      <w:proofErr w:type="spellEnd"/>
      <w:r w:rsidRPr="00B9194C">
        <w:rPr>
          <w:lang w:val="en-US"/>
        </w:rPr>
        <w:t xml:space="preserve">. </w:t>
      </w:r>
      <w:proofErr w:type="spellStart"/>
      <w:r w:rsidRPr="00B9194C">
        <w:rPr>
          <w:lang w:val="en-US"/>
        </w:rPr>
        <w:t>Lucz`</w:t>
      </w:r>
      <w:proofErr w:type="gramStart"/>
      <w:r w:rsidRPr="00B9194C">
        <w:rPr>
          <w:lang w:val="en-US"/>
        </w:rPr>
        <w:t>k</w:t>
      </w:r>
      <w:proofErr w:type="spellEnd"/>
      <w:r w:rsidRPr="00B9194C">
        <w:rPr>
          <w:lang w:val="en-US"/>
        </w:rPr>
        <w:t xml:space="preserve"> :</w:t>
      </w:r>
      <w:proofErr w:type="gramEnd"/>
      <w:r w:rsidRPr="00B9194C">
        <w:rPr>
          <w:lang w:val="en-US"/>
        </w:rPr>
        <w:t xml:space="preserve"> </w:t>
      </w:r>
      <w:proofErr w:type="spellStart"/>
      <w:r w:rsidRPr="00B9194C">
        <w:rPr>
          <w:lang w:val="en-US"/>
        </w:rPr>
        <w:t>Vezha-Druk</w:t>
      </w:r>
      <w:proofErr w:type="spellEnd"/>
      <w:r w:rsidRPr="00B9194C">
        <w:rPr>
          <w:lang w:val="en-US"/>
        </w:rPr>
        <w:t xml:space="preserve">, 2015. </w:t>
      </w:r>
      <w:r w:rsidR="00277B16">
        <w:rPr>
          <w:lang w:val="en-US"/>
        </w:rPr>
        <w:br/>
      </w:r>
      <w:r w:rsidRPr="00B9194C">
        <w:rPr>
          <w:lang w:val="en-US"/>
        </w:rPr>
        <w:t>364 s.</w:t>
      </w:r>
    </w:p>
    <w:p w:rsidR="00B9194C" w:rsidRDefault="00B9194C" w:rsidP="00277B16">
      <w:pPr>
        <w:pStyle w:val="a5"/>
        <w:widowControl w:val="0"/>
        <w:numPr>
          <w:ilvl w:val="0"/>
          <w:numId w:val="2"/>
        </w:numPr>
        <w:tabs>
          <w:tab w:val="left" w:pos="1134"/>
        </w:tabs>
        <w:spacing w:line="312" w:lineRule="auto"/>
        <w:ind w:left="0" w:firstLine="709"/>
        <w:jc w:val="both"/>
        <w:rPr>
          <w:lang w:val="en-US"/>
        </w:rPr>
      </w:pPr>
      <w:proofErr w:type="spellStart"/>
      <w:r w:rsidRPr="00B9194C">
        <w:rPr>
          <w:lang w:val="en-US"/>
        </w:rPr>
        <w:t>Andreeva</w:t>
      </w:r>
      <w:proofErr w:type="spellEnd"/>
      <w:r w:rsidR="00277B16">
        <w:rPr>
          <w:lang w:val="uk-UA"/>
        </w:rPr>
        <w:t> </w:t>
      </w:r>
      <w:r w:rsidRPr="00B9194C">
        <w:rPr>
          <w:lang w:val="en-US"/>
        </w:rPr>
        <w:t>T.</w:t>
      </w:r>
      <w:r w:rsidR="00277B16">
        <w:rPr>
          <w:lang w:val="uk-UA"/>
        </w:rPr>
        <w:t> </w:t>
      </w:r>
      <w:r w:rsidRPr="00B9194C">
        <w:rPr>
          <w:lang w:val="en-US"/>
        </w:rPr>
        <w:t xml:space="preserve">V. </w:t>
      </w:r>
      <w:proofErr w:type="spellStart"/>
      <w:r w:rsidRPr="00B9194C">
        <w:rPr>
          <w:lang w:val="en-US"/>
        </w:rPr>
        <w:t>Psihologija</w:t>
      </w:r>
      <w:proofErr w:type="spellEnd"/>
      <w:r w:rsidRPr="00B9194C">
        <w:rPr>
          <w:lang w:val="en-US"/>
        </w:rPr>
        <w:t xml:space="preserve"> </w:t>
      </w:r>
      <w:proofErr w:type="spellStart"/>
      <w:r w:rsidRPr="00B9194C">
        <w:rPr>
          <w:lang w:val="en-US"/>
        </w:rPr>
        <w:t>sovremennoj</w:t>
      </w:r>
      <w:proofErr w:type="spellEnd"/>
      <w:r w:rsidRPr="00B9194C">
        <w:rPr>
          <w:lang w:val="en-US"/>
        </w:rPr>
        <w:t xml:space="preserve"> </w:t>
      </w:r>
      <w:proofErr w:type="spellStart"/>
      <w:r w:rsidRPr="00B9194C">
        <w:rPr>
          <w:lang w:val="en-US"/>
        </w:rPr>
        <w:t>sem'i</w:t>
      </w:r>
      <w:proofErr w:type="spellEnd"/>
      <w:r w:rsidRPr="00B9194C">
        <w:rPr>
          <w:lang w:val="en-US"/>
        </w:rPr>
        <w:t xml:space="preserve"> [</w:t>
      </w:r>
      <w:r w:rsidRPr="00B9194C">
        <w:rPr>
          <w:rStyle w:val="y2iqfc"/>
          <w:color w:val="202124"/>
          <w:lang w:val="en"/>
        </w:rPr>
        <w:t xml:space="preserve">Psychology of the modern </w:t>
      </w:r>
      <w:proofErr w:type="spellStart"/>
      <w:r w:rsidRPr="00B9194C">
        <w:rPr>
          <w:rStyle w:val="y2iqfc"/>
          <w:color w:val="202124"/>
          <w:lang w:val="en"/>
        </w:rPr>
        <w:t>famil</w:t>
      </w:r>
      <w:proofErr w:type="spellEnd"/>
      <w:r w:rsidRPr="00B9194C">
        <w:rPr>
          <w:rStyle w:val="y2iqfc"/>
          <w:color w:val="202124"/>
          <w:lang w:val="en-US"/>
        </w:rPr>
        <w:t>y</w:t>
      </w:r>
      <w:proofErr w:type="gramStart"/>
      <w:r w:rsidRPr="00B9194C">
        <w:rPr>
          <w:lang w:val="en-US"/>
        </w:rPr>
        <w:t>] :</w:t>
      </w:r>
      <w:proofErr w:type="gramEnd"/>
      <w:r w:rsidRPr="00B9194C">
        <w:rPr>
          <w:lang w:val="en-US"/>
        </w:rPr>
        <w:t xml:space="preserve"> </w:t>
      </w:r>
      <w:proofErr w:type="spellStart"/>
      <w:r w:rsidRPr="00B9194C">
        <w:rPr>
          <w:lang w:val="en-US"/>
        </w:rPr>
        <w:t>monografija</w:t>
      </w:r>
      <w:proofErr w:type="spellEnd"/>
      <w:r w:rsidRPr="00B9194C">
        <w:rPr>
          <w:lang w:val="en-US"/>
        </w:rPr>
        <w:t>. Sankt-</w:t>
      </w:r>
      <w:proofErr w:type="spellStart"/>
      <w:r w:rsidRPr="00B9194C">
        <w:rPr>
          <w:lang w:val="en-US"/>
        </w:rPr>
        <w:t>Peterburg</w:t>
      </w:r>
      <w:proofErr w:type="spellEnd"/>
      <w:r w:rsidRPr="00B9194C">
        <w:rPr>
          <w:lang w:val="en-US"/>
        </w:rPr>
        <w:t>, 2012. 436 s.</w:t>
      </w:r>
    </w:p>
    <w:p w:rsidR="00F47D74" w:rsidRDefault="00B9194C" w:rsidP="00277B16">
      <w:pPr>
        <w:pStyle w:val="a5"/>
        <w:widowControl w:val="0"/>
        <w:numPr>
          <w:ilvl w:val="0"/>
          <w:numId w:val="2"/>
        </w:numPr>
        <w:tabs>
          <w:tab w:val="left" w:pos="1134"/>
        </w:tabs>
        <w:spacing w:line="312" w:lineRule="auto"/>
        <w:ind w:left="0" w:firstLine="709"/>
        <w:jc w:val="both"/>
        <w:rPr>
          <w:lang w:val="en-US"/>
        </w:rPr>
      </w:pPr>
      <w:proofErr w:type="spellStart"/>
      <w:r w:rsidRPr="00B9194C">
        <w:rPr>
          <w:lang w:val="en-US"/>
        </w:rPr>
        <w:t>Jejdemiller</w:t>
      </w:r>
      <w:proofErr w:type="spellEnd"/>
      <w:r w:rsidR="00277B16">
        <w:rPr>
          <w:lang w:val="uk-UA"/>
        </w:rPr>
        <w:t> </w:t>
      </w:r>
      <w:r w:rsidRPr="00B9194C">
        <w:rPr>
          <w:lang w:val="en-US"/>
        </w:rPr>
        <w:t>Je.</w:t>
      </w:r>
      <w:r w:rsidR="00277B16">
        <w:rPr>
          <w:lang w:val="uk-UA"/>
        </w:rPr>
        <w:t> </w:t>
      </w:r>
      <w:r w:rsidRPr="00B9194C">
        <w:rPr>
          <w:lang w:val="en-US"/>
        </w:rPr>
        <w:t xml:space="preserve">G., </w:t>
      </w:r>
      <w:proofErr w:type="spellStart"/>
      <w:r w:rsidRPr="00B9194C">
        <w:rPr>
          <w:lang w:val="en-US"/>
        </w:rPr>
        <w:t>Justickis</w:t>
      </w:r>
      <w:proofErr w:type="spellEnd"/>
      <w:r w:rsidR="00277B16">
        <w:rPr>
          <w:lang w:val="uk-UA"/>
        </w:rPr>
        <w:t> </w:t>
      </w:r>
      <w:r w:rsidRPr="00B9194C">
        <w:rPr>
          <w:lang w:val="en-US"/>
        </w:rPr>
        <w:t>V.</w:t>
      </w:r>
      <w:r w:rsidR="00277B16">
        <w:rPr>
          <w:lang w:val="uk-UA"/>
        </w:rPr>
        <w:t> </w:t>
      </w:r>
      <w:r w:rsidRPr="00B9194C">
        <w:rPr>
          <w:lang w:val="en-US"/>
        </w:rPr>
        <w:t xml:space="preserve">V. </w:t>
      </w:r>
      <w:proofErr w:type="spellStart"/>
      <w:r w:rsidRPr="00B9194C">
        <w:rPr>
          <w:lang w:val="en-US"/>
        </w:rPr>
        <w:t>Semejnaja</w:t>
      </w:r>
      <w:proofErr w:type="spellEnd"/>
      <w:r w:rsidRPr="00B9194C">
        <w:rPr>
          <w:lang w:val="en-US"/>
        </w:rPr>
        <w:t xml:space="preserve"> </w:t>
      </w:r>
      <w:proofErr w:type="spellStart"/>
      <w:r w:rsidRPr="00B9194C">
        <w:rPr>
          <w:lang w:val="en-US"/>
        </w:rPr>
        <w:t>psihoterapija</w:t>
      </w:r>
      <w:proofErr w:type="spellEnd"/>
      <w:r w:rsidRPr="00B9194C">
        <w:rPr>
          <w:lang w:val="en-US"/>
        </w:rPr>
        <w:t xml:space="preserve"> [</w:t>
      </w:r>
      <w:r w:rsidRPr="00B9194C">
        <w:rPr>
          <w:rStyle w:val="y2iqfc"/>
          <w:color w:val="202124"/>
          <w:lang w:val="en"/>
        </w:rPr>
        <w:t xml:space="preserve">Family </w:t>
      </w:r>
      <w:proofErr w:type="spellStart"/>
      <w:r w:rsidRPr="00B9194C">
        <w:rPr>
          <w:rStyle w:val="y2iqfc"/>
          <w:color w:val="202124"/>
          <w:lang w:val="en"/>
        </w:rPr>
        <w:t>psychotherap</w:t>
      </w:r>
      <w:proofErr w:type="spellEnd"/>
      <w:r w:rsidRPr="00B9194C">
        <w:rPr>
          <w:rStyle w:val="y2iqfc"/>
          <w:color w:val="202124"/>
          <w:lang w:val="en-US"/>
        </w:rPr>
        <w:t>y</w:t>
      </w:r>
      <w:r w:rsidRPr="00B9194C">
        <w:rPr>
          <w:lang w:val="en-US"/>
        </w:rPr>
        <w:t xml:space="preserve">]. </w:t>
      </w:r>
      <w:proofErr w:type="gramStart"/>
      <w:r w:rsidRPr="00B9194C">
        <w:rPr>
          <w:lang w:val="en-US"/>
        </w:rPr>
        <w:t>Leningrad :</w:t>
      </w:r>
      <w:proofErr w:type="gramEnd"/>
      <w:r w:rsidRPr="00B9194C">
        <w:rPr>
          <w:lang w:val="en-US"/>
        </w:rPr>
        <w:t xml:space="preserve"> </w:t>
      </w:r>
      <w:proofErr w:type="spellStart"/>
      <w:r w:rsidRPr="00B9194C">
        <w:rPr>
          <w:lang w:val="en-US"/>
        </w:rPr>
        <w:t>Medicina</w:t>
      </w:r>
      <w:proofErr w:type="spellEnd"/>
      <w:r w:rsidRPr="00B9194C">
        <w:rPr>
          <w:lang w:val="en-US"/>
        </w:rPr>
        <w:t>, 1989. 186 s.</w:t>
      </w:r>
    </w:p>
    <w:p w:rsidR="00B9194C" w:rsidRDefault="00F47D74" w:rsidP="00277B16">
      <w:pPr>
        <w:pStyle w:val="a5"/>
        <w:widowControl w:val="0"/>
        <w:numPr>
          <w:ilvl w:val="0"/>
          <w:numId w:val="2"/>
        </w:numPr>
        <w:tabs>
          <w:tab w:val="left" w:pos="1134"/>
        </w:tabs>
        <w:spacing w:line="312" w:lineRule="auto"/>
        <w:ind w:left="0" w:firstLine="709"/>
        <w:jc w:val="both"/>
        <w:rPr>
          <w:lang w:val="en-US"/>
        </w:rPr>
      </w:pPr>
      <w:proofErr w:type="spellStart"/>
      <w:r w:rsidRPr="00F47D74">
        <w:rPr>
          <w:lang w:val="en-US"/>
        </w:rPr>
        <w:t>Sysenko</w:t>
      </w:r>
      <w:proofErr w:type="spellEnd"/>
      <w:r w:rsidR="00277B16">
        <w:rPr>
          <w:lang w:val="uk-UA"/>
        </w:rPr>
        <w:t> </w:t>
      </w:r>
      <w:r w:rsidRPr="00F47D74">
        <w:rPr>
          <w:lang w:val="en-US"/>
        </w:rPr>
        <w:t>V.</w:t>
      </w:r>
      <w:r w:rsidR="00277B16">
        <w:rPr>
          <w:lang w:val="uk-UA"/>
        </w:rPr>
        <w:t> </w:t>
      </w:r>
      <w:r w:rsidRPr="00F47D74">
        <w:rPr>
          <w:lang w:val="en-US"/>
        </w:rPr>
        <w:t xml:space="preserve">A. </w:t>
      </w:r>
      <w:proofErr w:type="spellStart"/>
      <w:r w:rsidRPr="00F47D74">
        <w:rPr>
          <w:lang w:val="en-US"/>
        </w:rPr>
        <w:t>Novobrachnye</w:t>
      </w:r>
      <w:proofErr w:type="spellEnd"/>
      <w:r w:rsidRPr="00F47D74">
        <w:rPr>
          <w:lang w:val="en-US"/>
        </w:rPr>
        <w:t xml:space="preserve"> v </w:t>
      </w:r>
      <w:proofErr w:type="spellStart"/>
      <w:r w:rsidRPr="00F47D74">
        <w:rPr>
          <w:lang w:val="en-US"/>
        </w:rPr>
        <w:t>zerkale</w:t>
      </w:r>
      <w:proofErr w:type="spellEnd"/>
      <w:r w:rsidRPr="00F47D74">
        <w:rPr>
          <w:lang w:val="en-US"/>
        </w:rPr>
        <w:t xml:space="preserve"> </w:t>
      </w:r>
      <w:proofErr w:type="spellStart"/>
      <w:r w:rsidRPr="00F47D74">
        <w:rPr>
          <w:lang w:val="en-US"/>
        </w:rPr>
        <w:t>sobstvennyh</w:t>
      </w:r>
      <w:proofErr w:type="spellEnd"/>
      <w:r w:rsidRPr="00F47D74">
        <w:rPr>
          <w:lang w:val="en-US"/>
        </w:rPr>
        <w:t xml:space="preserve"> </w:t>
      </w:r>
      <w:proofErr w:type="spellStart"/>
      <w:r w:rsidRPr="00F47D74">
        <w:rPr>
          <w:lang w:val="en-US"/>
        </w:rPr>
        <w:t>vzgljadov</w:t>
      </w:r>
      <w:proofErr w:type="spellEnd"/>
      <w:r w:rsidRPr="00F47D74">
        <w:rPr>
          <w:lang w:val="en-US"/>
        </w:rPr>
        <w:t xml:space="preserve">, </w:t>
      </w:r>
      <w:proofErr w:type="spellStart"/>
      <w:r w:rsidRPr="00F47D74">
        <w:rPr>
          <w:lang w:val="en-US"/>
        </w:rPr>
        <w:t>sudzhenij</w:t>
      </w:r>
      <w:proofErr w:type="spellEnd"/>
      <w:r w:rsidRPr="00F47D74">
        <w:rPr>
          <w:lang w:val="en-US"/>
        </w:rPr>
        <w:t xml:space="preserve">, </w:t>
      </w:r>
      <w:proofErr w:type="spellStart"/>
      <w:r w:rsidRPr="00F47D74">
        <w:rPr>
          <w:lang w:val="en-US"/>
        </w:rPr>
        <w:t>ocenok</w:t>
      </w:r>
      <w:proofErr w:type="spellEnd"/>
      <w:r w:rsidRPr="00F47D74">
        <w:rPr>
          <w:lang w:val="uk-UA"/>
        </w:rPr>
        <w:t xml:space="preserve"> [</w:t>
      </w:r>
      <w:r w:rsidRPr="00F47D74">
        <w:rPr>
          <w:color w:val="202124"/>
          <w:lang w:val="en"/>
        </w:rPr>
        <w:t xml:space="preserve">Newlyweds in the </w:t>
      </w:r>
      <w:r w:rsidRPr="00F47D74">
        <w:rPr>
          <w:color w:val="202124"/>
          <w:lang w:val="en"/>
        </w:rPr>
        <w:lastRenderedPageBreak/>
        <w:t>mirror of their own views, judgments, assessment</w:t>
      </w:r>
      <w:r w:rsidRPr="00F47D74">
        <w:rPr>
          <w:color w:val="202124"/>
          <w:lang w:val="en-US"/>
        </w:rPr>
        <w:t>s</w:t>
      </w:r>
      <w:r w:rsidRPr="00F47D74">
        <w:rPr>
          <w:lang w:val="uk-UA"/>
        </w:rPr>
        <w:t>]</w:t>
      </w:r>
      <w:r w:rsidRPr="00F47D74">
        <w:rPr>
          <w:lang w:val="en-US"/>
        </w:rPr>
        <w:t xml:space="preserve">. </w:t>
      </w:r>
      <w:proofErr w:type="gramStart"/>
      <w:r w:rsidRPr="00F47D74">
        <w:rPr>
          <w:lang w:val="en-US"/>
        </w:rPr>
        <w:t>Moskva :</w:t>
      </w:r>
      <w:proofErr w:type="gramEnd"/>
      <w:r w:rsidRPr="00F47D74">
        <w:rPr>
          <w:lang w:val="en-US"/>
        </w:rPr>
        <w:t xml:space="preserve"> </w:t>
      </w:r>
      <w:proofErr w:type="spellStart"/>
      <w:r w:rsidRPr="00F47D74">
        <w:rPr>
          <w:lang w:val="en-US"/>
        </w:rPr>
        <w:t>Mysl</w:t>
      </w:r>
      <w:proofErr w:type="spellEnd"/>
      <w:r w:rsidRPr="00F47D74">
        <w:rPr>
          <w:lang w:val="en-US"/>
        </w:rPr>
        <w:t>', 1985. 235 s.</w:t>
      </w:r>
    </w:p>
    <w:p w:rsidR="00CE74EE" w:rsidRDefault="00CE74EE" w:rsidP="00277B16">
      <w:pPr>
        <w:pStyle w:val="a5"/>
        <w:widowControl w:val="0"/>
        <w:numPr>
          <w:ilvl w:val="0"/>
          <w:numId w:val="2"/>
        </w:numPr>
        <w:tabs>
          <w:tab w:val="left" w:pos="1134"/>
        </w:tabs>
        <w:spacing w:line="312" w:lineRule="auto"/>
        <w:ind w:left="0" w:firstLine="709"/>
        <w:jc w:val="both"/>
        <w:rPr>
          <w:lang w:val="en-US"/>
        </w:rPr>
      </w:pPr>
      <w:proofErr w:type="spellStart"/>
      <w:r w:rsidRPr="00CE74EE">
        <w:rPr>
          <w:lang w:val="en-US"/>
        </w:rPr>
        <w:t>Harli</w:t>
      </w:r>
      <w:proofErr w:type="spellEnd"/>
      <w:r w:rsidRPr="00CE74EE">
        <w:rPr>
          <w:lang w:val="en-US"/>
        </w:rPr>
        <w:t xml:space="preserve"> U., </w:t>
      </w:r>
      <w:proofErr w:type="spellStart"/>
      <w:r w:rsidRPr="00CE74EE">
        <w:rPr>
          <w:lang w:val="en-US"/>
        </w:rPr>
        <w:t>Uillard</w:t>
      </w:r>
      <w:proofErr w:type="spellEnd"/>
      <w:r w:rsidRPr="00CE74EE">
        <w:rPr>
          <w:lang w:val="en-US"/>
        </w:rPr>
        <w:t xml:space="preserve"> F. </w:t>
      </w:r>
      <w:proofErr w:type="spellStart"/>
      <w:r w:rsidRPr="00CE74EE">
        <w:rPr>
          <w:lang w:val="en-US"/>
        </w:rPr>
        <w:t>Zakony</w:t>
      </w:r>
      <w:proofErr w:type="spellEnd"/>
      <w:r w:rsidRPr="00CE74EE">
        <w:rPr>
          <w:lang w:val="en-US"/>
        </w:rPr>
        <w:t xml:space="preserve"> </w:t>
      </w:r>
      <w:proofErr w:type="spellStart"/>
      <w:r w:rsidRPr="00CE74EE">
        <w:rPr>
          <w:lang w:val="en-US"/>
        </w:rPr>
        <w:t>semejnoj</w:t>
      </w:r>
      <w:proofErr w:type="spellEnd"/>
      <w:r w:rsidRPr="00CE74EE">
        <w:rPr>
          <w:lang w:val="en-US"/>
        </w:rPr>
        <w:t xml:space="preserve"> </w:t>
      </w:r>
      <w:proofErr w:type="spellStart"/>
      <w:r w:rsidRPr="00CE74EE">
        <w:rPr>
          <w:lang w:val="en-US"/>
        </w:rPr>
        <w:t>zhizni</w:t>
      </w:r>
      <w:proofErr w:type="spellEnd"/>
      <w:r>
        <w:rPr>
          <w:lang w:val="uk-UA"/>
        </w:rPr>
        <w:t xml:space="preserve"> [</w:t>
      </w:r>
      <w:r w:rsidRPr="00CE74EE">
        <w:rPr>
          <w:color w:val="202124"/>
          <w:lang w:val="en"/>
        </w:rPr>
        <w:t xml:space="preserve">The laws of family </w:t>
      </w:r>
      <w:proofErr w:type="spellStart"/>
      <w:r w:rsidRPr="00CE74EE">
        <w:rPr>
          <w:color w:val="202124"/>
          <w:lang w:val="en"/>
        </w:rPr>
        <w:t>lif</w:t>
      </w:r>
      <w:proofErr w:type="spellEnd"/>
      <w:r>
        <w:rPr>
          <w:color w:val="202124"/>
          <w:lang w:val="en-US"/>
        </w:rPr>
        <w:t>e</w:t>
      </w:r>
      <w:r>
        <w:rPr>
          <w:lang w:val="uk-UA"/>
        </w:rPr>
        <w:t>]</w:t>
      </w:r>
      <w:r w:rsidRPr="00CE74EE">
        <w:rPr>
          <w:lang w:val="en-US"/>
        </w:rPr>
        <w:t xml:space="preserve">. </w:t>
      </w:r>
      <w:proofErr w:type="gramStart"/>
      <w:r w:rsidRPr="00CE74EE">
        <w:rPr>
          <w:lang w:val="en-US"/>
        </w:rPr>
        <w:t>Moskva :</w:t>
      </w:r>
      <w:proofErr w:type="gramEnd"/>
      <w:r w:rsidRPr="00CE74EE">
        <w:rPr>
          <w:lang w:val="en-US"/>
        </w:rPr>
        <w:t xml:space="preserve"> Protestant, 1992. 208 s.</w:t>
      </w:r>
    </w:p>
    <w:p w:rsidR="00CE74EE" w:rsidRDefault="00CE74EE" w:rsidP="00277B16">
      <w:pPr>
        <w:pStyle w:val="a5"/>
        <w:widowControl w:val="0"/>
        <w:numPr>
          <w:ilvl w:val="0"/>
          <w:numId w:val="2"/>
        </w:numPr>
        <w:tabs>
          <w:tab w:val="left" w:pos="1134"/>
        </w:tabs>
        <w:spacing w:line="312" w:lineRule="auto"/>
        <w:ind w:left="0" w:firstLine="709"/>
        <w:jc w:val="both"/>
        <w:rPr>
          <w:lang w:val="en-US"/>
        </w:rPr>
      </w:pPr>
      <w:proofErr w:type="spellStart"/>
      <w:r w:rsidRPr="00CE74EE">
        <w:rPr>
          <w:lang w:val="en-US"/>
        </w:rPr>
        <w:t>Moskovichi</w:t>
      </w:r>
      <w:proofErr w:type="spellEnd"/>
      <w:r w:rsidR="00940B1C">
        <w:rPr>
          <w:lang w:val="uk-UA"/>
        </w:rPr>
        <w:t> </w:t>
      </w:r>
      <w:r w:rsidRPr="00CE74EE">
        <w:rPr>
          <w:lang w:val="en-US"/>
        </w:rPr>
        <w:t xml:space="preserve">S. </w:t>
      </w:r>
      <w:proofErr w:type="spellStart"/>
      <w:r w:rsidRPr="00CE74EE">
        <w:rPr>
          <w:lang w:val="en-US"/>
        </w:rPr>
        <w:t>Social'noe</w:t>
      </w:r>
      <w:proofErr w:type="spellEnd"/>
      <w:r w:rsidRPr="00CE74EE">
        <w:rPr>
          <w:lang w:val="en-US"/>
        </w:rPr>
        <w:t xml:space="preserve"> </w:t>
      </w:r>
      <w:proofErr w:type="spellStart"/>
      <w:r w:rsidRPr="00CE74EE">
        <w:rPr>
          <w:lang w:val="en-US"/>
        </w:rPr>
        <w:t>predstavlenie</w:t>
      </w:r>
      <w:proofErr w:type="spellEnd"/>
      <w:r w:rsidRPr="00CE74EE">
        <w:rPr>
          <w:lang w:val="en-US"/>
        </w:rPr>
        <w:t xml:space="preserve">: </w:t>
      </w:r>
      <w:proofErr w:type="spellStart"/>
      <w:r w:rsidRPr="00CE74EE">
        <w:rPr>
          <w:lang w:val="en-US"/>
        </w:rPr>
        <w:t>istoricheskij</w:t>
      </w:r>
      <w:proofErr w:type="spellEnd"/>
      <w:r w:rsidRPr="00CE74EE">
        <w:rPr>
          <w:lang w:val="en-US"/>
        </w:rPr>
        <w:t xml:space="preserve"> </w:t>
      </w:r>
      <w:proofErr w:type="spellStart"/>
      <w:r w:rsidRPr="00CE74EE">
        <w:rPr>
          <w:lang w:val="en-US"/>
        </w:rPr>
        <w:t>vzgljad</w:t>
      </w:r>
      <w:proofErr w:type="spellEnd"/>
      <w:r w:rsidR="008B581F">
        <w:rPr>
          <w:lang w:val="en-US"/>
        </w:rPr>
        <w:t xml:space="preserve"> [</w:t>
      </w:r>
      <w:r w:rsidR="008B581F" w:rsidRPr="008B581F">
        <w:rPr>
          <w:color w:val="202124"/>
          <w:lang w:val="en"/>
        </w:rPr>
        <w:t xml:space="preserve">Social representation: a historical </w:t>
      </w:r>
      <w:proofErr w:type="spellStart"/>
      <w:r w:rsidR="008B581F" w:rsidRPr="008B581F">
        <w:rPr>
          <w:color w:val="202124"/>
          <w:lang w:val="en"/>
        </w:rPr>
        <w:t>perspectiv</w:t>
      </w:r>
      <w:proofErr w:type="spellEnd"/>
      <w:r w:rsidR="008B581F">
        <w:rPr>
          <w:lang w:val="en-US"/>
        </w:rPr>
        <w:t>e]</w:t>
      </w:r>
      <w:r w:rsidRPr="00CE74EE">
        <w:rPr>
          <w:lang w:val="en-US"/>
        </w:rPr>
        <w:t xml:space="preserve">. </w:t>
      </w:r>
      <w:proofErr w:type="spellStart"/>
      <w:r w:rsidRPr="00940B1C">
        <w:rPr>
          <w:i/>
          <w:lang w:val="en-US"/>
        </w:rPr>
        <w:t>Psihologicheskij</w:t>
      </w:r>
      <w:proofErr w:type="spellEnd"/>
      <w:r w:rsidRPr="00940B1C">
        <w:rPr>
          <w:i/>
          <w:lang w:val="en-US"/>
        </w:rPr>
        <w:t xml:space="preserve"> </w:t>
      </w:r>
      <w:proofErr w:type="spellStart"/>
      <w:r w:rsidRPr="00940B1C">
        <w:rPr>
          <w:i/>
          <w:lang w:val="en-US"/>
        </w:rPr>
        <w:t>zhurnal</w:t>
      </w:r>
      <w:proofErr w:type="spellEnd"/>
      <w:r w:rsidR="00940B1C">
        <w:rPr>
          <w:lang w:val="en-US"/>
        </w:rPr>
        <w:t>. 1995. T. 16. №1. S. 3–18; №</w:t>
      </w:r>
      <w:r w:rsidRPr="00CE74EE">
        <w:rPr>
          <w:lang w:val="en-US"/>
        </w:rPr>
        <w:t>2. S. 3–14.</w:t>
      </w:r>
    </w:p>
    <w:p w:rsidR="008B581F" w:rsidRDefault="008B581F" w:rsidP="00277B16">
      <w:pPr>
        <w:pStyle w:val="a5"/>
        <w:widowControl w:val="0"/>
        <w:numPr>
          <w:ilvl w:val="0"/>
          <w:numId w:val="2"/>
        </w:numPr>
        <w:tabs>
          <w:tab w:val="left" w:pos="1134"/>
        </w:tabs>
        <w:spacing w:line="312" w:lineRule="auto"/>
        <w:ind w:left="0" w:firstLine="709"/>
        <w:jc w:val="both"/>
        <w:rPr>
          <w:lang w:val="en-US"/>
        </w:rPr>
      </w:pPr>
      <w:proofErr w:type="spellStart"/>
      <w:r w:rsidRPr="008B581F">
        <w:rPr>
          <w:lang w:val="en-US"/>
        </w:rPr>
        <w:t>Harre</w:t>
      </w:r>
      <w:proofErr w:type="spellEnd"/>
      <w:r w:rsidR="00940B1C">
        <w:rPr>
          <w:lang w:val="uk-UA"/>
        </w:rPr>
        <w:t> </w:t>
      </w:r>
      <w:r w:rsidRPr="008B581F">
        <w:rPr>
          <w:lang w:val="en-US"/>
        </w:rPr>
        <w:t xml:space="preserve">R. </w:t>
      </w:r>
      <w:proofErr w:type="spellStart"/>
      <w:r w:rsidRPr="008B581F">
        <w:rPr>
          <w:lang w:val="en-US"/>
        </w:rPr>
        <w:t>V</w:t>
      </w:r>
      <w:r>
        <w:rPr>
          <w:lang w:val="en-US"/>
        </w:rPr>
        <w:t>toraja</w:t>
      </w:r>
      <w:proofErr w:type="spellEnd"/>
      <w:r>
        <w:rPr>
          <w:lang w:val="en-US"/>
        </w:rPr>
        <w:t xml:space="preserve"> </w:t>
      </w:r>
      <w:proofErr w:type="spellStart"/>
      <w:r>
        <w:rPr>
          <w:lang w:val="en-US"/>
        </w:rPr>
        <w:t>kognitivnaja</w:t>
      </w:r>
      <w:proofErr w:type="spellEnd"/>
      <w:r>
        <w:rPr>
          <w:lang w:val="en-US"/>
        </w:rPr>
        <w:t xml:space="preserve"> </w:t>
      </w:r>
      <w:proofErr w:type="spellStart"/>
      <w:r>
        <w:rPr>
          <w:lang w:val="en-US"/>
        </w:rPr>
        <w:t>revoljucija</w:t>
      </w:r>
      <w:proofErr w:type="spellEnd"/>
      <w:r w:rsidRPr="008B581F">
        <w:rPr>
          <w:lang w:val="en-US"/>
        </w:rPr>
        <w:t xml:space="preserve"> </w:t>
      </w:r>
      <w:r>
        <w:rPr>
          <w:lang w:val="en-US"/>
        </w:rPr>
        <w:t>[</w:t>
      </w:r>
      <w:r w:rsidRPr="008B581F">
        <w:rPr>
          <w:color w:val="202124"/>
          <w:lang w:val="en"/>
        </w:rPr>
        <w:t>Second cognitive</w:t>
      </w:r>
      <w:r>
        <w:rPr>
          <w:color w:val="202124"/>
          <w:lang w:val="en"/>
        </w:rPr>
        <w:t xml:space="preserve">]. </w:t>
      </w:r>
      <w:proofErr w:type="spellStart"/>
      <w:r w:rsidRPr="00940B1C">
        <w:rPr>
          <w:i/>
          <w:lang w:val="en-US"/>
        </w:rPr>
        <w:t>Psihologicheskij</w:t>
      </w:r>
      <w:proofErr w:type="spellEnd"/>
      <w:r w:rsidRPr="00940B1C">
        <w:rPr>
          <w:i/>
          <w:lang w:val="en-US"/>
        </w:rPr>
        <w:t xml:space="preserve"> </w:t>
      </w:r>
      <w:proofErr w:type="spellStart"/>
      <w:r w:rsidRPr="00940B1C">
        <w:rPr>
          <w:i/>
          <w:lang w:val="en-US"/>
        </w:rPr>
        <w:t>zhurnal</w:t>
      </w:r>
      <w:proofErr w:type="spellEnd"/>
      <w:r w:rsidRPr="008B581F">
        <w:rPr>
          <w:lang w:val="en-US"/>
        </w:rPr>
        <w:t>. 1996. T. 17. №2. S. 3–15.</w:t>
      </w:r>
    </w:p>
    <w:p w:rsidR="00AF633C" w:rsidRDefault="008B581F" w:rsidP="00277B16">
      <w:pPr>
        <w:pStyle w:val="a5"/>
        <w:widowControl w:val="0"/>
        <w:numPr>
          <w:ilvl w:val="0"/>
          <w:numId w:val="2"/>
        </w:numPr>
        <w:tabs>
          <w:tab w:val="left" w:pos="1134"/>
        </w:tabs>
        <w:spacing w:line="312" w:lineRule="auto"/>
        <w:ind w:left="0" w:firstLine="709"/>
        <w:jc w:val="both"/>
        <w:rPr>
          <w:lang w:val="en-US"/>
        </w:rPr>
      </w:pPr>
      <w:r w:rsidRPr="008B581F">
        <w:rPr>
          <w:lang w:val="en-US"/>
        </w:rPr>
        <w:t>Fromm</w:t>
      </w:r>
      <w:r w:rsidR="00940B1C">
        <w:rPr>
          <w:lang w:val="uk-UA"/>
        </w:rPr>
        <w:t> </w:t>
      </w:r>
      <w:r w:rsidRPr="008B581F">
        <w:rPr>
          <w:lang w:val="en-US"/>
        </w:rPr>
        <w:t xml:space="preserve">E. </w:t>
      </w:r>
      <w:proofErr w:type="spellStart"/>
      <w:r w:rsidRPr="008B581F">
        <w:rPr>
          <w:lang w:val="en-US"/>
        </w:rPr>
        <w:t>My`stecztvo</w:t>
      </w:r>
      <w:proofErr w:type="spellEnd"/>
      <w:r w:rsidRPr="008B581F">
        <w:rPr>
          <w:lang w:val="en-US"/>
        </w:rPr>
        <w:t xml:space="preserve"> </w:t>
      </w:r>
      <w:proofErr w:type="spellStart"/>
      <w:r w:rsidRPr="008B581F">
        <w:rPr>
          <w:lang w:val="en-US"/>
        </w:rPr>
        <w:t>lyubovi</w:t>
      </w:r>
      <w:proofErr w:type="spellEnd"/>
      <w:r w:rsidRPr="008B581F">
        <w:rPr>
          <w:lang w:val="en-US"/>
        </w:rPr>
        <w:t xml:space="preserve"> </w:t>
      </w:r>
      <w:r w:rsidR="00940B1C" w:rsidRPr="008B581F">
        <w:rPr>
          <w:lang w:val="en-US"/>
        </w:rPr>
        <w:t>[</w:t>
      </w:r>
      <w:r w:rsidR="00940B1C" w:rsidRPr="008B581F">
        <w:rPr>
          <w:lang w:val="en"/>
        </w:rPr>
        <w:t>The art of lov</w:t>
      </w:r>
      <w:r w:rsidR="00940B1C">
        <w:rPr>
          <w:lang w:val="en"/>
        </w:rPr>
        <w:t>e</w:t>
      </w:r>
      <w:proofErr w:type="gramStart"/>
      <w:r w:rsidR="00940B1C" w:rsidRPr="008B581F">
        <w:rPr>
          <w:lang w:val="en"/>
        </w:rPr>
        <w:t>]</w:t>
      </w:r>
      <w:r w:rsidR="00940B1C">
        <w:rPr>
          <w:lang w:val="uk-UA"/>
        </w:rPr>
        <w:t xml:space="preserve"> </w:t>
      </w:r>
      <w:r w:rsidRPr="008B581F">
        <w:rPr>
          <w:lang w:val="en-US"/>
        </w:rPr>
        <w:t>:</w:t>
      </w:r>
      <w:proofErr w:type="gramEnd"/>
      <w:r w:rsidRPr="008B581F">
        <w:rPr>
          <w:lang w:val="en-US"/>
        </w:rPr>
        <w:t xml:space="preserve"> [per. z </w:t>
      </w:r>
      <w:proofErr w:type="spellStart"/>
      <w:r w:rsidRPr="008B581F">
        <w:rPr>
          <w:lang w:val="en-US"/>
        </w:rPr>
        <w:t>angl.</w:t>
      </w:r>
      <w:proofErr w:type="spellEnd"/>
      <w:r w:rsidRPr="008B581F">
        <w:rPr>
          <w:lang w:val="en-US"/>
        </w:rPr>
        <w:t xml:space="preserve"> V. </w:t>
      </w:r>
      <w:proofErr w:type="spellStart"/>
      <w:r w:rsidRPr="008B581F">
        <w:rPr>
          <w:lang w:val="en-US"/>
        </w:rPr>
        <w:t>Kuchmenko</w:t>
      </w:r>
      <w:proofErr w:type="spellEnd"/>
      <w:r w:rsidRPr="008B581F">
        <w:rPr>
          <w:lang w:val="en-US"/>
        </w:rPr>
        <w:t xml:space="preserve">]. </w:t>
      </w:r>
      <w:proofErr w:type="spellStart"/>
      <w:proofErr w:type="gramStart"/>
      <w:r w:rsidRPr="008B581F">
        <w:rPr>
          <w:lang w:val="en-US"/>
        </w:rPr>
        <w:t>Xarkiv</w:t>
      </w:r>
      <w:proofErr w:type="spellEnd"/>
      <w:r w:rsidRPr="008B581F">
        <w:rPr>
          <w:lang w:val="en-US"/>
        </w:rPr>
        <w:t xml:space="preserve"> :</w:t>
      </w:r>
      <w:proofErr w:type="gramEnd"/>
      <w:r w:rsidRPr="008B581F">
        <w:rPr>
          <w:lang w:val="en-US"/>
        </w:rPr>
        <w:t xml:space="preserve"> </w:t>
      </w:r>
      <w:proofErr w:type="spellStart"/>
      <w:r w:rsidRPr="008B581F">
        <w:rPr>
          <w:lang w:val="en-US"/>
        </w:rPr>
        <w:t>Klub</w:t>
      </w:r>
      <w:proofErr w:type="spellEnd"/>
      <w:r w:rsidRPr="008B581F">
        <w:rPr>
          <w:lang w:val="en-US"/>
        </w:rPr>
        <w:t xml:space="preserve"> </w:t>
      </w:r>
      <w:proofErr w:type="spellStart"/>
      <w:r w:rsidRPr="008B581F">
        <w:rPr>
          <w:lang w:val="en-US"/>
        </w:rPr>
        <w:t>Simejnogo</w:t>
      </w:r>
      <w:proofErr w:type="spellEnd"/>
      <w:r w:rsidRPr="008B581F">
        <w:rPr>
          <w:lang w:val="en-US"/>
        </w:rPr>
        <w:t xml:space="preserve"> </w:t>
      </w:r>
      <w:proofErr w:type="spellStart"/>
      <w:r w:rsidRPr="008B581F">
        <w:rPr>
          <w:lang w:val="en-US"/>
        </w:rPr>
        <w:t>Dozvillya</w:t>
      </w:r>
      <w:proofErr w:type="spellEnd"/>
      <w:r w:rsidRPr="008B581F">
        <w:rPr>
          <w:lang w:val="en-US"/>
        </w:rPr>
        <w:t>, 2017. 192 s.</w:t>
      </w:r>
    </w:p>
    <w:p w:rsidR="008B581F" w:rsidRDefault="008B581F" w:rsidP="00277B16">
      <w:pPr>
        <w:pStyle w:val="a5"/>
        <w:widowControl w:val="0"/>
        <w:numPr>
          <w:ilvl w:val="0"/>
          <w:numId w:val="2"/>
        </w:numPr>
        <w:tabs>
          <w:tab w:val="left" w:pos="1134"/>
        </w:tabs>
        <w:spacing w:line="312" w:lineRule="auto"/>
        <w:ind w:left="0" w:firstLine="709"/>
        <w:jc w:val="both"/>
        <w:rPr>
          <w:lang w:val="en-US"/>
        </w:rPr>
      </w:pPr>
      <w:proofErr w:type="spellStart"/>
      <w:r w:rsidRPr="008B581F">
        <w:rPr>
          <w:lang w:val="en-US"/>
        </w:rPr>
        <w:t>Novy`j</w:t>
      </w:r>
      <w:proofErr w:type="spellEnd"/>
      <w:r w:rsidRPr="008B581F">
        <w:rPr>
          <w:lang w:val="en-US"/>
        </w:rPr>
        <w:t xml:space="preserve"> </w:t>
      </w:r>
      <w:proofErr w:type="spellStart"/>
      <w:r w:rsidRPr="008B581F">
        <w:rPr>
          <w:lang w:val="en-US"/>
        </w:rPr>
        <w:t>tlumachny`j</w:t>
      </w:r>
      <w:proofErr w:type="spellEnd"/>
      <w:r w:rsidRPr="008B581F">
        <w:rPr>
          <w:lang w:val="en-US"/>
        </w:rPr>
        <w:t xml:space="preserve"> </w:t>
      </w:r>
      <w:proofErr w:type="spellStart"/>
      <w:r w:rsidRPr="008B581F">
        <w:rPr>
          <w:lang w:val="en-US"/>
        </w:rPr>
        <w:t>slovny`k</w:t>
      </w:r>
      <w:proofErr w:type="spellEnd"/>
      <w:r w:rsidRPr="008B581F">
        <w:rPr>
          <w:lang w:val="en-US"/>
        </w:rPr>
        <w:t xml:space="preserve"> </w:t>
      </w:r>
      <w:proofErr w:type="spellStart"/>
      <w:r w:rsidRPr="008B581F">
        <w:rPr>
          <w:lang w:val="en-US"/>
        </w:rPr>
        <w:t>ukrayins`koyi</w:t>
      </w:r>
      <w:proofErr w:type="spellEnd"/>
      <w:r w:rsidRPr="008B581F">
        <w:rPr>
          <w:lang w:val="en-US"/>
        </w:rPr>
        <w:t xml:space="preserve"> </w:t>
      </w:r>
      <w:proofErr w:type="spellStart"/>
      <w:r w:rsidRPr="008B581F">
        <w:rPr>
          <w:lang w:val="en-US"/>
        </w:rPr>
        <w:t>movy</w:t>
      </w:r>
      <w:proofErr w:type="spellEnd"/>
      <w:r w:rsidRPr="008B581F">
        <w:rPr>
          <w:lang w:val="en-US"/>
        </w:rPr>
        <w:t xml:space="preserve">` </w:t>
      </w:r>
      <w:r>
        <w:rPr>
          <w:lang w:val="en-US"/>
        </w:rPr>
        <w:t>[</w:t>
      </w:r>
      <w:r w:rsidRPr="008B581F">
        <w:rPr>
          <w:color w:val="202124"/>
          <w:lang w:val="en"/>
        </w:rPr>
        <w:t>New explanatory dictionary of the Ukrainian languag</w:t>
      </w:r>
      <w:r>
        <w:rPr>
          <w:color w:val="202124"/>
          <w:lang w:val="en"/>
        </w:rPr>
        <w:t>e</w:t>
      </w:r>
      <w:proofErr w:type="gramStart"/>
      <w:r>
        <w:rPr>
          <w:lang w:val="en-US"/>
        </w:rPr>
        <w:t>]</w:t>
      </w:r>
      <w:r w:rsidR="00940B1C">
        <w:rPr>
          <w:lang w:val="uk-UA"/>
        </w:rPr>
        <w:t xml:space="preserve"> </w:t>
      </w:r>
      <w:r w:rsidRPr="008B581F">
        <w:rPr>
          <w:lang w:val="en-US"/>
        </w:rPr>
        <w:t>:</w:t>
      </w:r>
      <w:proofErr w:type="gramEnd"/>
      <w:r w:rsidRPr="008B581F">
        <w:rPr>
          <w:lang w:val="en-US"/>
        </w:rPr>
        <w:t xml:space="preserve"> u </w:t>
      </w:r>
      <w:proofErr w:type="spellStart"/>
      <w:r w:rsidRPr="008B581F">
        <w:rPr>
          <w:lang w:val="en-US"/>
        </w:rPr>
        <w:t>choty`r`ox</w:t>
      </w:r>
      <w:proofErr w:type="spellEnd"/>
      <w:r w:rsidRPr="008B581F">
        <w:rPr>
          <w:lang w:val="en-US"/>
        </w:rPr>
        <w:t xml:space="preserve"> </w:t>
      </w:r>
      <w:proofErr w:type="spellStart"/>
      <w:r w:rsidRPr="008B581F">
        <w:rPr>
          <w:lang w:val="en-US"/>
        </w:rPr>
        <w:t>tomax</w:t>
      </w:r>
      <w:proofErr w:type="spellEnd"/>
      <w:r w:rsidRPr="008B581F">
        <w:rPr>
          <w:lang w:val="en-US"/>
        </w:rPr>
        <w:t xml:space="preserve">. </w:t>
      </w:r>
      <w:proofErr w:type="spellStart"/>
      <w:r w:rsidRPr="008B581F">
        <w:rPr>
          <w:lang w:val="en-US"/>
        </w:rPr>
        <w:t>Ky`</w:t>
      </w:r>
      <w:proofErr w:type="gramStart"/>
      <w:r w:rsidRPr="008B581F">
        <w:rPr>
          <w:lang w:val="en-US"/>
        </w:rPr>
        <w:t>yiv</w:t>
      </w:r>
      <w:proofErr w:type="spellEnd"/>
      <w:r w:rsidRPr="008B581F">
        <w:rPr>
          <w:lang w:val="en-US"/>
        </w:rPr>
        <w:t xml:space="preserve"> :</w:t>
      </w:r>
      <w:proofErr w:type="gramEnd"/>
      <w:r w:rsidRPr="008B581F">
        <w:rPr>
          <w:lang w:val="en-US"/>
        </w:rPr>
        <w:t xml:space="preserve"> </w:t>
      </w:r>
      <w:proofErr w:type="spellStart"/>
      <w:r w:rsidRPr="008B581F">
        <w:rPr>
          <w:lang w:val="en-US"/>
        </w:rPr>
        <w:t>Akonit</w:t>
      </w:r>
      <w:proofErr w:type="spellEnd"/>
      <w:r w:rsidRPr="008B581F">
        <w:rPr>
          <w:lang w:val="en-US"/>
        </w:rPr>
        <w:t>, 2001. Tom 2. 911 s.</w:t>
      </w:r>
    </w:p>
    <w:p w:rsidR="008B581F" w:rsidRDefault="008B581F" w:rsidP="00277B16">
      <w:pPr>
        <w:pStyle w:val="a5"/>
        <w:widowControl w:val="0"/>
        <w:numPr>
          <w:ilvl w:val="0"/>
          <w:numId w:val="2"/>
        </w:numPr>
        <w:tabs>
          <w:tab w:val="left" w:pos="1134"/>
        </w:tabs>
        <w:spacing w:line="312" w:lineRule="auto"/>
        <w:ind w:left="0" w:firstLine="709"/>
        <w:jc w:val="both"/>
        <w:rPr>
          <w:lang w:val="en-US"/>
        </w:rPr>
      </w:pPr>
      <w:proofErr w:type="spellStart"/>
      <w:r w:rsidRPr="008B581F">
        <w:rPr>
          <w:lang w:val="en-US"/>
        </w:rPr>
        <w:t>Abul'hanova</w:t>
      </w:r>
      <w:proofErr w:type="spellEnd"/>
      <w:r w:rsidR="00940B1C">
        <w:rPr>
          <w:lang w:val="uk-UA"/>
        </w:rPr>
        <w:t> </w:t>
      </w:r>
      <w:r w:rsidRPr="008B581F">
        <w:rPr>
          <w:lang w:val="en-US"/>
        </w:rPr>
        <w:t>K.</w:t>
      </w:r>
      <w:r w:rsidR="00940B1C">
        <w:rPr>
          <w:lang w:val="uk-UA"/>
        </w:rPr>
        <w:t> </w:t>
      </w:r>
      <w:r w:rsidRPr="008B581F">
        <w:rPr>
          <w:lang w:val="en-US"/>
        </w:rPr>
        <w:t xml:space="preserve">A. </w:t>
      </w:r>
      <w:proofErr w:type="spellStart"/>
      <w:r w:rsidRPr="008B581F">
        <w:rPr>
          <w:lang w:val="en-US"/>
        </w:rPr>
        <w:t>Psihologija</w:t>
      </w:r>
      <w:proofErr w:type="spellEnd"/>
      <w:r w:rsidRPr="008B581F">
        <w:rPr>
          <w:lang w:val="en-US"/>
        </w:rPr>
        <w:t xml:space="preserve"> </w:t>
      </w:r>
      <w:proofErr w:type="spellStart"/>
      <w:r w:rsidRPr="008B581F">
        <w:rPr>
          <w:lang w:val="en-US"/>
        </w:rPr>
        <w:t>i</w:t>
      </w:r>
      <w:proofErr w:type="spellEnd"/>
      <w:r w:rsidRPr="008B581F">
        <w:rPr>
          <w:lang w:val="en-US"/>
        </w:rPr>
        <w:t xml:space="preserve"> </w:t>
      </w:r>
      <w:proofErr w:type="spellStart"/>
      <w:r w:rsidRPr="008B581F">
        <w:rPr>
          <w:lang w:val="en-US"/>
        </w:rPr>
        <w:t>soznanie</w:t>
      </w:r>
      <w:proofErr w:type="spellEnd"/>
      <w:r w:rsidRPr="008B581F">
        <w:rPr>
          <w:lang w:val="en-US"/>
        </w:rPr>
        <w:t xml:space="preserve"> </w:t>
      </w:r>
      <w:proofErr w:type="spellStart"/>
      <w:r w:rsidRPr="008B581F">
        <w:rPr>
          <w:lang w:val="en-US"/>
        </w:rPr>
        <w:t>lichnosti</w:t>
      </w:r>
      <w:proofErr w:type="spellEnd"/>
      <w:r w:rsidRPr="008B581F">
        <w:rPr>
          <w:lang w:val="en-US"/>
        </w:rPr>
        <w:t xml:space="preserve"> (</w:t>
      </w:r>
      <w:proofErr w:type="spellStart"/>
      <w:r w:rsidRPr="008B581F">
        <w:rPr>
          <w:lang w:val="en-US"/>
        </w:rPr>
        <w:t>Problemy</w:t>
      </w:r>
      <w:proofErr w:type="spellEnd"/>
      <w:r w:rsidRPr="008B581F">
        <w:rPr>
          <w:lang w:val="en-US"/>
        </w:rPr>
        <w:t xml:space="preserve"> </w:t>
      </w:r>
      <w:proofErr w:type="spellStart"/>
      <w:r w:rsidRPr="008B581F">
        <w:rPr>
          <w:lang w:val="en-US"/>
        </w:rPr>
        <w:t>metodologii</w:t>
      </w:r>
      <w:proofErr w:type="spellEnd"/>
      <w:r w:rsidRPr="008B581F">
        <w:rPr>
          <w:lang w:val="en-US"/>
        </w:rPr>
        <w:t xml:space="preserve">, </w:t>
      </w:r>
      <w:proofErr w:type="spellStart"/>
      <w:r w:rsidRPr="008B581F">
        <w:rPr>
          <w:lang w:val="en-US"/>
        </w:rPr>
        <w:t>teorii</w:t>
      </w:r>
      <w:proofErr w:type="spellEnd"/>
      <w:r w:rsidRPr="008B581F">
        <w:rPr>
          <w:lang w:val="en-US"/>
        </w:rPr>
        <w:t xml:space="preserve"> </w:t>
      </w:r>
      <w:proofErr w:type="spellStart"/>
      <w:r w:rsidRPr="008B581F">
        <w:rPr>
          <w:lang w:val="en-US"/>
        </w:rPr>
        <w:t>i</w:t>
      </w:r>
      <w:proofErr w:type="spellEnd"/>
      <w:r w:rsidRPr="008B581F">
        <w:rPr>
          <w:lang w:val="en-US"/>
        </w:rPr>
        <w:t xml:space="preserve"> </w:t>
      </w:r>
      <w:proofErr w:type="spellStart"/>
      <w:r w:rsidRPr="008B581F">
        <w:rPr>
          <w:lang w:val="en-US"/>
        </w:rPr>
        <w:t>issledovanija</w:t>
      </w:r>
      <w:proofErr w:type="spellEnd"/>
      <w:r w:rsidRPr="008B581F">
        <w:rPr>
          <w:lang w:val="en-US"/>
        </w:rPr>
        <w:t xml:space="preserve"> </w:t>
      </w:r>
      <w:proofErr w:type="spellStart"/>
      <w:r w:rsidRPr="008B581F">
        <w:rPr>
          <w:lang w:val="en-US"/>
        </w:rPr>
        <w:t>real'noj</w:t>
      </w:r>
      <w:proofErr w:type="spellEnd"/>
      <w:r w:rsidRPr="008B581F">
        <w:rPr>
          <w:lang w:val="en-US"/>
        </w:rPr>
        <w:t xml:space="preserve"> </w:t>
      </w:r>
      <w:proofErr w:type="spellStart"/>
      <w:r w:rsidRPr="008B581F">
        <w:rPr>
          <w:lang w:val="en-US"/>
        </w:rPr>
        <w:t>lichnosti</w:t>
      </w:r>
      <w:proofErr w:type="spellEnd"/>
      <w:r w:rsidRPr="008B581F">
        <w:rPr>
          <w:lang w:val="en-US"/>
        </w:rPr>
        <w:t>)</w:t>
      </w:r>
      <w:r w:rsidR="00633529">
        <w:rPr>
          <w:lang w:val="en-US"/>
        </w:rPr>
        <w:t xml:space="preserve"> [</w:t>
      </w:r>
      <w:r w:rsidR="00633529" w:rsidRPr="008B581F">
        <w:rPr>
          <w:color w:val="202124"/>
          <w:lang w:val="en"/>
        </w:rPr>
        <w:t>Psychology and consciousness of personality (Problems of methodology, theory and research of a real personality</w:t>
      </w:r>
      <w:r w:rsidR="00633529">
        <w:rPr>
          <w:color w:val="202124"/>
          <w:lang w:val="en"/>
        </w:rPr>
        <w:t>)</w:t>
      </w:r>
      <w:proofErr w:type="gramStart"/>
      <w:r w:rsidR="00633529">
        <w:rPr>
          <w:lang w:val="en-US"/>
        </w:rPr>
        <w:t>]</w:t>
      </w:r>
      <w:r w:rsidRPr="008B581F">
        <w:rPr>
          <w:lang w:val="en-US"/>
        </w:rPr>
        <w:t xml:space="preserve"> :</w:t>
      </w:r>
      <w:proofErr w:type="gramEnd"/>
      <w:r w:rsidRPr="008B581F">
        <w:rPr>
          <w:lang w:val="en-US"/>
        </w:rPr>
        <w:t xml:space="preserve"> </w:t>
      </w:r>
      <w:proofErr w:type="spellStart"/>
      <w:r w:rsidRPr="008B581F">
        <w:rPr>
          <w:lang w:val="en-US"/>
        </w:rPr>
        <w:t>izbrannye</w:t>
      </w:r>
      <w:proofErr w:type="spellEnd"/>
      <w:r w:rsidRPr="008B581F">
        <w:rPr>
          <w:lang w:val="en-US"/>
        </w:rPr>
        <w:t xml:space="preserve"> </w:t>
      </w:r>
      <w:proofErr w:type="spellStart"/>
      <w:r w:rsidRPr="008B581F">
        <w:rPr>
          <w:lang w:val="en-US"/>
        </w:rPr>
        <w:t>psihologicheskie</w:t>
      </w:r>
      <w:proofErr w:type="spellEnd"/>
      <w:r w:rsidRPr="008B581F">
        <w:rPr>
          <w:lang w:val="en-US"/>
        </w:rPr>
        <w:t xml:space="preserve"> </w:t>
      </w:r>
      <w:proofErr w:type="spellStart"/>
      <w:r w:rsidRPr="008B581F">
        <w:rPr>
          <w:lang w:val="en-US"/>
        </w:rPr>
        <w:t>trudy</w:t>
      </w:r>
      <w:proofErr w:type="spellEnd"/>
      <w:r w:rsidRPr="008B581F">
        <w:rPr>
          <w:lang w:val="en-US"/>
        </w:rPr>
        <w:t xml:space="preserve">. </w:t>
      </w:r>
      <w:proofErr w:type="gramStart"/>
      <w:r w:rsidRPr="008B581F">
        <w:rPr>
          <w:lang w:val="en-US"/>
        </w:rPr>
        <w:t>Moskva :</w:t>
      </w:r>
      <w:proofErr w:type="gramEnd"/>
      <w:r w:rsidRPr="008B581F">
        <w:rPr>
          <w:lang w:val="en-US"/>
        </w:rPr>
        <w:t xml:space="preserve"> </w:t>
      </w:r>
      <w:proofErr w:type="spellStart"/>
      <w:r w:rsidRPr="008B581F">
        <w:rPr>
          <w:lang w:val="en-US"/>
        </w:rPr>
        <w:t>Moskovskij</w:t>
      </w:r>
      <w:proofErr w:type="spellEnd"/>
      <w:r w:rsidRPr="008B581F">
        <w:rPr>
          <w:lang w:val="en-US"/>
        </w:rPr>
        <w:t xml:space="preserve"> </w:t>
      </w:r>
      <w:proofErr w:type="spellStart"/>
      <w:r w:rsidRPr="008B581F">
        <w:rPr>
          <w:lang w:val="en-US"/>
        </w:rPr>
        <w:t>psihologo-social'nyj</w:t>
      </w:r>
      <w:proofErr w:type="spellEnd"/>
      <w:r w:rsidRPr="008B581F">
        <w:rPr>
          <w:lang w:val="en-US"/>
        </w:rPr>
        <w:t xml:space="preserve"> </w:t>
      </w:r>
      <w:proofErr w:type="spellStart"/>
      <w:r w:rsidRPr="008B581F">
        <w:rPr>
          <w:lang w:val="en-US"/>
        </w:rPr>
        <w:t>institut</w:t>
      </w:r>
      <w:proofErr w:type="spellEnd"/>
      <w:r w:rsidRPr="008B581F">
        <w:rPr>
          <w:lang w:val="en-US"/>
        </w:rPr>
        <w:t xml:space="preserve">, Voronezh : </w:t>
      </w:r>
      <w:proofErr w:type="spellStart"/>
      <w:r w:rsidRPr="008B581F">
        <w:rPr>
          <w:lang w:val="en-US"/>
        </w:rPr>
        <w:t>Izd-vo</w:t>
      </w:r>
      <w:proofErr w:type="spellEnd"/>
      <w:r w:rsidRPr="008B581F">
        <w:rPr>
          <w:lang w:val="en-US"/>
        </w:rPr>
        <w:t xml:space="preserve"> NPO «</w:t>
      </w:r>
      <w:proofErr w:type="spellStart"/>
      <w:r w:rsidRPr="008B581F">
        <w:rPr>
          <w:lang w:val="en-US"/>
        </w:rPr>
        <w:t>MODJeK</w:t>
      </w:r>
      <w:proofErr w:type="spellEnd"/>
      <w:r w:rsidRPr="008B581F">
        <w:rPr>
          <w:lang w:val="en-US"/>
        </w:rPr>
        <w:t>», 1999. 224 s.</w:t>
      </w:r>
    </w:p>
    <w:p w:rsidR="00FF58F5" w:rsidRDefault="00FF58F5" w:rsidP="00277B16">
      <w:pPr>
        <w:pStyle w:val="a5"/>
        <w:widowControl w:val="0"/>
        <w:numPr>
          <w:ilvl w:val="0"/>
          <w:numId w:val="2"/>
        </w:numPr>
        <w:tabs>
          <w:tab w:val="left" w:pos="1134"/>
        </w:tabs>
        <w:spacing w:line="312" w:lineRule="auto"/>
        <w:ind w:left="0" w:firstLine="709"/>
        <w:jc w:val="both"/>
        <w:rPr>
          <w:lang w:val="en-US"/>
        </w:rPr>
      </w:pPr>
      <w:proofErr w:type="spellStart"/>
      <w:r w:rsidRPr="00FF58F5">
        <w:rPr>
          <w:lang w:val="en-US"/>
        </w:rPr>
        <w:t>Harli</w:t>
      </w:r>
      <w:proofErr w:type="spellEnd"/>
      <w:r w:rsidR="00940B1C">
        <w:rPr>
          <w:lang w:val="uk-UA"/>
        </w:rPr>
        <w:t> </w:t>
      </w:r>
      <w:r w:rsidRPr="00FF58F5">
        <w:rPr>
          <w:lang w:val="en-US"/>
        </w:rPr>
        <w:t xml:space="preserve">U., </w:t>
      </w:r>
      <w:proofErr w:type="spellStart"/>
      <w:r w:rsidRPr="00FF58F5">
        <w:rPr>
          <w:lang w:val="en-US"/>
        </w:rPr>
        <w:t>Uillard</w:t>
      </w:r>
      <w:proofErr w:type="spellEnd"/>
      <w:r w:rsidR="00940B1C">
        <w:rPr>
          <w:lang w:val="uk-UA"/>
        </w:rPr>
        <w:t> </w:t>
      </w:r>
      <w:r w:rsidRPr="00FF58F5">
        <w:rPr>
          <w:lang w:val="en-US"/>
        </w:rPr>
        <w:t xml:space="preserve">F. </w:t>
      </w:r>
      <w:proofErr w:type="spellStart"/>
      <w:r w:rsidRPr="00FF58F5">
        <w:rPr>
          <w:lang w:val="en-US"/>
        </w:rPr>
        <w:t>Zakony</w:t>
      </w:r>
      <w:proofErr w:type="spellEnd"/>
      <w:r w:rsidRPr="00FF58F5">
        <w:rPr>
          <w:lang w:val="en-US"/>
        </w:rPr>
        <w:t xml:space="preserve"> </w:t>
      </w:r>
      <w:proofErr w:type="spellStart"/>
      <w:r w:rsidRPr="00FF58F5">
        <w:rPr>
          <w:lang w:val="en-US"/>
        </w:rPr>
        <w:t>semejnoj</w:t>
      </w:r>
      <w:proofErr w:type="spellEnd"/>
      <w:r w:rsidRPr="00FF58F5">
        <w:rPr>
          <w:lang w:val="en-US"/>
        </w:rPr>
        <w:t xml:space="preserve"> </w:t>
      </w:r>
      <w:proofErr w:type="spellStart"/>
      <w:r w:rsidRPr="00FF58F5">
        <w:rPr>
          <w:lang w:val="en-US"/>
        </w:rPr>
        <w:t>zhizni</w:t>
      </w:r>
      <w:proofErr w:type="spellEnd"/>
      <w:r>
        <w:rPr>
          <w:lang w:val="en-US"/>
        </w:rPr>
        <w:t xml:space="preserve"> [</w:t>
      </w:r>
      <w:r w:rsidRPr="00FF58F5">
        <w:rPr>
          <w:color w:val="202124"/>
          <w:lang w:val="en"/>
        </w:rPr>
        <w:t>The laws of family lif</w:t>
      </w:r>
      <w:r>
        <w:rPr>
          <w:color w:val="202124"/>
          <w:lang w:val="en"/>
        </w:rPr>
        <w:t>e</w:t>
      </w:r>
      <w:r>
        <w:rPr>
          <w:lang w:val="en-US"/>
        </w:rPr>
        <w:t>]</w:t>
      </w:r>
      <w:r w:rsidRPr="00FF58F5">
        <w:rPr>
          <w:lang w:val="en-US"/>
        </w:rPr>
        <w:t xml:space="preserve">. </w:t>
      </w:r>
      <w:proofErr w:type="gramStart"/>
      <w:r w:rsidRPr="00FF58F5">
        <w:rPr>
          <w:lang w:val="en-US"/>
        </w:rPr>
        <w:t>Moskva :</w:t>
      </w:r>
      <w:proofErr w:type="gramEnd"/>
      <w:r w:rsidRPr="00FF58F5">
        <w:rPr>
          <w:lang w:val="en-US"/>
        </w:rPr>
        <w:t xml:space="preserve"> Protestant, 1992. 208 s.</w:t>
      </w:r>
    </w:p>
    <w:p w:rsidR="00FF58F5" w:rsidRDefault="00FF58F5" w:rsidP="00277B16">
      <w:pPr>
        <w:pStyle w:val="a5"/>
        <w:widowControl w:val="0"/>
        <w:numPr>
          <w:ilvl w:val="0"/>
          <w:numId w:val="2"/>
        </w:numPr>
        <w:tabs>
          <w:tab w:val="left" w:pos="1134"/>
        </w:tabs>
        <w:spacing w:line="312" w:lineRule="auto"/>
        <w:ind w:left="0" w:firstLine="709"/>
        <w:jc w:val="both"/>
        <w:rPr>
          <w:lang w:val="en-US"/>
        </w:rPr>
      </w:pPr>
      <w:proofErr w:type="spellStart"/>
      <w:r w:rsidRPr="00FF58F5">
        <w:rPr>
          <w:lang w:val="en-US"/>
        </w:rPr>
        <w:t>Mendelevich</w:t>
      </w:r>
      <w:proofErr w:type="spellEnd"/>
      <w:r w:rsidR="00940B1C">
        <w:rPr>
          <w:lang w:val="uk-UA"/>
        </w:rPr>
        <w:t> </w:t>
      </w:r>
      <w:r w:rsidRPr="00FF58F5">
        <w:rPr>
          <w:lang w:val="en-US"/>
        </w:rPr>
        <w:t>V.</w:t>
      </w:r>
      <w:r w:rsidR="00940B1C">
        <w:rPr>
          <w:lang w:val="uk-UA"/>
        </w:rPr>
        <w:t> </w:t>
      </w:r>
      <w:r w:rsidRPr="00FF58F5">
        <w:rPr>
          <w:lang w:val="en-US"/>
        </w:rPr>
        <w:t xml:space="preserve">D. </w:t>
      </w:r>
      <w:proofErr w:type="spellStart"/>
      <w:r w:rsidRPr="00FF58F5">
        <w:rPr>
          <w:lang w:val="en-US"/>
        </w:rPr>
        <w:t>Klinicheskaja</w:t>
      </w:r>
      <w:proofErr w:type="spellEnd"/>
      <w:r w:rsidRPr="00FF58F5">
        <w:rPr>
          <w:lang w:val="en-US"/>
        </w:rPr>
        <w:t xml:space="preserve"> (</w:t>
      </w:r>
      <w:proofErr w:type="spellStart"/>
      <w:r w:rsidRPr="00FF58F5">
        <w:rPr>
          <w:lang w:val="en-US"/>
        </w:rPr>
        <w:t>medicinskaja</w:t>
      </w:r>
      <w:proofErr w:type="spellEnd"/>
      <w:r w:rsidRPr="00FF58F5">
        <w:rPr>
          <w:lang w:val="en-US"/>
        </w:rPr>
        <w:t xml:space="preserve">) </w:t>
      </w:r>
      <w:proofErr w:type="spellStart"/>
      <w:r w:rsidRPr="00FF58F5">
        <w:rPr>
          <w:lang w:val="en-US"/>
        </w:rPr>
        <w:t>psihologija</w:t>
      </w:r>
      <w:proofErr w:type="spellEnd"/>
      <w:r w:rsidRPr="00FF58F5">
        <w:rPr>
          <w:lang w:val="en-US"/>
        </w:rPr>
        <w:t xml:space="preserve"> </w:t>
      </w:r>
      <w:r>
        <w:rPr>
          <w:lang w:val="en-US"/>
        </w:rPr>
        <w:t>[</w:t>
      </w:r>
      <w:r w:rsidRPr="00FF58F5">
        <w:rPr>
          <w:color w:val="202124"/>
          <w:lang w:val="en"/>
        </w:rPr>
        <w:t>Clinical (medical) psycholog</w:t>
      </w:r>
      <w:r>
        <w:rPr>
          <w:color w:val="202124"/>
          <w:lang w:val="en"/>
        </w:rPr>
        <w:t>y</w:t>
      </w:r>
      <w:proofErr w:type="gramStart"/>
      <w:r>
        <w:rPr>
          <w:lang w:val="en-US"/>
        </w:rPr>
        <w:t>]</w:t>
      </w:r>
      <w:r w:rsidR="00940B1C">
        <w:rPr>
          <w:lang w:val="uk-UA"/>
        </w:rPr>
        <w:t xml:space="preserve"> </w:t>
      </w:r>
      <w:r w:rsidRPr="00FF58F5">
        <w:rPr>
          <w:lang w:val="en-US"/>
        </w:rPr>
        <w:t>:</w:t>
      </w:r>
      <w:proofErr w:type="gramEnd"/>
      <w:r w:rsidRPr="00FF58F5">
        <w:rPr>
          <w:lang w:val="en-US"/>
        </w:rPr>
        <w:t xml:space="preserve"> </w:t>
      </w:r>
      <w:proofErr w:type="spellStart"/>
      <w:r w:rsidRPr="00FF58F5">
        <w:rPr>
          <w:lang w:val="en-US"/>
        </w:rPr>
        <w:t>ucheb</w:t>
      </w:r>
      <w:proofErr w:type="spellEnd"/>
      <w:r w:rsidRPr="00FF58F5">
        <w:rPr>
          <w:lang w:val="en-US"/>
        </w:rPr>
        <w:t xml:space="preserve">. </w:t>
      </w:r>
      <w:proofErr w:type="spellStart"/>
      <w:r w:rsidRPr="00FF58F5">
        <w:rPr>
          <w:lang w:val="en-US"/>
        </w:rPr>
        <w:t>posob</w:t>
      </w:r>
      <w:proofErr w:type="spellEnd"/>
      <w:r w:rsidRPr="00FF58F5">
        <w:rPr>
          <w:lang w:val="en-US"/>
        </w:rPr>
        <w:t xml:space="preserve">. 6 e </w:t>
      </w:r>
      <w:proofErr w:type="spellStart"/>
      <w:r w:rsidRPr="00FF58F5">
        <w:rPr>
          <w:lang w:val="en-US"/>
        </w:rPr>
        <w:t>izd</w:t>
      </w:r>
      <w:proofErr w:type="spellEnd"/>
      <w:r w:rsidRPr="00FF58F5">
        <w:rPr>
          <w:lang w:val="en-US"/>
        </w:rPr>
        <w:t xml:space="preserve">. </w:t>
      </w:r>
      <w:proofErr w:type="gramStart"/>
      <w:r w:rsidRPr="00FF58F5">
        <w:rPr>
          <w:lang w:val="en-US"/>
        </w:rPr>
        <w:t>Moskva :</w:t>
      </w:r>
      <w:proofErr w:type="gramEnd"/>
      <w:r w:rsidRPr="00FF58F5">
        <w:rPr>
          <w:lang w:val="en-US"/>
        </w:rPr>
        <w:t xml:space="preserve"> </w:t>
      </w:r>
      <w:proofErr w:type="spellStart"/>
      <w:r w:rsidRPr="00FF58F5">
        <w:rPr>
          <w:lang w:val="en-US"/>
        </w:rPr>
        <w:t>MEDpress</w:t>
      </w:r>
      <w:proofErr w:type="spellEnd"/>
      <w:r w:rsidRPr="00FF58F5">
        <w:rPr>
          <w:lang w:val="en-US"/>
        </w:rPr>
        <w:t xml:space="preserve"> inform, 2008. 432 s.</w:t>
      </w:r>
    </w:p>
    <w:p w:rsidR="00FF58F5" w:rsidRDefault="00FF58F5" w:rsidP="00277B16">
      <w:pPr>
        <w:pStyle w:val="a5"/>
        <w:widowControl w:val="0"/>
        <w:numPr>
          <w:ilvl w:val="0"/>
          <w:numId w:val="2"/>
        </w:numPr>
        <w:tabs>
          <w:tab w:val="left" w:pos="1134"/>
        </w:tabs>
        <w:spacing w:line="312" w:lineRule="auto"/>
        <w:ind w:left="0" w:firstLine="709"/>
        <w:jc w:val="both"/>
        <w:rPr>
          <w:lang w:val="en-US"/>
        </w:rPr>
      </w:pPr>
      <w:proofErr w:type="spellStart"/>
      <w:r w:rsidRPr="00FF58F5">
        <w:rPr>
          <w:lang w:val="en-US"/>
        </w:rPr>
        <w:t>Moskvicheva</w:t>
      </w:r>
      <w:proofErr w:type="spellEnd"/>
      <w:r w:rsidR="00940B1C">
        <w:rPr>
          <w:lang w:val="uk-UA"/>
        </w:rPr>
        <w:t> </w:t>
      </w:r>
      <w:r w:rsidRPr="00FF58F5">
        <w:rPr>
          <w:lang w:val="en-US"/>
        </w:rPr>
        <w:t>N.</w:t>
      </w:r>
      <w:r w:rsidR="00940B1C">
        <w:rPr>
          <w:lang w:val="uk-UA"/>
        </w:rPr>
        <w:t> </w:t>
      </w:r>
      <w:r w:rsidRPr="00FF58F5">
        <w:rPr>
          <w:lang w:val="en-US"/>
        </w:rPr>
        <w:t xml:space="preserve">L. </w:t>
      </w:r>
      <w:proofErr w:type="spellStart"/>
      <w:r w:rsidRPr="00FF58F5">
        <w:rPr>
          <w:lang w:val="en-US"/>
        </w:rPr>
        <w:t>Obraz</w:t>
      </w:r>
      <w:proofErr w:type="spellEnd"/>
      <w:r w:rsidRPr="00FF58F5">
        <w:rPr>
          <w:lang w:val="en-US"/>
        </w:rPr>
        <w:t xml:space="preserve"> </w:t>
      </w:r>
      <w:proofErr w:type="spellStart"/>
      <w:r w:rsidRPr="00FF58F5">
        <w:rPr>
          <w:lang w:val="en-US"/>
        </w:rPr>
        <w:t>sem'i</w:t>
      </w:r>
      <w:proofErr w:type="spellEnd"/>
      <w:r w:rsidRPr="00FF58F5">
        <w:rPr>
          <w:lang w:val="en-US"/>
        </w:rPr>
        <w:t xml:space="preserve"> </w:t>
      </w:r>
      <w:proofErr w:type="spellStart"/>
      <w:r w:rsidRPr="00FF58F5">
        <w:rPr>
          <w:lang w:val="en-US"/>
        </w:rPr>
        <w:t>i</w:t>
      </w:r>
      <w:proofErr w:type="spellEnd"/>
      <w:r w:rsidRPr="00FF58F5">
        <w:rPr>
          <w:lang w:val="en-US"/>
        </w:rPr>
        <w:t xml:space="preserve"> </w:t>
      </w:r>
      <w:proofErr w:type="spellStart"/>
      <w:r w:rsidRPr="00FF58F5">
        <w:rPr>
          <w:lang w:val="en-US"/>
        </w:rPr>
        <w:t>ee</w:t>
      </w:r>
      <w:proofErr w:type="spellEnd"/>
      <w:r w:rsidRPr="00FF58F5">
        <w:rPr>
          <w:lang w:val="en-US"/>
        </w:rPr>
        <w:t xml:space="preserve"> </w:t>
      </w:r>
      <w:proofErr w:type="spellStart"/>
      <w:r w:rsidRPr="00FF58F5">
        <w:rPr>
          <w:lang w:val="en-US"/>
        </w:rPr>
        <w:t>dinamika</w:t>
      </w:r>
      <w:proofErr w:type="spellEnd"/>
      <w:r w:rsidRPr="00FF58F5">
        <w:rPr>
          <w:lang w:val="en-US"/>
        </w:rPr>
        <w:t xml:space="preserve"> do </w:t>
      </w:r>
      <w:proofErr w:type="spellStart"/>
      <w:r w:rsidRPr="00FF58F5">
        <w:rPr>
          <w:lang w:val="en-US"/>
        </w:rPr>
        <w:t>gerontogeneza</w:t>
      </w:r>
      <w:proofErr w:type="spellEnd"/>
      <w:r>
        <w:rPr>
          <w:lang w:val="en-US"/>
        </w:rPr>
        <w:t xml:space="preserve"> [</w:t>
      </w:r>
      <w:r w:rsidRPr="00FF58F5">
        <w:rPr>
          <w:color w:val="202124"/>
          <w:lang w:val="en"/>
        </w:rPr>
        <w:t xml:space="preserve">Family image and its dynamics before </w:t>
      </w:r>
      <w:proofErr w:type="spellStart"/>
      <w:r w:rsidRPr="00FF58F5">
        <w:rPr>
          <w:color w:val="202124"/>
          <w:lang w:val="en"/>
        </w:rPr>
        <w:t>gerontogenesi</w:t>
      </w:r>
      <w:r>
        <w:rPr>
          <w:color w:val="202124"/>
          <w:lang w:val="en"/>
        </w:rPr>
        <w:t>s</w:t>
      </w:r>
      <w:proofErr w:type="spellEnd"/>
      <w:r>
        <w:rPr>
          <w:lang w:val="en-US"/>
        </w:rPr>
        <w:t>]</w:t>
      </w:r>
      <w:r w:rsidRPr="00FF58F5">
        <w:rPr>
          <w:lang w:val="en-US"/>
        </w:rPr>
        <w:t>. Sankt-</w:t>
      </w:r>
      <w:proofErr w:type="spellStart"/>
      <w:proofErr w:type="gramStart"/>
      <w:r w:rsidRPr="00FF58F5">
        <w:rPr>
          <w:lang w:val="en-US"/>
        </w:rPr>
        <w:t>Peterburg</w:t>
      </w:r>
      <w:proofErr w:type="spellEnd"/>
      <w:r w:rsidRPr="00FF58F5">
        <w:rPr>
          <w:lang w:val="en-US"/>
        </w:rPr>
        <w:t xml:space="preserve"> :</w:t>
      </w:r>
      <w:proofErr w:type="gramEnd"/>
      <w:r w:rsidRPr="00FF58F5">
        <w:rPr>
          <w:lang w:val="en-US"/>
        </w:rPr>
        <w:t xml:space="preserve"> </w:t>
      </w:r>
      <w:proofErr w:type="spellStart"/>
      <w:r w:rsidRPr="00FF58F5">
        <w:rPr>
          <w:lang w:val="en-US"/>
        </w:rPr>
        <w:t>SPbGU</w:t>
      </w:r>
      <w:proofErr w:type="spellEnd"/>
      <w:r w:rsidRPr="00FF58F5">
        <w:rPr>
          <w:lang w:val="en-US"/>
        </w:rPr>
        <w:t>, 2003. 215 s.</w:t>
      </w:r>
    </w:p>
    <w:p w:rsidR="00FF58F5" w:rsidRDefault="00FF58F5" w:rsidP="00277B16">
      <w:pPr>
        <w:pStyle w:val="a5"/>
        <w:widowControl w:val="0"/>
        <w:numPr>
          <w:ilvl w:val="0"/>
          <w:numId w:val="2"/>
        </w:numPr>
        <w:tabs>
          <w:tab w:val="left" w:pos="1134"/>
        </w:tabs>
        <w:spacing w:line="312" w:lineRule="auto"/>
        <w:ind w:left="0" w:firstLine="709"/>
        <w:jc w:val="both"/>
        <w:rPr>
          <w:lang w:val="en-US"/>
        </w:rPr>
      </w:pPr>
      <w:proofErr w:type="spellStart"/>
      <w:r w:rsidRPr="00FF58F5">
        <w:rPr>
          <w:lang w:val="en-US"/>
        </w:rPr>
        <w:t>Kon</w:t>
      </w:r>
      <w:proofErr w:type="spellEnd"/>
      <w:r w:rsidR="00940B1C">
        <w:rPr>
          <w:lang w:val="uk-UA"/>
        </w:rPr>
        <w:t> </w:t>
      </w:r>
      <w:r w:rsidRPr="00FF58F5">
        <w:rPr>
          <w:lang w:val="en-US"/>
        </w:rPr>
        <w:t>I.</w:t>
      </w:r>
      <w:r w:rsidR="00940B1C">
        <w:rPr>
          <w:lang w:val="uk-UA"/>
        </w:rPr>
        <w:t> </w:t>
      </w:r>
      <w:r w:rsidRPr="00FF58F5">
        <w:rPr>
          <w:lang w:val="en-US"/>
        </w:rPr>
        <w:t xml:space="preserve">S. </w:t>
      </w:r>
      <w:proofErr w:type="spellStart"/>
      <w:r w:rsidRPr="00FF58F5">
        <w:rPr>
          <w:lang w:val="en-US"/>
        </w:rPr>
        <w:t>Psihologija</w:t>
      </w:r>
      <w:proofErr w:type="spellEnd"/>
      <w:r w:rsidRPr="00FF58F5">
        <w:rPr>
          <w:lang w:val="en-US"/>
        </w:rPr>
        <w:t xml:space="preserve"> </w:t>
      </w:r>
      <w:proofErr w:type="spellStart"/>
      <w:r w:rsidRPr="00FF58F5">
        <w:rPr>
          <w:lang w:val="en-US"/>
        </w:rPr>
        <w:t>rannej</w:t>
      </w:r>
      <w:proofErr w:type="spellEnd"/>
      <w:r w:rsidRPr="00FF58F5">
        <w:rPr>
          <w:lang w:val="en-US"/>
        </w:rPr>
        <w:t xml:space="preserve"> </w:t>
      </w:r>
      <w:proofErr w:type="spellStart"/>
      <w:r w:rsidRPr="00FF58F5">
        <w:rPr>
          <w:lang w:val="en-US"/>
        </w:rPr>
        <w:t>junosti</w:t>
      </w:r>
      <w:proofErr w:type="spellEnd"/>
      <w:r>
        <w:rPr>
          <w:lang w:val="en-US"/>
        </w:rPr>
        <w:t xml:space="preserve"> [</w:t>
      </w:r>
      <w:r w:rsidRPr="00FF58F5">
        <w:rPr>
          <w:color w:val="202124"/>
          <w:lang w:val="en"/>
        </w:rPr>
        <w:t>Psychology of early adolescenc</w:t>
      </w:r>
      <w:r>
        <w:rPr>
          <w:color w:val="202124"/>
          <w:lang w:val="en"/>
        </w:rPr>
        <w:t>e</w:t>
      </w:r>
      <w:r>
        <w:rPr>
          <w:lang w:val="en-US"/>
        </w:rPr>
        <w:t>]</w:t>
      </w:r>
      <w:r w:rsidRPr="00FF58F5">
        <w:rPr>
          <w:lang w:val="en-US"/>
        </w:rPr>
        <w:t xml:space="preserve">. </w:t>
      </w:r>
      <w:proofErr w:type="gramStart"/>
      <w:r w:rsidRPr="00FF58F5">
        <w:rPr>
          <w:lang w:val="en-US"/>
        </w:rPr>
        <w:t>Moskva :</w:t>
      </w:r>
      <w:proofErr w:type="gramEnd"/>
      <w:r w:rsidRPr="00FF58F5">
        <w:rPr>
          <w:lang w:val="en-US"/>
        </w:rPr>
        <w:t xml:space="preserve"> </w:t>
      </w:r>
      <w:proofErr w:type="spellStart"/>
      <w:r w:rsidRPr="00FF58F5">
        <w:rPr>
          <w:lang w:val="en-US"/>
        </w:rPr>
        <w:t>Prosveshhenie</w:t>
      </w:r>
      <w:proofErr w:type="spellEnd"/>
      <w:r w:rsidRPr="00FF58F5">
        <w:rPr>
          <w:lang w:val="en-US"/>
        </w:rPr>
        <w:t xml:space="preserve">, 1989. </w:t>
      </w:r>
      <w:r w:rsidR="00940B1C">
        <w:rPr>
          <w:lang w:val="en-US"/>
        </w:rPr>
        <w:br/>
      </w:r>
      <w:r w:rsidRPr="00FF58F5">
        <w:rPr>
          <w:lang w:val="en-US"/>
        </w:rPr>
        <w:t>286 s.</w:t>
      </w:r>
    </w:p>
    <w:p w:rsidR="00FF58F5" w:rsidRDefault="00FF58F5" w:rsidP="00277B16">
      <w:pPr>
        <w:pStyle w:val="a5"/>
        <w:widowControl w:val="0"/>
        <w:numPr>
          <w:ilvl w:val="0"/>
          <w:numId w:val="2"/>
        </w:numPr>
        <w:tabs>
          <w:tab w:val="left" w:pos="1134"/>
        </w:tabs>
        <w:spacing w:line="312" w:lineRule="auto"/>
        <w:ind w:left="0" w:firstLine="709"/>
        <w:jc w:val="both"/>
        <w:rPr>
          <w:lang w:val="en-US"/>
        </w:rPr>
      </w:pPr>
      <w:proofErr w:type="spellStart"/>
      <w:r w:rsidRPr="00FF58F5">
        <w:rPr>
          <w:lang w:val="en-US"/>
        </w:rPr>
        <w:t>Zacepin</w:t>
      </w:r>
      <w:proofErr w:type="spellEnd"/>
      <w:r w:rsidR="00940B1C">
        <w:rPr>
          <w:lang w:val="uk-UA"/>
        </w:rPr>
        <w:t> </w:t>
      </w:r>
      <w:r w:rsidRPr="00FF58F5">
        <w:rPr>
          <w:lang w:val="en-US"/>
        </w:rPr>
        <w:t>V.</w:t>
      </w:r>
      <w:r w:rsidR="00940B1C">
        <w:rPr>
          <w:lang w:val="uk-UA"/>
        </w:rPr>
        <w:t> </w:t>
      </w:r>
      <w:r w:rsidRPr="00FF58F5">
        <w:rPr>
          <w:lang w:val="en-US"/>
        </w:rPr>
        <w:t xml:space="preserve">I., </w:t>
      </w:r>
      <w:proofErr w:type="spellStart"/>
      <w:r w:rsidRPr="00FF58F5">
        <w:rPr>
          <w:lang w:val="en-US"/>
        </w:rPr>
        <w:t>Buchinska</w:t>
      </w:r>
      <w:proofErr w:type="spellEnd"/>
      <w:r w:rsidR="00940B1C">
        <w:rPr>
          <w:lang w:val="uk-UA"/>
        </w:rPr>
        <w:t> </w:t>
      </w:r>
      <w:r w:rsidRPr="00FF58F5">
        <w:rPr>
          <w:lang w:val="en-US"/>
        </w:rPr>
        <w:t>L.</w:t>
      </w:r>
      <w:r w:rsidR="00940B1C">
        <w:rPr>
          <w:lang w:val="uk-UA"/>
        </w:rPr>
        <w:t> </w:t>
      </w:r>
      <w:r w:rsidRPr="00FF58F5">
        <w:rPr>
          <w:lang w:val="en-US"/>
        </w:rPr>
        <w:t xml:space="preserve">M., </w:t>
      </w:r>
      <w:proofErr w:type="spellStart"/>
      <w:r w:rsidRPr="00FF58F5">
        <w:rPr>
          <w:lang w:val="en-US"/>
        </w:rPr>
        <w:t>Gavrilenko</w:t>
      </w:r>
      <w:proofErr w:type="spellEnd"/>
      <w:r w:rsidR="00940B1C">
        <w:rPr>
          <w:lang w:val="uk-UA"/>
        </w:rPr>
        <w:t> </w:t>
      </w:r>
      <w:r w:rsidRPr="00FF58F5">
        <w:rPr>
          <w:lang w:val="en-US"/>
        </w:rPr>
        <w:t>I.</w:t>
      </w:r>
      <w:r w:rsidR="00940B1C">
        <w:rPr>
          <w:lang w:val="uk-UA"/>
        </w:rPr>
        <w:t> </w:t>
      </w:r>
      <w:r w:rsidRPr="00FF58F5">
        <w:rPr>
          <w:lang w:val="en-US"/>
        </w:rPr>
        <w:t xml:space="preserve">N. </w:t>
      </w:r>
      <w:r w:rsidR="00940B1C">
        <w:rPr>
          <w:lang w:val="uk-UA"/>
        </w:rPr>
        <w:t>[</w:t>
      </w:r>
      <w:proofErr w:type="spellStart"/>
      <w:r w:rsidRPr="00FF58F5">
        <w:rPr>
          <w:lang w:val="en-US"/>
        </w:rPr>
        <w:t>i</w:t>
      </w:r>
      <w:proofErr w:type="spellEnd"/>
      <w:r w:rsidRPr="00FF58F5">
        <w:rPr>
          <w:lang w:val="en-US"/>
        </w:rPr>
        <w:t xml:space="preserve"> dr.</w:t>
      </w:r>
      <w:r w:rsidR="00940B1C">
        <w:rPr>
          <w:lang w:val="uk-UA"/>
        </w:rPr>
        <w:t>].</w:t>
      </w:r>
      <w:r w:rsidRPr="00FF58F5">
        <w:rPr>
          <w:lang w:val="en-US"/>
        </w:rPr>
        <w:t xml:space="preserve"> </w:t>
      </w:r>
      <w:proofErr w:type="spellStart"/>
      <w:r w:rsidRPr="00FF58F5">
        <w:rPr>
          <w:lang w:val="en-US"/>
        </w:rPr>
        <w:t>Sem'ja</w:t>
      </w:r>
      <w:proofErr w:type="spellEnd"/>
      <w:r w:rsidRPr="00FF58F5">
        <w:rPr>
          <w:lang w:val="en-US"/>
        </w:rPr>
        <w:t xml:space="preserve">. </w:t>
      </w:r>
      <w:proofErr w:type="spellStart"/>
      <w:r w:rsidRPr="00FF58F5">
        <w:rPr>
          <w:lang w:val="en-US"/>
        </w:rPr>
        <w:t>Social'no-psihologicheskie</w:t>
      </w:r>
      <w:proofErr w:type="spellEnd"/>
      <w:r w:rsidRPr="00FF58F5">
        <w:rPr>
          <w:lang w:val="en-US"/>
        </w:rPr>
        <w:t xml:space="preserve"> </w:t>
      </w:r>
      <w:proofErr w:type="spellStart"/>
      <w:r w:rsidRPr="00FF58F5">
        <w:rPr>
          <w:lang w:val="en-US"/>
        </w:rPr>
        <w:t>i</w:t>
      </w:r>
      <w:proofErr w:type="spellEnd"/>
      <w:r w:rsidRPr="00FF58F5">
        <w:rPr>
          <w:lang w:val="en-US"/>
        </w:rPr>
        <w:t xml:space="preserve"> </w:t>
      </w:r>
      <w:proofErr w:type="spellStart"/>
      <w:r w:rsidRPr="00FF58F5">
        <w:rPr>
          <w:lang w:val="en-US"/>
        </w:rPr>
        <w:t>jeticheskie</w:t>
      </w:r>
      <w:proofErr w:type="spellEnd"/>
      <w:r w:rsidRPr="00FF58F5">
        <w:rPr>
          <w:lang w:val="en-US"/>
        </w:rPr>
        <w:t xml:space="preserve"> </w:t>
      </w:r>
      <w:r>
        <w:rPr>
          <w:lang w:val="en-US"/>
        </w:rPr>
        <w:t>problem [</w:t>
      </w:r>
      <w:r w:rsidRPr="00FF58F5">
        <w:rPr>
          <w:color w:val="202124"/>
          <w:lang w:val="en"/>
        </w:rPr>
        <w:t>A family. Socio-psychological and ethical problem</w:t>
      </w:r>
      <w:r>
        <w:rPr>
          <w:color w:val="202124"/>
          <w:lang w:val="en"/>
        </w:rPr>
        <w:t>s</w:t>
      </w:r>
      <w:r>
        <w:rPr>
          <w:lang w:val="en-US"/>
        </w:rPr>
        <w:t>]</w:t>
      </w:r>
      <w:r w:rsidRPr="00FF58F5">
        <w:rPr>
          <w:lang w:val="en-US"/>
        </w:rPr>
        <w:t xml:space="preserve">. </w:t>
      </w:r>
      <w:proofErr w:type="gramStart"/>
      <w:r w:rsidRPr="00FF58F5">
        <w:rPr>
          <w:lang w:val="en-US"/>
        </w:rPr>
        <w:t>Kiev :</w:t>
      </w:r>
      <w:proofErr w:type="gramEnd"/>
      <w:r w:rsidRPr="00FF58F5">
        <w:rPr>
          <w:lang w:val="en-US"/>
        </w:rPr>
        <w:t xml:space="preserve"> </w:t>
      </w:r>
      <w:proofErr w:type="spellStart"/>
      <w:r w:rsidRPr="00FF58F5">
        <w:rPr>
          <w:lang w:val="en-US"/>
        </w:rPr>
        <w:t>Politizdat</w:t>
      </w:r>
      <w:proofErr w:type="spellEnd"/>
      <w:r w:rsidRPr="00FF58F5">
        <w:rPr>
          <w:lang w:val="en-US"/>
        </w:rPr>
        <w:t>, 1989. 255 s.</w:t>
      </w:r>
    </w:p>
    <w:p w:rsidR="00FF58F5" w:rsidRPr="008B581F" w:rsidRDefault="00FF58F5" w:rsidP="00277B16">
      <w:pPr>
        <w:pStyle w:val="a5"/>
        <w:widowControl w:val="0"/>
        <w:numPr>
          <w:ilvl w:val="0"/>
          <w:numId w:val="2"/>
        </w:numPr>
        <w:tabs>
          <w:tab w:val="left" w:pos="1134"/>
        </w:tabs>
        <w:spacing w:line="312" w:lineRule="auto"/>
        <w:ind w:left="0" w:firstLine="709"/>
        <w:jc w:val="both"/>
        <w:rPr>
          <w:lang w:val="en-US"/>
        </w:rPr>
      </w:pPr>
      <w:proofErr w:type="spellStart"/>
      <w:r w:rsidRPr="00FF58F5">
        <w:rPr>
          <w:lang w:val="en-US"/>
        </w:rPr>
        <w:t>Zozul</w:t>
      </w:r>
      <w:proofErr w:type="spellEnd"/>
      <w:r w:rsidRPr="00FF58F5">
        <w:rPr>
          <w:lang w:val="en-US"/>
        </w:rPr>
        <w:t>`</w:t>
      </w:r>
      <w:r w:rsidR="00940B1C">
        <w:rPr>
          <w:lang w:val="uk-UA"/>
        </w:rPr>
        <w:t> </w:t>
      </w:r>
      <w:r w:rsidRPr="00FF58F5">
        <w:rPr>
          <w:lang w:val="en-US"/>
        </w:rPr>
        <w:t>T.</w:t>
      </w:r>
      <w:r w:rsidR="00940B1C">
        <w:rPr>
          <w:lang w:val="uk-UA"/>
        </w:rPr>
        <w:t> </w:t>
      </w:r>
      <w:r w:rsidRPr="00FF58F5">
        <w:rPr>
          <w:lang w:val="en-US"/>
        </w:rPr>
        <w:t xml:space="preserve">V. </w:t>
      </w:r>
      <w:proofErr w:type="spellStart"/>
      <w:r w:rsidRPr="00FF58F5">
        <w:rPr>
          <w:lang w:val="en-US"/>
        </w:rPr>
        <w:t>Psy`xologichni</w:t>
      </w:r>
      <w:proofErr w:type="spellEnd"/>
      <w:r w:rsidRPr="00FF58F5">
        <w:rPr>
          <w:lang w:val="en-US"/>
        </w:rPr>
        <w:t xml:space="preserve"> </w:t>
      </w:r>
      <w:proofErr w:type="spellStart"/>
      <w:r w:rsidRPr="00FF58F5">
        <w:rPr>
          <w:lang w:val="en-US"/>
        </w:rPr>
        <w:t>osobly`vosti</w:t>
      </w:r>
      <w:proofErr w:type="spellEnd"/>
      <w:r w:rsidRPr="00FF58F5">
        <w:rPr>
          <w:lang w:val="en-US"/>
        </w:rPr>
        <w:t xml:space="preserve"> </w:t>
      </w:r>
      <w:proofErr w:type="spellStart"/>
      <w:r w:rsidRPr="00FF58F5">
        <w:rPr>
          <w:lang w:val="en-US"/>
        </w:rPr>
        <w:t>rozpodilu</w:t>
      </w:r>
      <w:proofErr w:type="spellEnd"/>
      <w:r w:rsidRPr="00FF58F5">
        <w:rPr>
          <w:lang w:val="en-US"/>
        </w:rPr>
        <w:t xml:space="preserve"> </w:t>
      </w:r>
      <w:proofErr w:type="spellStart"/>
      <w:r w:rsidRPr="00FF58F5">
        <w:rPr>
          <w:lang w:val="en-US"/>
        </w:rPr>
        <w:t>simejny`x</w:t>
      </w:r>
      <w:proofErr w:type="spellEnd"/>
      <w:r w:rsidRPr="00FF58F5">
        <w:rPr>
          <w:lang w:val="en-US"/>
        </w:rPr>
        <w:t xml:space="preserve"> </w:t>
      </w:r>
      <w:proofErr w:type="spellStart"/>
      <w:r w:rsidRPr="00FF58F5">
        <w:rPr>
          <w:lang w:val="en-US"/>
        </w:rPr>
        <w:t>rolej</w:t>
      </w:r>
      <w:proofErr w:type="spellEnd"/>
      <w:r w:rsidRPr="00FF58F5">
        <w:rPr>
          <w:lang w:val="en-US"/>
        </w:rPr>
        <w:t xml:space="preserve"> u </w:t>
      </w:r>
      <w:proofErr w:type="spellStart"/>
      <w:r w:rsidRPr="00FF58F5">
        <w:rPr>
          <w:lang w:val="en-US"/>
        </w:rPr>
        <w:t>podruzhnix</w:t>
      </w:r>
      <w:proofErr w:type="spellEnd"/>
      <w:r w:rsidRPr="00FF58F5">
        <w:rPr>
          <w:lang w:val="en-US"/>
        </w:rPr>
        <w:t xml:space="preserve"> </w:t>
      </w:r>
      <w:proofErr w:type="spellStart"/>
      <w:r w:rsidRPr="00FF58F5">
        <w:rPr>
          <w:lang w:val="en-US"/>
        </w:rPr>
        <w:t>parax</w:t>
      </w:r>
      <w:proofErr w:type="spellEnd"/>
      <w:r w:rsidRPr="00FF58F5">
        <w:rPr>
          <w:lang w:val="en-US"/>
        </w:rPr>
        <w:t xml:space="preserve"> </w:t>
      </w:r>
      <w:proofErr w:type="spellStart"/>
      <w:r w:rsidRPr="00FF58F5">
        <w:rPr>
          <w:lang w:val="en-US"/>
        </w:rPr>
        <w:t>iz</w:t>
      </w:r>
      <w:proofErr w:type="spellEnd"/>
      <w:r w:rsidRPr="00FF58F5">
        <w:rPr>
          <w:lang w:val="en-US"/>
        </w:rPr>
        <w:t xml:space="preserve"> </w:t>
      </w:r>
      <w:proofErr w:type="spellStart"/>
      <w:r w:rsidRPr="00FF58F5">
        <w:rPr>
          <w:lang w:val="en-US"/>
        </w:rPr>
        <w:t>suttyevoyu</w:t>
      </w:r>
      <w:proofErr w:type="spellEnd"/>
      <w:r w:rsidRPr="00FF58F5">
        <w:rPr>
          <w:lang w:val="en-US"/>
        </w:rPr>
        <w:t xml:space="preserve"> </w:t>
      </w:r>
      <w:proofErr w:type="spellStart"/>
      <w:r w:rsidRPr="00FF58F5">
        <w:rPr>
          <w:lang w:val="en-US"/>
        </w:rPr>
        <w:t>rizny`ceyu</w:t>
      </w:r>
      <w:proofErr w:type="spellEnd"/>
      <w:r w:rsidRPr="00FF58F5">
        <w:rPr>
          <w:lang w:val="en-US"/>
        </w:rPr>
        <w:t xml:space="preserve"> u vici</w:t>
      </w:r>
      <w:r>
        <w:rPr>
          <w:lang w:val="en-US"/>
        </w:rPr>
        <w:t xml:space="preserve"> [</w:t>
      </w:r>
      <w:r w:rsidR="00EA7120" w:rsidRPr="00FF58F5">
        <w:rPr>
          <w:color w:val="202124"/>
          <w:lang w:val="en"/>
        </w:rPr>
        <w:t>Psychological features of the distribution of family roles in married couples with a significant difference in ag</w:t>
      </w:r>
      <w:r w:rsidR="00EA7120">
        <w:rPr>
          <w:color w:val="202124"/>
          <w:lang w:val="en"/>
        </w:rPr>
        <w:t>e</w:t>
      </w:r>
      <w:r>
        <w:rPr>
          <w:lang w:val="en-US"/>
        </w:rPr>
        <w:t>]</w:t>
      </w:r>
      <w:r w:rsidRPr="00FF58F5">
        <w:rPr>
          <w:lang w:val="en-US"/>
        </w:rPr>
        <w:t xml:space="preserve">. </w:t>
      </w:r>
      <w:proofErr w:type="spellStart"/>
      <w:r w:rsidRPr="00940B1C">
        <w:rPr>
          <w:i/>
          <w:lang w:val="en-US"/>
        </w:rPr>
        <w:t>Psy`xologiya</w:t>
      </w:r>
      <w:proofErr w:type="spellEnd"/>
      <w:r w:rsidRPr="00940B1C">
        <w:rPr>
          <w:i/>
          <w:lang w:val="en-US"/>
        </w:rPr>
        <w:t xml:space="preserve"> </w:t>
      </w:r>
      <w:proofErr w:type="spellStart"/>
      <w:r w:rsidRPr="00940B1C">
        <w:rPr>
          <w:i/>
          <w:lang w:val="en-US"/>
        </w:rPr>
        <w:t>i</w:t>
      </w:r>
      <w:proofErr w:type="spellEnd"/>
      <w:r w:rsidRPr="00940B1C">
        <w:rPr>
          <w:i/>
          <w:lang w:val="en-US"/>
        </w:rPr>
        <w:t xml:space="preserve"> </w:t>
      </w:r>
      <w:proofErr w:type="spellStart"/>
      <w:r w:rsidRPr="00940B1C">
        <w:rPr>
          <w:i/>
          <w:lang w:val="en-US"/>
        </w:rPr>
        <w:t>osoby`stist</w:t>
      </w:r>
      <w:proofErr w:type="spellEnd"/>
      <w:proofErr w:type="gramStart"/>
      <w:r w:rsidRPr="00940B1C">
        <w:rPr>
          <w:i/>
          <w:lang w:val="en-US"/>
        </w:rPr>
        <w:t>`</w:t>
      </w:r>
      <w:r w:rsidRPr="00FF58F5">
        <w:rPr>
          <w:lang w:val="en-US"/>
        </w:rPr>
        <w:t xml:space="preserve"> :</w:t>
      </w:r>
      <w:proofErr w:type="gramEnd"/>
      <w:r w:rsidRPr="00FF58F5">
        <w:rPr>
          <w:lang w:val="en-US"/>
        </w:rPr>
        <w:t xml:space="preserve"> </w:t>
      </w:r>
      <w:proofErr w:type="spellStart"/>
      <w:r w:rsidRPr="00FF58F5">
        <w:rPr>
          <w:lang w:val="en-US"/>
        </w:rPr>
        <w:t>nauk</w:t>
      </w:r>
      <w:proofErr w:type="spellEnd"/>
      <w:r w:rsidRPr="00FF58F5">
        <w:rPr>
          <w:lang w:val="en-US"/>
        </w:rPr>
        <w:t xml:space="preserve">. </w:t>
      </w:r>
      <w:proofErr w:type="spellStart"/>
      <w:r w:rsidRPr="00FF58F5">
        <w:rPr>
          <w:lang w:val="en-US"/>
        </w:rPr>
        <w:t>zhurnal</w:t>
      </w:r>
      <w:proofErr w:type="spellEnd"/>
      <w:r w:rsidRPr="00FF58F5">
        <w:rPr>
          <w:lang w:val="en-US"/>
        </w:rPr>
        <w:t xml:space="preserve">. 2016. </w:t>
      </w:r>
      <w:r>
        <w:rPr>
          <w:lang w:val="uk-UA"/>
        </w:rPr>
        <w:t>№</w:t>
      </w:r>
      <w:r w:rsidRPr="00FF58F5">
        <w:rPr>
          <w:lang w:val="en-US"/>
        </w:rPr>
        <w:t>1 (9). S. 129–138.</w:t>
      </w:r>
    </w:p>
    <w:sectPr w:rsidR="00FF58F5" w:rsidRPr="008B581F" w:rsidSect="003251DB">
      <w:pgSz w:w="11906" w:h="16838"/>
      <w:pgMar w:top="1418" w:right="851"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ourier New">
    <w:panose1 w:val="02070309020205020404"/>
    <w:charset w:val="CC"/>
    <w:family w:val="modern"/>
    <w:pitch w:val="fixed"/>
    <w:sig w:usb0="E0002AFF" w:usb1="C0007843" w:usb2="00000009" w:usb3="00000000" w:csb0="000001FF" w:csb1="00000000"/>
  </w:font>
  <w:font w:name="Times New Roman CYR">
    <w:altName w:val="Times New Roman"/>
    <w:panose1 w:val="02020603050405020304"/>
    <w:charset w:val="CC"/>
    <w:family w:val="roman"/>
    <w:pitch w:val="variable"/>
    <w:sig w:usb0="E0002EFF" w:usb1="C000785B" w:usb2="00000009" w:usb3="00000000" w:csb0="000001FF" w:csb1="00000000"/>
  </w:font>
  <w:font w:name="TimesNewRoman,Bold">
    <w:altName w:val="MS Mincho"/>
    <w:panose1 w:val="00000000000000000000"/>
    <w:charset w:val="80"/>
    <w:family w:val="auto"/>
    <w:notTrueType/>
    <w:pitch w:val="default"/>
    <w:sig w:usb0="00000201" w:usb1="08070000" w:usb2="00000010" w:usb3="00000000" w:csb0="00020004"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97348F"/>
    <w:multiLevelType w:val="hybridMultilevel"/>
    <w:tmpl w:val="3070C614"/>
    <w:lvl w:ilvl="0" w:tplc="0419000F">
      <w:start w:val="1"/>
      <w:numFmt w:val="decimal"/>
      <w:lvlText w:val="%1."/>
      <w:lvlJc w:val="left"/>
      <w:pPr>
        <w:tabs>
          <w:tab w:val="num" w:pos="2770"/>
        </w:tabs>
        <w:ind w:left="277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5A54022D"/>
    <w:multiLevelType w:val="hybridMultilevel"/>
    <w:tmpl w:val="86D883BC"/>
    <w:lvl w:ilvl="0" w:tplc="5CAC986A">
      <w:start w:val="1"/>
      <w:numFmt w:val="decimal"/>
      <w:lvlText w:val="%1."/>
      <w:lvlJc w:val="left"/>
      <w:pPr>
        <w:ind w:left="1144" w:hanging="43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68B834AC"/>
    <w:multiLevelType w:val="hybridMultilevel"/>
    <w:tmpl w:val="86D883BC"/>
    <w:lvl w:ilvl="0" w:tplc="5CAC986A">
      <w:start w:val="1"/>
      <w:numFmt w:val="decimal"/>
      <w:lvlText w:val="%1."/>
      <w:lvlJc w:val="left"/>
      <w:pPr>
        <w:ind w:left="1144" w:hanging="43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7CB87587"/>
    <w:multiLevelType w:val="hybridMultilevel"/>
    <w:tmpl w:val="86D883BC"/>
    <w:lvl w:ilvl="0" w:tplc="5CAC986A">
      <w:start w:val="1"/>
      <w:numFmt w:val="decimal"/>
      <w:lvlText w:val="%1."/>
      <w:lvlJc w:val="left"/>
      <w:pPr>
        <w:ind w:left="1144" w:hanging="43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3488"/>
    <w:rsid w:val="00000562"/>
    <w:rsid w:val="0000083F"/>
    <w:rsid w:val="00012451"/>
    <w:rsid w:val="00015362"/>
    <w:rsid w:val="00017090"/>
    <w:rsid w:val="00017CCA"/>
    <w:rsid w:val="00022198"/>
    <w:rsid w:val="00022F9C"/>
    <w:rsid w:val="0002324F"/>
    <w:rsid w:val="00023B82"/>
    <w:rsid w:val="00023C9F"/>
    <w:rsid w:val="00030A74"/>
    <w:rsid w:val="00031718"/>
    <w:rsid w:val="00031FF0"/>
    <w:rsid w:val="000341D0"/>
    <w:rsid w:val="000366CD"/>
    <w:rsid w:val="00037174"/>
    <w:rsid w:val="0004023B"/>
    <w:rsid w:val="00041706"/>
    <w:rsid w:val="00042B93"/>
    <w:rsid w:val="00043C2C"/>
    <w:rsid w:val="0004430C"/>
    <w:rsid w:val="00044871"/>
    <w:rsid w:val="00046E74"/>
    <w:rsid w:val="00051CCB"/>
    <w:rsid w:val="00053CD0"/>
    <w:rsid w:val="00055DC9"/>
    <w:rsid w:val="000571B8"/>
    <w:rsid w:val="00057D43"/>
    <w:rsid w:val="00061215"/>
    <w:rsid w:val="00065D68"/>
    <w:rsid w:val="00065F4C"/>
    <w:rsid w:val="000667EB"/>
    <w:rsid w:val="00066883"/>
    <w:rsid w:val="0007057B"/>
    <w:rsid w:val="00070B68"/>
    <w:rsid w:val="0007108D"/>
    <w:rsid w:val="00071517"/>
    <w:rsid w:val="000715B0"/>
    <w:rsid w:val="000722F0"/>
    <w:rsid w:val="00073496"/>
    <w:rsid w:val="00075C61"/>
    <w:rsid w:val="0007785A"/>
    <w:rsid w:val="000823DD"/>
    <w:rsid w:val="00086750"/>
    <w:rsid w:val="00090A52"/>
    <w:rsid w:val="0009246D"/>
    <w:rsid w:val="000954F8"/>
    <w:rsid w:val="0009639C"/>
    <w:rsid w:val="00097C44"/>
    <w:rsid w:val="000A1CD5"/>
    <w:rsid w:val="000A1FA0"/>
    <w:rsid w:val="000A27BB"/>
    <w:rsid w:val="000A2E42"/>
    <w:rsid w:val="000A3F10"/>
    <w:rsid w:val="000A4E58"/>
    <w:rsid w:val="000B06AA"/>
    <w:rsid w:val="000B0F96"/>
    <w:rsid w:val="000B1536"/>
    <w:rsid w:val="000B1AA0"/>
    <w:rsid w:val="000B4011"/>
    <w:rsid w:val="000B4E4D"/>
    <w:rsid w:val="000B6D9F"/>
    <w:rsid w:val="000C2790"/>
    <w:rsid w:val="000C3711"/>
    <w:rsid w:val="000C5E3C"/>
    <w:rsid w:val="000D1C8B"/>
    <w:rsid w:val="000D58FE"/>
    <w:rsid w:val="000D6BC8"/>
    <w:rsid w:val="000D78ED"/>
    <w:rsid w:val="000E0743"/>
    <w:rsid w:val="000E0EB3"/>
    <w:rsid w:val="000E238A"/>
    <w:rsid w:val="000E70A3"/>
    <w:rsid w:val="000F0D20"/>
    <w:rsid w:val="000F1097"/>
    <w:rsid w:val="000F113F"/>
    <w:rsid w:val="000F15E5"/>
    <w:rsid w:val="000F34B0"/>
    <w:rsid w:val="000F770A"/>
    <w:rsid w:val="00106218"/>
    <w:rsid w:val="0010748C"/>
    <w:rsid w:val="00111F80"/>
    <w:rsid w:val="00112B98"/>
    <w:rsid w:val="00113952"/>
    <w:rsid w:val="00113992"/>
    <w:rsid w:val="00114B5E"/>
    <w:rsid w:val="0011605D"/>
    <w:rsid w:val="00122E39"/>
    <w:rsid w:val="001258DC"/>
    <w:rsid w:val="00126741"/>
    <w:rsid w:val="00130F46"/>
    <w:rsid w:val="001317C7"/>
    <w:rsid w:val="00135238"/>
    <w:rsid w:val="001353D0"/>
    <w:rsid w:val="00137DAF"/>
    <w:rsid w:val="00142D48"/>
    <w:rsid w:val="0014348A"/>
    <w:rsid w:val="0014376A"/>
    <w:rsid w:val="00143B31"/>
    <w:rsid w:val="00143CBE"/>
    <w:rsid w:val="00146161"/>
    <w:rsid w:val="00150094"/>
    <w:rsid w:val="00151516"/>
    <w:rsid w:val="00153CF7"/>
    <w:rsid w:val="00160AD5"/>
    <w:rsid w:val="00161962"/>
    <w:rsid w:val="00161F5F"/>
    <w:rsid w:val="001641F1"/>
    <w:rsid w:val="00166C6B"/>
    <w:rsid w:val="00171CB3"/>
    <w:rsid w:val="001756CC"/>
    <w:rsid w:val="0017579B"/>
    <w:rsid w:val="001779F9"/>
    <w:rsid w:val="00180976"/>
    <w:rsid w:val="001817A9"/>
    <w:rsid w:val="00181DFD"/>
    <w:rsid w:val="001827F8"/>
    <w:rsid w:val="00183E49"/>
    <w:rsid w:val="00190801"/>
    <w:rsid w:val="00192B33"/>
    <w:rsid w:val="00192B6B"/>
    <w:rsid w:val="00193CE4"/>
    <w:rsid w:val="00194388"/>
    <w:rsid w:val="001A0ADA"/>
    <w:rsid w:val="001A2DF4"/>
    <w:rsid w:val="001A3DD7"/>
    <w:rsid w:val="001A5187"/>
    <w:rsid w:val="001A60B3"/>
    <w:rsid w:val="001A6765"/>
    <w:rsid w:val="001B0B2E"/>
    <w:rsid w:val="001B2248"/>
    <w:rsid w:val="001B2BEF"/>
    <w:rsid w:val="001B4C21"/>
    <w:rsid w:val="001B7C39"/>
    <w:rsid w:val="001C091E"/>
    <w:rsid w:val="001C09A0"/>
    <w:rsid w:val="001C0D4C"/>
    <w:rsid w:val="001C3951"/>
    <w:rsid w:val="001C68DA"/>
    <w:rsid w:val="001C6C87"/>
    <w:rsid w:val="001D0A15"/>
    <w:rsid w:val="001D1017"/>
    <w:rsid w:val="001D12FE"/>
    <w:rsid w:val="001D31EB"/>
    <w:rsid w:val="001D6915"/>
    <w:rsid w:val="001F00B6"/>
    <w:rsid w:val="001F300C"/>
    <w:rsid w:val="001F3C4C"/>
    <w:rsid w:val="00200B74"/>
    <w:rsid w:val="002013C4"/>
    <w:rsid w:val="002019CA"/>
    <w:rsid w:val="00202BC5"/>
    <w:rsid w:val="0020369F"/>
    <w:rsid w:val="00203A21"/>
    <w:rsid w:val="002044C2"/>
    <w:rsid w:val="00205117"/>
    <w:rsid w:val="002068B9"/>
    <w:rsid w:val="002123DA"/>
    <w:rsid w:val="00214152"/>
    <w:rsid w:val="00214CF3"/>
    <w:rsid w:val="00215596"/>
    <w:rsid w:val="00216F92"/>
    <w:rsid w:val="002175B6"/>
    <w:rsid w:val="00217F43"/>
    <w:rsid w:val="00221F2A"/>
    <w:rsid w:val="00221F41"/>
    <w:rsid w:val="00232D34"/>
    <w:rsid w:val="0023411D"/>
    <w:rsid w:val="00241DD2"/>
    <w:rsid w:val="002457DF"/>
    <w:rsid w:val="00246E86"/>
    <w:rsid w:val="002703A5"/>
    <w:rsid w:val="00271565"/>
    <w:rsid w:val="00274E8D"/>
    <w:rsid w:val="0027718F"/>
    <w:rsid w:val="00277B16"/>
    <w:rsid w:val="00277F43"/>
    <w:rsid w:val="00282BC5"/>
    <w:rsid w:val="00283490"/>
    <w:rsid w:val="002849FE"/>
    <w:rsid w:val="0029022F"/>
    <w:rsid w:val="00293B29"/>
    <w:rsid w:val="002944DA"/>
    <w:rsid w:val="00294DB5"/>
    <w:rsid w:val="00295D14"/>
    <w:rsid w:val="002A09A7"/>
    <w:rsid w:val="002A2A3B"/>
    <w:rsid w:val="002A58D7"/>
    <w:rsid w:val="002A66FB"/>
    <w:rsid w:val="002B2FDB"/>
    <w:rsid w:val="002B3E6C"/>
    <w:rsid w:val="002C0CEE"/>
    <w:rsid w:val="002C2202"/>
    <w:rsid w:val="002C589B"/>
    <w:rsid w:val="002C6FA8"/>
    <w:rsid w:val="002D647A"/>
    <w:rsid w:val="002D66D3"/>
    <w:rsid w:val="002E1FB3"/>
    <w:rsid w:val="002E1FD9"/>
    <w:rsid w:val="002E47DA"/>
    <w:rsid w:val="002E65E8"/>
    <w:rsid w:val="002E782F"/>
    <w:rsid w:val="002F0092"/>
    <w:rsid w:val="002F0127"/>
    <w:rsid w:val="002F1BED"/>
    <w:rsid w:val="002F1E34"/>
    <w:rsid w:val="002F25FC"/>
    <w:rsid w:val="002F2858"/>
    <w:rsid w:val="002F2E78"/>
    <w:rsid w:val="002F4EC8"/>
    <w:rsid w:val="002F57AD"/>
    <w:rsid w:val="00300077"/>
    <w:rsid w:val="00301A92"/>
    <w:rsid w:val="003023CA"/>
    <w:rsid w:val="00302E0B"/>
    <w:rsid w:val="0030665E"/>
    <w:rsid w:val="00306B3E"/>
    <w:rsid w:val="00310F26"/>
    <w:rsid w:val="00313B33"/>
    <w:rsid w:val="00313C5F"/>
    <w:rsid w:val="00316A74"/>
    <w:rsid w:val="00320555"/>
    <w:rsid w:val="00320DB6"/>
    <w:rsid w:val="003217CD"/>
    <w:rsid w:val="003226E5"/>
    <w:rsid w:val="003229FD"/>
    <w:rsid w:val="00323DDB"/>
    <w:rsid w:val="00324282"/>
    <w:rsid w:val="003248D2"/>
    <w:rsid w:val="003251DB"/>
    <w:rsid w:val="00330130"/>
    <w:rsid w:val="003334DF"/>
    <w:rsid w:val="00335796"/>
    <w:rsid w:val="00336199"/>
    <w:rsid w:val="00337662"/>
    <w:rsid w:val="00341186"/>
    <w:rsid w:val="00350A61"/>
    <w:rsid w:val="00352733"/>
    <w:rsid w:val="003546B2"/>
    <w:rsid w:val="00355D27"/>
    <w:rsid w:val="00357F4C"/>
    <w:rsid w:val="00360166"/>
    <w:rsid w:val="003602E8"/>
    <w:rsid w:val="00360499"/>
    <w:rsid w:val="003618F9"/>
    <w:rsid w:val="0036761C"/>
    <w:rsid w:val="00367DFD"/>
    <w:rsid w:val="00370361"/>
    <w:rsid w:val="003725E4"/>
    <w:rsid w:val="0037341C"/>
    <w:rsid w:val="003740F6"/>
    <w:rsid w:val="00375075"/>
    <w:rsid w:val="00380B87"/>
    <w:rsid w:val="00382267"/>
    <w:rsid w:val="003849B8"/>
    <w:rsid w:val="00385ED6"/>
    <w:rsid w:val="00386F37"/>
    <w:rsid w:val="003A2361"/>
    <w:rsid w:val="003A61BB"/>
    <w:rsid w:val="003B083C"/>
    <w:rsid w:val="003B2A2A"/>
    <w:rsid w:val="003B3EE6"/>
    <w:rsid w:val="003B6B97"/>
    <w:rsid w:val="003C5F6B"/>
    <w:rsid w:val="003D0D4A"/>
    <w:rsid w:val="003D2BE2"/>
    <w:rsid w:val="003D3FA1"/>
    <w:rsid w:val="003D525A"/>
    <w:rsid w:val="003D63AC"/>
    <w:rsid w:val="003E0037"/>
    <w:rsid w:val="003E2B9A"/>
    <w:rsid w:val="003E2F70"/>
    <w:rsid w:val="003E73E0"/>
    <w:rsid w:val="003F1BD1"/>
    <w:rsid w:val="003F4892"/>
    <w:rsid w:val="00401806"/>
    <w:rsid w:val="00401B31"/>
    <w:rsid w:val="00402E1F"/>
    <w:rsid w:val="0040371F"/>
    <w:rsid w:val="00414574"/>
    <w:rsid w:val="004149F9"/>
    <w:rsid w:val="004217B5"/>
    <w:rsid w:val="00422388"/>
    <w:rsid w:val="00423B82"/>
    <w:rsid w:val="00423CF0"/>
    <w:rsid w:val="004240AF"/>
    <w:rsid w:val="00424B20"/>
    <w:rsid w:val="00430C62"/>
    <w:rsid w:val="0043536B"/>
    <w:rsid w:val="00435602"/>
    <w:rsid w:val="004375A8"/>
    <w:rsid w:val="00440953"/>
    <w:rsid w:val="00441269"/>
    <w:rsid w:val="00442210"/>
    <w:rsid w:val="00460222"/>
    <w:rsid w:val="004614C7"/>
    <w:rsid w:val="00462642"/>
    <w:rsid w:val="00462664"/>
    <w:rsid w:val="00463225"/>
    <w:rsid w:val="00465554"/>
    <w:rsid w:val="00470343"/>
    <w:rsid w:val="004734E7"/>
    <w:rsid w:val="00473CD3"/>
    <w:rsid w:val="004752D9"/>
    <w:rsid w:val="00476747"/>
    <w:rsid w:val="00480151"/>
    <w:rsid w:val="00480337"/>
    <w:rsid w:val="00483E16"/>
    <w:rsid w:val="004847E8"/>
    <w:rsid w:val="00485583"/>
    <w:rsid w:val="00486AB5"/>
    <w:rsid w:val="00487E6C"/>
    <w:rsid w:val="00490652"/>
    <w:rsid w:val="0049111E"/>
    <w:rsid w:val="00495E10"/>
    <w:rsid w:val="004A445C"/>
    <w:rsid w:val="004A4768"/>
    <w:rsid w:val="004A79B5"/>
    <w:rsid w:val="004A7FB2"/>
    <w:rsid w:val="004B04C1"/>
    <w:rsid w:val="004B101F"/>
    <w:rsid w:val="004B32DF"/>
    <w:rsid w:val="004B4F9E"/>
    <w:rsid w:val="004B5072"/>
    <w:rsid w:val="004B6E31"/>
    <w:rsid w:val="004B71FA"/>
    <w:rsid w:val="004C2E12"/>
    <w:rsid w:val="004C3A3A"/>
    <w:rsid w:val="004C599E"/>
    <w:rsid w:val="004C7B9B"/>
    <w:rsid w:val="004D0D3A"/>
    <w:rsid w:val="004D27E6"/>
    <w:rsid w:val="004D305D"/>
    <w:rsid w:val="004D3DA0"/>
    <w:rsid w:val="004E1BF4"/>
    <w:rsid w:val="004E6016"/>
    <w:rsid w:val="004F5CAB"/>
    <w:rsid w:val="004F5EE3"/>
    <w:rsid w:val="00500613"/>
    <w:rsid w:val="00500DB0"/>
    <w:rsid w:val="00501816"/>
    <w:rsid w:val="00503C7D"/>
    <w:rsid w:val="005058CC"/>
    <w:rsid w:val="00506BD4"/>
    <w:rsid w:val="00510399"/>
    <w:rsid w:val="00513BD5"/>
    <w:rsid w:val="0051519F"/>
    <w:rsid w:val="00517A1E"/>
    <w:rsid w:val="00517BEE"/>
    <w:rsid w:val="005207C7"/>
    <w:rsid w:val="005210DA"/>
    <w:rsid w:val="00522461"/>
    <w:rsid w:val="00524E28"/>
    <w:rsid w:val="005250D2"/>
    <w:rsid w:val="00526BA8"/>
    <w:rsid w:val="0052710D"/>
    <w:rsid w:val="00527A76"/>
    <w:rsid w:val="00531287"/>
    <w:rsid w:val="00531AD7"/>
    <w:rsid w:val="00531EA0"/>
    <w:rsid w:val="005330A3"/>
    <w:rsid w:val="00533200"/>
    <w:rsid w:val="005429E5"/>
    <w:rsid w:val="00547087"/>
    <w:rsid w:val="005516EB"/>
    <w:rsid w:val="00552B6B"/>
    <w:rsid w:val="00562BCC"/>
    <w:rsid w:val="0056340E"/>
    <w:rsid w:val="00563A3F"/>
    <w:rsid w:val="005644B0"/>
    <w:rsid w:val="00566FF1"/>
    <w:rsid w:val="00572C7B"/>
    <w:rsid w:val="0057780E"/>
    <w:rsid w:val="00582C9C"/>
    <w:rsid w:val="00584306"/>
    <w:rsid w:val="00590C54"/>
    <w:rsid w:val="00591773"/>
    <w:rsid w:val="0059217A"/>
    <w:rsid w:val="005923EC"/>
    <w:rsid w:val="00597185"/>
    <w:rsid w:val="005A5D78"/>
    <w:rsid w:val="005B0BD2"/>
    <w:rsid w:val="005B6D7A"/>
    <w:rsid w:val="005C0592"/>
    <w:rsid w:val="005C0F2B"/>
    <w:rsid w:val="005C1344"/>
    <w:rsid w:val="005C2B2E"/>
    <w:rsid w:val="005C2F84"/>
    <w:rsid w:val="005C2FA5"/>
    <w:rsid w:val="005C444C"/>
    <w:rsid w:val="005C499F"/>
    <w:rsid w:val="005C5C85"/>
    <w:rsid w:val="005C61DC"/>
    <w:rsid w:val="005C6FCD"/>
    <w:rsid w:val="005C73FE"/>
    <w:rsid w:val="005C7F2D"/>
    <w:rsid w:val="005D3904"/>
    <w:rsid w:val="005D41CA"/>
    <w:rsid w:val="005D5480"/>
    <w:rsid w:val="005D72E5"/>
    <w:rsid w:val="005D7986"/>
    <w:rsid w:val="005E29C3"/>
    <w:rsid w:val="005E7277"/>
    <w:rsid w:val="005F42A9"/>
    <w:rsid w:val="005F44F6"/>
    <w:rsid w:val="005F5B4C"/>
    <w:rsid w:val="005F7229"/>
    <w:rsid w:val="00601105"/>
    <w:rsid w:val="006015FA"/>
    <w:rsid w:val="006038E1"/>
    <w:rsid w:val="00604389"/>
    <w:rsid w:val="0060570F"/>
    <w:rsid w:val="00607347"/>
    <w:rsid w:val="00611381"/>
    <w:rsid w:val="00612BE6"/>
    <w:rsid w:val="00614EA7"/>
    <w:rsid w:val="0062067A"/>
    <w:rsid w:val="00620CC1"/>
    <w:rsid w:val="00621BCF"/>
    <w:rsid w:val="00624670"/>
    <w:rsid w:val="00624BF1"/>
    <w:rsid w:val="00631E94"/>
    <w:rsid w:val="0063309F"/>
    <w:rsid w:val="00633529"/>
    <w:rsid w:val="00634B4E"/>
    <w:rsid w:val="00636009"/>
    <w:rsid w:val="00640CBC"/>
    <w:rsid w:val="00640D60"/>
    <w:rsid w:val="00642DDE"/>
    <w:rsid w:val="006433E9"/>
    <w:rsid w:val="006475BF"/>
    <w:rsid w:val="00651E0E"/>
    <w:rsid w:val="00652E57"/>
    <w:rsid w:val="006531A2"/>
    <w:rsid w:val="00653F5D"/>
    <w:rsid w:val="006563EC"/>
    <w:rsid w:val="00661040"/>
    <w:rsid w:val="00661FC7"/>
    <w:rsid w:val="00663B6D"/>
    <w:rsid w:val="00663E6E"/>
    <w:rsid w:val="00664533"/>
    <w:rsid w:val="006650A4"/>
    <w:rsid w:val="00665FCD"/>
    <w:rsid w:val="00671904"/>
    <w:rsid w:val="00677400"/>
    <w:rsid w:val="00681372"/>
    <w:rsid w:val="00683666"/>
    <w:rsid w:val="0068487C"/>
    <w:rsid w:val="00685938"/>
    <w:rsid w:val="00685E29"/>
    <w:rsid w:val="0068772D"/>
    <w:rsid w:val="00690467"/>
    <w:rsid w:val="006915CA"/>
    <w:rsid w:val="00691FE7"/>
    <w:rsid w:val="00692C0D"/>
    <w:rsid w:val="00694E11"/>
    <w:rsid w:val="006A0A9C"/>
    <w:rsid w:val="006A1DE0"/>
    <w:rsid w:val="006A2B14"/>
    <w:rsid w:val="006A3DEE"/>
    <w:rsid w:val="006A4424"/>
    <w:rsid w:val="006A4E0B"/>
    <w:rsid w:val="006B00F1"/>
    <w:rsid w:val="006B11E4"/>
    <w:rsid w:val="006B1C13"/>
    <w:rsid w:val="006B26B2"/>
    <w:rsid w:val="006B3C51"/>
    <w:rsid w:val="006B7B0E"/>
    <w:rsid w:val="006C00D3"/>
    <w:rsid w:val="006C1BA2"/>
    <w:rsid w:val="006C20ED"/>
    <w:rsid w:val="006C39F4"/>
    <w:rsid w:val="006C5CBC"/>
    <w:rsid w:val="006C61DD"/>
    <w:rsid w:val="006D0988"/>
    <w:rsid w:val="006D2032"/>
    <w:rsid w:val="006D737B"/>
    <w:rsid w:val="006E153F"/>
    <w:rsid w:val="006E1ADD"/>
    <w:rsid w:val="006E4696"/>
    <w:rsid w:val="006E54E6"/>
    <w:rsid w:val="006E60CD"/>
    <w:rsid w:val="006E6462"/>
    <w:rsid w:val="006E7C59"/>
    <w:rsid w:val="006F01DB"/>
    <w:rsid w:val="006F022F"/>
    <w:rsid w:val="006F0B67"/>
    <w:rsid w:val="006F1951"/>
    <w:rsid w:val="006F31CB"/>
    <w:rsid w:val="006F3422"/>
    <w:rsid w:val="006F3A14"/>
    <w:rsid w:val="00703050"/>
    <w:rsid w:val="007041DF"/>
    <w:rsid w:val="00704290"/>
    <w:rsid w:val="0070610A"/>
    <w:rsid w:val="007066E9"/>
    <w:rsid w:val="00707705"/>
    <w:rsid w:val="007111D3"/>
    <w:rsid w:val="00711229"/>
    <w:rsid w:val="00711F02"/>
    <w:rsid w:val="00717351"/>
    <w:rsid w:val="007222C7"/>
    <w:rsid w:val="00722F15"/>
    <w:rsid w:val="007235ED"/>
    <w:rsid w:val="0072419A"/>
    <w:rsid w:val="00732819"/>
    <w:rsid w:val="00732ACD"/>
    <w:rsid w:val="007332E8"/>
    <w:rsid w:val="00734CDB"/>
    <w:rsid w:val="00740216"/>
    <w:rsid w:val="00740527"/>
    <w:rsid w:val="00740A12"/>
    <w:rsid w:val="007412CF"/>
    <w:rsid w:val="00741C75"/>
    <w:rsid w:val="00746671"/>
    <w:rsid w:val="00750FBD"/>
    <w:rsid w:val="00751D2A"/>
    <w:rsid w:val="007523FB"/>
    <w:rsid w:val="00756134"/>
    <w:rsid w:val="007568FB"/>
    <w:rsid w:val="00756E9D"/>
    <w:rsid w:val="007611BD"/>
    <w:rsid w:val="007658FC"/>
    <w:rsid w:val="0076664E"/>
    <w:rsid w:val="00766A43"/>
    <w:rsid w:val="007671A8"/>
    <w:rsid w:val="00772E3F"/>
    <w:rsid w:val="007748F1"/>
    <w:rsid w:val="007835C5"/>
    <w:rsid w:val="00784294"/>
    <w:rsid w:val="00790AC2"/>
    <w:rsid w:val="007942BB"/>
    <w:rsid w:val="007A33DC"/>
    <w:rsid w:val="007B36DC"/>
    <w:rsid w:val="007B5504"/>
    <w:rsid w:val="007B55AF"/>
    <w:rsid w:val="007B7973"/>
    <w:rsid w:val="007C124F"/>
    <w:rsid w:val="007C3AC5"/>
    <w:rsid w:val="007D098E"/>
    <w:rsid w:val="007D7BBF"/>
    <w:rsid w:val="007E18C5"/>
    <w:rsid w:val="007E322B"/>
    <w:rsid w:val="007E478A"/>
    <w:rsid w:val="007E5959"/>
    <w:rsid w:val="007E6FE6"/>
    <w:rsid w:val="007E7177"/>
    <w:rsid w:val="007E7E93"/>
    <w:rsid w:val="007F0698"/>
    <w:rsid w:val="007F0965"/>
    <w:rsid w:val="007F248E"/>
    <w:rsid w:val="007F4BE4"/>
    <w:rsid w:val="007F6032"/>
    <w:rsid w:val="007F7EAE"/>
    <w:rsid w:val="00800F77"/>
    <w:rsid w:val="00801B77"/>
    <w:rsid w:val="00803E74"/>
    <w:rsid w:val="008049E9"/>
    <w:rsid w:val="00805767"/>
    <w:rsid w:val="00807928"/>
    <w:rsid w:val="00807F23"/>
    <w:rsid w:val="00810F18"/>
    <w:rsid w:val="008130AA"/>
    <w:rsid w:val="00815E5D"/>
    <w:rsid w:val="00816B25"/>
    <w:rsid w:val="008170FF"/>
    <w:rsid w:val="00817C8D"/>
    <w:rsid w:val="008249A7"/>
    <w:rsid w:val="00824CDA"/>
    <w:rsid w:val="00827308"/>
    <w:rsid w:val="00833998"/>
    <w:rsid w:val="008347F3"/>
    <w:rsid w:val="00837FB8"/>
    <w:rsid w:val="00840A9B"/>
    <w:rsid w:val="00843326"/>
    <w:rsid w:val="008436B4"/>
    <w:rsid w:val="00846141"/>
    <w:rsid w:val="00846420"/>
    <w:rsid w:val="008467D1"/>
    <w:rsid w:val="00846B5F"/>
    <w:rsid w:val="00847C29"/>
    <w:rsid w:val="00847F86"/>
    <w:rsid w:val="00850FB5"/>
    <w:rsid w:val="008510C0"/>
    <w:rsid w:val="0085134F"/>
    <w:rsid w:val="00851E19"/>
    <w:rsid w:val="00856167"/>
    <w:rsid w:val="0086240F"/>
    <w:rsid w:val="00862CF6"/>
    <w:rsid w:val="00862D66"/>
    <w:rsid w:val="00864D1E"/>
    <w:rsid w:val="00864E3F"/>
    <w:rsid w:val="0087322D"/>
    <w:rsid w:val="00874983"/>
    <w:rsid w:val="00880543"/>
    <w:rsid w:val="00881E0B"/>
    <w:rsid w:val="00882E79"/>
    <w:rsid w:val="00883592"/>
    <w:rsid w:val="00884788"/>
    <w:rsid w:val="008915DF"/>
    <w:rsid w:val="0089174D"/>
    <w:rsid w:val="0089416E"/>
    <w:rsid w:val="0089483B"/>
    <w:rsid w:val="00895CCC"/>
    <w:rsid w:val="00896654"/>
    <w:rsid w:val="00896B38"/>
    <w:rsid w:val="00896B75"/>
    <w:rsid w:val="008A01BE"/>
    <w:rsid w:val="008A0CFD"/>
    <w:rsid w:val="008A1F0C"/>
    <w:rsid w:val="008A276B"/>
    <w:rsid w:val="008A34D8"/>
    <w:rsid w:val="008A4445"/>
    <w:rsid w:val="008A6927"/>
    <w:rsid w:val="008B581F"/>
    <w:rsid w:val="008C385A"/>
    <w:rsid w:val="008C498E"/>
    <w:rsid w:val="008C58C4"/>
    <w:rsid w:val="008D0CF1"/>
    <w:rsid w:val="008D21C5"/>
    <w:rsid w:val="008D4C07"/>
    <w:rsid w:val="008E1E59"/>
    <w:rsid w:val="008E3813"/>
    <w:rsid w:val="008E46F9"/>
    <w:rsid w:val="008E51C1"/>
    <w:rsid w:val="008F13EC"/>
    <w:rsid w:val="008F1C0C"/>
    <w:rsid w:val="008F3AF4"/>
    <w:rsid w:val="008F41D0"/>
    <w:rsid w:val="008F5341"/>
    <w:rsid w:val="008F7F1A"/>
    <w:rsid w:val="009018CC"/>
    <w:rsid w:val="00902F69"/>
    <w:rsid w:val="00904B62"/>
    <w:rsid w:val="00906B03"/>
    <w:rsid w:val="009077B5"/>
    <w:rsid w:val="00910A2C"/>
    <w:rsid w:val="00921773"/>
    <w:rsid w:val="0092477D"/>
    <w:rsid w:val="009255CA"/>
    <w:rsid w:val="009259B4"/>
    <w:rsid w:val="0093014B"/>
    <w:rsid w:val="0093260C"/>
    <w:rsid w:val="009335A4"/>
    <w:rsid w:val="00933B99"/>
    <w:rsid w:val="00940B1C"/>
    <w:rsid w:val="009439EA"/>
    <w:rsid w:val="009440B8"/>
    <w:rsid w:val="00944FE9"/>
    <w:rsid w:val="00946C42"/>
    <w:rsid w:val="009476DA"/>
    <w:rsid w:val="00951324"/>
    <w:rsid w:val="00951549"/>
    <w:rsid w:val="00952351"/>
    <w:rsid w:val="0095498A"/>
    <w:rsid w:val="00954D63"/>
    <w:rsid w:val="00956236"/>
    <w:rsid w:val="009570D8"/>
    <w:rsid w:val="00960C90"/>
    <w:rsid w:val="00961A88"/>
    <w:rsid w:val="009636C5"/>
    <w:rsid w:val="009660A0"/>
    <w:rsid w:val="0096729E"/>
    <w:rsid w:val="00967F36"/>
    <w:rsid w:val="009723D6"/>
    <w:rsid w:val="009753BD"/>
    <w:rsid w:val="00975985"/>
    <w:rsid w:val="00977384"/>
    <w:rsid w:val="00991DA8"/>
    <w:rsid w:val="00993C91"/>
    <w:rsid w:val="00994834"/>
    <w:rsid w:val="00995FA1"/>
    <w:rsid w:val="00996955"/>
    <w:rsid w:val="009A0E24"/>
    <w:rsid w:val="009B2F55"/>
    <w:rsid w:val="009C1280"/>
    <w:rsid w:val="009C1DB0"/>
    <w:rsid w:val="009C5458"/>
    <w:rsid w:val="009C6CD2"/>
    <w:rsid w:val="009D0DD8"/>
    <w:rsid w:val="009D2E44"/>
    <w:rsid w:val="009D7307"/>
    <w:rsid w:val="009E2656"/>
    <w:rsid w:val="009E3965"/>
    <w:rsid w:val="009E57F1"/>
    <w:rsid w:val="009E60B4"/>
    <w:rsid w:val="009E6BCD"/>
    <w:rsid w:val="009E7437"/>
    <w:rsid w:val="009F1CEA"/>
    <w:rsid w:val="009F3B80"/>
    <w:rsid w:val="009F73C4"/>
    <w:rsid w:val="009F74E4"/>
    <w:rsid w:val="00A04D1A"/>
    <w:rsid w:val="00A107F6"/>
    <w:rsid w:val="00A11BCC"/>
    <w:rsid w:val="00A150C9"/>
    <w:rsid w:val="00A1563E"/>
    <w:rsid w:val="00A159B3"/>
    <w:rsid w:val="00A176FE"/>
    <w:rsid w:val="00A17FD8"/>
    <w:rsid w:val="00A2104F"/>
    <w:rsid w:val="00A24509"/>
    <w:rsid w:val="00A26015"/>
    <w:rsid w:val="00A2772A"/>
    <w:rsid w:val="00A33466"/>
    <w:rsid w:val="00A34FD7"/>
    <w:rsid w:val="00A37AFC"/>
    <w:rsid w:val="00A405C7"/>
    <w:rsid w:val="00A4205A"/>
    <w:rsid w:val="00A47E00"/>
    <w:rsid w:val="00A60548"/>
    <w:rsid w:val="00A611E3"/>
    <w:rsid w:val="00A6178E"/>
    <w:rsid w:val="00A62FE3"/>
    <w:rsid w:val="00A63241"/>
    <w:rsid w:val="00A64692"/>
    <w:rsid w:val="00A652ED"/>
    <w:rsid w:val="00A67BF3"/>
    <w:rsid w:val="00A71550"/>
    <w:rsid w:val="00A73126"/>
    <w:rsid w:val="00A74554"/>
    <w:rsid w:val="00A749FA"/>
    <w:rsid w:val="00A750DE"/>
    <w:rsid w:val="00A76142"/>
    <w:rsid w:val="00A80A87"/>
    <w:rsid w:val="00A83590"/>
    <w:rsid w:val="00A83F4C"/>
    <w:rsid w:val="00A841C2"/>
    <w:rsid w:val="00A84D82"/>
    <w:rsid w:val="00A85019"/>
    <w:rsid w:val="00A90E6E"/>
    <w:rsid w:val="00A93624"/>
    <w:rsid w:val="00A95A3F"/>
    <w:rsid w:val="00AA1A88"/>
    <w:rsid w:val="00AA6664"/>
    <w:rsid w:val="00AB227B"/>
    <w:rsid w:val="00AB33CB"/>
    <w:rsid w:val="00AB6C30"/>
    <w:rsid w:val="00AB78A3"/>
    <w:rsid w:val="00AC203B"/>
    <w:rsid w:val="00AC2767"/>
    <w:rsid w:val="00AC3F52"/>
    <w:rsid w:val="00AC3FD0"/>
    <w:rsid w:val="00AC4756"/>
    <w:rsid w:val="00AC78E4"/>
    <w:rsid w:val="00AD2604"/>
    <w:rsid w:val="00AE040B"/>
    <w:rsid w:val="00AE21A5"/>
    <w:rsid w:val="00AE2C39"/>
    <w:rsid w:val="00AE3876"/>
    <w:rsid w:val="00AE4595"/>
    <w:rsid w:val="00AE6FC6"/>
    <w:rsid w:val="00AE75D8"/>
    <w:rsid w:val="00AF0186"/>
    <w:rsid w:val="00AF0F60"/>
    <w:rsid w:val="00AF2EAF"/>
    <w:rsid w:val="00AF5C8E"/>
    <w:rsid w:val="00AF633C"/>
    <w:rsid w:val="00B0055A"/>
    <w:rsid w:val="00B03C71"/>
    <w:rsid w:val="00B06066"/>
    <w:rsid w:val="00B064C2"/>
    <w:rsid w:val="00B06528"/>
    <w:rsid w:val="00B13385"/>
    <w:rsid w:val="00B171E9"/>
    <w:rsid w:val="00B17D4E"/>
    <w:rsid w:val="00B21B94"/>
    <w:rsid w:val="00B22688"/>
    <w:rsid w:val="00B24565"/>
    <w:rsid w:val="00B25FDB"/>
    <w:rsid w:val="00B26B27"/>
    <w:rsid w:val="00B278F1"/>
    <w:rsid w:val="00B27947"/>
    <w:rsid w:val="00B318C2"/>
    <w:rsid w:val="00B335DD"/>
    <w:rsid w:val="00B36C4F"/>
    <w:rsid w:val="00B37E63"/>
    <w:rsid w:val="00B402AB"/>
    <w:rsid w:val="00B4202D"/>
    <w:rsid w:val="00B518E2"/>
    <w:rsid w:val="00B51984"/>
    <w:rsid w:val="00B52A50"/>
    <w:rsid w:val="00B53F68"/>
    <w:rsid w:val="00B548EF"/>
    <w:rsid w:val="00B54FD4"/>
    <w:rsid w:val="00B5500D"/>
    <w:rsid w:val="00B563B4"/>
    <w:rsid w:val="00B602E9"/>
    <w:rsid w:val="00B6038D"/>
    <w:rsid w:val="00B624B0"/>
    <w:rsid w:val="00B63448"/>
    <w:rsid w:val="00B63CD1"/>
    <w:rsid w:val="00B6519B"/>
    <w:rsid w:val="00B66581"/>
    <w:rsid w:val="00B66743"/>
    <w:rsid w:val="00B705BB"/>
    <w:rsid w:val="00B71558"/>
    <w:rsid w:val="00B71C54"/>
    <w:rsid w:val="00B72FB5"/>
    <w:rsid w:val="00B753AE"/>
    <w:rsid w:val="00B75709"/>
    <w:rsid w:val="00B75FD8"/>
    <w:rsid w:val="00B76C6F"/>
    <w:rsid w:val="00B8320A"/>
    <w:rsid w:val="00B83307"/>
    <w:rsid w:val="00B83AF2"/>
    <w:rsid w:val="00B8601B"/>
    <w:rsid w:val="00B861D5"/>
    <w:rsid w:val="00B87D75"/>
    <w:rsid w:val="00B90F3A"/>
    <w:rsid w:val="00B9194C"/>
    <w:rsid w:val="00B92D22"/>
    <w:rsid w:val="00B93FA3"/>
    <w:rsid w:val="00B96C31"/>
    <w:rsid w:val="00B97AA3"/>
    <w:rsid w:val="00BA0CD5"/>
    <w:rsid w:val="00BA12CA"/>
    <w:rsid w:val="00BA41A3"/>
    <w:rsid w:val="00BA595D"/>
    <w:rsid w:val="00BA66E4"/>
    <w:rsid w:val="00BB0D16"/>
    <w:rsid w:val="00BB1F49"/>
    <w:rsid w:val="00BB43A8"/>
    <w:rsid w:val="00BB4B46"/>
    <w:rsid w:val="00BB5141"/>
    <w:rsid w:val="00BB525E"/>
    <w:rsid w:val="00BC00BC"/>
    <w:rsid w:val="00BC2A65"/>
    <w:rsid w:val="00BD266B"/>
    <w:rsid w:val="00BD50CB"/>
    <w:rsid w:val="00BD790D"/>
    <w:rsid w:val="00BE114C"/>
    <w:rsid w:val="00BE3301"/>
    <w:rsid w:val="00BE5CE5"/>
    <w:rsid w:val="00BF6A0A"/>
    <w:rsid w:val="00BF6D8D"/>
    <w:rsid w:val="00BF7596"/>
    <w:rsid w:val="00C007B5"/>
    <w:rsid w:val="00C02795"/>
    <w:rsid w:val="00C029F4"/>
    <w:rsid w:val="00C06CC4"/>
    <w:rsid w:val="00C071AB"/>
    <w:rsid w:val="00C1036A"/>
    <w:rsid w:val="00C117D1"/>
    <w:rsid w:val="00C13F2B"/>
    <w:rsid w:val="00C25BAB"/>
    <w:rsid w:val="00C25FEE"/>
    <w:rsid w:val="00C26D29"/>
    <w:rsid w:val="00C272A4"/>
    <w:rsid w:val="00C31C03"/>
    <w:rsid w:val="00C31CC5"/>
    <w:rsid w:val="00C32E1B"/>
    <w:rsid w:val="00C4113C"/>
    <w:rsid w:val="00C4115D"/>
    <w:rsid w:val="00C44C1E"/>
    <w:rsid w:val="00C45C27"/>
    <w:rsid w:val="00C46CE1"/>
    <w:rsid w:val="00C46E1A"/>
    <w:rsid w:val="00C47462"/>
    <w:rsid w:val="00C5303B"/>
    <w:rsid w:val="00C53B5A"/>
    <w:rsid w:val="00C54E7C"/>
    <w:rsid w:val="00C55021"/>
    <w:rsid w:val="00C61C68"/>
    <w:rsid w:val="00C6219B"/>
    <w:rsid w:val="00C62B9C"/>
    <w:rsid w:val="00C725F8"/>
    <w:rsid w:val="00C769FA"/>
    <w:rsid w:val="00C773B7"/>
    <w:rsid w:val="00C805A9"/>
    <w:rsid w:val="00C80893"/>
    <w:rsid w:val="00C81647"/>
    <w:rsid w:val="00C817D7"/>
    <w:rsid w:val="00C81D05"/>
    <w:rsid w:val="00C83C64"/>
    <w:rsid w:val="00C86412"/>
    <w:rsid w:val="00C90394"/>
    <w:rsid w:val="00C913C3"/>
    <w:rsid w:val="00C95D03"/>
    <w:rsid w:val="00C97908"/>
    <w:rsid w:val="00CA0C88"/>
    <w:rsid w:val="00CA1D31"/>
    <w:rsid w:val="00CA30AC"/>
    <w:rsid w:val="00CA332F"/>
    <w:rsid w:val="00CA3488"/>
    <w:rsid w:val="00CB28AC"/>
    <w:rsid w:val="00CB3B94"/>
    <w:rsid w:val="00CB3C63"/>
    <w:rsid w:val="00CB4D7C"/>
    <w:rsid w:val="00CC0183"/>
    <w:rsid w:val="00CC15C0"/>
    <w:rsid w:val="00CC3817"/>
    <w:rsid w:val="00CD22D9"/>
    <w:rsid w:val="00CD531B"/>
    <w:rsid w:val="00CD6008"/>
    <w:rsid w:val="00CD7793"/>
    <w:rsid w:val="00CE05BC"/>
    <w:rsid w:val="00CE092E"/>
    <w:rsid w:val="00CE1DC0"/>
    <w:rsid w:val="00CE2918"/>
    <w:rsid w:val="00CE4188"/>
    <w:rsid w:val="00CE74EE"/>
    <w:rsid w:val="00CE7649"/>
    <w:rsid w:val="00CF090A"/>
    <w:rsid w:val="00CF336F"/>
    <w:rsid w:val="00CF7DAE"/>
    <w:rsid w:val="00CF7EAA"/>
    <w:rsid w:val="00D01668"/>
    <w:rsid w:val="00D020D9"/>
    <w:rsid w:val="00D02F00"/>
    <w:rsid w:val="00D0530C"/>
    <w:rsid w:val="00D059BE"/>
    <w:rsid w:val="00D06205"/>
    <w:rsid w:val="00D111B6"/>
    <w:rsid w:val="00D12A3B"/>
    <w:rsid w:val="00D13DC8"/>
    <w:rsid w:val="00D13E57"/>
    <w:rsid w:val="00D22CC9"/>
    <w:rsid w:val="00D23AF3"/>
    <w:rsid w:val="00D24A5A"/>
    <w:rsid w:val="00D25C1B"/>
    <w:rsid w:val="00D277F1"/>
    <w:rsid w:val="00D27F7B"/>
    <w:rsid w:val="00D3091E"/>
    <w:rsid w:val="00D33851"/>
    <w:rsid w:val="00D33CD8"/>
    <w:rsid w:val="00D360D4"/>
    <w:rsid w:val="00D3615E"/>
    <w:rsid w:val="00D409A7"/>
    <w:rsid w:val="00D42A49"/>
    <w:rsid w:val="00D43B6B"/>
    <w:rsid w:val="00D44D68"/>
    <w:rsid w:val="00D47B7E"/>
    <w:rsid w:val="00D514AE"/>
    <w:rsid w:val="00D51677"/>
    <w:rsid w:val="00D546B8"/>
    <w:rsid w:val="00D54BFC"/>
    <w:rsid w:val="00D62455"/>
    <w:rsid w:val="00D640A2"/>
    <w:rsid w:val="00D667D2"/>
    <w:rsid w:val="00D676AF"/>
    <w:rsid w:val="00D70D6D"/>
    <w:rsid w:val="00D72ACE"/>
    <w:rsid w:val="00D731DE"/>
    <w:rsid w:val="00D757ED"/>
    <w:rsid w:val="00D8591B"/>
    <w:rsid w:val="00D867D1"/>
    <w:rsid w:val="00D90326"/>
    <w:rsid w:val="00D90F09"/>
    <w:rsid w:val="00D92FE6"/>
    <w:rsid w:val="00D97C2E"/>
    <w:rsid w:val="00DA07C9"/>
    <w:rsid w:val="00DA4676"/>
    <w:rsid w:val="00DA783D"/>
    <w:rsid w:val="00DB18DD"/>
    <w:rsid w:val="00DB541D"/>
    <w:rsid w:val="00DC015C"/>
    <w:rsid w:val="00DD1DDE"/>
    <w:rsid w:val="00DD2128"/>
    <w:rsid w:val="00DD2C09"/>
    <w:rsid w:val="00DD5736"/>
    <w:rsid w:val="00DE0F2B"/>
    <w:rsid w:val="00DE43B0"/>
    <w:rsid w:val="00DE5D73"/>
    <w:rsid w:val="00DE5FC2"/>
    <w:rsid w:val="00DF3B89"/>
    <w:rsid w:val="00DF4C43"/>
    <w:rsid w:val="00DF58C2"/>
    <w:rsid w:val="00DF7E2A"/>
    <w:rsid w:val="00DF7EB6"/>
    <w:rsid w:val="00E0027E"/>
    <w:rsid w:val="00E00D2F"/>
    <w:rsid w:val="00E03E61"/>
    <w:rsid w:val="00E06D19"/>
    <w:rsid w:val="00E06D53"/>
    <w:rsid w:val="00E07E79"/>
    <w:rsid w:val="00E10024"/>
    <w:rsid w:val="00E12826"/>
    <w:rsid w:val="00E12E0F"/>
    <w:rsid w:val="00E15CEB"/>
    <w:rsid w:val="00E16899"/>
    <w:rsid w:val="00E17C43"/>
    <w:rsid w:val="00E20AD3"/>
    <w:rsid w:val="00E2498D"/>
    <w:rsid w:val="00E25B74"/>
    <w:rsid w:val="00E26D92"/>
    <w:rsid w:val="00E30D38"/>
    <w:rsid w:val="00E31F71"/>
    <w:rsid w:val="00E32897"/>
    <w:rsid w:val="00E34EFD"/>
    <w:rsid w:val="00E42D11"/>
    <w:rsid w:val="00E43729"/>
    <w:rsid w:val="00E5013C"/>
    <w:rsid w:val="00E573D6"/>
    <w:rsid w:val="00E6013C"/>
    <w:rsid w:val="00E65D92"/>
    <w:rsid w:val="00E70582"/>
    <w:rsid w:val="00E72BE8"/>
    <w:rsid w:val="00E738D8"/>
    <w:rsid w:val="00E75F0D"/>
    <w:rsid w:val="00E76626"/>
    <w:rsid w:val="00E8146F"/>
    <w:rsid w:val="00E830A2"/>
    <w:rsid w:val="00E84F66"/>
    <w:rsid w:val="00E87FBC"/>
    <w:rsid w:val="00E91991"/>
    <w:rsid w:val="00E92629"/>
    <w:rsid w:val="00E9570F"/>
    <w:rsid w:val="00E964A1"/>
    <w:rsid w:val="00E97C73"/>
    <w:rsid w:val="00EA23BF"/>
    <w:rsid w:val="00EA3235"/>
    <w:rsid w:val="00EA3892"/>
    <w:rsid w:val="00EA4EFE"/>
    <w:rsid w:val="00EA7120"/>
    <w:rsid w:val="00EB4C7E"/>
    <w:rsid w:val="00EB6D80"/>
    <w:rsid w:val="00EC010D"/>
    <w:rsid w:val="00EC03CE"/>
    <w:rsid w:val="00EC0DFE"/>
    <w:rsid w:val="00EC297D"/>
    <w:rsid w:val="00EC758F"/>
    <w:rsid w:val="00ED0DED"/>
    <w:rsid w:val="00ED3906"/>
    <w:rsid w:val="00ED5D80"/>
    <w:rsid w:val="00EE0386"/>
    <w:rsid w:val="00EE112A"/>
    <w:rsid w:val="00EE160C"/>
    <w:rsid w:val="00EE1BD4"/>
    <w:rsid w:val="00EE5F77"/>
    <w:rsid w:val="00EE65FD"/>
    <w:rsid w:val="00EE78CE"/>
    <w:rsid w:val="00EF401E"/>
    <w:rsid w:val="00EF47B0"/>
    <w:rsid w:val="00F02454"/>
    <w:rsid w:val="00F03016"/>
    <w:rsid w:val="00F0563A"/>
    <w:rsid w:val="00F06E54"/>
    <w:rsid w:val="00F071CD"/>
    <w:rsid w:val="00F07DDE"/>
    <w:rsid w:val="00F11E19"/>
    <w:rsid w:val="00F127EE"/>
    <w:rsid w:val="00F1644B"/>
    <w:rsid w:val="00F16852"/>
    <w:rsid w:val="00F16939"/>
    <w:rsid w:val="00F201B1"/>
    <w:rsid w:val="00F2087F"/>
    <w:rsid w:val="00F25614"/>
    <w:rsid w:val="00F31046"/>
    <w:rsid w:val="00F3556B"/>
    <w:rsid w:val="00F360FB"/>
    <w:rsid w:val="00F37BB2"/>
    <w:rsid w:val="00F4102D"/>
    <w:rsid w:val="00F41FB6"/>
    <w:rsid w:val="00F44549"/>
    <w:rsid w:val="00F448D2"/>
    <w:rsid w:val="00F46142"/>
    <w:rsid w:val="00F473C8"/>
    <w:rsid w:val="00F47D74"/>
    <w:rsid w:val="00F50850"/>
    <w:rsid w:val="00F512E2"/>
    <w:rsid w:val="00F56A37"/>
    <w:rsid w:val="00F61B68"/>
    <w:rsid w:val="00F61EAF"/>
    <w:rsid w:val="00F61F8E"/>
    <w:rsid w:val="00F63148"/>
    <w:rsid w:val="00F64C5B"/>
    <w:rsid w:val="00F7287C"/>
    <w:rsid w:val="00F75124"/>
    <w:rsid w:val="00F75582"/>
    <w:rsid w:val="00F75692"/>
    <w:rsid w:val="00F76818"/>
    <w:rsid w:val="00F76A3D"/>
    <w:rsid w:val="00F76A91"/>
    <w:rsid w:val="00F77C3C"/>
    <w:rsid w:val="00F8220F"/>
    <w:rsid w:val="00F82F94"/>
    <w:rsid w:val="00F86A2F"/>
    <w:rsid w:val="00F86ABD"/>
    <w:rsid w:val="00F915B1"/>
    <w:rsid w:val="00F92669"/>
    <w:rsid w:val="00F931F2"/>
    <w:rsid w:val="00FB44C5"/>
    <w:rsid w:val="00FB4A59"/>
    <w:rsid w:val="00FB52A3"/>
    <w:rsid w:val="00FC117A"/>
    <w:rsid w:val="00FC3BF0"/>
    <w:rsid w:val="00FC41DE"/>
    <w:rsid w:val="00FD67D2"/>
    <w:rsid w:val="00FD759D"/>
    <w:rsid w:val="00FE5655"/>
    <w:rsid w:val="00FE58BC"/>
    <w:rsid w:val="00FF34A0"/>
    <w:rsid w:val="00FF58F5"/>
    <w:rsid w:val="00FF77F3"/>
    <w:rsid w:val="00FF7A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7AE7AE"/>
  <w15:chartTrackingRefBased/>
  <w15:docId w15:val="{53D5B5F3-A1F6-4B4D-8216-D330DBBE67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CA3488"/>
    <w:pPr>
      <w:spacing w:after="0" w:line="240" w:lineRule="auto"/>
    </w:pPr>
    <w:rPr>
      <w:rFonts w:ascii="Times New Roman" w:eastAsia="Times New Roman" w:hAnsi="Times New Roman" w:cs="Times New Roman"/>
      <w:sz w:val="20"/>
      <w:szCs w:val="20"/>
      <w:lang w:eastAsia="ru-RU"/>
    </w:rPr>
  </w:style>
  <w:style w:type="paragraph" w:styleId="2">
    <w:name w:val="heading 2"/>
    <w:basedOn w:val="a"/>
    <w:link w:val="20"/>
    <w:uiPriority w:val="9"/>
    <w:qFormat/>
    <w:rsid w:val="00215596"/>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CA3488"/>
    <w:pPr>
      <w:autoSpaceDE w:val="0"/>
      <w:autoSpaceDN w:val="0"/>
      <w:adjustRightInd w:val="0"/>
      <w:spacing w:after="0" w:line="240" w:lineRule="auto"/>
    </w:pPr>
    <w:rPr>
      <w:rFonts w:ascii="Arial" w:eastAsia="Times New Roman" w:hAnsi="Arial" w:cs="Arial"/>
      <w:color w:val="000000"/>
      <w:sz w:val="24"/>
      <w:szCs w:val="24"/>
      <w:lang w:val="uk-UA" w:eastAsia="uk-UA"/>
    </w:rPr>
  </w:style>
  <w:style w:type="paragraph" w:styleId="a3">
    <w:name w:val="Normal (Web)"/>
    <w:basedOn w:val="a"/>
    <w:uiPriority w:val="99"/>
    <w:rsid w:val="00CA3488"/>
    <w:pPr>
      <w:spacing w:before="100" w:beforeAutospacing="1" w:after="100" w:afterAutospacing="1"/>
    </w:pPr>
    <w:rPr>
      <w:sz w:val="24"/>
      <w:szCs w:val="24"/>
    </w:rPr>
  </w:style>
  <w:style w:type="character" w:customStyle="1" w:styleId="rvts11">
    <w:name w:val="rvts11"/>
    <w:rsid w:val="00CA3488"/>
  </w:style>
  <w:style w:type="character" w:customStyle="1" w:styleId="rvts13">
    <w:name w:val="rvts13"/>
    <w:rsid w:val="00CA3488"/>
  </w:style>
  <w:style w:type="character" w:styleId="a4">
    <w:name w:val="Hyperlink"/>
    <w:basedOn w:val="a0"/>
    <w:uiPriority w:val="99"/>
    <w:unhideWhenUsed/>
    <w:rsid w:val="00AE75D8"/>
    <w:rPr>
      <w:rFonts w:cs="Times New Roman"/>
      <w:color w:val="0000FF"/>
      <w:u w:val="single"/>
    </w:rPr>
  </w:style>
  <w:style w:type="character" w:customStyle="1" w:styleId="st">
    <w:name w:val="st"/>
    <w:rsid w:val="00221F2A"/>
  </w:style>
  <w:style w:type="character" w:customStyle="1" w:styleId="20">
    <w:name w:val="Заголовок 2 Знак"/>
    <w:basedOn w:val="a0"/>
    <w:link w:val="2"/>
    <w:uiPriority w:val="9"/>
    <w:rsid w:val="00215596"/>
    <w:rPr>
      <w:rFonts w:ascii="Times New Roman" w:eastAsia="Times New Roman" w:hAnsi="Times New Roman" w:cs="Times New Roman"/>
      <w:b/>
      <w:bCs/>
      <w:sz w:val="36"/>
      <w:szCs w:val="36"/>
      <w:lang w:eastAsia="ru-RU"/>
    </w:rPr>
  </w:style>
  <w:style w:type="paragraph" w:customStyle="1" w:styleId="1">
    <w:name w:val="1"/>
    <w:basedOn w:val="a"/>
    <w:rsid w:val="002175B6"/>
    <w:rPr>
      <w:rFonts w:ascii="Verdana" w:hAnsi="Verdana"/>
      <w:lang w:val="en-US" w:eastAsia="en-US"/>
    </w:rPr>
  </w:style>
  <w:style w:type="paragraph" w:customStyle="1" w:styleId="Statya">
    <w:name w:val="_Statya"/>
    <w:link w:val="Statya0"/>
    <w:rsid w:val="00833998"/>
    <w:pPr>
      <w:widowControl w:val="0"/>
      <w:suppressAutoHyphens/>
      <w:spacing w:after="0" w:line="240" w:lineRule="auto"/>
      <w:ind w:firstLine="720"/>
      <w:jc w:val="both"/>
    </w:pPr>
    <w:rPr>
      <w:rFonts w:ascii="Times New Roman" w:eastAsia="Times New Roman" w:hAnsi="Times New Roman" w:cs="Times New Roman"/>
      <w:bCs/>
      <w:sz w:val="20"/>
      <w:szCs w:val="20"/>
      <w:lang w:val="uk-UA" w:eastAsia="ru-RU"/>
    </w:rPr>
  </w:style>
  <w:style w:type="character" w:customStyle="1" w:styleId="Statya0">
    <w:name w:val="_Statya Знак"/>
    <w:link w:val="Statya"/>
    <w:rsid w:val="00833998"/>
    <w:rPr>
      <w:rFonts w:ascii="Times New Roman" w:eastAsia="Times New Roman" w:hAnsi="Times New Roman" w:cs="Times New Roman"/>
      <w:bCs/>
      <w:sz w:val="20"/>
      <w:szCs w:val="20"/>
      <w:lang w:val="uk-UA" w:eastAsia="ru-RU"/>
    </w:rPr>
  </w:style>
  <w:style w:type="paragraph" w:styleId="a5">
    <w:name w:val="List Paragraph"/>
    <w:basedOn w:val="a"/>
    <w:uiPriority w:val="34"/>
    <w:qFormat/>
    <w:rsid w:val="00A749FA"/>
    <w:pPr>
      <w:ind w:left="720"/>
      <w:contextualSpacing/>
    </w:pPr>
  </w:style>
  <w:style w:type="paragraph" w:styleId="HTML">
    <w:name w:val="HTML Preformatted"/>
    <w:basedOn w:val="a"/>
    <w:link w:val="HTML0"/>
    <w:uiPriority w:val="99"/>
    <w:semiHidden/>
    <w:unhideWhenUsed/>
    <w:rsid w:val="00A749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0">
    <w:name w:val="Стандартный HTML Знак"/>
    <w:basedOn w:val="a0"/>
    <w:link w:val="HTML"/>
    <w:uiPriority w:val="99"/>
    <w:semiHidden/>
    <w:rsid w:val="00A749FA"/>
    <w:rPr>
      <w:rFonts w:ascii="Courier New" w:eastAsia="Times New Roman" w:hAnsi="Courier New" w:cs="Courier New"/>
      <w:sz w:val="20"/>
      <w:szCs w:val="20"/>
      <w:lang w:eastAsia="ru-RU"/>
    </w:rPr>
  </w:style>
  <w:style w:type="character" w:customStyle="1" w:styleId="y2iqfc">
    <w:name w:val="y2iqfc"/>
    <w:basedOn w:val="a0"/>
    <w:rsid w:val="00A749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15447">
      <w:bodyDiv w:val="1"/>
      <w:marLeft w:val="0"/>
      <w:marRight w:val="0"/>
      <w:marTop w:val="0"/>
      <w:marBottom w:val="0"/>
      <w:divBdr>
        <w:top w:val="none" w:sz="0" w:space="0" w:color="auto"/>
        <w:left w:val="none" w:sz="0" w:space="0" w:color="auto"/>
        <w:bottom w:val="none" w:sz="0" w:space="0" w:color="auto"/>
        <w:right w:val="none" w:sz="0" w:space="0" w:color="auto"/>
      </w:divBdr>
    </w:div>
    <w:div w:id="32655472">
      <w:bodyDiv w:val="1"/>
      <w:marLeft w:val="0"/>
      <w:marRight w:val="0"/>
      <w:marTop w:val="0"/>
      <w:marBottom w:val="0"/>
      <w:divBdr>
        <w:top w:val="none" w:sz="0" w:space="0" w:color="auto"/>
        <w:left w:val="none" w:sz="0" w:space="0" w:color="auto"/>
        <w:bottom w:val="none" w:sz="0" w:space="0" w:color="auto"/>
        <w:right w:val="none" w:sz="0" w:space="0" w:color="auto"/>
      </w:divBdr>
    </w:div>
    <w:div w:id="77795604">
      <w:bodyDiv w:val="1"/>
      <w:marLeft w:val="0"/>
      <w:marRight w:val="0"/>
      <w:marTop w:val="0"/>
      <w:marBottom w:val="0"/>
      <w:divBdr>
        <w:top w:val="none" w:sz="0" w:space="0" w:color="auto"/>
        <w:left w:val="none" w:sz="0" w:space="0" w:color="auto"/>
        <w:bottom w:val="none" w:sz="0" w:space="0" w:color="auto"/>
        <w:right w:val="none" w:sz="0" w:space="0" w:color="auto"/>
      </w:divBdr>
    </w:div>
    <w:div w:id="96024144">
      <w:bodyDiv w:val="1"/>
      <w:marLeft w:val="0"/>
      <w:marRight w:val="0"/>
      <w:marTop w:val="0"/>
      <w:marBottom w:val="0"/>
      <w:divBdr>
        <w:top w:val="none" w:sz="0" w:space="0" w:color="auto"/>
        <w:left w:val="none" w:sz="0" w:space="0" w:color="auto"/>
        <w:bottom w:val="none" w:sz="0" w:space="0" w:color="auto"/>
        <w:right w:val="none" w:sz="0" w:space="0" w:color="auto"/>
      </w:divBdr>
    </w:div>
    <w:div w:id="223222553">
      <w:bodyDiv w:val="1"/>
      <w:marLeft w:val="0"/>
      <w:marRight w:val="0"/>
      <w:marTop w:val="0"/>
      <w:marBottom w:val="0"/>
      <w:divBdr>
        <w:top w:val="none" w:sz="0" w:space="0" w:color="auto"/>
        <w:left w:val="none" w:sz="0" w:space="0" w:color="auto"/>
        <w:bottom w:val="none" w:sz="0" w:space="0" w:color="auto"/>
        <w:right w:val="none" w:sz="0" w:space="0" w:color="auto"/>
      </w:divBdr>
    </w:div>
    <w:div w:id="326979903">
      <w:bodyDiv w:val="1"/>
      <w:marLeft w:val="0"/>
      <w:marRight w:val="0"/>
      <w:marTop w:val="0"/>
      <w:marBottom w:val="0"/>
      <w:divBdr>
        <w:top w:val="none" w:sz="0" w:space="0" w:color="auto"/>
        <w:left w:val="none" w:sz="0" w:space="0" w:color="auto"/>
        <w:bottom w:val="none" w:sz="0" w:space="0" w:color="auto"/>
        <w:right w:val="none" w:sz="0" w:space="0" w:color="auto"/>
      </w:divBdr>
    </w:div>
    <w:div w:id="428430521">
      <w:bodyDiv w:val="1"/>
      <w:marLeft w:val="0"/>
      <w:marRight w:val="0"/>
      <w:marTop w:val="0"/>
      <w:marBottom w:val="0"/>
      <w:divBdr>
        <w:top w:val="none" w:sz="0" w:space="0" w:color="auto"/>
        <w:left w:val="none" w:sz="0" w:space="0" w:color="auto"/>
        <w:bottom w:val="none" w:sz="0" w:space="0" w:color="auto"/>
        <w:right w:val="none" w:sz="0" w:space="0" w:color="auto"/>
      </w:divBdr>
    </w:div>
    <w:div w:id="434058210">
      <w:bodyDiv w:val="1"/>
      <w:marLeft w:val="0"/>
      <w:marRight w:val="0"/>
      <w:marTop w:val="0"/>
      <w:marBottom w:val="0"/>
      <w:divBdr>
        <w:top w:val="none" w:sz="0" w:space="0" w:color="auto"/>
        <w:left w:val="none" w:sz="0" w:space="0" w:color="auto"/>
        <w:bottom w:val="none" w:sz="0" w:space="0" w:color="auto"/>
        <w:right w:val="none" w:sz="0" w:space="0" w:color="auto"/>
      </w:divBdr>
    </w:div>
    <w:div w:id="466049393">
      <w:bodyDiv w:val="1"/>
      <w:marLeft w:val="0"/>
      <w:marRight w:val="0"/>
      <w:marTop w:val="0"/>
      <w:marBottom w:val="0"/>
      <w:divBdr>
        <w:top w:val="none" w:sz="0" w:space="0" w:color="auto"/>
        <w:left w:val="none" w:sz="0" w:space="0" w:color="auto"/>
        <w:bottom w:val="none" w:sz="0" w:space="0" w:color="auto"/>
        <w:right w:val="none" w:sz="0" w:space="0" w:color="auto"/>
      </w:divBdr>
    </w:div>
    <w:div w:id="490876056">
      <w:bodyDiv w:val="1"/>
      <w:marLeft w:val="0"/>
      <w:marRight w:val="0"/>
      <w:marTop w:val="0"/>
      <w:marBottom w:val="0"/>
      <w:divBdr>
        <w:top w:val="none" w:sz="0" w:space="0" w:color="auto"/>
        <w:left w:val="none" w:sz="0" w:space="0" w:color="auto"/>
        <w:bottom w:val="none" w:sz="0" w:space="0" w:color="auto"/>
        <w:right w:val="none" w:sz="0" w:space="0" w:color="auto"/>
      </w:divBdr>
    </w:div>
    <w:div w:id="497774991">
      <w:bodyDiv w:val="1"/>
      <w:marLeft w:val="0"/>
      <w:marRight w:val="0"/>
      <w:marTop w:val="0"/>
      <w:marBottom w:val="0"/>
      <w:divBdr>
        <w:top w:val="none" w:sz="0" w:space="0" w:color="auto"/>
        <w:left w:val="none" w:sz="0" w:space="0" w:color="auto"/>
        <w:bottom w:val="none" w:sz="0" w:space="0" w:color="auto"/>
        <w:right w:val="none" w:sz="0" w:space="0" w:color="auto"/>
      </w:divBdr>
    </w:div>
    <w:div w:id="623274480">
      <w:bodyDiv w:val="1"/>
      <w:marLeft w:val="0"/>
      <w:marRight w:val="0"/>
      <w:marTop w:val="0"/>
      <w:marBottom w:val="0"/>
      <w:divBdr>
        <w:top w:val="none" w:sz="0" w:space="0" w:color="auto"/>
        <w:left w:val="none" w:sz="0" w:space="0" w:color="auto"/>
        <w:bottom w:val="none" w:sz="0" w:space="0" w:color="auto"/>
        <w:right w:val="none" w:sz="0" w:space="0" w:color="auto"/>
      </w:divBdr>
    </w:div>
    <w:div w:id="803622000">
      <w:bodyDiv w:val="1"/>
      <w:marLeft w:val="0"/>
      <w:marRight w:val="0"/>
      <w:marTop w:val="0"/>
      <w:marBottom w:val="0"/>
      <w:divBdr>
        <w:top w:val="none" w:sz="0" w:space="0" w:color="auto"/>
        <w:left w:val="none" w:sz="0" w:space="0" w:color="auto"/>
        <w:bottom w:val="none" w:sz="0" w:space="0" w:color="auto"/>
        <w:right w:val="none" w:sz="0" w:space="0" w:color="auto"/>
      </w:divBdr>
    </w:div>
    <w:div w:id="839538677">
      <w:bodyDiv w:val="1"/>
      <w:marLeft w:val="0"/>
      <w:marRight w:val="0"/>
      <w:marTop w:val="0"/>
      <w:marBottom w:val="0"/>
      <w:divBdr>
        <w:top w:val="none" w:sz="0" w:space="0" w:color="auto"/>
        <w:left w:val="none" w:sz="0" w:space="0" w:color="auto"/>
        <w:bottom w:val="none" w:sz="0" w:space="0" w:color="auto"/>
        <w:right w:val="none" w:sz="0" w:space="0" w:color="auto"/>
      </w:divBdr>
    </w:div>
    <w:div w:id="912930430">
      <w:bodyDiv w:val="1"/>
      <w:marLeft w:val="0"/>
      <w:marRight w:val="0"/>
      <w:marTop w:val="0"/>
      <w:marBottom w:val="0"/>
      <w:divBdr>
        <w:top w:val="none" w:sz="0" w:space="0" w:color="auto"/>
        <w:left w:val="none" w:sz="0" w:space="0" w:color="auto"/>
        <w:bottom w:val="none" w:sz="0" w:space="0" w:color="auto"/>
        <w:right w:val="none" w:sz="0" w:space="0" w:color="auto"/>
      </w:divBdr>
    </w:div>
    <w:div w:id="956371152">
      <w:bodyDiv w:val="1"/>
      <w:marLeft w:val="0"/>
      <w:marRight w:val="0"/>
      <w:marTop w:val="0"/>
      <w:marBottom w:val="0"/>
      <w:divBdr>
        <w:top w:val="none" w:sz="0" w:space="0" w:color="auto"/>
        <w:left w:val="none" w:sz="0" w:space="0" w:color="auto"/>
        <w:bottom w:val="none" w:sz="0" w:space="0" w:color="auto"/>
        <w:right w:val="none" w:sz="0" w:space="0" w:color="auto"/>
      </w:divBdr>
    </w:div>
    <w:div w:id="1228103493">
      <w:bodyDiv w:val="1"/>
      <w:marLeft w:val="0"/>
      <w:marRight w:val="0"/>
      <w:marTop w:val="0"/>
      <w:marBottom w:val="0"/>
      <w:divBdr>
        <w:top w:val="none" w:sz="0" w:space="0" w:color="auto"/>
        <w:left w:val="none" w:sz="0" w:space="0" w:color="auto"/>
        <w:bottom w:val="none" w:sz="0" w:space="0" w:color="auto"/>
        <w:right w:val="none" w:sz="0" w:space="0" w:color="auto"/>
      </w:divBdr>
    </w:div>
    <w:div w:id="1278027855">
      <w:bodyDiv w:val="1"/>
      <w:marLeft w:val="0"/>
      <w:marRight w:val="0"/>
      <w:marTop w:val="0"/>
      <w:marBottom w:val="0"/>
      <w:divBdr>
        <w:top w:val="none" w:sz="0" w:space="0" w:color="auto"/>
        <w:left w:val="none" w:sz="0" w:space="0" w:color="auto"/>
        <w:bottom w:val="none" w:sz="0" w:space="0" w:color="auto"/>
        <w:right w:val="none" w:sz="0" w:space="0" w:color="auto"/>
      </w:divBdr>
    </w:div>
    <w:div w:id="1368028047">
      <w:bodyDiv w:val="1"/>
      <w:marLeft w:val="0"/>
      <w:marRight w:val="0"/>
      <w:marTop w:val="0"/>
      <w:marBottom w:val="0"/>
      <w:divBdr>
        <w:top w:val="none" w:sz="0" w:space="0" w:color="auto"/>
        <w:left w:val="none" w:sz="0" w:space="0" w:color="auto"/>
        <w:bottom w:val="none" w:sz="0" w:space="0" w:color="auto"/>
        <w:right w:val="none" w:sz="0" w:space="0" w:color="auto"/>
      </w:divBdr>
    </w:div>
    <w:div w:id="1387801254">
      <w:bodyDiv w:val="1"/>
      <w:marLeft w:val="0"/>
      <w:marRight w:val="0"/>
      <w:marTop w:val="0"/>
      <w:marBottom w:val="0"/>
      <w:divBdr>
        <w:top w:val="none" w:sz="0" w:space="0" w:color="auto"/>
        <w:left w:val="none" w:sz="0" w:space="0" w:color="auto"/>
        <w:bottom w:val="none" w:sz="0" w:space="0" w:color="auto"/>
        <w:right w:val="none" w:sz="0" w:space="0" w:color="auto"/>
      </w:divBdr>
    </w:div>
    <w:div w:id="1601062453">
      <w:bodyDiv w:val="1"/>
      <w:marLeft w:val="0"/>
      <w:marRight w:val="0"/>
      <w:marTop w:val="0"/>
      <w:marBottom w:val="0"/>
      <w:divBdr>
        <w:top w:val="none" w:sz="0" w:space="0" w:color="auto"/>
        <w:left w:val="none" w:sz="0" w:space="0" w:color="auto"/>
        <w:bottom w:val="none" w:sz="0" w:space="0" w:color="auto"/>
        <w:right w:val="none" w:sz="0" w:space="0" w:color="auto"/>
      </w:divBdr>
    </w:div>
    <w:div w:id="1669672153">
      <w:bodyDiv w:val="1"/>
      <w:marLeft w:val="0"/>
      <w:marRight w:val="0"/>
      <w:marTop w:val="0"/>
      <w:marBottom w:val="0"/>
      <w:divBdr>
        <w:top w:val="none" w:sz="0" w:space="0" w:color="auto"/>
        <w:left w:val="none" w:sz="0" w:space="0" w:color="auto"/>
        <w:bottom w:val="none" w:sz="0" w:space="0" w:color="auto"/>
        <w:right w:val="none" w:sz="0" w:space="0" w:color="auto"/>
      </w:divBdr>
    </w:div>
    <w:div w:id="1714844253">
      <w:bodyDiv w:val="1"/>
      <w:marLeft w:val="0"/>
      <w:marRight w:val="0"/>
      <w:marTop w:val="0"/>
      <w:marBottom w:val="0"/>
      <w:divBdr>
        <w:top w:val="none" w:sz="0" w:space="0" w:color="auto"/>
        <w:left w:val="none" w:sz="0" w:space="0" w:color="auto"/>
        <w:bottom w:val="none" w:sz="0" w:space="0" w:color="auto"/>
        <w:right w:val="none" w:sz="0" w:space="0" w:color="auto"/>
      </w:divBdr>
    </w:div>
    <w:div w:id="1964842322">
      <w:bodyDiv w:val="1"/>
      <w:marLeft w:val="0"/>
      <w:marRight w:val="0"/>
      <w:marTop w:val="0"/>
      <w:marBottom w:val="0"/>
      <w:divBdr>
        <w:top w:val="none" w:sz="0" w:space="0" w:color="auto"/>
        <w:left w:val="none" w:sz="0" w:space="0" w:color="auto"/>
        <w:bottom w:val="none" w:sz="0" w:space="0" w:color="auto"/>
        <w:right w:val="none" w:sz="0" w:space="0" w:color="auto"/>
      </w:divBdr>
    </w:div>
    <w:div w:id="1975671620">
      <w:bodyDiv w:val="1"/>
      <w:marLeft w:val="0"/>
      <w:marRight w:val="0"/>
      <w:marTop w:val="0"/>
      <w:marBottom w:val="0"/>
      <w:divBdr>
        <w:top w:val="none" w:sz="0" w:space="0" w:color="auto"/>
        <w:left w:val="none" w:sz="0" w:space="0" w:color="auto"/>
        <w:bottom w:val="none" w:sz="0" w:space="0" w:color="auto"/>
        <w:right w:val="none" w:sz="0" w:space="0" w:color="auto"/>
      </w:divBdr>
    </w:div>
    <w:div w:id="1989937662">
      <w:bodyDiv w:val="1"/>
      <w:marLeft w:val="0"/>
      <w:marRight w:val="0"/>
      <w:marTop w:val="0"/>
      <w:marBottom w:val="0"/>
      <w:divBdr>
        <w:top w:val="none" w:sz="0" w:space="0" w:color="auto"/>
        <w:left w:val="none" w:sz="0" w:space="0" w:color="auto"/>
        <w:bottom w:val="none" w:sz="0" w:space="0" w:color="auto"/>
        <w:right w:val="none" w:sz="0" w:space="0" w:color="auto"/>
      </w:divBdr>
    </w:div>
    <w:div w:id="2003922649">
      <w:bodyDiv w:val="1"/>
      <w:marLeft w:val="0"/>
      <w:marRight w:val="0"/>
      <w:marTop w:val="0"/>
      <w:marBottom w:val="0"/>
      <w:divBdr>
        <w:top w:val="none" w:sz="0" w:space="0" w:color="auto"/>
        <w:left w:val="none" w:sz="0" w:space="0" w:color="auto"/>
        <w:bottom w:val="none" w:sz="0" w:space="0" w:color="auto"/>
        <w:right w:val="none" w:sz="0" w:space="0" w:color="auto"/>
      </w:divBdr>
    </w:div>
    <w:div w:id="2023047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potapchuk1@i.u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225</TotalTime>
  <Pages>10</Pages>
  <Words>5897</Words>
  <Characters>33617</Characters>
  <Application>Microsoft Office Word</Application>
  <DocSecurity>0</DocSecurity>
  <Lines>280</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Евгений</dc:creator>
  <cp:keywords/>
  <dc:description/>
  <cp:lastModifiedBy>Евгений</cp:lastModifiedBy>
  <cp:revision>21</cp:revision>
  <dcterms:created xsi:type="dcterms:W3CDTF">2021-05-26T13:34:00Z</dcterms:created>
  <dcterms:modified xsi:type="dcterms:W3CDTF">2021-08-09T12:23:00Z</dcterms:modified>
</cp:coreProperties>
</file>