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38C" w:rsidRPr="00964EB6" w:rsidRDefault="00E2138C" w:rsidP="00E2138C">
      <w:pPr>
        <w:pStyle w:val="Default"/>
        <w:spacing w:line="360" w:lineRule="auto"/>
        <w:ind w:firstLine="567"/>
        <w:contextualSpacing/>
        <w:rPr>
          <w:rFonts w:ascii="Times New Roman" w:hAnsi="Times New Roman" w:cs="Times New Roman"/>
          <w:b/>
          <w:color w:val="auto"/>
          <w:sz w:val="28"/>
          <w:szCs w:val="28"/>
          <w:lang w:val="ru-RU"/>
        </w:rPr>
      </w:pPr>
      <w:r w:rsidRPr="00964EB6">
        <w:rPr>
          <w:rFonts w:ascii="Times New Roman" w:hAnsi="Times New Roman" w:cs="Times New Roman"/>
          <w:b/>
          <w:color w:val="auto"/>
          <w:sz w:val="28"/>
          <w:szCs w:val="28"/>
          <w:lang w:val="ru-RU"/>
        </w:rPr>
        <w:t>372.881.111.1.</w:t>
      </w:r>
    </w:p>
    <w:p w:rsidR="00E2138C" w:rsidRPr="00E2138C" w:rsidRDefault="00E2138C" w:rsidP="00E2138C">
      <w:pPr>
        <w:pStyle w:val="Default"/>
        <w:spacing w:line="360" w:lineRule="auto"/>
        <w:ind w:firstLine="567"/>
        <w:contextualSpacing/>
        <w:jc w:val="right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E2138C">
        <w:rPr>
          <w:rFonts w:ascii="Times New Roman" w:hAnsi="Times New Roman" w:cs="Times New Roman"/>
          <w:b/>
          <w:color w:val="auto"/>
          <w:sz w:val="28"/>
          <w:szCs w:val="28"/>
        </w:rPr>
        <w:t>Мазур Ю. Я.,</w:t>
      </w:r>
    </w:p>
    <w:p w:rsidR="00E2138C" w:rsidRDefault="00E2138C" w:rsidP="00E2138C">
      <w:pPr>
        <w:pStyle w:val="Default"/>
        <w:spacing w:line="360" w:lineRule="auto"/>
        <w:ind w:firstLine="567"/>
        <w:contextualSpacing/>
        <w:jc w:val="right"/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r w:rsidRPr="00E2138C">
        <w:rPr>
          <w:rFonts w:ascii="Times New Roman" w:hAnsi="Times New Roman" w:cs="Times New Roman"/>
          <w:b/>
          <w:i/>
          <w:color w:val="auto"/>
          <w:sz w:val="28"/>
          <w:szCs w:val="28"/>
        </w:rPr>
        <w:t>кандидат педагогічних на</w:t>
      </w:r>
      <w:r>
        <w:rPr>
          <w:rFonts w:ascii="Times New Roman" w:hAnsi="Times New Roman" w:cs="Times New Roman"/>
          <w:b/>
          <w:i/>
          <w:color w:val="auto"/>
          <w:sz w:val="28"/>
          <w:szCs w:val="28"/>
        </w:rPr>
        <w:t xml:space="preserve">ук, </w:t>
      </w:r>
    </w:p>
    <w:p w:rsidR="00E2138C" w:rsidRPr="00E2138C" w:rsidRDefault="00E2138C" w:rsidP="00E2138C">
      <w:pPr>
        <w:pStyle w:val="Default"/>
        <w:spacing w:line="360" w:lineRule="auto"/>
        <w:ind w:firstLine="567"/>
        <w:contextualSpacing/>
        <w:jc w:val="right"/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r>
        <w:rPr>
          <w:rFonts w:ascii="Times New Roman" w:hAnsi="Times New Roman" w:cs="Times New Roman"/>
          <w:b/>
          <w:i/>
          <w:color w:val="auto"/>
          <w:sz w:val="28"/>
          <w:szCs w:val="28"/>
        </w:rPr>
        <w:t>старший викла</w:t>
      </w:r>
      <w:r w:rsidRPr="00E2138C">
        <w:rPr>
          <w:rFonts w:ascii="Times New Roman" w:hAnsi="Times New Roman" w:cs="Times New Roman"/>
          <w:b/>
          <w:i/>
          <w:color w:val="auto"/>
          <w:sz w:val="28"/>
          <w:szCs w:val="28"/>
        </w:rPr>
        <w:t>да</w:t>
      </w:r>
      <w:r>
        <w:rPr>
          <w:rFonts w:ascii="Times New Roman" w:hAnsi="Times New Roman" w:cs="Times New Roman"/>
          <w:b/>
          <w:i/>
          <w:color w:val="auto"/>
          <w:sz w:val="28"/>
          <w:szCs w:val="28"/>
        </w:rPr>
        <w:t xml:space="preserve">ч </w:t>
      </w:r>
      <w:r w:rsidRPr="00E2138C">
        <w:rPr>
          <w:rFonts w:ascii="Times New Roman" w:hAnsi="Times New Roman" w:cs="Times New Roman"/>
          <w:b/>
          <w:i/>
          <w:color w:val="auto"/>
          <w:sz w:val="28"/>
          <w:szCs w:val="28"/>
        </w:rPr>
        <w:t>кафедри практики іноземної</w:t>
      </w:r>
    </w:p>
    <w:p w:rsidR="00E2138C" w:rsidRPr="00E2138C" w:rsidRDefault="00E2138C" w:rsidP="00E2138C">
      <w:pPr>
        <w:pStyle w:val="Default"/>
        <w:spacing w:line="360" w:lineRule="auto"/>
        <w:ind w:firstLine="567"/>
        <w:contextualSpacing/>
        <w:jc w:val="right"/>
        <w:rPr>
          <w:rFonts w:ascii="Times New Roman" w:hAnsi="Times New Roman" w:cs="Times New Roman"/>
          <w:b/>
          <w:i/>
          <w:color w:val="auto"/>
          <w:sz w:val="28"/>
          <w:szCs w:val="28"/>
          <w:lang w:val="ru-RU"/>
        </w:rPr>
      </w:pPr>
      <w:r w:rsidRPr="00E2138C">
        <w:rPr>
          <w:rFonts w:ascii="Times New Roman" w:hAnsi="Times New Roman" w:cs="Times New Roman"/>
          <w:b/>
          <w:i/>
          <w:color w:val="auto"/>
          <w:sz w:val="28"/>
          <w:szCs w:val="28"/>
        </w:rPr>
        <w:t>мови та методики викладання</w:t>
      </w:r>
    </w:p>
    <w:p w:rsidR="00480A74" w:rsidRDefault="00E2138C" w:rsidP="00E2138C">
      <w:pPr>
        <w:autoSpaceDE w:val="0"/>
        <w:autoSpaceDN w:val="0"/>
        <w:adjustRightInd w:val="0"/>
        <w:ind w:firstLine="567"/>
        <w:jc w:val="right"/>
        <w:rPr>
          <w:rFonts w:ascii="Times New Roman" w:hAnsi="Times New Roman"/>
          <w:b/>
          <w:i/>
          <w:sz w:val="28"/>
          <w:szCs w:val="28"/>
          <w:lang w:val="uk-UA"/>
        </w:rPr>
      </w:pPr>
      <w:r w:rsidRPr="00E2138C">
        <w:rPr>
          <w:rFonts w:ascii="Times New Roman" w:hAnsi="Times New Roman"/>
          <w:b/>
          <w:i/>
          <w:sz w:val="28"/>
          <w:szCs w:val="28"/>
          <w:lang w:val="uk-UA"/>
        </w:rPr>
        <w:t>Хмельницького національного університету</w:t>
      </w:r>
    </w:p>
    <w:p w:rsidR="00E2138C" w:rsidRDefault="00E2138C" w:rsidP="00E2138C">
      <w:pPr>
        <w:autoSpaceDE w:val="0"/>
        <w:autoSpaceDN w:val="0"/>
        <w:adjustRightInd w:val="0"/>
        <w:ind w:firstLine="567"/>
        <w:jc w:val="right"/>
        <w:rPr>
          <w:rFonts w:ascii="Times New Roman" w:hAnsi="Times New Roman"/>
          <w:b/>
          <w:i/>
          <w:sz w:val="28"/>
          <w:szCs w:val="28"/>
          <w:lang w:val="uk-UA"/>
        </w:rPr>
      </w:pPr>
      <w:proofErr w:type="gramStart"/>
      <w:r w:rsidRPr="00E2138C">
        <w:rPr>
          <w:rFonts w:ascii="Times New Roman" w:hAnsi="Times New Roman"/>
          <w:b/>
          <w:i/>
          <w:sz w:val="28"/>
          <w:szCs w:val="28"/>
          <w:lang w:val="en-US"/>
        </w:rPr>
        <w:t>e</w:t>
      </w:r>
      <w:r w:rsidRPr="00E2138C">
        <w:rPr>
          <w:rFonts w:ascii="Times New Roman" w:hAnsi="Times New Roman"/>
          <w:b/>
          <w:i/>
          <w:sz w:val="28"/>
          <w:szCs w:val="28"/>
        </w:rPr>
        <w:t>-</w:t>
      </w:r>
      <w:r w:rsidRPr="00E2138C">
        <w:rPr>
          <w:rFonts w:ascii="Times New Roman" w:hAnsi="Times New Roman"/>
          <w:b/>
          <w:i/>
          <w:sz w:val="28"/>
          <w:szCs w:val="28"/>
          <w:lang w:val="en-US"/>
        </w:rPr>
        <w:t>mail</w:t>
      </w:r>
      <w:proofErr w:type="gramEnd"/>
      <w:r w:rsidRPr="00E2138C">
        <w:rPr>
          <w:rFonts w:ascii="Times New Roman" w:hAnsi="Times New Roman"/>
          <w:b/>
          <w:i/>
          <w:sz w:val="28"/>
          <w:szCs w:val="28"/>
        </w:rPr>
        <w:t>:</w:t>
      </w:r>
      <w:r w:rsidR="00D43CBF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E2138C">
        <w:rPr>
          <w:rFonts w:ascii="Times New Roman" w:hAnsi="Times New Roman"/>
          <w:b/>
          <w:i/>
          <w:sz w:val="28"/>
          <w:szCs w:val="28"/>
          <w:lang w:val="en-US"/>
        </w:rPr>
        <w:t>yulichkamazur</w:t>
      </w:r>
      <w:proofErr w:type="spellEnd"/>
      <w:r w:rsidRPr="00E2138C">
        <w:rPr>
          <w:rFonts w:ascii="Times New Roman" w:hAnsi="Times New Roman"/>
          <w:b/>
          <w:i/>
          <w:sz w:val="28"/>
          <w:szCs w:val="28"/>
        </w:rPr>
        <w:t>@</w:t>
      </w:r>
      <w:r w:rsidRPr="00E2138C">
        <w:rPr>
          <w:rFonts w:ascii="Times New Roman" w:hAnsi="Times New Roman"/>
          <w:b/>
          <w:i/>
          <w:sz w:val="28"/>
          <w:szCs w:val="28"/>
          <w:lang w:val="en-US"/>
        </w:rPr>
        <w:t>mail</w:t>
      </w:r>
      <w:r w:rsidRPr="00E2138C">
        <w:rPr>
          <w:rFonts w:ascii="Times New Roman" w:hAnsi="Times New Roman"/>
          <w:b/>
          <w:i/>
          <w:sz w:val="28"/>
          <w:szCs w:val="28"/>
        </w:rPr>
        <w:t>.</w:t>
      </w:r>
      <w:proofErr w:type="spellStart"/>
      <w:r w:rsidRPr="00E2138C">
        <w:rPr>
          <w:rFonts w:ascii="Times New Roman" w:hAnsi="Times New Roman"/>
          <w:b/>
          <w:i/>
          <w:sz w:val="28"/>
          <w:szCs w:val="28"/>
          <w:lang w:val="en-US"/>
        </w:rPr>
        <w:t>ru</w:t>
      </w:r>
      <w:proofErr w:type="spellEnd"/>
    </w:p>
    <w:p w:rsidR="008432BD" w:rsidRPr="008432BD" w:rsidRDefault="008432BD" w:rsidP="00E2138C">
      <w:pPr>
        <w:autoSpaceDE w:val="0"/>
        <w:autoSpaceDN w:val="0"/>
        <w:adjustRightInd w:val="0"/>
        <w:ind w:firstLine="567"/>
        <w:jc w:val="right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E2138C" w:rsidRPr="00D43CBF" w:rsidRDefault="00E2138C" w:rsidP="00480A74">
      <w:pPr>
        <w:autoSpaceDE w:val="0"/>
        <w:autoSpaceDN w:val="0"/>
        <w:adjustRightInd w:val="0"/>
        <w:ind w:firstLine="567"/>
        <w:jc w:val="center"/>
        <w:rPr>
          <w:rFonts w:ascii="Times New Roman" w:eastAsiaTheme="minorHAnsi" w:hAnsi="Times New Roman"/>
          <w:b/>
          <w:sz w:val="28"/>
          <w:szCs w:val="28"/>
          <w:lang w:val="uk-UA"/>
        </w:rPr>
      </w:pPr>
      <w:r w:rsidRPr="00D43CBF">
        <w:rPr>
          <w:rFonts w:ascii="Times New Roman" w:eastAsiaTheme="minorHAnsi" w:hAnsi="Times New Roman"/>
          <w:b/>
          <w:sz w:val="28"/>
          <w:szCs w:val="28"/>
          <w:lang w:val="uk-UA"/>
        </w:rPr>
        <w:t>ГЕНЕЗИС ПОНЯТЬ «КОМПЕТЕНЦІЯ» І «КОМПЕТЕНТНІСТЬ» МАЙБУТНЬОГО ФІЛОЛОГА У СУЧАСНІЙ ТЕОРІЇ ОСВІТИ</w:t>
      </w:r>
    </w:p>
    <w:p w:rsidR="008432BD" w:rsidRPr="00E2138C" w:rsidRDefault="008432BD" w:rsidP="00480A74">
      <w:pPr>
        <w:autoSpaceDE w:val="0"/>
        <w:autoSpaceDN w:val="0"/>
        <w:adjustRightInd w:val="0"/>
        <w:ind w:firstLine="567"/>
        <w:jc w:val="center"/>
        <w:rPr>
          <w:rFonts w:ascii="Times New Roman" w:eastAsiaTheme="minorHAnsi" w:hAnsi="Times New Roman"/>
          <w:sz w:val="28"/>
          <w:szCs w:val="28"/>
          <w:lang w:val="uk-UA"/>
        </w:rPr>
      </w:pPr>
    </w:p>
    <w:p w:rsidR="008432BD" w:rsidRDefault="0076783C" w:rsidP="008432BD">
      <w:pPr>
        <w:autoSpaceDE w:val="0"/>
        <w:autoSpaceDN w:val="0"/>
        <w:adjustRightInd w:val="0"/>
        <w:ind w:firstLine="567"/>
        <w:rPr>
          <w:rFonts w:ascii="Times New Roman" w:eastAsiaTheme="minorHAnsi" w:hAnsi="Times New Roman"/>
          <w:i/>
          <w:sz w:val="24"/>
          <w:szCs w:val="24"/>
          <w:lang w:val="uk-UA"/>
        </w:rPr>
      </w:pPr>
      <w:r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У статті</w:t>
      </w:r>
      <w:r w:rsidR="008432BD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="008432BD">
        <w:rPr>
          <w:rFonts w:ascii="Times New Roman" w:eastAsiaTheme="minorHAnsi" w:hAnsi="Times New Roman"/>
          <w:i/>
          <w:sz w:val="24"/>
          <w:szCs w:val="24"/>
          <w:lang w:val="uk-UA"/>
        </w:rPr>
        <w:t>грунтовно</w:t>
      </w:r>
      <w:proofErr w:type="spellEnd"/>
      <w:r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r w:rsidR="00D811F8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проаналізовано шляхи удосконалення сучасної системи освіти на </w:t>
      </w:r>
      <w:r w:rsidR="005F0698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основі </w:t>
      </w:r>
      <w:proofErr w:type="spellStart"/>
      <w:r w:rsidR="005F0698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компетентнісного</w:t>
      </w:r>
      <w:proofErr w:type="spellEnd"/>
      <w:r w:rsidR="005F0698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підходу,</w:t>
      </w:r>
      <w:r w:rsidR="00D811F8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r w:rsidR="005F0698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розглянуто</w:t>
      </w:r>
      <w:r w:rsidR="00E51195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r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зміст </w:t>
      </w:r>
      <w:r w:rsidR="00E51195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понят</w:t>
      </w:r>
      <w:r w:rsidR="005F0698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ь</w:t>
      </w:r>
      <w:r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r w:rsidR="005F0698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«компетенція» і </w:t>
      </w:r>
      <w:r w:rsidR="00E51195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«компетентність»</w:t>
      </w:r>
      <w:r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</w:t>
      </w:r>
      <w:r w:rsidR="00E51195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як</w:t>
      </w:r>
      <w:r w:rsidR="005F0698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і</w:t>
      </w:r>
      <w:r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активно </w:t>
      </w:r>
      <w:r w:rsidR="006A7C61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досліджує</w:t>
      </w:r>
      <w:r w:rsidR="008432BD">
        <w:rPr>
          <w:rFonts w:ascii="Times New Roman" w:eastAsiaTheme="minorHAnsi" w:hAnsi="Times New Roman"/>
          <w:i/>
          <w:sz w:val="24"/>
          <w:szCs w:val="24"/>
          <w:lang w:val="uk-UA"/>
        </w:rPr>
        <w:t>ться провідними</w:t>
      </w:r>
      <w:r w:rsidR="00E51195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r w:rsidR="008432BD">
        <w:rPr>
          <w:rFonts w:ascii="Times New Roman" w:eastAsiaTheme="minorHAnsi" w:hAnsi="Times New Roman"/>
          <w:i/>
          <w:sz w:val="24"/>
          <w:szCs w:val="24"/>
          <w:lang w:val="uk-UA"/>
        </w:rPr>
        <w:t>вітчизняними та зарубіжними науковцями</w:t>
      </w:r>
      <w:r w:rsidRPr="008432BD">
        <w:rPr>
          <w:rFonts w:ascii="Times New Roman" w:eastAsiaTheme="minorHAnsi" w:hAnsi="Times New Roman"/>
          <w:i/>
          <w:sz w:val="24"/>
          <w:szCs w:val="24"/>
          <w:lang w:val="uk-UA"/>
        </w:rPr>
        <w:t>.</w:t>
      </w:r>
      <w:r w:rsidR="008432BD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</w:p>
    <w:p w:rsidR="0076783C" w:rsidRPr="00F676CB" w:rsidRDefault="008432BD" w:rsidP="008432BD">
      <w:pPr>
        <w:autoSpaceDE w:val="0"/>
        <w:autoSpaceDN w:val="0"/>
        <w:adjustRightInd w:val="0"/>
        <w:ind w:firstLine="567"/>
        <w:rPr>
          <w:rFonts w:ascii="Times New Roman" w:eastAsiaTheme="minorHAnsi" w:hAnsi="Times New Roman"/>
          <w:i/>
          <w:sz w:val="24"/>
          <w:szCs w:val="24"/>
        </w:rPr>
      </w:pPr>
      <w:r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Досліджено, що </w:t>
      </w:r>
      <w:r w:rsidR="007A2921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«</w:t>
      </w:r>
      <w:r w:rsidR="007A2921" w:rsidRPr="00E2138C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компетентність</w:t>
      </w:r>
      <w:r w:rsidR="007A2921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»</w:t>
      </w:r>
      <w:r w:rsidR="005F0698" w:rsidRPr="00E2138C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r w:rsidR="005F0698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майбутнього філолога</w:t>
      </w:r>
      <w:r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трактується як</w:t>
      </w:r>
      <w:r w:rsidR="0076783C" w:rsidRPr="00E2138C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: </w:t>
      </w:r>
      <w:r>
        <w:rPr>
          <w:rFonts w:ascii="Times New Roman" w:eastAsiaTheme="minorHAnsi" w:hAnsi="Times New Roman"/>
          <w:i/>
          <w:sz w:val="24"/>
          <w:szCs w:val="24"/>
          <w:lang w:val="uk-UA"/>
        </w:rPr>
        <w:t>здатність</w:t>
      </w:r>
      <w:r w:rsidR="0076783C" w:rsidRPr="00E2138C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застосовувати знання та вміння; </w:t>
      </w:r>
      <w:r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спроможність </w:t>
      </w:r>
      <w:r w:rsidR="0076783C" w:rsidRPr="00E2138C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кваліфіковано </w:t>
      </w:r>
      <w:r w:rsidR="00D43CBF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провадити діяльність </w:t>
      </w:r>
      <w:r w:rsidR="0076783C" w:rsidRPr="00E2138C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та інші. </w:t>
      </w:r>
      <w:r w:rsidR="005F0698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Проаналізовано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визначення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ключових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компетентностей педагогами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різних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країн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, проведе</w:t>
      </w:r>
      <w:r w:rsidR="007A2921" w:rsidRPr="00F676CB">
        <w:rPr>
          <w:rFonts w:ascii="Times New Roman" w:eastAsiaTheme="minorHAnsi" w:hAnsi="Times New Roman"/>
          <w:i/>
          <w:sz w:val="24"/>
          <w:szCs w:val="24"/>
        </w:rPr>
        <w:t xml:space="preserve">но </w:t>
      </w:r>
      <w:proofErr w:type="spellStart"/>
      <w:r w:rsidR="007A2921" w:rsidRPr="00F676CB">
        <w:rPr>
          <w:rFonts w:ascii="Times New Roman" w:eastAsiaTheme="minorHAnsi" w:hAnsi="Times New Roman"/>
          <w:i/>
          <w:sz w:val="24"/>
          <w:szCs w:val="24"/>
        </w:rPr>
        <w:t>аналіз</w:t>
      </w:r>
      <w:proofErr w:type="spellEnd"/>
      <w:r w:rsidR="007A2921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A2921" w:rsidRPr="00F676CB">
        <w:rPr>
          <w:rFonts w:ascii="Times New Roman" w:eastAsiaTheme="minorHAnsi" w:hAnsi="Times New Roman"/>
          <w:i/>
          <w:sz w:val="24"/>
          <w:szCs w:val="24"/>
        </w:rPr>
        <w:t>співвідношень</w:t>
      </w:r>
      <w:proofErr w:type="spellEnd"/>
      <w:r w:rsidR="007A2921" w:rsidRPr="00F676CB">
        <w:rPr>
          <w:rFonts w:ascii="Times New Roman" w:eastAsiaTheme="minorHAnsi" w:hAnsi="Times New Roman"/>
          <w:i/>
          <w:sz w:val="24"/>
          <w:szCs w:val="24"/>
        </w:rPr>
        <w:t xml:space="preserve"> понять </w:t>
      </w:r>
      <w:r w:rsidR="007A2921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«</w:t>
      </w:r>
      <w:proofErr w:type="spellStart"/>
      <w:r w:rsidR="007A2921" w:rsidRPr="00F676CB">
        <w:rPr>
          <w:rFonts w:ascii="Times New Roman" w:eastAsiaTheme="minorHAnsi" w:hAnsi="Times New Roman"/>
          <w:i/>
          <w:sz w:val="24"/>
          <w:szCs w:val="24"/>
        </w:rPr>
        <w:t>компетентність</w:t>
      </w:r>
      <w:proofErr w:type="spellEnd"/>
      <w:r w:rsidR="007A2921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»</w:t>
      </w:r>
      <w:r w:rsidR="007A2921" w:rsidRPr="00F676CB">
        <w:rPr>
          <w:rFonts w:ascii="Times New Roman" w:eastAsiaTheme="minorHAnsi" w:hAnsi="Times New Roman"/>
          <w:i/>
          <w:sz w:val="24"/>
          <w:szCs w:val="24"/>
        </w:rPr>
        <w:t xml:space="preserve"> та </w:t>
      </w:r>
      <w:r w:rsidR="007A2921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«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компетенція</w:t>
      </w:r>
      <w:proofErr w:type="spellEnd"/>
      <w:r w:rsidR="007A2921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»</w:t>
      </w:r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,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які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з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різних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точок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зору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або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ототожнюються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,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або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визнаються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підпорядкованими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.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Визначено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компетенції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як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еталон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досвіду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дій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,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знань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,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умінь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,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навичок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,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творчості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, </w:t>
      </w:r>
      <w:proofErr w:type="spellStart"/>
      <w:r w:rsidR="005F0698" w:rsidRPr="00F676CB">
        <w:rPr>
          <w:rFonts w:ascii="Times New Roman" w:eastAsiaTheme="minorHAnsi" w:hAnsi="Times New Roman"/>
          <w:i/>
          <w:sz w:val="24"/>
          <w:szCs w:val="24"/>
        </w:rPr>
        <w:t>емоційно</w:t>
      </w:r>
      <w:proofErr w:type="spellEnd"/>
      <w:r w:rsidR="005F0698" w:rsidRPr="00F676CB">
        <w:rPr>
          <w:rFonts w:ascii="Times New Roman" w:eastAsiaTheme="minorHAnsi" w:hAnsi="Times New Roman"/>
          <w:i/>
          <w:sz w:val="24"/>
          <w:szCs w:val="24"/>
          <w:lang w:val="uk-UA"/>
        </w:rPr>
        <w:t>-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ціннісної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діяльності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, а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компетентність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як </w:t>
      </w:r>
      <w:proofErr w:type="spellStart"/>
      <w:proofErr w:type="gram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р</w:t>
      </w:r>
      <w:proofErr w:type="gram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івень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досягнення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вказаних</w:t>
      </w:r>
      <w:proofErr w:type="spellEnd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="0076783C" w:rsidRPr="00F676CB">
        <w:rPr>
          <w:rFonts w:ascii="Times New Roman" w:eastAsiaTheme="minorHAnsi" w:hAnsi="Times New Roman"/>
          <w:i/>
          <w:sz w:val="24"/>
          <w:szCs w:val="24"/>
        </w:rPr>
        <w:t>ко</w:t>
      </w:r>
      <w:r w:rsidR="00E2138C">
        <w:rPr>
          <w:rFonts w:ascii="Times New Roman" w:eastAsiaTheme="minorHAnsi" w:hAnsi="Times New Roman"/>
          <w:i/>
          <w:sz w:val="24"/>
          <w:szCs w:val="24"/>
        </w:rPr>
        <w:t>мпетенцій</w:t>
      </w:r>
      <w:proofErr w:type="spellEnd"/>
      <w:r w:rsidR="00E2138C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. </w:t>
      </w:r>
    </w:p>
    <w:p w:rsidR="0076783C" w:rsidRPr="00F676CB" w:rsidRDefault="0076783C" w:rsidP="00480A74">
      <w:pPr>
        <w:autoSpaceDE w:val="0"/>
        <w:autoSpaceDN w:val="0"/>
        <w:adjustRightInd w:val="0"/>
        <w:ind w:firstLine="567"/>
        <w:rPr>
          <w:rFonts w:ascii="Times New Roman" w:eastAsiaTheme="minorHAnsi" w:hAnsi="Times New Roman"/>
          <w:i/>
          <w:sz w:val="24"/>
          <w:szCs w:val="24"/>
        </w:rPr>
      </w:pPr>
      <w:proofErr w:type="spellStart"/>
      <w:r w:rsidRPr="00F676CB">
        <w:rPr>
          <w:rFonts w:ascii="Times New Roman" w:eastAsiaTheme="minorHAnsi" w:hAnsi="Times New Roman"/>
          <w:b/>
          <w:bCs/>
          <w:i/>
          <w:sz w:val="24"/>
          <w:szCs w:val="24"/>
        </w:rPr>
        <w:t>Ключові</w:t>
      </w:r>
      <w:proofErr w:type="spellEnd"/>
      <w:r w:rsidRPr="00F676CB">
        <w:rPr>
          <w:rFonts w:ascii="Times New Roman" w:eastAsiaTheme="minorHAnsi" w:hAnsi="Times New Roman"/>
          <w:b/>
          <w:bCs/>
          <w:i/>
          <w:sz w:val="24"/>
          <w:szCs w:val="24"/>
        </w:rPr>
        <w:t xml:space="preserve"> слова: </w:t>
      </w:r>
      <w:proofErr w:type="spellStart"/>
      <w:r w:rsidRPr="00F676CB">
        <w:rPr>
          <w:rFonts w:ascii="Times New Roman" w:eastAsiaTheme="minorHAnsi" w:hAnsi="Times New Roman"/>
          <w:i/>
          <w:sz w:val="24"/>
          <w:szCs w:val="24"/>
        </w:rPr>
        <w:t>компетентність</w:t>
      </w:r>
      <w:proofErr w:type="spellEnd"/>
      <w:r w:rsidRPr="00F676CB">
        <w:rPr>
          <w:rFonts w:ascii="Times New Roman" w:eastAsiaTheme="minorHAnsi" w:hAnsi="Times New Roman"/>
          <w:i/>
          <w:sz w:val="24"/>
          <w:szCs w:val="24"/>
        </w:rPr>
        <w:t xml:space="preserve">, </w:t>
      </w:r>
      <w:proofErr w:type="spellStart"/>
      <w:r w:rsidRPr="00F676CB">
        <w:rPr>
          <w:rFonts w:ascii="Times New Roman" w:eastAsiaTheme="minorHAnsi" w:hAnsi="Times New Roman"/>
          <w:i/>
          <w:sz w:val="24"/>
          <w:szCs w:val="24"/>
        </w:rPr>
        <w:t>компетенція</w:t>
      </w:r>
      <w:proofErr w:type="spellEnd"/>
      <w:r w:rsidRPr="00F676CB">
        <w:rPr>
          <w:rFonts w:ascii="Times New Roman" w:eastAsiaTheme="minorHAnsi" w:hAnsi="Times New Roman"/>
          <w:i/>
          <w:sz w:val="24"/>
          <w:szCs w:val="24"/>
        </w:rPr>
        <w:t xml:space="preserve">, </w:t>
      </w:r>
      <w:proofErr w:type="spellStart"/>
      <w:r w:rsidRPr="00F676CB">
        <w:rPr>
          <w:rFonts w:ascii="Times New Roman" w:eastAsiaTheme="minorHAnsi" w:hAnsi="Times New Roman"/>
          <w:i/>
          <w:sz w:val="24"/>
          <w:szCs w:val="24"/>
        </w:rPr>
        <w:t>ключова</w:t>
      </w:r>
      <w:proofErr w:type="spellEnd"/>
      <w:r w:rsidRPr="00F676CB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proofErr w:type="spellStart"/>
      <w:r w:rsidRPr="00F676CB">
        <w:rPr>
          <w:rFonts w:ascii="Times New Roman" w:eastAsiaTheme="minorHAnsi" w:hAnsi="Times New Roman"/>
          <w:i/>
          <w:sz w:val="24"/>
          <w:szCs w:val="24"/>
        </w:rPr>
        <w:t>компетентність</w:t>
      </w:r>
      <w:proofErr w:type="spellEnd"/>
      <w:r w:rsidRPr="00F676CB">
        <w:rPr>
          <w:rFonts w:ascii="Times New Roman" w:eastAsiaTheme="minorHAnsi" w:hAnsi="Times New Roman"/>
          <w:i/>
          <w:sz w:val="24"/>
          <w:szCs w:val="24"/>
        </w:rPr>
        <w:t xml:space="preserve">, </w:t>
      </w:r>
      <w:proofErr w:type="spellStart"/>
      <w:r w:rsidRPr="00F676CB">
        <w:rPr>
          <w:rFonts w:ascii="Times New Roman" w:eastAsiaTheme="minorHAnsi" w:hAnsi="Times New Roman"/>
          <w:i/>
          <w:sz w:val="24"/>
          <w:szCs w:val="24"/>
        </w:rPr>
        <w:t>освіта</w:t>
      </w:r>
      <w:proofErr w:type="spellEnd"/>
      <w:r w:rsidRPr="00F676CB">
        <w:rPr>
          <w:rFonts w:ascii="Times New Roman" w:eastAsiaTheme="minorHAnsi" w:hAnsi="Times New Roman"/>
          <w:i/>
          <w:sz w:val="24"/>
          <w:szCs w:val="24"/>
        </w:rPr>
        <w:t xml:space="preserve">, </w:t>
      </w:r>
      <w:proofErr w:type="spellStart"/>
      <w:r w:rsidRPr="00F676CB">
        <w:rPr>
          <w:rFonts w:ascii="Times New Roman" w:eastAsiaTheme="minorHAnsi" w:hAnsi="Times New Roman"/>
          <w:i/>
          <w:sz w:val="24"/>
          <w:szCs w:val="24"/>
        </w:rPr>
        <w:t>знання</w:t>
      </w:r>
      <w:proofErr w:type="spellEnd"/>
      <w:r w:rsidRPr="00F676CB">
        <w:rPr>
          <w:rFonts w:ascii="Times New Roman" w:eastAsiaTheme="minorHAnsi" w:hAnsi="Times New Roman"/>
          <w:i/>
          <w:sz w:val="24"/>
          <w:szCs w:val="24"/>
        </w:rPr>
        <w:t xml:space="preserve">, </w:t>
      </w:r>
      <w:proofErr w:type="spellStart"/>
      <w:r w:rsidRPr="00F676CB">
        <w:rPr>
          <w:rFonts w:ascii="Times New Roman" w:eastAsiaTheme="minorHAnsi" w:hAnsi="Times New Roman"/>
          <w:i/>
          <w:sz w:val="24"/>
          <w:szCs w:val="24"/>
        </w:rPr>
        <w:t>уміння</w:t>
      </w:r>
      <w:proofErr w:type="spellEnd"/>
      <w:r w:rsidRPr="00F676CB">
        <w:rPr>
          <w:rFonts w:ascii="Times New Roman" w:eastAsiaTheme="minorHAnsi" w:hAnsi="Times New Roman"/>
          <w:i/>
          <w:sz w:val="24"/>
          <w:szCs w:val="24"/>
        </w:rPr>
        <w:t>.</w:t>
      </w:r>
    </w:p>
    <w:p w:rsidR="001C1C04" w:rsidRDefault="001C1C04" w:rsidP="008432BD">
      <w:pPr>
        <w:autoSpaceDE w:val="0"/>
        <w:autoSpaceDN w:val="0"/>
        <w:adjustRightInd w:val="0"/>
        <w:ind w:firstLine="709"/>
        <w:rPr>
          <w:rFonts w:ascii="Times New Roman" w:eastAsia="Times New Roman" w:hAnsi="Times New Roman"/>
          <w:bCs/>
          <w:sz w:val="28"/>
          <w:szCs w:val="28"/>
          <w:lang w:val="uk-UA"/>
        </w:rPr>
      </w:pPr>
    </w:p>
    <w:p w:rsidR="00480A74" w:rsidRPr="008432BD" w:rsidRDefault="008074ED" w:rsidP="008432BD">
      <w:pPr>
        <w:autoSpaceDE w:val="0"/>
        <w:autoSpaceDN w:val="0"/>
        <w:adjustRightInd w:val="0"/>
        <w:ind w:firstLine="709"/>
        <w:rPr>
          <w:rFonts w:ascii="Times New Roman" w:eastAsiaTheme="minorHAnsi" w:hAnsi="Times New Roman"/>
          <w:sz w:val="28"/>
          <w:szCs w:val="28"/>
          <w:lang w:val="uk-UA"/>
        </w:rPr>
      </w:pPr>
      <w:r w:rsidRPr="007352F1">
        <w:rPr>
          <w:rFonts w:ascii="Times New Roman" w:eastAsia="Times New Roman" w:hAnsi="Times New Roman"/>
          <w:bCs/>
          <w:sz w:val="28"/>
          <w:szCs w:val="28"/>
          <w:lang w:val="uk-UA"/>
        </w:rPr>
        <w:t>Актуальність</w:t>
      </w:r>
      <w:r w:rsidRPr="007352F1">
        <w:rPr>
          <w:rFonts w:ascii="Times New Roman" w:eastAsia="Times New Roman" w:hAnsi="Times New Roman"/>
          <w:sz w:val="28"/>
          <w:szCs w:val="28"/>
          <w:lang w:val="uk-UA"/>
        </w:rPr>
        <w:t xml:space="preserve"> дослідження зумовлена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E6145D" w:rsidRPr="00E6145D">
        <w:rPr>
          <w:rFonts w:ascii="Times New Roman" w:eastAsiaTheme="minorHAnsi" w:hAnsi="Times New Roman"/>
          <w:sz w:val="28"/>
          <w:szCs w:val="28"/>
          <w:lang w:val="uk-UA"/>
        </w:rPr>
        <w:t>пос</w:t>
      </w:r>
      <w:r>
        <w:rPr>
          <w:rFonts w:ascii="Times New Roman" w:eastAsiaTheme="minorHAnsi" w:hAnsi="Times New Roman"/>
          <w:sz w:val="28"/>
          <w:szCs w:val="28"/>
          <w:lang w:val="uk-UA"/>
        </w:rPr>
        <w:t>туповою</w:t>
      </w:r>
      <w:r w:rsidR="00E6145D" w:rsidRPr="00E6145D">
        <w:rPr>
          <w:rFonts w:ascii="Times New Roman" w:eastAsiaTheme="minorHAnsi" w:hAnsi="Times New Roman"/>
          <w:sz w:val="28"/>
          <w:szCs w:val="28"/>
          <w:lang w:val="uk-UA"/>
        </w:rPr>
        <w:t xml:space="preserve"> переорієнтацію домінуючої освітньої парадигми з переважною трансляцією знань, формуванням навичок на створення умов для оволодіння комплексом </w:t>
      </w:r>
      <w:proofErr w:type="spellStart"/>
      <w:r w:rsidR="00E6145D" w:rsidRPr="00E6145D">
        <w:rPr>
          <w:rFonts w:ascii="Times New Roman" w:eastAsiaTheme="minorHAnsi" w:hAnsi="Times New Roman"/>
          <w:sz w:val="28"/>
          <w:szCs w:val="28"/>
          <w:lang w:val="uk-UA"/>
        </w:rPr>
        <w:t>компетенцій</w:t>
      </w:r>
      <w:proofErr w:type="spellEnd"/>
      <w:r w:rsidR="00E6145D" w:rsidRPr="00E6145D">
        <w:rPr>
          <w:rFonts w:ascii="Times New Roman" w:eastAsiaTheme="minorHAnsi" w:hAnsi="Times New Roman"/>
          <w:sz w:val="28"/>
          <w:szCs w:val="28"/>
          <w:lang w:val="uk-UA"/>
        </w:rPr>
        <w:t xml:space="preserve">, що означають потенціал, здібності випускника до </w:t>
      </w:r>
      <w:proofErr w:type="spellStart"/>
      <w:r w:rsidR="00964EB6">
        <w:rPr>
          <w:rFonts w:ascii="Times New Roman" w:eastAsiaTheme="minorHAnsi" w:hAnsi="Times New Roman"/>
          <w:sz w:val="28"/>
          <w:szCs w:val="28"/>
          <w:lang w:val="uk-UA"/>
        </w:rPr>
        <w:t>здійсненння</w:t>
      </w:r>
      <w:proofErr w:type="spellEnd"/>
      <w:r w:rsidR="00964EB6">
        <w:rPr>
          <w:rFonts w:ascii="Times New Roman" w:eastAsiaTheme="minorHAnsi" w:hAnsi="Times New Roman"/>
          <w:sz w:val="28"/>
          <w:szCs w:val="28"/>
          <w:lang w:val="uk-UA"/>
        </w:rPr>
        <w:t xml:space="preserve"> ефективної діяльності </w:t>
      </w:r>
      <w:bookmarkStart w:id="0" w:name="_GoBack"/>
      <w:bookmarkEnd w:id="0"/>
      <w:r w:rsidR="00E6145D" w:rsidRPr="00E6145D">
        <w:rPr>
          <w:rFonts w:ascii="Times New Roman" w:eastAsiaTheme="minorHAnsi" w:hAnsi="Times New Roman"/>
          <w:sz w:val="28"/>
          <w:szCs w:val="28"/>
          <w:lang w:val="uk-UA"/>
        </w:rPr>
        <w:t xml:space="preserve">в умовах сучасного багатофакторного соціально-політичного, ринково-економічного, </w:t>
      </w:r>
      <w:proofErr w:type="spellStart"/>
      <w:r w:rsidR="00E6145D" w:rsidRPr="00E6145D">
        <w:rPr>
          <w:rFonts w:ascii="Times New Roman" w:eastAsiaTheme="minorHAnsi" w:hAnsi="Times New Roman"/>
          <w:sz w:val="28"/>
          <w:szCs w:val="28"/>
          <w:lang w:val="uk-UA"/>
        </w:rPr>
        <w:t>інформаційно</w:t>
      </w:r>
      <w:proofErr w:type="spellEnd"/>
      <w:r w:rsidR="00E6145D" w:rsidRPr="00E6145D">
        <w:rPr>
          <w:rFonts w:ascii="Times New Roman" w:eastAsiaTheme="minorHAnsi" w:hAnsi="Times New Roman"/>
          <w:sz w:val="28"/>
          <w:szCs w:val="28"/>
          <w:lang w:val="uk-UA"/>
        </w:rPr>
        <w:t xml:space="preserve"> і </w:t>
      </w:r>
      <w:proofErr w:type="spellStart"/>
      <w:r w:rsidR="00E6145D" w:rsidRPr="00E6145D">
        <w:rPr>
          <w:rFonts w:ascii="Times New Roman" w:eastAsiaTheme="minorHAnsi" w:hAnsi="Times New Roman"/>
          <w:sz w:val="28"/>
          <w:szCs w:val="28"/>
          <w:lang w:val="uk-UA"/>
        </w:rPr>
        <w:t>комунікаційно</w:t>
      </w:r>
      <w:proofErr w:type="spellEnd"/>
      <w:r w:rsidR="00E6145D" w:rsidRPr="00E6145D">
        <w:rPr>
          <w:rFonts w:ascii="Times New Roman" w:eastAsiaTheme="minorHAnsi" w:hAnsi="Times New Roman"/>
          <w:sz w:val="28"/>
          <w:szCs w:val="28"/>
          <w:lang w:val="uk-UA"/>
        </w:rPr>
        <w:t xml:space="preserve"> насиченого простору.</w:t>
      </w:r>
    </w:p>
    <w:p w:rsidR="008432BD" w:rsidRPr="00E6145D" w:rsidRDefault="00E6145D" w:rsidP="00E6145D">
      <w:pPr>
        <w:autoSpaceDE w:val="0"/>
        <w:autoSpaceDN w:val="0"/>
        <w:adjustRightInd w:val="0"/>
        <w:ind w:firstLine="709"/>
        <w:rPr>
          <w:rFonts w:ascii="Times New Roman" w:eastAsiaTheme="minorHAnsi" w:hAnsi="Times New Roman"/>
          <w:sz w:val="28"/>
          <w:szCs w:val="28"/>
          <w:lang w:val="uk-UA"/>
        </w:rPr>
      </w:pPr>
      <w:r>
        <w:rPr>
          <w:rFonts w:ascii="Times New Roman" w:eastAsiaTheme="minorHAnsi" w:hAnsi="Times New Roman"/>
          <w:sz w:val="28"/>
          <w:szCs w:val="28"/>
          <w:lang w:val="uk-UA"/>
        </w:rPr>
        <w:lastRenderedPageBreak/>
        <w:t>Ф</w:t>
      </w:r>
      <w:r w:rsidR="008432BD" w:rsidRPr="008432BD">
        <w:rPr>
          <w:rFonts w:ascii="Times New Roman" w:eastAsiaTheme="minorHAnsi" w:hAnsi="Times New Roman"/>
          <w:sz w:val="28"/>
          <w:szCs w:val="28"/>
          <w:lang w:val="uk-UA"/>
        </w:rPr>
        <w:t xml:space="preserve">ормування компетентного фахівця </w:t>
      </w:r>
      <w:r w:rsidR="008B666D">
        <w:rPr>
          <w:rFonts w:ascii="Times New Roman" w:eastAsiaTheme="minorHAnsi" w:hAnsi="Times New Roman"/>
          <w:sz w:val="28"/>
          <w:szCs w:val="28"/>
          <w:lang w:val="uk-UA"/>
        </w:rPr>
        <w:t xml:space="preserve">стало об’єктом наукових розвідок таких українських науковців, як </w:t>
      </w:r>
      <w:r w:rsidR="008432BD" w:rsidRPr="008432BD">
        <w:rPr>
          <w:rFonts w:ascii="Times New Roman" w:eastAsiaTheme="minorHAnsi" w:hAnsi="Times New Roman"/>
          <w:sz w:val="28"/>
          <w:szCs w:val="28"/>
          <w:lang w:val="uk-UA"/>
        </w:rPr>
        <w:t xml:space="preserve">Н. </w:t>
      </w:r>
      <w:proofErr w:type="spellStart"/>
      <w:r w:rsidR="008432BD" w:rsidRPr="008432BD">
        <w:rPr>
          <w:rFonts w:ascii="Times New Roman" w:eastAsiaTheme="minorHAnsi" w:hAnsi="Times New Roman"/>
          <w:sz w:val="28"/>
          <w:szCs w:val="28"/>
          <w:lang w:val="uk-UA"/>
        </w:rPr>
        <w:t>Бібік</w:t>
      </w:r>
      <w:proofErr w:type="spellEnd"/>
      <w:r w:rsidR="008432BD" w:rsidRPr="008432BD">
        <w:rPr>
          <w:rFonts w:ascii="Times New Roman" w:eastAsiaTheme="minorHAnsi" w:hAnsi="Times New Roman"/>
          <w:sz w:val="28"/>
          <w:szCs w:val="28"/>
          <w:lang w:val="uk-UA"/>
        </w:rPr>
        <w:t>,</w:t>
      </w:r>
      <w:r w:rsidR="008432BD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="008B666D">
        <w:rPr>
          <w:rFonts w:ascii="Times New Roman" w:hAnsi="Times New Roman"/>
          <w:sz w:val="28"/>
          <w:szCs w:val="28"/>
          <w:lang w:val="uk-UA"/>
        </w:rPr>
        <w:t xml:space="preserve">В. Бондар, Т. </w:t>
      </w:r>
      <w:proofErr w:type="spellStart"/>
      <w:r w:rsidR="008B666D">
        <w:rPr>
          <w:rFonts w:ascii="Times New Roman" w:hAnsi="Times New Roman"/>
          <w:sz w:val="28"/>
          <w:szCs w:val="28"/>
          <w:lang w:val="uk-UA"/>
        </w:rPr>
        <w:t>Вольфовська</w:t>
      </w:r>
      <w:proofErr w:type="spellEnd"/>
      <w:r w:rsidR="008B666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B666D"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>І.</w:t>
      </w:r>
      <w:r w:rsidR="008B666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8B666D">
        <w:rPr>
          <w:rFonts w:ascii="Times New Roman" w:eastAsia="Times New Roman" w:hAnsi="Times New Roman"/>
          <w:sz w:val="28"/>
          <w:szCs w:val="28"/>
          <w:lang w:val="uk-UA" w:eastAsia="ru-RU"/>
        </w:rPr>
        <w:t>Зязюн</w:t>
      </w:r>
      <w:proofErr w:type="spellEnd"/>
      <w:r w:rsidR="008B666D"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="008B666D" w:rsidRPr="008C58B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32BD" w:rsidRPr="008432BD">
        <w:rPr>
          <w:rFonts w:ascii="Times New Roman" w:eastAsiaTheme="minorHAnsi" w:hAnsi="Times New Roman"/>
          <w:sz w:val="28"/>
          <w:szCs w:val="28"/>
          <w:lang w:val="uk-UA"/>
        </w:rPr>
        <w:t xml:space="preserve">О. Локшина, О. </w:t>
      </w:r>
      <w:proofErr w:type="spellStart"/>
      <w:r w:rsidR="008432BD" w:rsidRPr="008432BD">
        <w:rPr>
          <w:rFonts w:ascii="Times New Roman" w:eastAsiaTheme="minorHAnsi" w:hAnsi="Times New Roman"/>
          <w:sz w:val="28"/>
          <w:szCs w:val="28"/>
          <w:lang w:val="uk-UA"/>
        </w:rPr>
        <w:t>Овчарук</w:t>
      </w:r>
      <w:proofErr w:type="spellEnd"/>
      <w:r w:rsidR="008432BD" w:rsidRPr="008432BD">
        <w:rPr>
          <w:rFonts w:ascii="Times New Roman" w:eastAsiaTheme="minorHAnsi" w:hAnsi="Times New Roman"/>
          <w:sz w:val="28"/>
          <w:szCs w:val="28"/>
          <w:lang w:val="uk-UA"/>
        </w:rPr>
        <w:t xml:space="preserve">, О. </w:t>
      </w:r>
      <w:proofErr w:type="spellStart"/>
      <w:r w:rsidR="008432BD" w:rsidRPr="008432BD">
        <w:rPr>
          <w:rFonts w:ascii="Times New Roman" w:eastAsiaTheme="minorHAnsi" w:hAnsi="Times New Roman"/>
          <w:sz w:val="28"/>
          <w:szCs w:val="28"/>
          <w:lang w:val="uk-UA"/>
        </w:rPr>
        <w:t>Пометун</w:t>
      </w:r>
      <w:proofErr w:type="spellEnd"/>
      <w:r w:rsidR="008432BD" w:rsidRPr="008432BD">
        <w:rPr>
          <w:rFonts w:ascii="Times New Roman" w:eastAsiaTheme="minorHAnsi" w:hAnsi="Times New Roman"/>
          <w:sz w:val="28"/>
          <w:szCs w:val="28"/>
          <w:lang w:val="uk-UA"/>
        </w:rPr>
        <w:t xml:space="preserve">, </w:t>
      </w:r>
      <w:r w:rsidR="008B666D">
        <w:rPr>
          <w:rFonts w:ascii="Times New Roman" w:hAnsi="Times New Roman"/>
          <w:sz w:val="28"/>
          <w:szCs w:val="28"/>
          <w:lang w:val="uk-UA"/>
        </w:rPr>
        <w:t xml:space="preserve">О. </w:t>
      </w:r>
      <w:proofErr w:type="spellStart"/>
      <w:r w:rsidR="008B666D">
        <w:rPr>
          <w:rFonts w:ascii="Times New Roman" w:hAnsi="Times New Roman"/>
          <w:sz w:val="28"/>
          <w:szCs w:val="28"/>
          <w:lang w:val="uk-UA"/>
        </w:rPr>
        <w:t>Петращук</w:t>
      </w:r>
      <w:proofErr w:type="spellEnd"/>
      <w:r w:rsidR="008432BD" w:rsidRPr="008432BD">
        <w:rPr>
          <w:rFonts w:ascii="Times New Roman" w:eastAsiaTheme="minorHAnsi" w:hAnsi="Times New Roman"/>
          <w:sz w:val="28"/>
          <w:szCs w:val="28"/>
          <w:lang w:val="uk-UA"/>
        </w:rPr>
        <w:t>, О. Савченко</w:t>
      </w:r>
      <w:r w:rsidR="008B666D">
        <w:rPr>
          <w:rFonts w:ascii="Times New Roman" w:eastAsiaTheme="minorHAnsi" w:hAnsi="Times New Roman"/>
          <w:sz w:val="28"/>
          <w:szCs w:val="28"/>
          <w:lang w:val="uk-UA"/>
        </w:rPr>
        <w:t xml:space="preserve">, </w:t>
      </w:r>
      <w:r w:rsidR="008B666D">
        <w:rPr>
          <w:rFonts w:ascii="Times New Roman" w:hAnsi="Times New Roman"/>
          <w:sz w:val="28"/>
          <w:szCs w:val="28"/>
          <w:lang w:val="uk-UA"/>
        </w:rPr>
        <w:t xml:space="preserve">Ю. </w:t>
      </w:r>
      <w:proofErr w:type="spellStart"/>
      <w:r w:rsidR="008B666D" w:rsidRPr="005E4EA9">
        <w:rPr>
          <w:rFonts w:ascii="Times New Roman" w:hAnsi="Times New Roman"/>
          <w:sz w:val="28"/>
          <w:szCs w:val="28"/>
          <w:lang w:val="uk-UA"/>
        </w:rPr>
        <w:t>Татур</w:t>
      </w:r>
      <w:proofErr w:type="spellEnd"/>
      <w:r w:rsidR="008B666D">
        <w:rPr>
          <w:rFonts w:ascii="Times New Roman" w:hAnsi="Times New Roman"/>
          <w:sz w:val="28"/>
          <w:szCs w:val="28"/>
          <w:lang w:val="uk-UA"/>
        </w:rPr>
        <w:t xml:space="preserve"> В. </w:t>
      </w:r>
      <w:proofErr w:type="spellStart"/>
      <w:r w:rsidR="008B666D">
        <w:rPr>
          <w:rFonts w:ascii="Times New Roman" w:hAnsi="Times New Roman"/>
          <w:sz w:val="28"/>
          <w:szCs w:val="28"/>
          <w:lang w:val="uk-UA"/>
        </w:rPr>
        <w:t>Топалова</w:t>
      </w:r>
      <w:proofErr w:type="spellEnd"/>
      <w:r w:rsidR="008432BD" w:rsidRPr="008432BD">
        <w:rPr>
          <w:rFonts w:ascii="Times New Roman" w:eastAsiaTheme="minorHAnsi" w:hAnsi="Times New Roman"/>
          <w:sz w:val="28"/>
          <w:szCs w:val="28"/>
          <w:lang w:val="uk-UA"/>
        </w:rPr>
        <w:t>, а також</w:t>
      </w:r>
      <w:r w:rsidR="008B666D">
        <w:rPr>
          <w:rFonts w:ascii="Times New Roman" w:eastAsiaTheme="minorHAnsi" w:hAnsi="Times New Roman"/>
          <w:sz w:val="28"/>
          <w:szCs w:val="28"/>
          <w:lang w:val="uk-UA"/>
        </w:rPr>
        <w:t xml:space="preserve"> зарубіжних</w:t>
      </w:r>
      <w:r w:rsidR="008432BD" w:rsidRPr="008432BD">
        <w:rPr>
          <w:rFonts w:ascii="Times New Roman" w:eastAsiaTheme="minorHAnsi" w:hAnsi="Times New Roman"/>
          <w:sz w:val="28"/>
          <w:szCs w:val="28"/>
          <w:lang w:val="uk-UA"/>
        </w:rPr>
        <w:t>:</w:t>
      </w:r>
      <w:r w:rsidR="008432BD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="008432BD" w:rsidRPr="008432BD">
        <w:rPr>
          <w:rFonts w:ascii="Times New Roman" w:eastAsiaTheme="minorHAnsi" w:hAnsi="Times New Roman"/>
          <w:sz w:val="28"/>
          <w:szCs w:val="28"/>
          <w:lang w:val="uk-UA"/>
        </w:rPr>
        <w:t>В. Адольфа, Є.</w:t>
      </w:r>
      <w:r w:rsidR="008B666D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proofErr w:type="spellStart"/>
      <w:r w:rsidR="008432BD" w:rsidRPr="00E6145D">
        <w:rPr>
          <w:rFonts w:ascii="Times New Roman" w:eastAsiaTheme="minorHAnsi" w:hAnsi="Times New Roman"/>
          <w:sz w:val="28"/>
          <w:szCs w:val="28"/>
          <w:lang w:val="uk-UA"/>
        </w:rPr>
        <w:t>Бондаревської</w:t>
      </w:r>
      <w:proofErr w:type="spellEnd"/>
      <w:r w:rsidR="008432BD" w:rsidRPr="00E6145D">
        <w:rPr>
          <w:rFonts w:ascii="Times New Roman" w:eastAsiaTheme="minorHAnsi" w:hAnsi="Times New Roman"/>
          <w:sz w:val="28"/>
          <w:szCs w:val="28"/>
          <w:lang w:val="uk-UA"/>
        </w:rPr>
        <w:t xml:space="preserve">, В. </w:t>
      </w:r>
      <w:proofErr w:type="spellStart"/>
      <w:r w:rsidR="008432BD" w:rsidRPr="00E6145D">
        <w:rPr>
          <w:rFonts w:ascii="Times New Roman" w:eastAsiaTheme="minorHAnsi" w:hAnsi="Times New Roman"/>
          <w:sz w:val="28"/>
          <w:szCs w:val="28"/>
          <w:lang w:val="uk-UA"/>
        </w:rPr>
        <w:t>Введенського</w:t>
      </w:r>
      <w:proofErr w:type="spellEnd"/>
      <w:r w:rsidR="008432BD" w:rsidRPr="00E6145D">
        <w:rPr>
          <w:rFonts w:ascii="Times New Roman" w:eastAsiaTheme="minorHAnsi" w:hAnsi="Times New Roman"/>
          <w:sz w:val="28"/>
          <w:szCs w:val="28"/>
          <w:lang w:val="uk-UA"/>
        </w:rPr>
        <w:t xml:space="preserve">, І. Зимньої, Н. Кузьміної, А. Маркової, </w:t>
      </w:r>
      <w:r w:rsidR="008B666D" w:rsidRPr="00E6145D">
        <w:rPr>
          <w:rFonts w:ascii="Times New Roman" w:hAnsi="Times New Roman"/>
          <w:sz w:val="28"/>
          <w:szCs w:val="28"/>
          <w:lang w:val="uk-UA"/>
        </w:rPr>
        <w:t xml:space="preserve">Б. </w:t>
      </w:r>
      <w:proofErr w:type="spellStart"/>
      <w:r w:rsidR="008B666D" w:rsidRPr="00E6145D">
        <w:rPr>
          <w:rFonts w:ascii="Times New Roman" w:hAnsi="Times New Roman"/>
          <w:sz w:val="28"/>
          <w:szCs w:val="28"/>
          <w:lang w:val="uk-UA"/>
        </w:rPr>
        <w:t>Оскарсон</w:t>
      </w:r>
      <w:proofErr w:type="spellEnd"/>
      <w:r w:rsidR="008B666D" w:rsidRPr="00E6145D">
        <w:rPr>
          <w:rFonts w:ascii="Times New Roman" w:hAnsi="Times New Roman"/>
          <w:sz w:val="28"/>
          <w:szCs w:val="28"/>
          <w:lang w:val="uk-UA"/>
        </w:rPr>
        <w:t xml:space="preserve">, Дж. </w:t>
      </w:r>
      <w:proofErr w:type="spellStart"/>
      <w:r w:rsidR="008B666D" w:rsidRPr="00E6145D">
        <w:rPr>
          <w:rFonts w:ascii="Times New Roman" w:hAnsi="Times New Roman"/>
          <w:sz w:val="28"/>
          <w:szCs w:val="28"/>
          <w:lang w:val="uk-UA"/>
        </w:rPr>
        <w:t>Равен</w:t>
      </w:r>
      <w:proofErr w:type="spellEnd"/>
      <w:r w:rsidR="008B666D" w:rsidRPr="00E6145D">
        <w:rPr>
          <w:rFonts w:ascii="Times New Roman" w:hAnsi="Times New Roman"/>
          <w:sz w:val="28"/>
          <w:szCs w:val="28"/>
          <w:lang w:val="uk-UA"/>
        </w:rPr>
        <w:t xml:space="preserve">, І. </w:t>
      </w:r>
      <w:proofErr w:type="spellStart"/>
      <w:r w:rsidR="008B666D" w:rsidRPr="00E6145D">
        <w:rPr>
          <w:rFonts w:ascii="Times New Roman" w:hAnsi="Times New Roman"/>
          <w:sz w:val="28"/>
          <w:szCs w:val="28"/>
          <w:lang w:val="uk-UA"/>
        </w:rPr>
        <w:t>Родигіної</w:t>
      </w:r>
      <w:proofErr w:type="spellEnd"/>
      <w:r w:rsidR="008B666D" w:rsidRPr="00E6145D">
        <w:rPr>
          <w:rFonts w:ascii="Times New Roman" w:hAnsi="Times New Roman"/>
          <w:sz w:val="28"/>
          <w:szCs w:val="28"/>
          <w:lang w:val="uk-UA"/>
        </w:rPr>
        <w:t>,</w:t>
      </w:r>
      <w:r w:rsidR="008B666D" w:rsidRPr="00E6145D">
        <w:rPr>
          <w:rFonts w:ascii="Times New Roman" w:eastAsia="TimesNewRomanPSMT" w:hAnsi="Times New Roman"/>
          <w:sz w:val="28"/>
          <w:szCs w:val="28"/>
          <w:lang w:val="uk-UA"/>
        </w:rPr>
        <w:t xml:space="preserve"> М. Селезньова</w:t>
      </w:r>
      <w:r w:rsidR="008B666D" w:rsidRPr="00E6145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432BD" w:rsidRPr="00E6145D">
        <w:rPr>
          <w:rFonts w:ascii="Times New Roman" w:eastAsiaTheme="minorHAnsi" w:hAnsi="Times New Roman"/>
          <w:sz w:val="28"/>
          <w:szCs w:val="28"/>
          <w:lang w:val="uk-UA"/>
        </w:rPr>
        <w:t xml:space="preserve">А. </w:t>
      </w:r>
      <w:proofErr w:type="spellStart"/>
      <w:r w:rsidR="008432BD" w:rsidRPr="00E6145D">
        <w:rPr>
          <w:rFonts w:ascii="Times New Roman" w:eastAsiaTheme="minorHAnsi" w:hAnsi="Times New Roman"/>
          <w:sz w:val="28"/>
          <w:szCs w:val="28"/>
          <w:lang w:val="uk-UA"/>
        </w:rPr>
        <w:t>Хуторского</w:t>
      </w:r>
      <w:proofErr w:type="spellEnd"/>
      <w:r w:rsidR="008432BD" w:rsidRPr="00E6145D">
        <w:rPr>
          <w:rFonts w:ascii="Times New Roman" w:eastAsiaTheme="minorHAnsi" w:hAnsi="Times New Roman"/>
          <w:sz w:val="28"/>
          <w:szCs w:val="28"/>
          <w:lang w:val="uk-UA"/>
        </w:rPr>
        <w:t>.</w:t>
      </w:r>
    </w:p>
    <w:p w:rsidR="008432BD" w:rsidRPr="00E6145D" w:rsidRDefault="008B666D" w:rsidP="00E6145D">
      <w:pPr>
        <w:autoSpaceDE w:val="0"/>
        <w:autoSpaceDN w:val="0"/>
        <w:adjustRightInd w:val="0"/>
        <w:ind w:firstLine="709"/>
        <w:rPr>
          <w:rFonts w:ascii="Times New Roman" w:eastAsiaTheme="minorHAnsi" w:hAnsi="Times New Roman"/>
          <w:sz w:val="28"/>
          <w:szCs w:val="28"/>
          <w:lang w:val="uk-UA"/>
        </w:rPr>
      </w:pPr>
      <w:r w:rsidRPr="00E6145D">
        <w:rPr>
          <w:rFonts w:ascii="Times New Roman" w:hAnsi="Times New Roman"/>
          <w:sz w:val="28"/>
          <w:szCs w:val="28"/>
          <w:lang w:val="uk-UA"/>
        </w:rPr>
        <w:t xml:space="preserve">Мета роботи – </w:t>
      </w:r>
      <w:proofErr w:type="spellStart"/>
      <w:r w:rsidRPr="00E6145D">
        <w:rPr>
          <w:rFonts w:ascii="Times New Roman" w:hAnsi="Times New Roman"/>
          <w:sz w:val="28"/>
          <w:szCs w:val="28"/>
        </w:rPr>
        <w:t>здійснити</w:t>
      </w:r>
      <w:proofErr w:type="spellEnd"/>
      <w:r w:rsidRPr="00E6145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145D">
        <w:rPr>
          <w:rFonts w:ascii="Times New Roman" w:hAnsi="Times New Roman"/>
          <w:sz w:val="28"/>
          <w:szCs w:val="28"/>
        </w:rPr>
        <w:t>компаративний</w:t>
      </w:r>
      <w:proofErr w:type="spellEnd"/>
      <w:r w:rsidRPr="00E6145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145D">
        <w:rPr>
          <w:rFonts w:ascii="Times New Roman" w:hAnsi="Times New Roman"/>
          <w:sz w:val="28"/>
          <w:szCs w:val="28"/>
        </w:rPr>
        <w:t>аналіз</w:t>
      </w:r>
      <w:proofErr w:type="spellEnd"/>
      <w:r w:rsidRPr="00E6145D">
        <w:rPr>
          <w:rFonts w:ascii="Times New Roman" w:hAnsi="Times New Roman"/>
          <w:sz w:val="28"/>
          <w:szCs w:val="28"/>
        </w:rPr>
        <w:t xml:space="preserve"> понять «</w:t>
      </w:r>
      <w:proofErr w:type="spellStart"/>
      <w:r w:rsidRPr="00E6145D">
        <w:rPr>
          <w:rFonts w:ascii="Times New Roman" w:hAnsi="Times New Roman"/>
          <w:sz w:val="28"/>
          <w:szCs w:val="28"/>
        </w:rPr>
        <w:t>компетенція</w:t>
      </w:r>
      <w:proofErr w:type="spellEnd"/>
      <w:r w:rsidRPr="00E6145D">
        <w:rPr>
          <w:rFonts w:ascii="Times New Roman" w:hAnsi="Times New Roman"/>
          <w:sz w:val="28"/>
          <w:szCs w:val="28"/>
        </w:rPr>
        <w:t>» та «</w:t>
      </w:r>
      <w:proofErr w:type="spellStart"/>
      <w:r w:rsidRPr="00E6145D">
        <w:rPr>
          <w:rFonts w:ascii="Times New Roman" w:hAnsi="Times New Roman"/>
          <w:sz w:val="28"/>
          <w:szCs w:val="28"/>
        </w:rPr>
        <w:t>компетентність</w:t>
      </w:r>
      <w:proofErr w:type="spellEnd"/>
      <w:r w:rsidRPr="00E6145D">
        <w:rPr>
          <w:rFonts w:ascii="Times New Roman" w:hAnsi="Times New Roman"/>
          <w:sz w:val="28"/>
          <w:szCs w:val="28"/>
        </w:rPr>
        <w:t xml:space="preserve">» </w:t>
      </w:r>
      <w:r w:rsidR="00E6145D">
        <w:rPr>
          <w:rFonts w:ascii="Times New Roman" w:hAnsi="Times New Roman"/>
          <w:sz w:val="28"/>
          <w:szCs w:val="28"/>
          <w:lang w:val="uk-UA"/>
        </w:rPr>
        <w:t xml:space="preserve">майбутнього філолога </w:t>
      </w:r>
      <w:r w:rsidRPr="00E6145D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E6145D">
        <w:rPr>
          <w:rFonts w:ascii="Times New Roman" w:hAnsi="Times New Roman"/>
          <w:sz w:val="28"/>
          <w:szCs w:val="28"/>
        </w:rPr>
        <w:t>сучасній</w:t>
      </w:r>
      <w:proofErr w:type="spellEnd"/>
      <w:r w:rsidRPr="00E6145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145D">
        <w:rPr>
          <w:rFonts w:ascii="Times New Roman" w:hAnsi="Times New Roman"/>
          <w:sz w:val="28"/>
          <w:szCs w:val="28"/>
        </w:rPr>
        <w:t>теорії</w:t>
      </w:r>
      <w:proofErr w:type="spellEnd"/>
      <w:r w:rsidRPr="00E6145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145D">
        <w:rPr>
          <w:rFonts w:ascii="Times New Roman" w:hAnsi="Times New Roman"/>
          <w:sz w:val="28"/>
          <w:szCs w:val="28"/>
        </w:rPr>
        <w:t>освіти</w:t>
      </w:r>
      <w:proofErr w:type="spellEnd"/>
      <w:r w:rsidRPr="00E6145D">
        <w:rPr>
          <w:rFonts w:ascii="Times New Roman" w:hAnsi="Times New Roman"/>
          <w:sz w:val="28"/>
          <w:szCs w:val="28"/>
        </w:rPr>
        <w:t xml:space="preserve">. </w:t>
      </w:r>
      <w:r w:rsidRPr="00E6145D">
        <w:rPr>
          <w:rFonts w:ascii="Times New Roman" w:hAnsi="Times New Roman"/>
          <w:sz w:val="28"/>
          <w:szCs w:val="28"/>
          <w:lang w:val="uk-UA"/>
        </w:rPr>
        <w:t>Для реалізації поставленої мети необхідно розв’язати такі завдання:</w:t>
      </w:r>
      <w:r w:rsidR="00E6145D" w:rsidRPr="00E6145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6145D" w:rsidRPr="00E6145D">
        <w:rPr>
          <w:rFonts w:ascii="Times New Roman" w:hAnsi="Times New Roman"/>
          <w:sz w:val="28"/>
          <w:szCs w:val="28"/>
        </w:rPr>
        <w:t>розглянути</w:t>
      </w:r>
      <w:proofErr w:type="spellEnd"/>
      <w:r w:rsidR="00E6145D" w:rsidRPr="00E6145D">
        <w:rPr>
          <w:rFonts w:ascii="Times New Roman" w:hAnsi="Times New Roman"/>
          <w:sz w:val="28"/>
          <w:szCs w:val="28"/>
        </w:rPr>
        <w:t xml:space="preserve"> погляди </w:t>
      </w:r>
      <w:proofErr w:type="spellStart"/>
      <w:r w:rsidR="00E6145D" w:rsidRPr="00E6145D">
        <w:rPr>
          <w:rFonts w:ascii="Times New Roman" w:hAnsi="Times New Roman"/>
          <w:sz w:val="28"/>
          <w:szCs w:val="28"/>
        </w:rPr>
        <w:t>вітчизняних</w:t>
      </w:r>
      <w:proofErr w:type="spellEnd"/>
      <w:r w:rsidR="00E6145D" w:rsidRPr="00E6145D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="00E6145D" w:rsidRPr="00E6145D">
        <w:rPr>
          <w:rFonts w:ascii="Times New Roman" w:hAnsi="Times New Roman"/>
          <w:sz w:val="28"/>
          <w:szCs w:val="28"/>
        </w:rPr>
        <w:t>зарубіжних</w:t>
      </w:r>
      <w:proofErr w:type="spellEnd"/>
      <w:r w:rsidR="00E6145D" w:rsidRPr="00E6145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6145D" w:rsidRPr="00E6145D">
        <w:rPr>
          <w:rFonts w:ascii="Times New Roman" w:hAnsi="Times New Roman"/>
          <w:sz w:val="28"/>
          <w:szCs w:val="28"/>
        </w:rPr>
        <w:t>науковців</w:t>
      </w:r>
      <w:proofErr w:type="spellEnd"/>
      <w:r w:rsidR="00E6145D" w:rsidRPr="00E6145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6145D" w:rsidRPr="00E6145D">
        <w:rPr>
          <w:rFonts w:ascii="Times New Roman" w:hAnsi="Times New Roman"/>
          <w:sz w:val="28"/>
          <w:szCs w:val="28"/>
        </w:rPr>
        <w:t>щодо</w:t>
      </w:r>
      <w:proofErr w:type="spellEnd"/>
      <w:r w:rsidR="00E6145D" w:rsidRPr="00E6145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6145D" w:rsidRPr="00E6145D">
        <w:rPr>
          <w:rFonts w:ascii="Times New Roman" w:hAnsi="Times New Roman"/>
          <w:sz w:val="28"/>
          <w:szCs w:val="28"/>
        </w:rPr>
        <w:t>досліджуваних</w:t>
      </w:r>
      <w:proofErr w:type="spellEnd"/>
      <w:r w:rsidR="00E6145D" w:rsidRPr="00E6145D">
        <w:rPr>
          <w:rFonts w:ascii="Times New Roman" w:hAnsi="Times New Roman"/>
          <w:sz w:val="28"/>
          <w:szCs w:val="28"/>
        </w:rPr>
        <w:t xml:space="preserve"> понять</w:t>
      </w:r>
      <w:r w:rsidRPr="00E6145D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E6145D">
        <w:rPr>
          <w:rFonts w:ascii="Times New Roman" w:eastAsiaTheme="minorHAnsi" w:hAnsi="Times New Roman"/>
          <w:sz w:val="28"/>
          <w:szCs w:val="28"/>
          <w:lang w:val="uk-UA"/>
        </w:rPr>
        <w:t xml:space="preserve">проаналізувати ключові компетенції сучасного фахівця та їх змістове наповнення. </w:t>
      </w:r>
    </w:p>
    <w:p w:rsidR="00A7330F" w:rsidRDefault="00A7330F" w:rsidP="00E6145D">
      <w:pPr>
        <w:autoSpaceDE w:val="0"/>
        <w:autoSpaceDN w:val="0"/>
        <w:adjustRightInd w:val="0"/>
        <w:ind w:firstLine="709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E6145D">
        <w:rPr>
          <w:rFonts w:ascii="Times New Roman" w:hAnsi="Times New Roman"/>
          <w:sz w:val="28"/>
          <w:szCs w:val="28"/>
          <w:lang w:val="uk-UA"/>
        </w:rPr>
        <w:t>Сучасне суспільство характеризується швидкоплинними змінами в усіх сферах життя. Такі зміни відбуваються під впливом низки чинників, які трансформують економіку, створюють</w:t>
      </w:r>
      <w:r>
        <w:rPr>
          <w:rFonts w:ascii="Times New Roman" w:hAnsi="Times New Roman"/>
          <w:sz w:val="28"/>
          <w:szCs w:val="28"/>
          <w:lang w:val="uk-UA"/>
        </w:rPr>
        <w:t xml:space="preserve"> можливості для</w:t>
      </w:r>
      <w:r w:rsidRPr="005A147F">
        <w:rPr>
          <w:rFonts w:ascii="Times New Roman" w:hAnsi="Times New Roman"/>
          <w:sz w:val="28"/>
          <w:szCs w:val="28"/>
          <w:lang w:val="uk-UA"/>
        </w:rPr>
        <w:t xml:space="preserve"> розвитку культури міжнаціональних відносин, </w:t>
      </w:r>
      <w:r>
        <w:rPr>
          <w:rFonts w:ascii="Times New Roman" w:hAnsi="Times New Roman"/>
          <w:sz w:val="28"/>
          <w:szCs w:val="28"/>
          <w:lang w:val="uk-UA"/>
        </w:rPr>
        <w:t xml:space="preserve">зумовлені </w:t>
      </w:r>
      <w:r w:rsidRPr="005A147F">
        <w:rPr>
          <w:rFonts w:ascii="Times New Roman" w:hAnsi="Times New Roman"/>
          <w:sz w:val="28"/>
          <w:szCs w:val="28"/>
          <w:lang w:val="uk-UA"/>
        </w:rPr>
        <w:t>світови</w:t>
      </w:r>
      <w:r>
        <w:rPr>
          <w:rFonts w:ascii="Times New Roman" w:hAnsi="Times New Roman"/>
          <w:sz w:val="28"/>
          <w:szCs w:val="28"/>
          <w:lang w:val="uk-UA"/>
        </w:rPr>
        <w:t>м міграційним процесом, розвитком</w:t>
      </w:r>
      <w:r w:rsidRPr="005A147F">
        <w:rPr>
          <w:rFonts w:ascii="Times New Roman" w:hAnsi="Times New Roman"/>
          <w:sz w:val="28"/>
          <w:szCs w:val="28"/>
          <w:lang w:val="uk-UA"/>
        </w:rPr>
        <w:t xml:space="preserve"> інформаційного, зокрема й освітянського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5A147F">
        <w:rPr>
          <w:rFonts w:ascii="Times New Roman" w:hAnsi="Times New Roman"/>
          <w:sz w:val="28"/>
          <w:szCs w:val="28"/>
          <w:lang w:val="uk-UA"/>
        </w:rPr>
        <w:t xml:space="preserve"> простору. Інформація сьогодні набуває найбільшої цінності та є стратегічним продуктом держав. 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5A147F">
        <w:rPr>
          <w:rFonts w:ascii="Times New Roman" w:hAnsi="Times New Roman"/>
          <w:sz w:val="28"/>
          <w:szCs w:val="28"/>
          <w:lang w:val="uk-UA"/>
        </w:rPr>
        <w:t>ме</w:t>
      </w:r>
      <w:r>
        <w:rPr>
          <w:rFonts w:ascii="Times New Roman" w:hAnsi="Times New Roman"/>
          <w:sz w:val="28"/>
          <w:szCs w:val="28"/>
          <w:lang w:val="uk-UA"/>
        </w:rPr>
        <w:t>риканський філософ А</w:t>
      </w:r>
      <w:r w:rsidRPr="00B6491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A147F">
        <w:rPr>
          <w:rFonts w:ascii="Times New Roman" w:hAnsi="Times New Roman"/>
          <w:sz w:val="28"/>
          <w:szCs w:val="28"/>
          <w:lang w:val="uk-UA"/>
        </w:rPr>
        <w:t>Тоффлер</w:t>
      </w:r>
      <w:proofErr w:type="spellEnd"/>
      <w:r w:rsidRPr="005A147F">
        <w:rPr>
          <w:rFonts w:ascii="Times New Roman" w:hAnsi="Times New Roman"/>
          <w:sz w:val="28"/>
          <w:szCs w:val="28"/>
          <w:lang w:val="uk-UA"/>
        </w:rPr>
        <w:t xml:space="preserve">, аналізуючи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державнотворчі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процеси, стверджує, що «</w:t>
      </w:r>
      <w:r w:rsidRPr="005A147F">
        <w:rPr>
          <w:rFonts w:ascii="Times New Roman" w:hAnsi="Times New Roman"/>
          <w:sz w:val="28"/>
          <w:szCs w:val="28"/>
          <w:lang w:val="uk-UA"/>
        </w:rPr>
        <w:t>світ, який швидко розвивається під впливом нових цінностей, інформаційних технологій, геополітичних відносин, нових стилів життя й засобів сполучення, вимагає зовсім нових суспільних ідей</w:t>
      </w:r>
      <w:r>
        <w:rPr>
          <w:rFonts w:ascii="Times New Roman" w:hAnsi="Times New Roman"/>
          <w:sz w:val="28"/>
          <w:szCs w:val="28"/>
          <w:lang w:val="uk-UA"/>
        </w:rPr>
        <w:t>, аналогій та класифікацій»</w:t>
      </w:r>
      <w:r w:rsidR="001241FA">
        <w:rPr>
          <w:rFonts w:ascii="Times New Roman" w:hAnsi="Times New Roman"/>
          <w:sz w:val="28"/>
          <w:szCs w:val="28"/>
          <w:lang w:val="uk-UA"/>
        </w:rPr>
        <w:t xml:space="preserve"> [14</w:t>
      </w:r>
      <w:r w:rsidRPr="005A147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A147F">
        <w:rPr>
          <w:rFonts w:ascii="Times New Roman" w:hAnsi="Times New Roman"/>
          <w:sz w:val="28"/>
          <w:szCs w:val="28"/>
          <w:lang w:val="en-US"/>
        </w:rPr>
        <w:t>c</w:t>
      </w:r>
      <w:r w:rsidRPr="005A147F">
        <w:rPr>
          <w:rFonts w:ascii="Times New Roman" w:hAnsi="Times New Roman"/>
          <w:sz w:val="28"/>
          <w:szCs w:val="28"/>
          <w:lang w:val="uk-UA"/>
        </w:rPr>
        <w:t xml:space="preserve">.14]. Ця концепція </w:t>
      </w:r>
      <w:proofErr w:type="spellStart"/>
      <w:r w:rsidRPr="005A147F">
        <w:rPr>
          <w:rFonts w:ascii="Times New Roman" w:hAnsi="Times New Roman"/>
          <w:sz w:val="28"/>
          <w:szCs w:val="28"/>
          <w:lang w:val="uk-UA"/>
        </w:rPr>
        <w:t>відзеркалює</w:t>
      </w:r>
      <w:proofErr w:type="spellEnd"/>
      <w:r w:rsidRPr="005A147F">
        <w:rPr>
          <w:rFonts w:ascii="Times New Roman" w:hAnsi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/>
          <w:sz w:val="28"/>
          <w:szCs w:val="28"/>
          <w:lang w:val="uk-UA"/>
        </w:rPr>
        <w:t>арадигму суспільного буття та, у</w:t>
      </w:r>
      <w:r w:rsidRPr="005A147F">
        <w:rPr>
          <w:rFonts w:ascii="Times New Roman" w:hAnsi="Times New Roman"/>
          <w:sz w:val="28"/>
          <w:szCs w:val="28"/>
          <w:lang w:val="uk-UA"/>
        </w:rPr>
        <w:t xml:space="preserve"> свою чергу, ставить нові вимоги до підготовки фахівця, який </w:t>
      </w:r>
      <w:r>
        <w:rPr>
          <w:rFonts w:ascii="Times New Roman" w:hAnsi="Times New Roman"/>
          <w:sz w:val="28"/>
          <w:szCs w:val="28"/>
          <w:lang w:val="uk-UA"/>
        </w:rPr>
        <w:t>повинен набути</w:t>
      </w:r>
      <w:r w:rsidRPr="005A147F">
        <w:rPr>
          <w:rFonts w:ascii="Times New Roman" w:hAnsi="Times New Roman"/>
          <w:sz w:val="28"/>
          <w:szCs w:val="28"/>
          <w:lang w:val="uk-UA"/>
        </w:rPr>
        <w:t xml:space="preserve"> достатнього спектру знань, у</w:t>
      </w:r>
      <w:r>
        <w:rPr>
          <w:rFonts w:ascii="Times New Roman" w:hAnsi="Times New Roman"/>
          <w:sz w:val="28"/>
          <w:szCs w:val="28"/>
          <w:lang w:val="uk-UA"/>
        </w:rPr>
        <w:t>мінь і навичок, а також опанувати</w:t>
      </w:r>
      <w:r w:rsidRPr="005A147F">
        <w:rPr>
          <w:rFonts w:ascii="Times New Roman" w:hAnsi="Times New Roman"/>
          <w:sz w:val="28"/>
          <w:szCs w:val="28"/>
          <w:lang w:val="uk-UA"/>
        </w:rPr>
        <w:t xml:space="preserve"> іноземну мову.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5A147F">
        <w:rPr>
          <w:rFonts w:ascii="Times New Roman" w:hAnsi="Times New Roman"/>
          <w:sz w:val="28"/>
          <w:szCs w:val="28"/>
          <w:lang w:val="uk-UA"/>
        </w:rPr>
        <w:t xml:space="preserve">огоджуємося із твердженням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директора </w:t>
      </w:r>
      <w:r w:rsidRPr="005A147F">
        <w:rPr>
          <w:rFonts w:ascii="Times New Roman" w:eastAsia="TimesNewRomanPSMT" w:hAnsi="Times New Roman"/>
          <w:sz w:val="28"/>
          <w:szCs w:val="28"/>
          <w:lang w:val="uk-UA"/>
        </w:rPr>
        <w:t>НАПН України В.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5A147F">
        <w:rPr>
          <w:rFonts w:ascii="Times New Roman" w:eastAsia="TimesNewRomanPSMT" w:hAnsi="Times New Roman"/>
          <w:sz w:val="28"/>
          <w:szCs w:val="28"/>
          <w:lang w:val="uk-UA"/>
        </w:rPr>
        <w:t xml:space="preserve">Кременя, який зазначає, що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5A147F">
        <w:rPr>
          <w:rFonts w:ascii="Times New Roman" w:eastAsia="TimesNewRomanPSMT" w:hAnsi="Times New Roman"/>
          <w:sz w:val="28"/>
          <w:szCs w:val="28"/>
          <w:lang w:val="uk-UA"/>
        </w:rPr>
        <w:t xml:space="preserve">інтеграція України у світову спільноту потребує досконалого володіння іноземними мовами. </w:t>
      </w:r>
      <w:r w:rsidRPr="005A147F">
        <w:rPr>
          <w:rFonts w:ascii="Times New Roman" w:eastAsia="TimesNewRomanPSMT" w:hAnsi="Times New Roman"/>
          <w:sz w:val="28"/>
          <w:szCs w:val="28"/>
        </w:rPr>
        <w:t>Без</w:t>
      </w:r>
      <w:r w:rsidRPr="005A147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подібних </w:t>
      </w:r>
      <w:proofErr w:type="spellStart"/>
      <w:r w:rsidRPr="005A147F">
        <w:rPr>
          <w:rFonts w:ascii="Times New Roman" w:eastAsia="TimesNewRomanPSMT" w:hAnsi="Times New Roman"/>
          <w:sz w:val="28"/>
          <w:szCs w:val="28"/>
        </w:rPr>
        <w:t>знань</w:t>
      </w:r>
      <w:proofErr w:type="spellEnd"/>
      <w:r w:rsidRPr="005A147F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5A147F">
        <w:rPr>
          <w:rFonts w:ascii="Times New Roman" w:eastAsia="TimesNewRomanPSMT" w:hAnsi="Times New Roman"/>
          <w:sz w:val="28"/>
          <w:szCs w:val="28"/>
        </w:rPr>
        <w:t>прилучитися</w:t>
      </w:r>
      <w:proofErr w:type="spellEnd"/>
      <w:r w:rsidRPr="005A147F">
        <w:rPr>
          <w:rFonts w:ascii="Times New Roman" w:eastAsia="TimesNewRomanPSMT" w:hAnsi="Times New Roman"/>
          <w:sz w:val="28"/>
          <w:szCs w:val="28"/>
        </w:rPr>
        <w:t xml:space="preserve"> до </w:t>
      </w:r>
      <w:proofErr w:type="spellStart"/>
      <w:proofErr w:type="gramStart"/>
      <w:r w:rsidRPr="005A147F">
        <w:rPr>
          <w:rFonts w:ascii="Times New Roman" w:eastAsia="TimesNewRomanPSMT" w:hAnsi="Times New Roman"/>
          <w:sz w:val="28"/>
          <w:szCs w:val="28"/>
        </w:rPr>
        <w:t>м</w:t>
      </w:r>
      <w:proofErr w:type="gramEnd"/>
      <w:r w:rsidRPr="005A147F">
        <w:rPr>
          <w:rFonts w:ascii="Times New Roman" w:eastAsia="TimesNewRomanPSMT" w:hAnsi="Times New Roman"/>
          <w:sz w:val="28"/>
          <w:szCs w:val="28"/>
        </w:rPr>
        <w:t>іжнародного</w:t>
      </w:r>
      <w:proofErr w:type="spellEnd"/>
      <w:r w:rsidRPr="005A147F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Pr="005A147F">
        <w:rPr>
          <w:rFonts w:ascii="Times New Roman" w:eastAsia="TimesNewRomanPSMT" w:hAnsi="Times New Roman"/>
          <w:sz w:val="28"/>
          <w:szCs w:val="28"/>
        </w:rPr>
        <w:t>співтовариства</w:t>
      </w:r>
      <w:proofErr w:type="spellEnd"/>
      <w:r w:rsidRPr="005A147F">
        <w:rPr>
          <w:rFonts w:ascii="Times New Roman" w:eastAsia="TimesNewRomanPSMT" w:hAnsi="Times New Roman"/>
          <w:sz w:val="28"/>
          <w:szCs w:val="28"/>
        </w:rPr>
        <w:t xml:space="preserve"> буде </w:t>
      </w:r>
      <w:proofErr w:type="spellStart"/>
      <w:r w:rsidRPr="005A147F">
        <w:rPr>
          <w:rFonts w:ascii="Times New Roman" w:eastAsia="TimesNewRomanPSMT" w:hAnsi="Times New Roman"/>
          <w:sz w:val="28"/>
          <w:szCs w:val="28"/>
        </w:rPr>
        <w:t>неможливо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 w:rsidRPr="005A147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5A147F">
        <w:rPr>
          <w:rFonts w:ascii="Times New Roman" w:eastAsia="TimesNewRomanPSMT" w:hAnsi="Times New Roman"/>
          <w:sz w:val="28"/>
          <w:szCs w:val="28"/>
        </w:rPr>
        <w:t>[</w:t>
      </w:r>
      <w:r w:rsidR="001241FA">
        <w:rPr>
          <w:rFonts w:ascii="Times New Roman" w:eastAsia="TimesNewRomanPSMT" w:hAnsi="Times New Roman"/>
          <w:sz w:val="28"/>
          <w:szCs w:val="28"/>
          <w:lang w:val="uk-UA"/>
        </w:rPr>
        <w:t>3</w:t>
      </w:r>
      <w:r>
        <w:rPr>
          <w:rFonts w:ascii="Times New Roman" w:eastAsia="TimesNewRomanPSMT" w:hAnsi="Times New Roman"/>
          <w:sz w:val="28"/>
          <w:szCs w:val="28"/>
        </w:rPr>
        <w:t>, c.235</w:t>
      </w:r>
      <w:r>
        <w:rPr>
          <w:rFonts w:ascii="Times New Roman" w:eastAsia="TimesNewRomanPSMT" w:hAnsi="Times New Roman"/>
          <w:sz w:val="28"/>
          <w:szCs w:val="28"/>
          <w:lang w:val="uk-UA"/>
        </w:rPr>
        <w:t>–</w:t>
      </w:r>
      <w:r w:rsidRPr="005A147F">
        <w:rPr>
          <w:rFonts w:ascii="Times New Roman" w:eastAsia="TimesNewRomanPSMT" w:hAnsi="Times New Roman"/>
          <w:sz w:val="28"/>
          <w:szCs w:val="28"/>
        </w:rPr>
        <w:t>236].</w:t>
      </w:r>
      <w:r w:rsidRPr="005A147F">
        <w:rPr>
          <w:rFonts w:ascii="Times New Roman" w:eastAsia="TimesNewRomanPSMT" w:hAnsi="Times New Roman"/>
          <w:sz w:val="28"/>
          <w:szCs w:val="28"/>
          <w:lang w:val="uk-UA"/>
        </w:rPr>
        <w:t xml:space="preserve"> За таких умов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NewRomanPSMT" w:hAnsi="Times New Roman"/>
          <w:sz w:val="28"/>
          <w:szCs w:val="28"/>
          <w:lang w:val="uk-UA"/>
        </w:rPr>
        <w:t>компетентнісний</w:t>
      </w:r>
      <w:proofErr w:type="spellEnd"/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підхід у навчанні, що ґрунтується на набутті майбутнім </w:t>
      </w:r>
      <w:r>
        <w:rPr>
          <w:rFonts w:ascii="Times New Roman" w:eastAsia="TimesNewRomanPSMT" w:hAnsi="Times New Roman"/>
          <w:sz w:val="28"/>
          <w:szCs w:val="28"/>
          <w:lang w:val="uk-UA"/>
        </w:rPr>
        <w:lastRenderedPageBreak/>
        <w:t xml:space="preserve">учителем ключових </w:t>
      </w:r>
      <w:proofErr w:type="spellStart"/>
      <w:r>
        <w:rPr>
          <w:rFonts w:ascii="Times New Roman" w:eastAsia="TimesNewRomanPSMT" w:hAnsi="Times New Roman"/>
          <w:sz w:val="28"/>
          <w:szCs w:val="28"/>
          <w:lang w:val="uk-UA"/>
        </w:rPr>
        <w:t>компетенцій</w:t>
      </w:r>
      <w:proofErr w:type="spellEnd"/>
      <w:r>
        <w:rPr>
          <w:rFonts w:ascii="Times New Roman" w:eastAsia="TimesNewRomanPSMT" w:hAnsi="Times New Roman"/>
          <w:sz w:val="28"/>
          <w:szCs w:val="28"/>
          <w:lang w:val="uk-UA"/>
        </w:rPr>
        <w:t>, зокрема іншомовної,</w:t>
      </w:r>
      <w:r w:rsidRPr="005A147F">
        <w:rPr>
          <w:rFonts w:ascii="Times New Roman" w:eastAsia="TimesNewRomanPSMT" w:hAnsi="Times New Roman"/>
          <w:sz w:val="28"/>
          <w:szCs w:val="28"/>
          <w:lang w:val="uk-UA"/>
        </w:rPr>
        <w:t xml:space="preserve"> дає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йому </w:t>
      </w:r>
      <w:r w:rsidRPr="005A147F">
        <w:rPr>
          <w:rFonts w:ascii="Times New Roman" w:eastAsia="TimesNewRomanPSMT" w:hAnsi="Times New Roman"/>
          <w:sz w:val="28"/>
          <w:szCs w:val="28"/>
          <w:lang w:val="uk-UA"/>
        </w:rPr>
        <w:t>можливість швидко реагувати на запити часу, активно взаємодіяти з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полікультурним середовищем</w:t>
      </w:r>
      <w:r w:rsidRPr="005A147F">
        <w:rPr>
          <w:rFonts w:ascii="Times New Roman" w:eastAsia="TimesNewRomanPSMT" w:hAnsi="Times New Roman"/>
          <w:sz w:val="28"/>
          <w:szCs w:val="28"/>
          <w:lang w:val="uk-UA"/>
        </w:rPr>
        <w:t>, п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рограмувати процес спілкування, </w:t>
      </w:r>
      <w:r w:rsidRPr="005A147F">
        <w:rPr>
          <w:rFonts w:ascii="Times New Roman" w:eastAsia="TimesNewRomanPSMT" w:hAnsi="Times New Roman"/>
          <w:sz w:val="28"/>
          <w:szCs w:val="28"/>
          <w:lang w:val="uk-UA"/>
        </w:rPr>
        <w:t>переосмислювати та визначати пріоритети власного життя.</w:t>
      </w:r>
      <w:r w:rsidRPr="005A147F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</w:p>
    <w:p w:rsidR="0076783C" w:rsidRDefault="00A7330F" w:rsidP="00480A74">
      <w:pPr>
        <w:ind w:firstLine="567"/>
        <w:rPr>
          <w:rFonts w:ascii="Times New Roman" w:hAnsi="Times New Roman"/>
          <w:sz w:val="28"/>
          <w:szCs w:val="28"/>
          <w:lang w:val="uk-UA"/>
        </w:rPr>
      </w:pPr>
      <w:r w:rsidRPr="009966B5">
        <w:rPr>
          <w:rFonts w:ascii="Times New Roman" w:eastAsia="Times New Roman" w:hAnsi="Times New Roman"/>
          <w:sz w:val="28"/>
          <w:szCs w:val="28"/>
          <w:lang w:val="uk-UA" w:eastAsia="ru-RU"/>
        </w:rPr>
        <w:t>Проведен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е дослідження</w:t>
      </w:r>
      <w:r w:rsidRPr="009966B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педагогічної літератур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 дає підстави стверджувати, що у</w:t>
      </w:r>
      <w:r w:rsidRPr="009966B5">
        <w:rPr>
          <w:rFonts w:ascii="Times New Roman" w:hAnsi="Times New Roman"/>
          <w:sz w:val="28"/>
          <w:szCs w:val="28"/>
          <w:lang w:val="uk-UA"/>
        </w:rPr>
        <w:t xml:space="preserve"> 70-х рр. </w:t>
      </w:r>
      <w:r>
        <w:rPr>
          <w:rFonts w:ascii="Times New Roman" w:hAnsi="Times New Roman"/>
          <w:sz w:val="28"/>
          <w:szCs w:val="28"/>
          <w:lang w:val="uk-UA"/>
        </w:rPr>
        <w:t>у зарубіжній, а наприкінці 80-</w:t>
      </w:r>
      <w:r w:rsidRPr="009966B5">
        <w:rPr>
          <w:rFonts w:ascii="Times New Roman" w:hAnsi="Times New Roman"/>
          <w:sz w:val="28"/>
          <w:szCs w:val="28"/>
          <w:lang w:val="uk-UA"/>
        </w:rPr>
        <w:t>х рр. у вітчизняній</w:t>
      </w:r>
      <w:r>
        <w:rPr>
          <w:rFonts w:ascii="Times New Roman" w:hAnsi="Times New Roman"/>
          <w:sz w:val="28"/>
          <w:szCs w:val="28"/>
          <w:lang w:val="uk-UA"/>
        </w:rPr>
        <w:t xml:space="preserve"> освіті</w:t>
      </w:r>
      <w:r w:rsidRPr="009966B5">
        <w:rPr>
          <w:rFonts w:ascii="Times New Roman" w:hAnsi="Times New Roman"/>
          <w:sz w:val="28"/>
          <w:szCs w:val="28"/>
          <w:lang w:val="uk-UA"/>
        </w:rPr>
        <w:t xml:space="preserve"> зароджується </w:t>
      </w:r>
      <w:proofErr w:type="spellStart"/>
      <w:r w:rsidRPr="009966B5">
        <w:rPr>
          <w:rFonts w:ascii="Times New Roman" w:hAnsi="Times New Roman"/>
          <w:sz w:val="28"/>
          <w:szCs w:val="28"/>
          <w:lang w:val="uk-UA"/>
        </w:rPr>
        <w:t>компетентнісний</w:t>
      </w:r>
      <w:proofErr w:type="spellEnd"/>
      <w:r w:rsidRPr="009966B5">
        <w:rPr>
          <w:rFonts w:ascii="Times New Roman" w:hAnsi="Times New Roman"/>
          <w:sz w:val="28"/>
          <w:szCs w:val="28"/>
          <w:lang w:val="uk-UA"/>
        </w:rPr>
        <w:t xml:space="preserve"> підхід </w:t>
      </w:r>
      <w:r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9966B5">
        <w:rPr>
          <w:rFonts w:ascii="Times New Roman" w:eastAsia="TimesNewRomanPSMT" w:hAnsi="Times New Roman"/>
          <w:sz w:val="28"/>
          <w:szCs w:val="28"/>
        </w:rPr>
        <w:t>Competence</w:t>
      </w:r>
      <w:proofErr w:type="spellEnd"/>
      <w:r w:rsidRPr="009966B5">
        <w:rPr>
          <w:rFonts w:ascii="Times New Roman" w:eastAsia="TimesNewRomanPSMT" w:hAnsi="Times New Roman"/>
          <w:sz w:val="28"/>
          <w:szCs w:val="28"/>
          <w:lang w:val="uk-UA"/>
        </w:rPr>
        <w:t>-</w:t>
      </w:r>
      <w:proofErr w:type="spellStart"/>
      <w:r w:rsidRPr="009966B5">
        <w:rPr>
          <w:rFonts w:ascii="Times New Roman" w:eastAsia="TimesNewRomanPSMT" w:hAnsi="Times New Roman"/>
          <w:sz w:val="28"/>
          <w:szCs w:val="28"/>
        </w:rPr>
        <w:t>based</w:t>
      </w:r>
      <w:proofErr w:type="spellEnd"/>
      <w:r w:rsidRPr="009966B5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9966B5">
        <w:rPr>
          <w:rFonts w:ascii="Times New Roman" w:eastAsia="TimesNewRomanPSMT" w:hAnsi="Times New Roman"/>
          <w:sz w:val="28"/>
          <w:szCs w:val="28"/>
        </w:rPr>
        <w:t>education</w:t>
      </w:r>
      <w:proofErr w:type="spellEnd"/>
      <w:r w:rsidRPr="009966B5">
        <w:rPr>
          <w:rFonts w:ascii="Times New Roman" w:eastAsia="TimesNewRomanPSMT" w:hAnsi="Times New Roman"/>
          <w:sz w:val="28"/>
          <w:szCs w:val="28"/>
          <w:lang w:val="uk-UA"/>
        </w:rPr>
        <w:t xml:space="preserve"> – </w:t>
      </w:r>
      <w:r w:rsidRPr="009966B5">
        <w:rPr>
          <w:rFonts w:ascii="Times New Roman" w:eastAsia="TimesNewRomanPSMT" w:hAnsi="Times New Roman"/>
          <w:sz w:val="28"/>
          <w:szCs w:val="28"/>
        </w:rPr>
        <w:t>CBE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9966B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TimesNewRomanPSMT" w:hAnsi="Times New Roman"/>
          <w:sz w:val="28"/>
          <w:szCs w:val="28"/>
          <w:lang w:val="uk-UA"/>
        </w:rPr>
        <w:t>Компетентнісний</w:t>
      </w:r>
      <w:proofErr w:type="spellEnd"/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C3572F">
        <w:rPr>
          <w:rFonts w:ascii="Times New Roman" w:eastAsia="TimesNewRomanPSMT" w:hAnsi="Times New Roman"/>
          <w:sz w:val="28"/>
          <w:szCs w:val="28"/>
          <w:lang w:val="uk-UA"/>
        </w:rPr>
        <w:t>підх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ід </w:t>
      </w:r>
      <w:proofErr w:type="spellStart"/>
      <w:r>
        <w:rPr>
          <w:rFonts w:ascii="Times New Roman" w:eastAsia="TimesNewRomanPSMT" w:hAnsi="Times New Roman"/>
          <w:sz w:val="28"/>
          <w:szCs w:val="28"/>
          <w:lang w:val="uk-UA"/>
        </w:rPr>
        <w:t>пов</w:t>
      </w:r>
      <w:proofErr w:type="spellEnd"/>
      <w:r w:rsidRPr="00C3572F">
        <w:rPr>
          <w:rFonts w:ascii="Times New Roman" w:eastAsia="TimesNewRomanPSMT" w:hAnsi="Times New Roman"/>
          <w:sz w:val="28"/>
          <w:szCs w:val="28"/>
        </w:rPr>
        <w:t>’</w:t>
      </w:r>
      <w:proofErr w:type="spellStart"/>
      <w:r w:rsidRPr="00C3572F">
        <w:rPr>
          <w:rFonts w:ascii="Times New Roman" w:eastAsia="TimesNewRomanPSMT" w:hAnsi="Times New Roman"/>
          <w:sz w:val="28"/>
          <w:szCs w:val="28"/>
          <w:lang w:val="uk-UA"/>
        </w:rPr>
        <w:t>язаний</w:t>
      </w:r>
      <w:proofErr w:type="spellEnd"/>
      <w:r w:rsidRPr="00C3572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/>
        </w:rPr>
        <w:t>і</w:t>
      </w:r>
      <w:r w:rsidRPr="00C3572F">
        <w:rPr>
          <w:rFonts w:ascii="Times New Roman" w:eastAsia="TimesNewRomanPSMT" w:hAnsi="Times New Roman"/>
          <w:sz w:val="28"/>
          <w:szCs w:val="28"/>
          <w:lang w:val="uk-UA"/>
        </w:rPr>
        <w:t>з посиленням прикладного, практичного характер</w:t>
      </w:r>
      <w:r>
        <w:rPr>
          <w:rFonts w:ascii="Times New Roman" w:eastAsia="TimesNewRomanPSMT" w:hAnsi="Times New Roman"/>
          <w:sz w:val="28"/>
          <w:szCs w:val="28"/>
          <w:lang w:val="uk-UA"/>
        </w:rPr>
        <w:t>у всієї системи освіти. Він посідає центральне місце в процес</w:t>
      </w:r>
      <w:r w:rsidRPr="00C3572F">
        <w:rPr>
          <w:rFonts w:ascii="Times New Roman" w:eastAsia="TimesNewRomanPSMT" w:hAnsi="Times New Roman"/>
          <w:sz w:val="28"/>
          <w:szCs w:val="28"/>
          <w:lang w:val="uk-UA"/>
        </w:rPr>
        <w:t>і управління якістю освіти. Вимоги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роботодавців, урядових організацій</w:t>
      </w:r>
      <w:r w:rsidRPr="00C3572F">
        <w:rPr>
          <w:rFonts w:ascii="Times New Roman" w:eastAsia="TimesNewRomanPSMT" w:hAnsi="Times New Roman"/>
          <w:sz w:val="28"/>
          <w:szCs w:val="28"/>
          <w:lang w:val="uk-UA"/>
        </w:rPr>
        <w:t xml:space="preserve">, викладачів і самих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студентів </w:t>
      </w:r>
      <w:r w:rsidRPr="00C3572F">
        <w:rPr>
          <w:rFonts w:ascii="Times New Roman" w:eastAsia="TimesNewRomanPSMT" w:hAnsi="Times New Roman"/>
          <w:sz w:val="28"/>
          <w:szCs w:val="28"/>
          <w:lang w:val="uk-UA"/>
        </w:rPr>
        <w:t xml:space="preserve">до набору </w:t>
      </w:r>
      <w:proofErr w:type="spellStart"/>
      <w:r w:rsidRPr="00C3572F">
        <w:rPr>
          <w:rFonts w:ascii="Times New Roman" w:eastAsia="TimesNewRomanPSMT" w:hAnsi="Times New Roman"/>
          <w:sz w:val="28"/>
          <w:szCs w:val="28"/>
          <w:lang w:val="uk-UA"/>
        </w:rPr>
        <w:t>компетенцій</w:t>
      </w:r>
      <w:proofErr w:type="spellEnd"/>
      <w:r w:rsidRPr="00C3572F">
        <w:rPr>
          <w:rFonts w:ascii="Times New Roman" w:eastAsia="TimesNewRomanPSMT" w:hAnsi="Times New Roman"/>
          <w:sz w:val="28"/>
          <w:szCs w:val="28"/>
          <w:lang w:val="uk-UA"/>
        </w:rPr>
        <w:t xml:space="preserve"> враховуються при визначенні державних пріоритетів у сфері освіти і впливають на вибір цілей і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завдань освітніх програм. М. </w:t>
      </w:r>
      <w:r w:rsidRPr="00C3572F">
        <w:rPr>
          <w:rFonts w:ascii="Times New Roman" w:eastAsia="TimesNewRomanPSMT" w:hAnsi="Times New Roman"/>
          <w:sz w:val="28"/>
          <w:szCs w:val="28"/>
          <w:lang w:val="uk-UA"/>
        </w:rPr>
        <w:t xml:space="preserve">Селезньова підкреслює, що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застосування </w:t>
      </w:r>
      <w:proofErr w:type="spellStart"/>
      <w:r w:rsidRPr="00C3572F">
        <w:rPr>
          <w:rFonts w:ascii="Times New Roman" w:eastAsia="TimesNewRomanPSMT" w:hAnsi="Times New Roman"/>
          <w:sz w:val="28"/>
          <w:szCs w:val="28"/>
          <w:lang w:val="uk-UA"/>
        </w:rPr>
        <w:t>компетентнісного</w:t>
      </w:r>
      <w:proofErr w:type="spellEnd"/>
      <w:r w:rsidRPr="00C3572F">
        <w:rPr>
          <w:rFonts w:ascii="Times New Roman" w:eastAsia="TimesNewRomanPSMT" w:hAnsi="Times New Roman"/>
          <w:sz w:val="28"/>
          <w:szCs w:val="28"/>
          <w:lang w:val="uk-UA"/>
        </w:rPr>
        <w:t xml:space="preserve"> підходу </w:t>
      </w:r>
      <w:r>
        <w:rPr>
          <w:rFonts w:ascii="Times New Roman" w:eastAsia="TimesNewRomanPSMT" w:hAnsi="Times New Roman"/>
          <w:sz w:val="28"/>
          <w:szCs w:val="28"/>
          <w:lang w:val="uk-UA"/>
        </w:rPr>
        <w:t>приводить до зміни традиційної</w:t>
      </w:r>
      <w:r w:rsidRPr="00C3572F">
        <w:rPr>
          <w:rFonts w:ascii="Times New Roman" w:eastAsia="TimesNewRomanPSMT" w:hAnsi="Times New Roman"/>
          <w:sz w:val="28"/>
          <w:szCs w:val="28"/>
          <w:lang w:val="uk-UA"/>
        </w:rPr>
        <w:t xml:space="preserve"> когнітивн</w:t>
      </w:r>
      <w:r>
        <w:rPr>
          <w:rFonts w:ascii="Times New Roman" w:eastAsia="TimesNewRomanPSMT" w:hAnsi="Times New Roman"/>
          <w:sz w:val="28"/>
          <w:szCs w:val="28"/>
          <w:lang w:val="uk-UA"/>
        </w:rPr>
        <w:t>ої орієнтації вищої освіти та</w:t>
      </w:r>
      <w:r w:rsidRPr="00C3572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/>
        </w:rPr>
        <w:t>сприяє</w:t>
      </w:r>
      <w:r w:rsidRPr="00C3572F">
        <w:rPr>
          <w:rFonts w:ascii="Times New Roman" w:eastAsia="TimesNewRomanPSMT" w:hAnsi="Times New Roman"/>
          <w:sz w:val="28"/>
          <w:szCs w:val="28"/>
          <w:lang w:val="uk-UA"/>
        </w:rPr>
        <w:t xml:space="preserve"> ново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му трактуванню її змісту, </w:t>
      </w:r>
      <w:r w:rsidRPr="00C3572F">
        <w:rPr>
          <w:rFonts w:ascii="Times New Roman" w:eastAsia="TimesNewRomanPSMT" w:hAnsi="Times New Roman"/>
          <w:sz w:val="28"/>
          <w:szCs w:val="28"/>
          <w:lang w:val="uk-UA"/>
        </w:rPr>
        <w:t xml:space="preserve">методів і технологій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навчання </w:t>
      </w:r>
      <w:r w:rsidR="001241FA">
        <w:rPr>
          <w:rFonts w:ascii="Times New Roman" w:eastAsia="TimesNewRomanPSMT" w:hAnsi="Times New Roman"/>
          <w:sz w:val="28"/>
          <w:szCs w:val="28"/>
          <w:lang w:val="uk-UA"/>
        </w:rPr>
        <w:t>[3</w:t>
      </w:r>
      <w:r w:rsidRPr="00C3572F">
        <w:rPr>
          <w:rFonts w:ascii="Times New Roman" w:eastAsia="TimesNewRomanPSMT" w:hAnsi="Times New Roman"/>
          <w:sz w:val="28"/>
          <w:szCs w:val="28"/>
          <w:lang w:val="uk-UA"/>
        </w:rPr>
        <w:t xml:space="preserve">].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Вищезазначений </w:t>
      </w:r>
      <w:r w:rsidRPr="00C3572F">
        <w:rPr>
          <w:rFonts w:ascii="Times New Roman" w:eastAsia="TimesNewRomanPSMT" w:hAnsi="Times New Roman"/>
          <w:sz w:val="28"/>
          <w:szCs w:val="28"/>
          <w:lang w:val="uk-UA"/>
        </w:rPr>
        <w:t xml:space="preserve">підхід ґрунтується на таких поняттях,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як компетенція і компетентність, </w:t>
      </w:r>
      <w:r>
        <w:rPr>
          <w:rFonts w:ascii="Times New Roman" w:hAnsi="Times New Roman"/>
          <w:sz w:val="28"/>
          <w:szCs w:val="28"/>
          <w:lang w:val="uk-UA"/>
        </w:rPr>
        <w:t>що мають</w:t>
      </w:r>
      <w:r w:rsidRPr="006D3A3D">
        <w:rPr>
          <w:rFonts w:ascii="Times New Roman" w:hAnsi="Times New Roman"/>
          <w:sz w:val="28"/>
          <w:szCs w:val="28"/>
          <w:lang w:val="uk-UA"/>
        </w:rPr>
        <w:t xml:space="preserve"> варіативний опис у різних словниках. У новітній педагогічній літературі ці поняття були суттєво розмеж</w:t>
      </w:r>
      <w:r>
        <w:rPr>
          <w:rFonts w:ascii="Times New Roman" w:hAnsi="Times New Roman"/>
          <w:sz w:val="28"/>
          <w:szCs w:val="28"/>
          <w:lang w:val="uk-UA"/>
        </w:rPr>
        <w:t>овані, тому їх потрібно окремо с</w:t>
      </w:r>
      <w:r w:rsidRPr="006D3A3D">
        <w:rPr>
          <w:rFonts w:ascii="Times New Roman" w:hAnsi="Times New Roman"/>
          <w:sz w:val="28"/>
          <w:szCs w:val="28"/>
          <w:lang w:val="uk-UA"/>
        </w:rPr>
        <w:t xml:space="preserve">характеризувати. </w:t>
      </w:r>
      <w:r>
        <w:rPr>
          <w:rFonts w:ascii="Times New Roman" w:hAnsi="Times New Roman"/>
          <w:sz w:val="28"/>
          <w:szCs w:val="28"/>
          <w:lang w:val="uk-UA"/>
        </w:rPr>
        <w:t>У «Національній рамці кваліфікацій»</w:t>
      </w:r>
      <w:r w:rsidRPr="006D3A3D">
        <w:rPr>
          <w:rFonts w:ascii="Times New Roman" w:hAnsi="Times New Roman"/>
          <w:sz w:val="28"/>
          <w:szCs w:val="28"/>
          <w:lang w:val="uk-UA"/>
        </w:rPr>
        <w:t xml:space="preserve"> пон</w:t>
      </w:r>
      <w:r>
        <w:rPr>
          <w:rFonts w:ascii="Times New Roman" w:hAnsi="Times New Roman"/>
          <w:sz w:val="28"/>
          <w:szCs w:val="28"/>
          <w:lang w:val="uk-UA"/>
        </w:rPr>
        <w:t>яття «компетентність» трактується як «</w:t>
      </w:r>
      <w:r w:rsidRPr="006D3A3D">
        <w:rPr>
          <w:rFonts w:ascii="Times New Roman" w:hAnsi="Times New Roman"/>
          <w:sz w:val="28"/>
          <w:szCs w:val="28"/>
          <w:lang w:val="uk-UA"/>
        </w:rPr>
        <w:t>здатність особи до виконання певного виду діяльності, що виражається через знання, уміння,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D3A3D">
        <w:rPr>
          <w:rFonts w:ascii="Times New Roman" w:hAnsi="Times New Roman"/>
          <w:sz w:val="28"/>
          <w:szCs w:val="28"/>
          <w:lang w:val="uk-UA"/>
        </w:rPr>
        <w:t xml:space="preserve">розуміння, </w:t>
      </w:r>
      <w:r>
        <w:rPr>
          <w:rFonts w:ascii="Times New Roman" w:hAnsi="Times New Roman"/>
          <w:sz w:val="28"/>
          <w:szCs w:val="28"/>
          <w:lang w:val="uk-UA"/>
        </w:rPr>
        <w:t>цінності, інші особистісні якості»</w:t>
      </w:r>
      <w:r w:rsidRPr="006D3A3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водночас поняття «компетенція»</w:t>
      </w:r>
      <w:r w:rsidRPr="006D3A3D">
        <w:rPr>
          <w:rFonts w:ascii="Times New Roman" w:hAnsi="Times New Roman"/>
          <w:sz w:val="28"/>
          <w:szCs w:val="28"/>
          <w:lang w:val="uk-UA"/>
        </w:rPr>
        <w:t xml:space="preserve"> не виокремлюється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1241FA">
        <w:rPr>
          <w:rFonts w:ascii="Times New Roman" w:hAnsi="Times New Roman"/>
          <w:sz w:val="28"/>
          <w:szCs w:val="28"/>
          <w:lang w:val="uk-UA"/>
        </w:rPr>
        <w:t>[8</w:t>
      </w:r>
      <w:r>
        <w:rPr>
          <w:rFonts w:ascii="Times New Roman" w:hAnsi="Times New Roman"/>
          <w:sz w:val="28"/>
          <w:szCs w:val="28"/>
          <w:lang w:val="uk-UA"/>
        </w:rPr>
        <w:t>, с.10</w:t>
      </w:r>
      <w:r w:rsidRPr="006D3A3D">
        <w:rPr>
          <w:rFonts w:ascii="Times New Roman" w:hAnsi="Times New Roman"/>
          <w:sz w:val="28"/>
          <w:szCs w:val="28"/>
          <w:lang w:val="uk-UA"/>
        </w:rPr>
        <w:t>].</w:t>
      </w:r>
    </w:p>
    <w:p w:rsidR="00A7330F" w:rsidRPr="00BB7BC0" w:rsidRDefault="00A7330F" w:rsidP="00480A74">
      <w:pPr>
        <w:tabs>
          <w:tab w:val="left" w:pos="2151"/>
        </w:tabs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Ґрунтовне</w:t>
      </w:r>
      <w:r w:rsidRPr="00BB7BC0">
        <w:rPr>
          <w:rFonts w:ascii="Times New Roman" w:hAnsi="Times New Roman"/>
          <w:sz w:val="28"/>
          <w:szCs w:val="28"/>
          <w:lang w:val="uk-UA"/>
        </w:rPr>
        <w:t xml:space="preserve"> опрацювання літератури дає підстави стверджувати про спроби розробити певну систему </w:t>
      </w:r>
      <w:proofErr w:type="spellStart"/>
      <w:r w:rsidRPr="00BB7BC0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BB7BC0">
        <w:rPr>
          <w:rFonts w:ascii="Times New Roman" w:hAnsi="Times New Roman"/>
          <w:sz w:val="28"/>
          <w:szCs w:val="28"/>
          <w:lang w:val="uk-UA"/>
        </w:rPr>
        <w:t xml:space="preserve"> на різних рівнях змісту, </w:t>
      </w:r>
      <w:r>
        <w:rPr>
          <w:rFonts w:ascii="Times New Roman" w:hAnsi="Times New Roman"/>
          <w:sz w:val="28"/>
          <w:szCs w:val="28"/>
          <w:lang w:val="uk-UA"/>
        </w:rPr>
        <w:t xml:space="preserve">зокрема професором 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Крисаном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який виділяє</w:t>
      </w:r>
      <w:r w:rsidRPr="00BB7BC0">
        <w:rPr>
          <w:rFonts w:ascii="Times New Roman" w:hAnsi="Times New Roman"/>
          <w:sz w:val="28"/>
          <w:szCs w:val="28"/>
          <w:lang w:val="uk-UA"/>
        </w:rPr>
        <w:t>: «</w:t>
      </w:r>
      <w:proofErr w:type="spellStart"/>
      <w:r w:rsidRPr="00BB7BC0">
        <w:rPr>
          <w:rFonts w:ascii="Times New Roman" w:hAnsi="Times New Roman"/>
          <w:sz w:val="28"/>
          <w:szCs w:val="28"/>
          <w:lang w:val="uk-UA"/>
        </w:rPr>
        <w:t>надпредметні</w:t>
      </w:r>
      <w:proofErr w:type="spellEnd"/>
      <w:r w:rsidRPr="00BB7BC0">
        <w:rPr>
          <w:rFonts w:ascii="Times New Roman" w:hAnsi="Times New Roman"/>
          <w:sz w:val="28"/>
          <w:szCs w:val="28"/>
          <w:lang w:val="uk-UA"/>
        </w:rPr>
        <w:t>» («</w:t>
      </w:r>
      <w:proofErr w:type="spellStart"/>
      <w:r w:rsidRPr="00BB7BC0">
        <w:rPr>
          <w:rFonts w:ascii="Times New Roman" w:hAnsi="Times New Roman"/>
          <w:sz w:val="28"/>
          <w:szCs w:val="28"/>
          <w:lang w:val="uk-UA"/>
        </w:rPr>
        <w:t>транс</w:t>
      </w:r>
      <w:r>
        <w:rPr>
          <w:rFonts w:ascii="Times New Roman" w:hAnsi="Times New Roman"/>
          <w:sz w:val="28"/>
          <w:szCs w:val="28"/>
          <w:lang w:val="uk-UA"/>
        </w:rPr>
        <w:t>-</w:t>
      </w:r>
      <w:proofErr w:type="spellEnd"/>
      <w:r w:rsidRPr="00BB7BC0">
        <w:rPr>
          <w:rFonts w:ascii="Times New Roman" w:hAnsi="Times New Roman"/>
          <w:sz w:val="28"/>
          <w:szCs w:val="28"/>
          <w:lang w:val="uk-UA"/>
        </w:rPr>
        <w:t xml:space="preserve">», «міжпредметні»), </w:t>
      </w:r>
      <w:r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BB7BC0">
        <w:rPr>
          <w:rFonts w:ascii="Times New Roman" w:hAnsi="Times New Roman"/>
          <w:sz w:val="28"/>
          <w:szCs w:val="28"/>
          <w:lang w:val="uk-UA"/>
        </w:rPr>
        <w:t xml:space="preserve">часто </w:t>
      </w:r>
      <w:r>
        <w:rPr>
          <w:rFonts w:ascii="Times New Roman" w:hAnsi="Times New Roman"/>
          <w:sz w:val="28"/>
          <w:szCs w:val="28"/>
          <w:lang w:val="uk-UA"/>
        </w:rPr>
        <w:t>іменуються «ключовими», «базовими»;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загальнопредметні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 w:rsidRPr="00BB7BC0">
        <w:rPr>
          <w:rFonts w:ascii="Times New Roman" w:hAnsi="Times New Roman"/>
          <w:sz w:val="28"/>
          <w:szCs w:val="28"/>
          <w:lang w:val="uk-UA"/>
        </w:rPr>
        <w:t xml:space="preserve"> – їх набуває студент під час вивчення певного предмета;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BB7BC0">
        <w:rPr>
          <w:rFonts w:ascii="Times New Roman" w:hAnsi="Times New Roman"/>
          <w:sz w:val="28"/>
          <w:szCs w:val="28"/>
          <w:lang w:val="uk-UA"/>
        </w:rPr>
        <w:t>спеціальнопредметні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 w:rsidRPr="00BB7BC0">
        <w:rPr>
          <w:rFonts w:ascii="Times New Roman" w:hAnsi="Times New Roman"/>
          <w:sz w:val="28"/>
          <w:szCs w:val="28"/>
          <w:lang w:val="uk-UA"/>
        </w:rPr>
        <w:t xml:space="preserve"> – ті, котрі студент може набути </w:t>
      </w:r>
      <w:r>
        <w:rPr>
          <w:rFonts w:ascii="Times New Roman" w:hAnsi="Times New Roman"/>
          <w:sz w:val="28"/>
          <w:szCs w:val="28"/>
          <w:lang w:val="uk-UA"/>
        </w:rPr>
        <w:t>в процесі вивчення</w:t>
      </w:r>
      <w:r w:rsidRPr="00BB7BC0">
        <w:rPr>
          <w:rFonts w:ascii="Times New Roman" w:hAnsi="Times New Roman"/>
          <w:sz w:val="28"/>
          <w:szCs w:val="28"/>
          <w:lang w:val="uk-UA"/>
        </w:rPr>
        <w:t xml:space="preserve"> того чи іншого предмета протягом навчального року або ступеня навчання.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«</w:t>
      </w:r>
      <w:proofErr w:type="spellStart"/>
      <w:r w:rsidRPr="00BB7BC0">
        <w:rPr>
          <w:rFonts w:ascii="Times New Roman" w:hAnsi="Times New Roman"/>
          <w:sz w:val="28"/>
          <w:szCs w:val="28"/>
          <w:lang w:val="uk-UA"/>
        </w:rPr>
        <w:t>Надпредметні</w:t>
      </w:r>
      <w:proofErr w:type="spellEnd"/>
      <w:r w:rsidRPr="00BB7BC0">
        <w:rPr>
          <w:rFonts w:ascii="Times New Roman" w:hAnsi="Times New Roman"/>
          <w:sz w:val="28"/>
          <w:szCs w:val="28"/>
          <w:lang w:val="uk-UA"/>
        </w:rPr>
        <w:t xml:space="preserve"> (ключові)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BB7BC0">
        <w:rPr>
          <w:rFonts w:ascii="Times New Roman" w:hAnsi="Times New Roman"/>
          <w:sz w:val="28"/>
          <w:szCs w:val="28"/>
          <w:lang w:val="uk-UA"/>
        </w:rPr>
        <w:t xml:space="preserve"> компетентності</w:t>
      </w:r>
      <w:r>
        <w:rPr>
          <w:rFonts w:ascii="Times New Roman" w:hAnsi="Times New Roman"/>
          <w:sz w:val="28"/>
          <w:szCs w:val="28"/>
          <w:lang w:val="uk-UA"/>
        </w:rPr>
        <w:t xml:space="preserve"> є синтетичними, і </w:t>
      </w:r>
      <w:r w:rsidRPr="00BB7BC0">
        <w:rPr>
          <w:rFonts w:ascii="Times New Roman" w:hAnsi="Times New Roman"/>
          <w:sz w:val="28"/>
          <w:szCs w:val="28"/>
          <w:lang w:val="uk-UA"/>
        </w:rPr>
        <w:t>включають компл</w:t>
      </w:r>
      <w:r>
        <w:rPr>
          <w:rFonts w:ascii="Times New Roman" w:hAnsi="Times New Roman"/>
          <w:sz w:val="28"/>
          <w:szCs w:val="28"/>
          <w:lang w:val="uk-UA"/>
        </w:rPr>
        <w:t>екс знань, умінь та навичок, що</w:t>
      </w:r>
      <w:r w:rsidRPr="00BB7BC0">
        <w:rPr>
          <w:rFonts w:ascii="Times New Roman" w:hAnsi="Times New Roman"/>
          <w:sz w:val="28"/>
          <w:szCs w:val="28"/>
          <w:lang w:val="uk-UA"/>
        </w:rPr>
        <w:t xml:space="preserve"> студент набуває у </w:t>
      </w:r>
      <w:r>
        <w:rPr>
          <w:rFonts w:ascii="Times New Roman" w:hAnsi="Times New Roman"/>
          <w:sz w:val="28"/>
          <w:szCs w:val="28"/>
          <w:lang w:val="uk-UA"/>
        </w:rPr>
        <w:t xml:space="preserve">процесі засвоєння змісту освіти, зокрема у процесі вивчення декількох навчальних дисциплін </w:t>
      </w:r>
      <w:r w:rsidR="001241FA">
        <w:rPr>
          <w:rFonts w:ascii="Times New Roman" w:hAnsi="Times New Roman"/>
          <w:sz w:val="28"/>
          <w:szCs w:val="28"/>
          <w:lang w:val="uk-UA"/>
        </w:rPr>
        <w:t>[6</w:t>
      </w:r>
      <w:r w:rsidRPr="00BB7BC0">
        <w:rPr>
          <w:rFonts w:ascii="Times New Roman" w:hAnsi="Times New Roman"/>
          <w:sz w:val="28"/>
          <w:szCs w:val="28"/>
          <w:lang w:val="uk-UA"/>
        </w:rPr>
        <w:t>].</w:t>
      </w:r>
    </w:p>
    <w:p w:rsidR="00A7330F" w:rsidRPr="00D52CCD" w:rsidRDefault="00A7330F" w:rsidP="00480A74">
      <w:pPr>
        <w:ind w:firstLine="567"/>
        <w:rPr>
          <w:rFonts w:ascii="Times New Roman" w:eastAsia="TimesNewRomanPSMT" w:hAnsi="Times New Roman"/>
          <w:sz w:val="28"/>
          <w:szCs w:val="28"/>
          <w:lang w:val="uk-UA"/>
        </w:rPr>
      </w:pPr>
      <w:r w:rsidRPr="006D3A3D">
        <w:rPr>
          <w:rFonts w:ascii="Times New Roman" w:hAnsi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6D3A3D">
        <w:rPr>
          <w:rFonts w:ascii="Times New Roman" w:hAnsi="Times New Roman"/>
          <w:sz w:val="28"/>
          <w:szCs w:val="28"/>
          <w:lang w:val="uk-UA"/>
        </w:rPr>
        <w:t>Сучасному тлумачному сл</w:t>
      </w:r>
      <w:r>
        <w:rPr>
          <w:rFonts w:ascii="Times New Roman" w:hAnsi="Times New Roman"/>
          <w:sz w:val="28"/>
          <w:szCs w:val="28"/>
          <w:lang w:val="uk-UA"/>
        </w:rPr>
        <w:t>овнику української мови» термін «компетентний» (у</w:t>
      </w:r>
      <w:r w:rsidRPr="006D3A3D">
        <w:rPr>
          <w:rFonts w:ascii="Times New Roman" w:hAnsi="Times New Roman"/>
          <w:sz w:val="28"/>
          <w:szCs w:val="28"/>
          <w:lang w:val="uk-UA"/>
        </w:rPr>
        <w:t xml:space="preserve"> пере</w:t>
      </w:r>
      <w:r>
        <w:rPr>
          <w:rFonts w:ascii="Times New Roman" w:hAnsi="Times New Roman"/>
          <w:sz w:val="28"/>
          <w:szCs w:val="28"/>
          <w:lang w:val="uk-UA"/>
        </w:rPr>
        <w:t>кладі з латинської мови термін «</w:t>
      </w:r>
      <w:proofErr w:type="spellStart"/>
      <w:r w:rsidRPr="006D3A3D">
        <w:rPr>
          <w:rFonts w:ascii="Times New Roman" w:hAnsi="Times New Roman"/>
          <w:sz w:val="28"/>
          <w:szCs w:val="28"/>
        </w:rPr>
        <w:t>competen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», «</w:t>
      </w:r>
      <w:r w:rsidRPr="006D3A3D">
        <w:rPr>
          <w:rFonts w:ascii="Times New Roman" w:hAnsi="Times New Roman"/>
          <w:sz w:val="28"/>
          <w:szCs w:val="28"/>
          <w:lang w:val="uk-UA"/>
        </w:rPr>
        <w:t>с</w:t>
      </w:r>
      <w:proofErr w:type="spellStart"/>
      <w:r w:rsidRPr="006D3A3D">
        <w:rPr>
          <w:rFonts w:ascii="Times New Roman" w:hAnsi="Times New Roman"/>
          <w:sz w:val="28"/>
          <w:szCs w:val="28"/>
        </w:rPr>
        <w:t>ompetentis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 w:rsidRPr="006D3A3D">
        <w:rPr>
          <w:rFonts w:ascii="Times New Roman" w:hAnsi="Times New Roman"/>
          <w:sz w:val="28"/>
          <w:szCs w:val="28"/>
          <w:lang w:val="uk-UA"/>
        </w:rPr>
        <w:t>) – це відповідний, здібний, обізнаний, авторитет</w:t>
      </w:r>
      <w:r>
        <w:rPr>
          <w:rFonts w:ascii="Times New Roman" w:hAnsi="Times New Roman"/>
          <w:sz w:val="28"/>
          <w:szCs w:val="28"/>
          <w:lang w:val="uk-UA"/>
        </w:rPr>
        <w:t>ний; «компетентність» трактується як «</w:t>
      </w:r>
      <w:r w:rsidRPr="006D3A3D">
        <w:rPr>
          <w:rFonts w:ascii="Times New Roman" w:hAnsi="Times New Roman"/>
          <w:sz w:val="28"/>
          <w:szCs w:val="28"/>
          <w:lang w:val="uk-UA"/>
        </w:rPr>
        <w:t>володіння ґрунтовними знаннями, повноваженн</w:t>
      </w:r>
      <w:r>
        <w:rPr>
          <w:rFonts w:ascii="Times New Roman" w:hAnsi="Times New Roman"/>
          <w:sz w:val="28"/>
          <w:szCs w:val="28"/>
          <w:lang w:val="uk-UA"/>
        </w:rPr>
        <w:t>ями та досвідом у певній галузі»</w:t>
      </w:r>
      <w:r w:rsidR="001241FA">
        <w:rPr>
          <w:rFonts w:ascii="Times New Roman" w:hAnsi="Times New Roman"/>
          <w:sz w:val="28"/>
          <w:szCs w:val="28"/>
          <w:lang w:val="uk-UA"/>
        </w:rPr>
        <w:t xml:space="preserve"> [5</w:t>
      </w:r>
      <w:r w:rsidRPr="006D3A3D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D3A3D">
        <w:rPr>
          <w:rFonts w:ascii="Times New Roman" w:hAnsi="Times New Roman"/>
          <w:sz w:val="28"/>
          <w:szCs w:val="28"/>
          <w:lang w:val="en-US"/>
        </w:rPr>
        <w:t>c</w:t>
      </w:r>
      <w:r w:rsidRPr="006D3A3D">
        <w:rPr>
          <w:rFonts w:ascii="Times New Roman" w:hAnsi="Times New Roman"/>
          <w:sz w:val="28"/>
          <w:szCs w:val="28"/>
          <w:lang w:val="uk-UA"/>
        </w:rPr>
        <w:t xml:space="preserve">.462]. </w:t>
      </w:r>
      <w:r>
        <w:rPr>
          <w:rFonts w:ascii="Times New Roman" w:hAnsi="Times New Roman"/>
          <w:sz w:val="28"/>
          <w:szCs w:val="28"/>
          <w:lang w:val="uk-UA"/>
        </w:rPr>
        <w:t xml:space="preserve">У «Тлумачному словнику» за редакцією 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Ушакова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C205D">
        <w:rPr>
          <w:rFonts w:ascii="Times New Roman" w:hAnsi="Times New Roman"/>
          <w:sz w:val="28"/>
          <w:szCs w:val="28"/>
          <w:lang w:val="uk-UA"/>
        </w:rPr>
        <w:t>к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омпетентність </w:t>
      </w:r>
      <w:r>
        <w:rPr>
          <w:rFonts w:ascii="Times New Roman" w:hAnsi="Times New Roman"/>
          <w:sz w:val="28"/>
          <w:szCs w:val="28"/>
          <w:lang w:val="uk-UA"/>
        </w:rPr>
        <w:t>– це обізнаність, авторитетність,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ко</w:t>
      </w:r>
      <w:r>
        <w:rPr>
          <w:rFonts w:ascii="Times New Roman" w:hAnsi="Times New Roman"/>
          <w:sz w:val="28"/>
          <w:szCs w:val="28"/>
          <w:lang w:val="uk-UA"/>
        </w:rPr>
        <w:t>мпетенція – коло питань, явищ, у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яких певна особа є обізнаною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55C">
        <w:rPr>
          <w:rFonts w:ascii="Times New Roman" w:hAnsi="Times New Roman"/>
          <w:sz w:val="28"/>
          <w:szCs w:val="28"/>
          <w:lang w:val="uk-UA"/>
        </w:rPr>
        <w:t>[</w:t>
      </w:r>
      <w:r w:rsidR="001241FA">
        <w:rPr>
          <w:rFonts w:ascii="Times New Roman" w:hAnsi="Times New Roman"/>
          <w:sz w:val="28"/>
          <w:szCs w:val="28"/>
          <w:lang w:val="uk-UA"/>
        </w:rPr>
        <w:t>13</w:t>
      </w:r>
      <w:r w:rsidRPr="0023755C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D5083">
        <w:rPr>
          <w:rFonts w:ascii="Times New Roman" w:hAnsi="Times New Roman"/>
          <w:sz w:val="28"/>
          <w:szCs w:val="28"/>
          <w:lang w:val="en-US"/>
        </w:rPr>
        <w:t>c</w:t>
      </w:r>
      <w:r w:rsidRPr="0023755C">
        <w:rPr>
          <w:rFonts w:ascii="Times New Roman" w:hAnsi="Times New Roman"/>
          <w:sz w:val="28"/>
          <w:szCs w:val="28"/>
          <w:lang w:val="uk-UA"/>
        </w:rPr>
        <w:t>.241]</w:t>
      </w:r>
      <w:r w:rsidRPr="005E4EA9">
        <w:rPr>
          <w:rFonts w:ascii="Times New Roman" w:hAnsi="Times New Roman"/>
          <w:sz w:val="28"/>
          <w:szCs w:val="28"/>
          <w:lang w:val="uk-UA"/>
        </w:rPr>
        <w:t>.</w:t>
      </w:r>
      <w:r w:rsidRPr="00D52CCD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</w:p>
    <w:p w:rsidR="00A7330F" w:rsidRPr="006D3A3D" w:rsidRDefault="00A7330F" w:rsidP="00480A74">
      <w:pPr>
        <w:autoSpaceDE w:val="0"/>
        <w:autoSpaceDN w:val="0"/>
        <w:adjustRightInd w:val="0"/>
        <w:ind w:firstLine="567"/>
        <w:rPr>
          <w:rFonts w:ascii="Times New Roman" w:eastAsia="TimesNewRomanPSMT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Поява поняття «компетентність» щодо мови і комунікації у термінологічному апараті низки </w:t>
      </w:r>
      <w:r w:rsidRPr="009966B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гуманітарних наук (психології, </w:t>
      </w:r>
      <w:proofErr w:type="spellStart"/>
      <w:r w:rsidRPr="009966B5">
        <w:rPr>
          <w:rFonts w:ascii="Times New Roman" w:eastAsia="Times New Roman" w:hAnsi="Times New Roman"/>
          <w:sz w:val="28"/>
          <w:szCs w:val="28"/>
          <w:lang w:val="uk-UA" w:eastAsia="ru-RU"/>
        </w:rPr>
        <w:t>лінгводидактики</w:t>
      </w:r>
      <w:proofErr w:type="spellEnd"/>
      <w:r w:rsidRPr="009966B5">
        <w:rPr>
          <w:rFonts w:ascii="Times New Roman" w:eastAsia="Times New Roman" w:hAnsi="Times New Roman"/>
          <w:sz w:val="28"/>
          <w:szCs w:val="28"/>
          <w:lang w:val="uk-UA" w:eastAsia="ru-RU"/>
        </w:rPr>
        <w:t>, філософії,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9966B5">
        <w:rPr>
          <w:rFonts w:ascii="Times New Roman" w:eastAsia="Times New Roman" w:hAnsi="Times New Roman"/>
          <w:sz w:val="28"/>
          <w:szCs w:val="28"/>
          <w:lang w:val="uk-UA" w:eastAsia="ru-RU"/>
        </w:rPr>
        <w:t>педагогіки, соціології) пов’язують з іменем відомого дослідника Н.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9966B5">
        <w:rPr>
          <w:rFonts w:ascii="Times New Roman" w:eastAsia="Times New Roman" w:hAnsi="Times New Roman"/>
          <w:sz w:val="28"/>
          <w:szCs w:val="28"/>
          <w:lang w:val="uk-UA" w:eastAsia="ru-RU"/>
        </w:rPr>
        <w:t>Хомського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який </w:t>
      </w:r>
      <w:r>
        <w:rPr>
          <w:rFonts w:ascii="Times New Roman" w:eastAsia="TimesNewRomanPSMT" w:hAnsi="Times New Roman"/>
          <w:sz w:val="28"/>
          <w:szCs w:val="28"/>
          <w:lang w:val="uk-UA"/>
        </w:rPr>
        <w:t>1965 року</w:t>
      </w:r>
      <w:r w:rsidRPr="009966B5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/>
        </w:rPr>
        <w:t>у праці «Аспекти теорії синтаксису»</w:t>
      </w:r>
      <w:r w:rsidRPr="009966B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вперше використав зазначене поняття </w:t>
      </w:r>
      <w:r w:rsidR="001241FA">
        <w:rPr>
          <w:rFonts w:ascii="Times New Roman" w:eastAsia="Times New Roman" w:hAnsi="Times New Roman"/>
          <w:sz w:val="28"/>
          <w:szCs w:val="28"/>
          <w:lang w:val="uk-UA" w:eastAsia="ru-RU"/>
        </w:rPr>
        <w:t>[16</w:t>
      </w:r>
      <w:r w:rsidRPr="009966B5">
        <w:rPr>
          <w:rFonts w:ascii="Times New Roman" w:eastAsia="Times New Roman" w:hAnsi="Times New Roman"/>
          <w:sz w:val="28"/>
          <w:szCs w:val="28"/>
          <w:lang w:val="uk-UA" w:eastAsia="ru-RU"/>
        </w:rPr>
        <w:t>, с.135]</w:t>
      </w:r>
      <w:r w:rsidRPr="009966B5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9966B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його концепції вивчення мов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виокремлюються </w:t>
      </w:r>
      <w:r w:rsidRPr="009966B5">
        <w:rPr>
          <w:rFonts w:ascii="Times New Roman" w:eastAsia="Times New Roman" w:hAnsi="Times New Roman"/>
          <w:sz w:val="28"/>
          <w:szCs w:val="28"/>
          <w:lang w:val="uk-UA" w:eastAsia="ru-RU"/>
        </w:rPr>
        <w:t>такі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поняття: </w:t>
      </w:r>
      <w:r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граматична компетентність</w:t>
      </w:r>
      <w:r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мовна здатність</w:t>
      </w:r>
      <w:r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>(</w:t>
      </w:r>
      <w:r w:rsidRPr="005E4EA9">
        <w:rPr>
          <w:rFonts w:ascii="Times New Roman" w:eastAsia="Times New Roman" w:hAnsi="Times New Roman"/>
          <w:sz w:val="28"/>
          <w:szCs w:val="28"/>
          <w:lang w:val="en-US" w:eastAsia="ru-RU"/>
        </w:rPr>
        <w:t>linguistic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E4EA9">
        <w:rPr>
          <w:rFonts w:ascii="Times New Roman" w:eastAsia="Times New Roman" w:hAnsi="Times New Roman"/>
          <w:sz w:val="28"/>
          <w:szCs w:val="28"/>
          <w:lang w:val="en-US" w:eastAsia="ru-RU"/>
        </w:rPr>
        <w:t>competente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), </w:t>
      </w:r>
      <w:r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мовне застосування</w:t>
      </w:r>
      <w:r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мовна активність</w:t>
      </w:r>
      <w:r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>(</w:t>
      </w:r>
      <w:r w:rsidRPr="005E4EA9">
        <w:rPr>
          <w:rFonts w:ascii="Times New Roman" w:eastAsia="Times New Roman" w:hAnsi="Times New Roman"/>
          <w:sz w:val="28"/>
          <w:szCs w:val="28"/>
          <w:lang w:val="en-US" w:eastAsia="ru-RU"/>
        </w:rPr>
        <w:t>linguistic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E4EA9">
        <w:rPr>
          <w:rFonts w:ascii="Times New Roman" w:eastAsia="Times New Roman" w:hAnsi="Times New Roman"/>
          <w:sz w:val="28"/>
          <w:szCs w:val="28"/>
          <w:lang w:val="en-US" w:eastAsia="ru-RU"/>
        </w:rPr>
        <w:t>performance</w:t>
      </w:r>
      <w:r w:rsidR="001241FA">
        <w:rPr>
          <w:rFonts w:ascii="Times New Roman" w:eastAsia="Times New Roman" w:hAnsi="Times New Roman"/>
          <w:sz w:val="28"/>
          <w:szCs w:val="28"/>
          <w:lang w:val="uk-UA" w:eastAsia="ru-RU"/>
        </w:rPr>
        <w:t>) [16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 с.135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]. </w:t>
      </w:r>
      <w:r>
        <w:rPr>
          <w:rFonts w:ascii="Times New Roman" w:hAnsi="Times New Roman"/>
          <w:sz w:val="28"/>
          <w:szCs w:val="28"/>
          <w:lang w:val="uk-UA"/>
        </w:rPr>
        <w:t>Поняття «комунікативна компетентність»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зарубіж</w:t>
      </w:r>
      <w:r>
        <w:rPr>
          <w:rFonts w:ascii="Times New Roman" w:hAnsi="Times New Roman"/>
          <w:sz w:val="28"/>
          <w:szCs w:val="28"/>
          <w:lang w:val="uk-UA"/>
        </w:rPr>
        <w:t xml:space="preserve">ній літературі було введено Д. 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Хаймзом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а у російській </w:t>
      </w:r>
      <w:r w:rsidRPr="005E4EA9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І. 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Зимньою. </w:t>
      </w:r>
      <w:r>
        <w:rPr>
          <w:rFonts w:ascii="Times New Roman" w:hAnsi="Times New Roman"/>
          <w:sz w:val="28"/>
          <w:szCs w:val="28"/>
          <w:lang w:val="uk-UA"/>
        </w:rPr>
        <w:t>Варто зазначити, що на цьо</w:t>
      </w:r>
      <w:r w:rsidRPr="005E4EA9">
        <w:rPr>
          <w:rFonts w:ascii="Times New Roman" w:hAnsi="Times New Roman"/>
          <w:sz w:val="28"/>
          <w:szCs w:val="28"/>
          <w:lang w:val="uk-UA"/>
        </w:rPr>
        <w:t>му етапі</w:t>
      </w:r>
      <w:r>
        <w:rPr>
          <w:rFonts w:ascii="Times New Roman" w:hAnsi="Times New Roman"/>
          <w:sz w:val="28"/>
          <w:szCs w:val="28"/>
          <w:lang w:val="uk-UA"/>
        </w:rPr>
        <w:t xml:space="preserve"> розвитку педагогічної науки немає чіткого визначення понять «компетентність» і «компетенція»</w:t>
      </w:r>
      <w:r w:rsidRPr="005E4EA9">
        <w:rPr>
          <w:rFonts w:ascii="Times New Roman" w:hAnsi="Times New Roman"/>
          <w:sz w:val="28"/>
          <w:szCs w:val="28"/>
          <w:lang w:val="uk-UA"/>
        </w:rPr>
        <w:t>.</w:t>
      </w:r>
    </w:p>
    <w:p w:rsidR="00A7330F" w:rsidRPr="005E4EA9" w:rsidRDefault="00A7330F" w:rsidP="00480A74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90-х роках ХХ століття Є. Кузьмін, Н. 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Кузьміна дослідили </w:t>
      </w:r>
      <w:r>
        <w:rPr>
          <w:rFonts w:ascii="Times New Roman" w:hAnsi="Times New Roman"/>
          <w:sz w:val="28"/>
          <w:szCs w:val="28"/>
          <w:lang w:val="uk-UA"/>
        </w:rPr>
        <w:t>сутність поняття «</w:t>
      </w:r>
      <w:r w:rsidRPr="005E4EA9">
        <w:rPr>
          <w:rFonts w:ascii="Times New Roman" w:hAnsi="Times New Roman"/>
          <w:sz w:val="28"/>
          <w:szCs w:val="28"/>
          <w:lang w:val="uk-UA"/>
        </w:rPr>
        <w:t>профес</w:t>
      </w:r>
      <w:r>
        <w:rPr>
          <w:rFonts w:ascii="Times New Roman" w:hAnsi="Times New Roman"/>
          <w:sz w:val="28"/>
          <w:szCs w:val="28"/>
          <w:lang w:val="uk-UA"/>
        </w:rPr>
        <w:t>ійно-педагогічна компетентність»</w:t>
      </w:r>
      <w:r w:rsidRPr="005E4EA9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структурними одиницями якого є вміле спілкування, активність і </w:t>
      </w:r>
      <w:r w:rsidRPr="005E4EA9">
        <w:rPr>
          <w:rFonts w:ascii="Times New Roman" w:hAnsi="Times New Roman"/>
          <w:sz w:val="28"/>
          <w:szCs w:val="28"/>
          <w:lang w:val="uk-UA"/>
        </w:rPr>
        <w:t>пси</w:t>
      </w:r>
      <w:r>
        <w:rPr>
          <w:rFonts w:ascii="Times New Roman" w:hAnsi="Times New Roman"/>
          <w:sz w:val="28"/>
          <w:szCs w:val="28"/>
          <w:lang w:val="uk-UA"/>
        </w:rPr>
        <w:t>хологічні здібності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7330F" w:rsidRDefault="00A7330F" w:rsidP="00480A74">
      <w:pPr>
        <w:ind w:firstLine="567"/>
        <w:rPr>
          <w:rFonts w:ascii="Times New Roman" w:hAnsi="Times New Roman"/>
          <w:sz w:val="28"/>
          <w:szCs w:val="28"/>
          <w:lang w:val="uk-UA"/>
        </w:rPr>
      </w:pPr>
      <w:r w:rsidRPr="005E4EA9">
        <w:rPr>
          <w:rFonts w:ascii="Times New Roman" w:hAnsi="Times New Roman"/>
          <w:sz w:val="28"/>
          <w:szCs w:val="28"/>
          <w:lang w:val="uk-UA"/>
        </w:rPr>
        <w:t xml:space="preserve">Академік Російської </w:t>
      </w:r>
      <w:r>
        <w:rPr>
          <w:rFonts w:ascii="Times New Roman" w:hAnsi="Times New Roman"/>
          <w:sz w:val="28"/>
          <w:szCs w:val="28"/>
          <w:lang w:val="uk-UA"/>
        </w:rPr>
        <w:t>академії наук А. Хуторський розмежовував терміни «</w:t>
      </w:r>
      <w:r w:rsidRPr="005E4EA9">
        <w:rPr>
          <w:rFonts w:ascii="Times New Roman" w:hAnsi="Times New Roman"/>
          <w:sz w:val="28"/>
          <w:szCs w:val="28"/>
          <w:lang w:val="uk-UA"/>
        </w:rPr>
        <w:t>компетенц</w:t>
      </w:r>
      <w:r>
        <w:rPr>
          <w:rFonts w:ascii="Times New Roman" w:hAnsi="Times New Roman"/>
          <w:sz w:val="28"/>
          <w:szCs w:val="28"/>
          <w:lang w:val="uk-UA"/>
        </w:rPr>
        <w:t xml:space="preserve">ія» і «компетентність», пояснюючи, що компетенція 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– це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5E4EA9">
        <w:rPr>
          <w:rFonts w:ascii="Times New Roman" w:hAnsi="Times New Roman"/>
          <w:sz w:val="28"/>
          <w:szCs w:val="28"/>
          <w:lang w:val="uk-UA"/>
        </w:rPr>
        <w:t>сукупність взаємопов’язаних якостей особистості (знань, умінь, навичок, способів діяльності)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9E107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241FA">
        <w:rPr>
          <w:rFonts w:ascii="Times New Roman" w:hAnsi="Times New Roman"/>
          <w:sz w:val="28"/>
          <w:szCs w:val="28"/>
          <w:lang w:val="uk-UA"/>
        </w:rPr>
        <w:t>[17</w:t>
      </w:r>
      <w:r w:rsidRPr="002D5083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D5083"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.135</w:t>
      </w:r>
      <w:r w:rsidRPr="002D5083">
        <w:rPr>
          <w:rFonts w:ascii="Times New Roman" w:hAnsi="Times New Roman"/>
          <w:sz w:val="28"/>
          <w:szCs w:val="28"/>
          <w:lang w:val="uk-UA"/>
        </w:rPr>
        <w:t>].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4EA9">
        <w:rPr>
          <w:rFonts w:ascii="Times New Roman" w:hAnsi="Times New Roman"/>
          <w:sz w:val="28"/>
          <w:szCs w:val="28"/>
        </w:rPr>
        <w:t>Комп</w:t>
      </w:r>
      <w:r>
        <w:rPr>
          <w:rFonts w:ascii="Times New Roman" w:hAnsi="Times New Roman"/>
          <w:sz w:val="28"/>
          <w:szCs w:val="28"/>
        </w:rPr>
        <w:t>етентність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потрактована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науковцем як </w:t>
      </w:r>
      <w:proofErr w:type="spellStart"/>
      <w:r w:rsidRPr="005E4EA9">
        <w:rPr>
          <w:rFonts w:ascii="Times New Roman" w:hAnsi="Times New Roman"/>
          <w:sz w:val="28"/>
          <w:szCs w:val="28"/>
        </w:rPr>
        <w:lastRenderedPageBreak/>
        <w:t>володіння</w:t>
      </w:r>
      <w:proofErr w:type="spellEnd"/>
      <w:r w:rsidRPr="005E4E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4EA9">
        <w:rPr>
          <w:rFonts w:ascii="Times New Roman" w:hAnsi="Times New Roman"/>
          <w:sz w:val="28"/>
          <w:szCs w:val="28"/>
        </w:rPr>
        <w:t>людиною</w:t>
      </w:r>
      <w:proofErr w:type="spellEnd"/>
      <w:r w:rsidRPr="005E4E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4EA9">
        <w:rPr>
          <w:rFonts w:ascii="Times New Roman" w:hAnsi="Times New Roman"/>
          <w:sz w:val="28"/>
          <w:szCs w:val="28"/>
        </w:rPr>
        <w:t>компе</w:t>
      </w:r>
      <w:r>
        <w:rPr>
          <w:rFonts w:ascii="Times New Roman" w:hAnsi="Times New Roman"/>
          <w:sz w:val="28"/>
          <w:szCs w:val="28"/>
        </w:rPr>
        <w:t>тенці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ями</w:t>
      </w:r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включає </w:t>
      </w:r>
      <w:proofErr w:type="spellStart"/>
      <w:r w:rsidRPr="005E4EA9">
        <w:rPr>
          <w:rFonts w:ascii="Times New Roman" w:hAnsi="Times New Roman"/>
          <w:sz w:val="28"/>
          <w:szCs w:val="28"/>
        </w:rPr>
        <w:t>її</w:t>
      </w:r>
      <w:proofErr w:type="spellEnd"/>
      <w:r w:rsidRPr="005E4E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E4EA9">
        <w:rPr>
          <w:rFonts w:ascii="Times New Roman" w:hAnsi="Times New Roman"/>
          <w:sz w:val="28"/>
          <w:szCs w:val="28"/>
        </w:rPr>
        <w:t>ставлення</w:t>
      </w:r>
      <w:proofErr w:type="spellEnd"/>
      <w:r w:rsidRPr="005E4EA9">
        <w:rPr>
          <w:rFonts w:ascii="Times New Roman" w:hAnsi="Times New Roman"/>
          <w:sz w:val="28"/>
          <w:szCs w:val="28"/>
        </w:rPr>
        <w:t xml:space="preserve"> до предмета </w:t>
      </w:r>
      <w:proofErr w:type="spellStart"/>
      <w:r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5E4EA9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Згідно з визначень зазначених термінів, компетенцію варто трактувати </w:t>
      </w:r>
      <w:r w:rsidRPr="008A500B">
        <w:rPr>
          <w:rFonts w:ascii="Times New Roman" w:hAnsi="Times New Roman"/>
          <w:sz w:val="28"/>
          <w:szCs w:val="28"/>
        </w:rPr>
        <w:t xml:space="preserve">як </w:t>
      </w:r>
      <w:proofErr w:type="spellStart"/>
      <w:r w:rsidRPr="008A500B">
        <w:rPr>
          <w:rFonts w:ascii="Times New Roman" w:hAnsi="Times New Roman"/>
          <w:sz w:val="28"/>
          <w:szCs w:val="28"/>
        </w:rPr>
        <w:t>задану</w:t>
      </w:r>
      <w:proofErr w:type="spellEnd"/>
      <w:r w:rsidRPr="008A50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A500B">
        <w:rPr>
          <w:rFonts w:ascii="Times New Roman" w:hAnsi="Times New Roman"/>
          <w:sz w:val="28"/>
          <w:szCs w:val="28"/>
        </w:rPr>
        <w:t>вимогу</w:t>
      </w:r>
      <w:proofErr w:type="spellEnd"/>
      <w:r w:rsidRPr="008A500B">
        <w:rPr>
          <w:rFonts w:ascii="Times New Roman" w:hAnsi="Times New Roman"/>
          <w:sz w:val="28"/>
          <w:szCs w:val="28"/>
        </w:rPr>
        <w:t xml:space="preserve">, норму </w:t>
      </w:r>
      <w:proofErr w:type="spellStart"/>
      <w:r w:rsidRPr="008A500B">
        <w:rPr>
          <w:rFonts w:ascii="Times New Roman" w:hAnsi="Times New Roman"/>
          <w:sz w:val="28"/>
          <w:szCs w:val="28"/>
        </w:rPr>
        <w:t>освітньої</w:t>
      </w:r>
      <w:proofErr w:type="spellEnd"/>
      <w:r w:rsidRPr="008A500B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8A500B">
        <w:rPr>
          <w:rFonts w:ascii="Times New Roman" w:hAnsi="Times New Roman"/>
          <w:sz w:val="28"/>
          <w:szCs w:val="28"/>
        </w:rPr>
        <w:t>п</w:t>
      </w:r>
      <w:proofErr w:type="gramEnd"/>
      <w:r w:rsidRPr="008A500B">
        <w:rPr>
          <w:rFonts w:ascii="Times New Roman" w:hAnsi="Times New Roman"/>
          <w:sz w:val="28"/>
          <w:szCs w:val="28"/>
        </w:rPr>
        <w:t>ідгото</w:t>
      </w:r>
      <w:r>
        <w:rPr>
          <w:rFonts w:ascii="Times New Roman" w:hAnsi="Times New Roman"/>
          <w:sz w:val="28"/>
          <w:szCs w:val="28"/>
        </w:rPr>
        <w:t>вки</w:t>
      </w:r>
      <w:proofErr w:type="spellEnd"/>
      <w:r>
        <w:rPr>
          <w:rFonts w:ascii="Times New Roman" w:hAnsi="Times New Roman"/>
          <w:sz w:val="28"/>
          <w:szCs w:val="28"/>
        </w:rPr>
        <w:t xml:space="preserve"> студента, а </w:t>
      </w:r>
      <w:proofErr w:type="spellStart"/>
      <w:r>
        <w:rPr>
          <w:rFonts w:ascii="Times New Roman" w:hAnsi="Times New Roman"/>
          <w:sz w:val="28"/>
          <w:szCs w:val="28"/>
        </w:rPr>
        <w:t>компетентність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5E4EA9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500B">
        <w:rPr>
          <w:rFonts w:ascii="Times New Roman" w:hAnsi="Times New Roman"/>
          <w:sz w:val="28"/>
          <w:szCs w:val="28"/>
        </w:rPr>
        <w:t>сформовані</w:t>
      </w:r>
      <w:proofErr w:type="spellEnd"/>
      <w:r w:rsidRPr="008A50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A500B">
        <w:rPr>
          <w:rFonts w:ascii="Times New Roman" w:hAnsi="Times New Roman"/>
          <w:sz w:val="28"/>
          <w:szCs w:val="28"/>
        </w:rPr>
        <w:t>особистісні</w:t>
      </w:r>
      <w:proofErr w:type="spellEnd"/>
      <w:r w:rsidRPr="008A50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A500B">
        <w:rPr>
          <w:rFonts w:ascii="Times New Roman" w:hAnsi="Times New Roman"/>
          <w:sz w:val="28"/>
          <w:szCs w:val="28"/>
        </w:rPr>
        <w:t>я</w:t>
      </w:r>
      <w:r>
        <w:rPr>
          <w:rFonts w:ascii="Times New Roman" w:hAnsi="Times New Roman"/>
          <w:sz w:val="28"/>
          <w:szCs w:val="28"/>
        </w:rPr>
        <w:t>кості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уміння й навички</w:t>
      </w:r>
      <w:r w:rsidRPr="008A500B">
        <w:rPr>
          <w:rFonts w:ascii="Times New Roman" w:hAnsi="Times New Roman"/>
          <w:sz w:val="28"/>
          <w:szCs w:val="28"/>
        </w:rPr>
        <w:t>.</w:t>
      </w:r>
    </w:p>
    <w:p w:rsidR="00A7330F" w:rsidRDefault="00A7330F" w:rsidP="00480A74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Згідно з ви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значенням Міжнародного департаменту стандартів </w:t>
      </w:r>
      <w:r>
        <w:rPr>
          <w:rFonts w:ascii="Times New Roman" w:hAnsi="Times New Roman"/>
          <w:sz w:val="28"/>
          <w:szCs w:val="28"/>
          <w:lang w:val="uk-UA"/>
        </w:rPr>
        <w:t xml:space="preserve">навчання </w:t>
      </w:r>
      <w:r w:rsidRPr="005E4EA9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5E4E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Board</w:t>
      </w:r>
      <w:proofErr w:type="spellEnd"/>
      <w:r w:rsidRPr="005E4E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5E4E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Standards</w:t>
      </w:r>
      <w:proofErr w:type="spellEnd"/>
      <w:r w:rsidRPr="005E4E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5E4E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Training</w:t>
      </w:r>
      <w:proofErr w:type="spellEnd"/>
      <w:r w:rsidRPr="005E4EA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Performance</w:t>
      </w:r>
      <w:proofErr w:type="spellEnd"/>
      <w:r w:rsidRPr="005E4E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5E4E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Instruction</w:t>
      </w:r>
      <w:proofErr w:type="spellEnd"/>
      <w:r w:rsidRPr="005E4EA9">
        <w:rPr>
          <w:rFonts w:ascii="Times New Roman" w:hAnsi="Times New Roman"/>
          <w:sz w:val="28"/>
          <w:szCs w:val="28"/>
          <w:lang w:val="uk-UA"/>
        </w:rPr>
        <w:t xml:space="preserve"> (IBSTPI) </w:t>
      </w:r>
      <w:r>
        <w:rPr>
          <w:rFonts w:ascii="Times New Roman" w:hAnsi="Times New Roman"/>
          <w:sz w:val="28"/>
          <w:szCs w:val="28"/>
          <w:lang w:val="uk-UA"/>
        </w:rPr>
        <w:t xml:space="preserve">під поняттям «компетентність» розуміється здатність професійно здійснювати </w:t>
      </w:r>
      <w:r w:rsidRPr="005E4EA9">
        <w:rPr>
          <w:rFonts w:ascii="Times New Roman" w:hAnsi="Times New Roman"/>
          <w:sz w:val="28"/>
          <w:szCs w:val="28"/>
          <w:lang w:val="uk-UA"/>
        </w:rPr>
        <w:t>діяльність, в</w:t>
      </w:r>
      <w:r>
        <w:rPr>
          <w:rFonts w:ascii="Times New Roman" w:hAnsi="Times New Roman"/>
          <w:sz w:val="28"/>
          <w:szCs w:val="28"/>
          <w:lang w:val="uk-UA"/>
        </w:rPr>
        <w:t>ирішува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ти завдання або </w:t>
      </w:r>
      <w:r>
        <w:rPr>
          <w:rFonts w:ascii="Times New Roman" w:hAnsi="Times New Roman"/>
          <w:sz w:val="28"/>
          <w:szCs w:val="28"/>
          <w:lang w:val="uk-UA"/>
        </w:rPr>
        <w:t xml:space="preserve">виконувати </w:t>
      </w:r>
      <w:r w:rsidRPr="005E4EA9">
        <w:rPr>
          <w:rFonts w:ascii="Times New Roman" w:hAnsi="Times New Roman"/>
          <w:sz w:val="28"/>
          <w:szCs w:val="28"/>
          <w:lang w:val="uk-UA"/>
        </w:rPr>
        <w:t>роботу</w:t>
      </w:r>
      <w:r w:rsidRPr="00290A3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D5083">
        <w:rPr>
          <w:rFonts w:ascii="Times New Roman" w:hAnsi="Times New Roman"/>
          <w:sz w:val="28"/>
          <w:szCs w:val="28"/>
          <w:lang w:val="uk-UA"/>
        </w:rPr>
        <w:t>[</w:t>
      </w:r>
      <w:r w:rsidR="001241FA">
        <w:rPr>
          <w:rFonts w:ascii="Times New Roman" w:hAnsi="Times New Roman"/>
          <w:sz w:val="28"/>
          <w:szCs w:val="28"/>
          <w:lang w:val="uk-UA"/>
        </w:rPr>
        <w:t>18</w:t>
      </w:r>
      <w:r w:rsidRPr="002D5083">
        <w:rPr>
          <w:rFonts w:ascii="Times New Roman" w:hAnsi="Times New Roman"/>
          <w:sz w:val="28"/>
          <w:szCs w:val="28"/>
          <w:lang w:val="uk-UA"/>
        </w:rPr>
        <w:t>].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Ц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е поняття </w:t>
      </w:r>
      <w:r>
        <w:rPr>
          <w:rFonts w:ascii="Times New Roman" w:hAnsi="Times New Roman"/>
          <w:sz w:val="28"/>
          <w:szCs w:val="28"/>
          <w:lang w:val="uk-UA"/>
        </w:rPr>
        <w:t xml:space="preserve">включає наявність 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знань, </w:t>
      </w:r>
      <w:r>
        <w:rPr>
          <w:rFonts w:ascii="Times New Roman" w:hAnsi="Times New Roman"/>
          <w:sz w:val="28"/>
          <w:szCs w:val="28"/>
          <w:lang w:val="uk-UA"/>
        </w:rPr>
        <w:t xml:space="preserve">умінь та 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навичок, що дають </w:t>
      </w:r>
      <w:r>
        <w:rPr>
          <w:rFonts w:ascii="Times New Roman" w:hAnsi="Times New Roman"/>
          <w:sz w:val="28"/>
          <w:szCs w:val="28"/>
          <w:lang w:val="uk-UA"/>
        </w:rPr>
        <w:t xml:space="preserve">можливість 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особистості ефективно діяти або виконувати </w:t>
      </w:r>
      <w:r>
        <w:rPr>
          <w:rFonts w:ascii="Times New Roman" w:hAnsi="Times New Roman"/>
          <w:sz w:val="28"/>
          <w:szCs w:val="28"/>
          <w:lang w:val="uk-UA"/>
        </w:rPr>
        <w:t>низку функцій, спрямованих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на досягнення стандартів у професійній галузі або певній діяльності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7330F" w:rsidRPr="009E1072" w:rsidRDefault="00A7330F" w:rsidP="00480A74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думку академіка НАПН України В. Бондаря </w:t>
      </w:r>
      <w:r w:rsidR="004C205D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 xml:space="preserve">омпетентність </w:t>
      </w:r>
      <w:r w:rsidR="004C205D">
        <w:rPr>
          <w:rFonts w:ascii="Times New Roman" w:hAnsi="Times New Roman"/>
          <w:sz w:val="28"/>
          <w:szCs w:val="28"/>
          <w:lang w:val="uk-UA"/>
        </w:rPr>
        <w:t xml:space="preserve">фахівця </w:t>
      </w:r>
      <w:r>
        <w:rPr>
          <w:rFonts w:ascii="Times New Roman" w:hAnsi="Times New Roman"/>
          <w:sz w:val="28"/>
          <w:szCs w:val="28"/>
          <w:lang w:val="uk-UA"/>
        </w:rPr>
        <w:t xml:space="preserve">– це загальна здатність і готовність до продуктивної діяльності; інтегрована характеристика якості особистості; результативний блок, сформований через досвід, знання, вміння, ставлення, поведінкові реакції. В. Бондар також наголошує на тому, що компетенції не формуються, а наповнюються змістом (знаннями, уміннями, навичками, технологіями) та особистісними якостями (здатностями, схильностями, психологічною готовністю, адаптивністю тощо), достатнім для компетентного вирішення завдань </w:t>
      </w:r>
      <w:r w:rsidR="001241FA">
        <w:rPr>
          <w:rFonts w:ascii="Times New Roman" w:hAnsi="Times New Roman"/>
          <w:sz w:val="28"/>
          <w:szCs w:val="28"/>
          <w:lang w:val="uk-UA"/>
        </w:rPr>
        <w:t>[1</w:t>
      </w:r>
      <w:r w:rsidRPr="00074CA5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7330F" w:rsidRDefault="00A7330F" w:rsidP="00480A74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Науковець Ю. 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Татур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зазначає, що к</w:t>
      </w:r>
      <w:r w:rsidRPr="005E4EA9">
        <w:rPr>
          <w:rFonts w:ascii="Times New Roman" w:hAnsi="Times New Roman"/>
          <w:sz w:val="28"/>
          <w:szCs w:val="28"/>
          <w:lang w:val="uk-UA"/>
        </w:rPr>
        <w:t>омпетентність</w:t>
      </w:r>
      <w:r>
        <w:rPr>
          <w:rFonts w:ascii="Times New Roman" w:hAnsi="Times New Roman"/>
          <w:sz w:val="28"/>
          <w:szCs w:val="28"/>
          <w:lang w:val="uk-UA"/>
        </w:rPr>
        <w:t xml:space="preserve"> висококваліфікованого фахівця – це застосовані ним у процесі практичної діяльності зна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ння і </w:t>
      </w:r>
      <w:r>
        <w:rPr>
          <w:rFonts w:ascii="Times New Roman" w:hAnsi="Times New Roman"/>
          <w:sz w:val="28"/>
          <w:szCs w:val="28"/>
          <w:lang w:val="uk-UA"/>
        </w:rPr>
        <w:t xml:space="preserve">вміння, готовність </w:t>
      </w:r>
      <w:r w:rsidRPr="005E4EA9">
        <w:rPr>
          <w:rFonts w:ascii="Times New Roman" w:hAnsi="Times New Roman"/>
          <w:sz w:val="28"/>
          <w:szCs w:val="28"/>
          <w:lang w:val="uk-UA"/>
        </w:rPr>
        <w:t>реалізувати свій потенціал (досвід, особистісні якості та ін.) для успішної тво</w:t>
      </w:r>
      <w:r>
        <w:rPr>
          <w:rFonts w:ascii="Times New Roman" w:hAnsi="Times New Roman"/>
          <w:sz w:val="28"/>
          <w:szCs w:val="28"/>
          <w:lang w:val="uk-UA"/>
        </w:rPr>
        <w:t>рчої (продуктивної) діяльності у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професійній </w:t>
      </w:r>
      <w:r>
        <w:rPr>
          <w:rFonts w:ascii="Times New Roman" w:hAnsi="Times New Roman"/>
          <w:sz w:val="28"/>
          <w:szCs w:val="28"/>
          <w:lang w:val="uk-UA"/>
        </w:rPr>
        <w:t>і соціальній сфері, усвідомлення її соціальної значущості й особистої відповідальності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за резул</w:t>
      </w:r>
      <w:r>
        <w:rPr>
          <w:rFonts w:ascii="Times New Roman" w:hAnsi="Times New Roman"/>
          <w:sz w:val="28"/>
          <w:szCs w:val="28"/>
          <w:lang w:val="uk-UA"/>
        </w:rPr>
        <w:t>ьтати цієї діяльності, необхідності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її </w:t>
      </w:r>
      <w:r>
        <w:rPr>
          <w:rFonts w:ascii="Times New Roman" w:hAnsi="Times New Roman"/>
          <w:sz w:val="28"/>
          <w:szCs w:val="28"/>
          <w:lang w:val="uk-UA"/>
        </w:rPr>
        <w:t>постійного в</w:t>
      </w:r>
      <w:r w:rsidR="001241FA">
        <w:rPr>
          <w:rFonts w:ascii="Times New Roman" w:hAnsi="Times New Roman"/>
          <w:sz w:val="28"/>
          <w:szCs w:val="28"/>
          <w:lang w:val="uk-UA"/>
        </w:rPr>
        <w:t>досконалення [12</w:t>
      </w:r>
      <w:r w:rsidRPr="00546FA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46FA6"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.20–</w:t>
      </w:r>
      <w:r w:rsidRPr="00546FA6">
        <w:rPr>
          <w:rFonts w:ascii="Times New Roman" w:hAnsi="Times New Roman"/>
          <w:sz w:val="28"/>
          <w:szCs w:val="28"/>
          <w:lang w:val="uk-UA"/>
        </w:rPr>
        <w:t>26]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структурі компетентності </w:t>
      </w:r>
      <w:r>
        <w:rPr>
          <w:rFonts w:ascii="Times New Roman" w:hAnsi="Times New Roman"/>
          <w:sz w:val="28"/>
          <w:szCs w:val="28"/>
          <w:lang w:val="uk-UA"/>
        </w:rPr>
        <w:t>дослідник окреслю</w:t>
      </w:r>
      <w:r w:rsidRPr="005E4EA9">
        <w:rPr>
          <w:rFonts w:ascii="Times New Roman" w:hAnsi="Times New Roman"/>
          <w:sz w:val="28"/>
          <w:szCs w:val="28"/>
          <w:lang w:val="uk-UA"/>
        </w:rPr>
        <w:t>є п’ять</w:t>
      </w:r>
      <w:r>
        <w:rPr>
          <w:rFonts w:ascii="Times New Roman" w:hAnsi="Times New Roman"/>
          <w:sz w:val="28"/>
          <w:szCs w:val="28"/>
          <w:lang w:val="uk-UA"/>
        </w:rPr>
        <w:t xml:space="preserve"> компонентів</w:t>
      </w:r>
      <w:r w:rsidRPr="005E4EA9">
        <w:rPr>
          <w:rFonts w:ascii="Times New Roman" w:hAnsi="Times New Roman"/>
          <w:sz w:val="28"/>
          <w:szCs w:val="28"/>
          <w:lang w:val="uk-UA"/>
        </w:rPr>
        <w:t>: мотиваційний, когнітивний, поведінковий, ціннісно-смисловий, емоційно-вольов</w:t>
      </w:r>
      <w:r>
        <w:rPr>
          <w:rFonts w:ascii="Times New Roman" w:hAnsi="Times New Roman"/>
          <w:sz w:val="28"/>
          <w:szCs w:val="28"/>
          <w:lang w:val="uk-UA"/>
        </w:rPr>
        <w:t>у регуляцію процесу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7330F" w:rsidRDefault="00A7330F" w:rsidP="00480A74">
      <w:pPr>
        <w:ind w:firstLine="567"/>
        <w:rPr>
          <w:rFonts w:ascii="Times New Roman" w:hAnsi="Times New Roman"/>
          <w:sz w:val="28"/>
          <w:szCs w:val="28"/>
          <w:lang w:val="uk-UA"/>
        </w:rPr>
      </w:pPr>
      <w:r w:rsidRPr="005E4EA9"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>праця</w:t>
      </w:r>
      <w:r w:rsidRPr="005E4EA9">
        <w:rPr>
          <w:rFonts w:ascii="Times New Roman" w:hAnsi="Times New Roman"/>
          <w:sz w:val="28"/>
          <w:szCs w:val="28"/>
          <w:lang w:val="uk-UA"/>
        </w:rPr>
        <w:t>х дослідників</w:t>
      </w:r>
      <w:r>
        <w:rPr>
          <w:rFonts w:ascii="Times New Roman" w:hAnsi="Times New Roman"/>
          <w:sz w:val="28"/>
          <w:szCs w:val="28"/>
          <w:lang w:val="uk-UA"/>
        </w:rPr>
        <w:t xml:space="preserve"> (Т.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Вольфовської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Петращук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Топалової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 поняття «компетентність»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функціонує 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як в однині, так і у множині. 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«Граматиці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української мови</w:t>
      </w:r>
      <w:r>
        <w:rPr>
          <w:rFonts w:ascii="Times New Roman" w:hAnsi="Times New Roman"/>
          <w:sz w:val="28"/>
          <w:szCs w:val="28"/>
          <w:lang w:val="uk-UA"/>
        </w:rPr>
        <w:t>» зазначено, що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абстрактн</w:t>
      </w:r>
      <w:r>
        <w:rPr>
          <w:rFonts w:ascii="Times New Roman" w:hAnsi="Times New Roman"/>
          <w:sz w:val="28"/>
          <w:szCs w:val="28"/>
          <w:lang w:val="uk-UA"/>
        </w:rPr>
        <w:t>і поняття, котрі закінчуються на «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 w:rsidRPr="005E4EA9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E4EA9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икористовуються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в однині. </w:t>
      </w:r>
      <w:r>
        <w:rPr>
          <w:rFonts w:ascii="Times New Roman" w:hAnsi="Times New Roman"/>
          <w:sz w:val="28"/>
          <w:szCs w:val="28"/>
          <w:lang w:val="uk-UA"/>
        </w:rPr>
        <w:t xml:space="preserve">Відповідно до зазначеного, </w:t>
      </w:r>
      <w:r w:rsidRPr="005E4EA9">
        <w:rPr>
          <w:rFonts w:ascii="Times New Roman" w:hAnsi="Times New Roman"/>
          <w:sz w:val="28"/>
          <w:szCs w:val="28"/>
          <w:lang w:val="uk-UA"/>
        </w:rPr>
        <w:t>одним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E4EA9">
        <w:rPr>
          <w:rFonts w:ascii="Times New Roman" w:hAnsi="Times New Roman"/>
          <w:sz w:val="28"/>
          <w:szCs w:val="28"/>
          <w:lang w:val="uk-UA"/>
        </w:rPr>
        <w:t>словом називається якість ос</w:t>
      </w:r>
      <w:r>
        <w:rPr>
          <w:rFonts w:ascii="Times New Roman" w:hAnsi="Times New Roman"/>
          <w:sz w:val="28"/>
          <w:szCs w:val="28"/>
          <w:lang w:val="uk-UA"/>
        </w:rPr>
        <w:t>обистості і загальну здатність</w:t>
      </w:r>
      <w:r w:rsidRPr="00B3460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5E4EA9">
        <w:rPr>
          <w:rFonts w:ascii="Times New Roman" w:hAnsi="Times New Roman"/>
          <w:sz w:val="28"/>
          <w:szCs w:val="28"/>
          <w:lang w:val="uk-UA"/>
        </w:rPr>
        <w:t>готовність, к</w:t>
      </w:r>
      <w:r>
        <w:rPr>
          <w:rFonts w:ascii="Times New Roman" w:hAnsi="Times New Roman"/>
          <w:sz w:val="28"/>
          <w:szCs w:val="28"/>
          <w:lang w:val="uk-UA"/>
        </w:rPr>
        <w:t xml:space="preserve">інцевий результат і </w:t>
      </w:r>
      <w:r w:rsidRPr="005E4EA9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кладники</w:t>
      </w:r>
      <w:r w:rsidR="001241FA">
        <w:rPr>
          <w:rFonts w:ascii="Times New Roman" w:hAnsi="Times New Roman"/>
          <w:sz w:val="28"/>
          <w:szCs w:val="28"/>
          <w:lang w:val="uk-UA"/>
        </w:rPr>
        <w:t xml:space="preserve"> компетентності [15</w:t>
      </w:r>
      <w:r>
        <w:rPr>
          <w:rFonts w:ascii="Times New Roman" w:hAnsi="Times New Roman"/>
          <w:sz w:val="28"/>
          <w:szCs w:val="28"/>
          <w:lang w:val="uk-UA"/>
        </w:rPr>
        <w:t>]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6783C">
        <w:rPr>
          <w:rFonts w:ascii="Times New Roman" w:hAnsi="Times New Roman"/>
          <w:sz w:val="28"/>
          <w:szCs w:val="28"/>
          <w:lang w:val="uk-UA"/>
        </w:rPr>
        <w:t>Згідно з позицією</w:t>
      </w:r>
      <w:r>
        <w:rPr>
          <w:rFonts w:ascii="Times New Roman" w:hAnsi="Times New Roman"/>
          <w:sz w:val="28"/>
          <w:szCs w:val="28"/>
          <w:lang w:val="uk-UA"/>
        </w:rPr>
        <w:t xml:space="preserve"> І. 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Родигіної</w:t>
      </w:r>
      <w:proofErr w:type="spellEnd"/>
      <w:r w:rsidRPr="005E4EA9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«усвідомлення 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філософської єдності цих понять зумовлює </w:t>
      </w:r>
      <w:r>
        <w:rPr>
          <w:rFonts w:ascii="Times New Roman" w:hAnsi="Times New Roman"/>
          <w:sz w:val="28"/>
          <w:szCs w:val="28"/>
          <w:lang w:val="uk-UA"/>
        </w:rPr>
        <w:t xml:space="preserve">ефективне </w:t>
      </w:r>
      <w:r w:rsidRPr="005E4EA9">
        <w:rPr>
          <w:rFonts w:ascii="Times New Roman" w:hAnsi="Times New Roman"/>
          <w:sz w:val="28"/>
          <w:szCs w:val="28"/>
          <w:lang w:val="uk-UA"/>
        </w:rPr>
        <w:t>розв’язання</w:t>
      </w:r>
      <w:r>
        <w:rPr>
          <w:rFonts w:ascii="Times New Roman" w:hAnsi="Times New Roman"/>
          <w:sz w:val="28"/>
          <w:szCs w:val="28"/>
          <w:lang w:val="uk-UA"/>
        </w:rPr>
        <w:t xml:space="preserve"> певного питання. Адже можна загалом </w:t>
      </w:r>
      <w:r w:rsidRPr="005E4EA9">
        <w:rPr>
          <w:rFonts w:ascii="Times New Roman" w:hAnsi="Times New Roman"/>
          <w:sz w:val="28"/>
          <w:szCs w:val="28"/>
          <w:lang w:val="uk-UA"/>
        </w:rPr>
        <w:t>підкреслити професійну компетентність людини, а можна ви</w:t>
      </w:r>
      <w:r>
        <w:rPr>
          <w:rFonts w:ascii="Times New Roman" w:hAnsi="Times New Roman"/>
          <w:sz w:val="28"/>
          <w:szCs w:val="28"/>
          <w:lang w:val="uk-UA"/>
        </w:rPr>
        <w:t>ділити конкретні складники, що найбільшою мірою її визначають»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1241FA">
        <w:rPr>
          <w:rFonts w:ascii="Times New Roman" w:hAnsi="Times New Roman"/>
          <w:sz w:val="28"/>
          <w:szCs w:val="28"/>
          <w:lang w:val="uk-UA"/>
        </w:rPr>
        <w:t>10</w:t>
      </w:r>
      <w:r w:rsidRPr="005E39CD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</w:rPr>
        <w:t>.148</w:t>
      </w:r>
      <w:r w:rsidRPr="005E4EA9">
        <w:rPr>
          <w:rFonts w:ascii="Times New Roman" w:hAnsi="Times New Roman"/>
          <w:sz w:val="28"/>
          <w:szCs w:val="28"/>
          <w:lang w:val="uk-UA"/>
        </w:rPr>
        <w:t>].</w:t>
      </w:r>
    </w:p>
    <w:p w:rsidR="00A7330F" w:rsidRPr="002639A1" w:rsidRDefault="00A7330F" w:rsidP="00480A74">
      <w:pPr>
        <w:tabs>
          <w:tab w:val="left" w:pos="2151"/>
        </w:tabs>
        <w:ind w:firstLine="567"/>
        <w:rPr>
          <w:rFonts w:ascii="Times New Roman" w:hAnsi="Times New Roman"/>
          <w:sz w:val="28"/>
          <w:szCs w:val="28"/>
          <w:lang w:val="uk-UA"/>
        </w:rPr>
      </w:pPr>
      <w:r w:rsidRPr="002639A1">
        <w:rPr>
          <w:rFonts w:ascii="Times New Roman" w:hAnsi="Times New Roman"/>
          <w:sz w:val="28"/>
          <w:szCs w:val="28"/>
          <w:lang w:val="uk-UA"/>
        </w:rPr>
        <w:t xml:space="preserve">За робочою класифікацією Європейської комісії з питань інтеграції, </w:t>
      </w:r>
      <w:r>
        <w:rPr>
          <w:rFonts w:ascii="Times New Roman" w:hAnsi="Times New Roman"/>
          <w:sz w:val="28"/>
          <w:szCs w:val="28"/>
          <w:lang w:val="uk-UA"/>
        </w:rPr>
        <w:t xml:space="preserve">компетентності </w:t>
      </w:r>
      <w:r w:rsidRPr="002639A1">
        <w:rPr>
          <w:rFonts w:ascii="Times New Roman" w:hAnsi="Times New Roman"/>
          <w:sz w:val="28"/>
          <w:szCs w:val="28"/>
          <w:lang w:val="uk-UA"/>
        </w:rPr>
        <w:t>розподілено на три категорії: інструментальні</w:t>
      </w:r>
      <w:r>
        <w:rPr>
          <w:rFonts w:ascii="Times New Roman" w:hAnsi="Times New Roman"/>
          <w:sz w:val="28"/>
          <w:szCs w:val="28"/>
          <w:lang w:val="uk-UA"/>
        </w:rPr>
        <w:t xml:space="preserve">, котрі </w:t>
      </w:r>
      <w:r w:rsidRPr="002639A1">
        <w:rPr>
          <w:rFonts w:ascii="Times New Roman" w:hAnsi="Times New Roman"/>
          <w:sz w:val="28"/>
          <w:szCs w:val="28"/>
          <w:lang w:val="uk-UA"/>
        </w:rPr>
        <w:t>включають когнітивні здібності (</w:t>
      </w:r>
      <w:r>
        <w:rPr>
          <w:rFonts w:ascii="Times New Roman" w:hAnsi="Times New Roman"/>
          <w:sz w:val="28"/>
          <w:szCs w:val="28"/>
          <w:lang w:val="uk-UA"/>
        </w:rPr>
        <w:t>базові загальні знання; здатність до аналізу та синтезу,</w:t>
      </w:r>
      <w:r w:rsidRPr="002639A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творчої реалізації ідей та міркувань); міжособистісні (</w:t>
      </w:r>
      <w:r w:rsidRPr="002639A1">
        <w:rPr>
          <w:rFonts w:ascii="Times New Roman" w:hAnsi="Times New Roman"/>
          <w:sz w:val="28"/>
          <w:szCs w:val="28"/>
          <w:lang w:val="uk-UA"/>
        </w:rPr>
        <w:t>індивідуальні компетентності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2639A1">
        <w:rPr>
          <w:rFonts w:ascii="Times New Roman" w:hAnsi="Times New Roman"/>
          <w:sz w:val="28"/>
          <w:szCs w:val="28"/>
          <w:lang w:val="uk-UA"/>
        </w:rPr>
        <w:t xml:space="preserve"> пов’язані з уміннями виражати почуття, критично мислити</w:t>
      </w:r>
      <w:r>
        <w:rPr>
          <w:rFonts w:ascii="Times New Roman" w:hAnsi="Times New Roman"/>
          <w:sz w:val="28"/>
          <w:szCs w:val="28"/>
          <w:lang w:val="uk-UA"/>
        </w:rPr>
        <w:t>); с</w:t>
      </w:r>
      <w:r w:rsidRPr="002639A1">
        <w:rPr>
          <w:rFonts w:ascii="Times New Roman" w:hAnsi="Times New Roman"/>
          <w:sz w:val="28"/>
          <w:szCs w:val="28"/>
          <w:lang w:val="uk-UA"/>
        </w:rPr>
        <w:t xml:space="preserve">истемні компетентності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2639A1">
        <w:rPr>
          <w:rFonts w:ascii="Times New Roman" w:hAnsi="Times New Roman"/>
          <w:sz w:val="28"/>
          <w:szCs w:val="28"/>
          <w:lang w:val="uk-UA"/>
        </w:rPr>
        <w:t xml:space="preserve">знання, що дають змогу </w:t>
      </w:r>
      <w:r>
        <w:rPr>
          <w:rFonts w:ascii="Times New Roman" w:hAnsi="Times New Roman"/>
          <w:sz w:val="28"/>
          <w:szCs w:val="28"/>
          <w:lang w:val="uk-UA"/>
        </w:rPr>
        <w:t>виділяти місце кожного компонента  у системі,</w:t>
      </w:r>
      <w:r w:rsidRPr="002639A1">
        <w:rPr>
          <w:rFonts w:ascii="Times New Roman" w:hAnsi="Times New Roman"/>
          <w:sz w:val="28"/>
          <w:szCs w:val="28"/>
          <w:lang w:val="uk-UA"/>
        </w:rPr>
        <w:t xml:space="preserve"> планувати змін</w:t>
      </w:r>
      <w:r>
        <w:rPr>
          <w:rFonts w:ascii="Times New Roman" w:hAnsi="Times New Roman"/>
          <w:sz w:val="28"/>
          <w:szCs w:val="28"/>
          <w:lang w:val="uk-UA"/>
        </w:rPr>
        <w:t xml:space="preserve">и з метою її покращення) </w:t>
      </w:r>
      <w:r w:rsidR="001241FA">
        <w:rPr>
          <w:rFonts w:ascii="Times New Roman" w:hAnsi="Times New Roman"/>
          <w:sz w:val="28"/>
          <w:szCs w:val="28"/>
          <w:lang w:val="uk-UA"/>
        </w:rPr>
        <w:t>[19</w:t>
      </w:r>
      <w:r w:rsidRPr="002639A1">
        <w:rPr>
          <w:rFonts w:ascii="Times New Roman" w:hAnsi="Times New Roman"/>
          <w:sz w:val="28"/>
          <w:szCs w:val="28"/>
          <w:lang w:val="uk-UA"/>
        </w:rPr>
        <w:t>, с.48].</w:t>
      </w:r>
    </w:p>
    <w:p w:rsidR="00A7330F" w:rsidRPr="00FF44CB" w:rsidRDefault="00A7330F" w:rsidP="00480A74">
      <w:pPr>
        <w:ind w:firstLine="567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Беручи за основу 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прийняті </w:t>
      </w:r>
      <w:r>
        <w:rPr>
          <w:rFonts w:ascii="Times New Roman" w:hAnsi="Times New Roman"/>
          <w:sz w:val="28"/>
          <w:szCs w:val="28"/>
          <w:lang w:val="uk-UA"/>
        </w:rPr>
        <w:t xml:space="preserve">Європейською комісією компетентності,             </w:t>
      </w:r>
      <w:r w:rsidRPr="00286BB0">
        <w:rPr>
          <w:rFonts w:ascii="Times New Roman" w:hAnsi="Times New Roman"/>
          <w:sz w:val="28"/>
          <w:szCs w:val="28"/>
          <w:lang w:val="uk-UA"/>
        </w:rPr>
        <w:t>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Хутмахер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07391">
        <w:rPr>
          <w:rFonts w:ascii="Times New Roman" w:hAnsi="Times New Roman"/>
          <w:sz w:val="28"/>
          <w:szCs w:val="28"/>
          <w:lang w:val="uk-UA"/>
        </w:rPr>
        <w:t xml:space="preserve">на симпозіумі в Берні 1996 року зазначає, що «поняття компетентності (компетенції) хоча і включає уміння, якості і майстерність, але чітко не визначено». Проте науковець здійснив спробу визначити </w:t>
      </w:r>
      <w:r w:rsidR="00FF44CB">
        <w:rPr>
          <w:rFonts w:ascii="Times New Roman" w:hAnsi="Times New Roman"/>
          <w:sz w:val="28"/>
          <w:szCs w:val="28"/>
          <w:lang w:val="uk-UA"/>
        </w:rPr>
        <w:t>структурні складники компетентності, зокрема він виокремлює такі компетенції</w:t>
      </w:r>
      <w:r>
        <w:rPr>
          <w:rFonts w:ascii="Times New Roman" w:hAnsi="Times New Roman"/>
          <w:sz w:val="28"/>
          <w:szCs w:val="28"/>
          <w:lang w:val="uk-UA"/>
        </w:rPr>
        <w:t>: політичні та соціальні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286BB0">
        <w:rPr>
          <w:rFonts w:ascii="Times New Roman" w:hAnsi="Times New Roman"/>
          <w:sz w:val="28"/>
          <w:szCs w:val="28"/>
          <w:lang w:val="uk-UA"/>
        </w:rPr>
        <w:t>здатність брати на себе відповідальність, брати активну участь у подоланні проблем</w:t>
      </w:r>
      <w:r>
        <w:rPr>
          <w:rFonts w:ascii="Times New Roman" w:hAnsi="Times New Roman"/>
          <w:sz w:val="28"/>
          <w:szCs w:val="28"/>
          <w:lang w:val="uk-UA"/>
        </w:rPr>
        <w:t>); міжкультурні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прийняття </w:t>
      </w:r>
      <w:r>
        <w:rPr>
          <w:rFonts w:ascii="Times New Roman" w:hAnsi="Times New Roman"/>
          <w:sz w:val="28"/>
          <w:szCs w:val="28"/>
          <w:lang w:val="uk-UA"/>
        </w:rPr>
        <w:t xml:space="preserve">міжрасових 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відмінностей, повага до інших і здатність </w:t>
      </w:r>
      <w:r>
        <w:rPr>
          <w:rFonts w:ascii="Times New Roman" w:hAnsi="Times New Roman"/>
          <w:sz w:val="28"/>
          <w:szCs w:val="28"/>
          <w:lang w:val="uk-UA"/>
        </w:rPr>
        <w:t xml:space="preserve">співіснувати 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/>
          <w:sz w:val="28"/>
          <w:szCs w:val="28"/>
          <w:lang w:val="uk-UA"/>
        </w:rPr>
        <w:t xml:space="preserve">представниками </w:t>
      </w:r>
      <w:r w:rsidRPr="00286BB0">
        <w:rPr>
          <w:rFonts w:ascii="Times New Roman" w:hAnsi="Times New Roman"/>
          <w:sz w:val="28"/>
          <w:szCs w:val="28"/>
          <w:lang w:val="uk-UA"/>
        </w:rPr>
        <w:t>інших культур, мов і релігій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  <w:lang w:val="uk-UA"/>
        </w:rPr>
        <w:t>комунікаційні (володіння усним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і п</w:t>
      </w:r>
      <w:r>
        <w:rPr>
          <w:rFonts w:ascii="Times New Roman" w:hAnsi="Times New Roman"/>
          <w:sz w:val="28"/>
          <w:szCs w:val="28"/>
          <w:lang w:val="uk-UA"/>
        </w:rPr>
        <w:t>исемним мовленням, яке особливо важливе для роботи і соціального життя); інформаційні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(обізнаність в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інформаційних технологіях, здатність їх практично застосовувати, критичне осмислення нової інформації, яка поширюється </w:t>
      </w:r>
      <w:proofErr w:type="spellStart"/>
      <w:r w:rsidRPr="00286BB0">
        <w:rPr>
          <w:rFonts w:ascii="Times New Roman" w:hAnsi="Times New Roman"/>
          <w:sz w:val="28"/>
          <w:szCs w:val="28"/>
          <w:lang w:val="uk-UA"/>
        </w:rPr>
        <w:t>масмедійними</w:t>
      </w:r>
      <w:proofErr w:type="spellEnd"/>
      <w:r w:rsidRPr="00286BB0">
        <w:rPr>
          <w:rFonts w:ascii="Times New Roman" w:hAnsi="Times New Roman"/>
          <w:sz w:val="28"/>
          <w:szCs w:val="28"/>
          <w:lang w:val="uk-UA"/>
        </w:rPr>
        <w:t xml:space="preserve"> засобами і рекламою; </w:t>
      </w:r>
      <w:r>
        <w:rPr>
          <w:rFonts w:ascii="Times New Roman" w:hAnsi="Times New Roman"/>
          <w:sz w:val="28"/>
          <w:szCs w:val="28"/>
          <w:lang w:val="uk-UA"/>
        </w:rPr>
        <w:t>прагнення до не</w:t>
      </w:r>
      <w:r w:rsidRPr="00286BB0">
        <w:rPr>
          <w:rFonts w:ascii="Times New Roman" w:hAnsi="Times New Roman"/>
          <w:sz w:val="28"/>
          <w:szCs w:val="28"/>
          <w:lang w:val="uk-UA"/>
        </w:rPr>
        <w:t>перервного навчання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="001241FA">
        <w:rPr>
          <w:rFonts w:ascii="Times New Roman" w:hAnsi="Times New Roman"/>
          <w:sz w:val="28"/>
          <w:szCs w:val="28"/>
          <w:lang w:val="uk-UA"/>
        </w:rPr>
        <w:t>[19</w:t>
      </w:r>
      <w:r w:rsidRPr="00FE7CAA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с.54</w:t>
      </w:r>
      <w:r w:rsidRPr="00286BB0">
        <w:rPr>
          <w:rFonts w:ascii="Times New Roman" w:hAnsi="Times New Roman"/>
          <w:sz w:val="28"/>
          <w:szCs w:val="28"/>
          <w:lang w:val="uk-UA"/>
        </w:rPr>
        <w:t>].</w:t>
      </w:r>
    </w:p>
    <w:p w:rsidR="00A7330F" w:rsidRPr="00286BB0" w:rsidRDefault="00A7330F" w:rsidP="00480A74">
      <w:pPr>
        <w:tabs>
          <w:tab w:val="left" w:pos="2151"/>
        </w:tabs>
        <w:ind w:firstLine="567"/>
        <w:rPr>
          <w:rFonts w:ascii="Times New Roman" w:hAnsi="Times New Roman"/>
          <w:sz w:val="28"/>
          <w:szCs w:val="28"/>
          <w:lang w:val="uk-UA"/>
        </w:rPr>
      </w:pPr>
      <w:r w:rsidRPr="00286BB0">
        <w:rPr>
          <w:rFonts w:ascii="Times New Roman" w:hAnsi="Times New Roman"/>
          <w:sz w:val="28"/>
          <w:szCs w:val="28"/>
          <w:lang w:val="uk-UA"/>
        </w:rPr>
        <w:t xml:space="preserve">Дослідники </w:t>
      </w:r>
      <w:r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286BB0">
        <w:rPr>
          <w:rFonts w:ascii="Times New Roman" w:hAnsi="Times New Roman"/>
          <w:sz w:val="28"/>
          <w:szCs w:val="28"/>
          <w:lang w:val="uk-UA"/>
        </w:rPr>
        <w:t>Австрії (Ф.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86BB0">
        <w:rPr>
          <w:rFonts w:ascii="Times New Roman" w:hAnsi="Times New Roman"/>
          <w:sz w:val="28"/>
          <w:szCs w:val="28"/>
          <w:lang w:val="uk-UA"/>
        </w:rPr>
        <w:t>Ахляйтнер</w:t>
      </w:r>
      <w:proofErr w:type="spellEnd"/>
      <w:r w:rsidRPr="00286BB0">
        <w:rPr>
          <w:rFonts w:ascii="Times New Roman" w:hAnsi="Times New Roman"/>
          <w:sz w:val="28"/>
          <w:szCs w:val="28"/>
          <w:lang w:val="uk-UA"/>
        </w:rPr>
        <w:t>, З.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86BB0">
        <w:rPr>
          <w:rFonts w:ascii="Times New Roman" w:hAnsi="Times New Roman"/>
          <w:sz w:val="28"/>
          <w:szCs w:val="28"/>
          <w:lang w:val="uk-UA"/>
        </w:rPr>
        <w:t>Бернфельд</w:t>
      </w:r>
      <w:proofErr w:type="spellEnd"/>
      <w:r w:rsidRPr="00286BB0">
        <w:rPr>
          <w:rFonts w:ascii="Times New Roman" w:hAnsi="Times New Roman"/>
          <w:sz w:val="28"/>
          <w:szCs w:val="28"/>
          <w:lang w:val="uk-UA"/>
        </w:rPr>
        <w:t>, Г.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86BB0">
        <w:rPr>
          <w:rFonts w:ascii="Times New Roman" w:hAnsi="Times New Roman"/>
          <w:sz w:val="28"/>
          <w:szCs w:val="28"/>
          <w:lang w:val="uk-UA"/>
        </w:rPr>
        <w:t>Гмайнер</w:t>
      </w:r>
      <w:proofErr w:type="spellEnd"/>
      <w:r w:rsidRPr="00286BB0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241FA">
        <w:rPr>
          <w:rFonts w:ascii="Times New Roman" w:hAnsi="Times New Roman"/>
          <w:sz w:val="28"/>
          <w:szCs w:val="28"/>
          <w:lang w:val="uk-UA"/>
        </w:rPr>
        <w:t>[19</w:t>
      </w:r>
      <w:r>
        <w:rPr>
          <w:rFonts w:ascii="Times New Roman" w:hAnsi="Times New Roman"/>
          <w:sz w:val="28"/>
          <w:szCs w:val="28"/>
          <w:lang w:val="uk-UA"/>
        </w:rPr>
        <w:t>]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визначають</w:t>
      </w:r>
      <w:r>
        <w:rPr>
          <w:rFonts w:ascii="Times New Roman" w:hAnsi="Times New Roman"/>
          <w:sz w:val="28"/>
          <w:szCs w:val="28"/>
          <w:lang w:val="uk-UA"/>
        </w:rPr>
        <w:t xml:space="preserve"> такі 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компетентності: предметна компетентність – розуміння ролі </w:t>
      </w:r>
      <w:r w:rsidRPr="00286BB0">
        <w:rPr>
          <w:rFonts w:ascii="Times New Roman" w:hAnsi="Times New Roman"/>
          <w:sz w:val="28"/>
          <w:szCs w:val="28"/>
          <w:lang w:val="uk-UA"/>
        </w:rPr>
        <w:lastRenderedPageBreak/>
        <w:t xml:space="preserve">кожної науки у системі знань </w:t>
      </w:r>
      <w:r>
        <w:rPr>
          <w:rFonts w:ascii="Times New Roman" w:hAnsi="Times New Roman"/>
          <w:sz w:val="28"/>
          <w:szCs w:val="28"/>
          <w:lang w:val="uk-UA"/>
        </w:rPr>
        <w:t>людства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, усвідомленість </w:t>
      </w:r>
      <w:r>
        <w:rPr>
          <w:rFonts w:ascii="Times New Roman" w:hAnsi="Times New Roman"/>
          <w:sz w:val="28"/>
          <w:szCs w:val="28"/>
          <w:lang w:val="uk-UA"/>
        </w:rPr>
        <w:t>діалектики одержа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/>
          <w:sz w:val="28"/>
          <w:szCs w:val="28"/>
          <w:lang w:val="uk-UA"/>
        </w:rPr>
        <w:t>нових теоретичних знань і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їх використання на практиці, незалежне оперування предметними знаннями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критичне осмислення </w:t>
      </w:r>
      <w:r>
        <w:rPr>
          <w:rFonts w:ascii="Times New Roman" w:hAnsi="Times New Roman"/>
          <w:sz w:val="28"/>
          <w:szCs w:val="28"/>
          <w:lang w:val="uk-UA"/>
        </w:rPr>
        <w:t>їх і</w:t>
      </w:r>
      <w:r w:rsidRPr="00286BB0">
        <w:rPr>
          <w:rFonts w:ascii="Times New Roman" w:hAnsi="Times New Roman"/>
          <w:sz w:val="28"/>
          <w:szCs w:val="28"/>
          <w:lang w:val="uk-UA"/>
        </w:rPr>
        <w:t>з позицій теорії та практики; особистісна компетентність – розви</w:t>
      </w:r>
      <w:r>
        <w:rPr>
          <w:rFonts w:ascii="Times New Roman" w:hAnsi="Times New Roman"/>
          <w:sz w:val="28"/>
          <w:szCs w:val="28"/>
          <w:lang w:val="uk-UA"/>
        </w:rPr>
        <w:t>ток індивідуальних здібностей і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талантів, обізнаність у </w:t>
      </w:r>
      <w:r>
        <w:rPr>
          <w:rFonts w:ascii="Times New Roman" w:hAnsi="Times New Roman"/>
          <w:sz w:val="28"/>
          <w:szCs w:val="28"/>
          <w:lang w:val="uk-UA"/>
        </w:rPr>
        <w:t>власних перевагах та недоліках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, здатність до самоаналізу, динамічні знання; соціальна компетентність – здатність брати на себе відповідальність, вміння </w:t>
      </w:r>
      <w:proofErr w:type="spellStart"/>
      <w:r w:rsidRPr="00286BB0">
        <w:rPr>
          <w:rFonts w:ascii="Times New Roman" w:hAnsi="Times New Roman"/>
          <w:sz w:val="28"/>
          <w:szCs w:val="28"/>
          <w:lang w:val="uk-UA"/>
        </w:rPr>
        <w:t>співрацювати</w:t>
      </w:r>
      <w:proofErr w:type="spellEnd"/>
      <w:r w:rsidRPr="00286BB0">
        <w:rPr>
          <w:rFonts w:ascii="Times New Roman" w:hAnsi="Times New Roman"/>
          <w:sz w:val="28"/>
          <w:szCs w:val="28"/>
          <w:lang w:val="uk-UA"/>
        </w:rPr>
        <w:t>, проявляти іні</w:t>
      </w:r>
      <w:r>
        <w:rPr>
          <w:rFonts w:ascii="Times New Roman" w:hAnsi="Times New Roman"/>
          <w:sz w:val="28"/>
          <w:szCs w:val="28"/>
          <w:lang w:val="uk-UA"/>
        </w:rPr>
        <w:t xml:space="preserve">ціативу, бути </w:t>
      </w:r>
      <w:r w:rsidRPr="00286BB0">
        <w:rPr>
          <w:rFonts w:ascii="Times New Roman" w:hAnsi="Times New Roman"/>
          <w:sz w:val="28"/>
          <w:szCs w:val="28"/>
          <w:lang w:val="uk-UA"/>
        </w:rPr>
        <w:t>відкрит</w:t>
      </w:r>
      <w:r>
        <w:rPr>
          <w:rFonts w:ascii="Times New Roman" w:hAnsi="Times New Roman"/>
          <w:sz w:val="28"/>
          <w:szCs w:val="28"/>
          <w:lang w:val="uk-UA"/>
        </w:rPr>
        <w:t>им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до світу, вмі</w:t>
      </w:r>
      <w:r>
        <w:rPr>
          <w:rFonts w:ascii="Times New Roman" w:hAnsi="Times New Roman"/>
          <w:sz w:val="28"/>
          <w:szCs w:val="28"/>
          <w:lang w:val="uk-UA"/>
        </w:rPr>
        <w:t>ти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працювати в команді (що є </w:t>
      </w:r>
      <w:r>
        <w:rPr>
          <w:rFonts w:ascii="Times New Roman" w:hAnsi="Times New Roman"/>
          <w:sz w:val="28"/>
          <w:szCs w:val="28"/>
          <w:lang w:val="uk-UA"/>
        </w:rPr>
        <w:t xml:space="preserve">класичним </w:t>
      </w:r>
      <w:r w:rsidRPr="00286BB0">
        <w:rPr>
          <w:rFonts w:ascii="Times New Roman" w:hAnsi="Times New Roman"/>
          <w:sz w:val="28"/>
          <w:szCs w:val="28"/>
          <w:lang w:val="uk-UA"/>
        </w:rPr>
        <w:t>поняття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робочої етики) та здатність</w:t>
      </w:r>
      <w:r>
        <w:rPr>
          <w:rFonts w:ascii="Times New Roman" w:hAnsi="Times New Roman"/>
          <w:sz w:val="28"/>
          <w:szCs w:val="28"/>
          <w:lang w:val="uk-UA"/>
        </w:rPr>
        <w:t xml:space="preserve"> знаходити спільну мову з людьми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; методологічна компетентність – є </w:t>
      </w:r>
      <w:r>
        <w:rPr>
          <w:rFonts w:ascii="Times New Roman" w:hAnsi="Times New Roman"/>
          <w:sz w:val="28"/>
          <w:szCs w:val="28"/>
          <w:lang w:val="uk-UA"/>
        </w:rPr>
        <w:t xml:space="preserve">основою </w:t>
      </w:r>
      <w:r w:rsidRPr="00286BB0">
        <w:rPr>
          <w:rFonts w:ascii="Times New Roman" w:hAnsi="Times New Roman"/>
          <w:sz w:val="28"/>
          <w:szCs w:val="28"/>
          <w:lang w:val="uk-UA"/>
        </w:rPr>
        <w:t>для роз</w:t>
      </w:r>
      <w:r>
        <w:rPr>
          <w:rFonts w:ascii="Times New Roman" w:hAnsi="Times New Roman"/>
          <w:sz w:val="28"/>
          <w:szCs w:val="28"/>
          <w:lang w:val="uk-UA"/>
        </w:rPr>
        <w:t>витку предметної компетентності.</w:t>
      </w:r>
    </w:p>
    <w:p w:rsidR="00A7330F" w:rsidRPr="00286BB0" w:rsidRDefault="00A7330F" w:rsidP="00480A74">
      <w:pPr>
        <w:tabs>
          <w:tab w:val="left" w:pos="2151"/>
        </w:tabs>
        <w:ind w:firstLine="567"/>
        <w:rPr>
          <w:rFonts w:ascii="Times New Roman" w:hAnsi="Times New Roman"/>
          <w:sz w:val="28"/>
          <w:szCs w:val="28"/>
          <w:lang w:val="uk-UA"/>
        </w:rPr>
      </w:pPr>
      <w:r w:rsidRPr="00286BB0">
        <w:rPr>
          <w:rFonts w:ascii="Times New Roman" w:hAnsi="Times New Roman"/>
          <w:sz w:val="28"/>
          <w:szCs w:val="28"/>
          <w:lang w:val="uk-UA"/>
        </w:rPr>
        <w:t xml:space="preserve">Розглядаючи </w:t>
      </w:r>
      <w:r>
        <w:rPr>
          <w:rFonts w:ascii="Times New Roman" w:hAnsi="Times New Roman"/>
          <w:sz w:val="28"/>
          <w:szCs w:val="28"/>
          <w:lang w:val="uk-UA"/>
        </w:rPr>
        <w:t>компетентності у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контексті педагогічної освіти, 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6BB0">
        <w:rPr>
          <w:rFonts w:ascii="Times New Roman" w:hAnsi="Times New Roman"/>
          <w:sz w:val="28"/>
          <w:szCs w:val="28"/>
          <w:lang w:val="uk-UA"/>
        </w:rPr>
        <w:t>Хуторський використо</w:t>
      </w:r>
      <w:r>
        <w:rPr>
          <w:rFonts w:ascii="Times New Roman" w:hAnsi="Times New Roman"/>
          <w:sz w:val="28"/>
          <w:szCs w:val="28"/>
          <w:lang w:val="uk-UA"/>
        </w:rPr>
        <w:t>вує поняття «</w:t>
      </w:r>
      <w:r w:rsidRPr="00286BB0">
        <w:rPr>
          <w:rFonts w:ascii="Times New Roman" w:hAnsi="Times New Roman"/>
          <w:sz w:val="28"/>
          <w:szCs w:val="28"/>
          <w:lang w:val="uk-UA"/>
        </w:rPr>
        <w:t>освітня компетентність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– це вимога до освітньої підготовки, виражена </w:t>
      </w:r>
      <w:r>
        <w:rPr>
          <w:rFonts w:ascii="Times New Roman" w:hAnsi="Times New Roman"/>
          <w:sz w:val="28"/>
          <w:szCs w:val="28"/>
          <w:lang w:val="uk-UA"/>
        </w:rPr>
        <w:t xml:space="preserve">поєднанням </w:t>
      </w:r>
      <w:r w:rsidRPr="00286BB0">
        <w:rPr>
          <w:rFonts w:ascii="Times New Roman" w:hAnsi="Times New Roman"/>
          <w:sz w:val="28"/>
          <w:szCs w:val="28"/>
          <w:lang w:val="uk-UA"/>
        </w:rPr>
        <w:t>взаємо</w:t>
      </w:r>
      <w:r>
        <w:rPr>
          <w:rFonts w:ascii="Times New Roman" w:hAnsi="Times New Roman"/>
          <w:sz w:val="28"/>
          <w:szCs w:val="28"/>
          <w:lang w:val="uk-UA"/>
        </w:rPr>
        <w:t>залежних ціннісн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их орієнтації, знань, умінь, навичок і досвіду діяльності майбутнього вчителя відносно об’єктів реальної дійсності, необхідних </w:t>
      </w:r>
      <w:r>
        <w:rPr>
          <w:rFonts w:ascii="Times New Roman" w:hAnsi="Times New Roman"/>
          <w:sz w:val="28"/>
          <w:szCs w:val="28"/>
          <w:lang w:val="uk-UA"/>
        </w:rPr>
        <w:t>для здійснення особистісної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і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6BB0">
        <w:rPr>
          <w:rFonts w:ascii="Times New Roman" w:hAnsi="Times New Roman"/>
          <w:sz w:val="28"/>
          <w:szCs w:val="28"/>
          <w:lang w:val="uk-UA"/>
        </w:rPr>
        <w:t>соціально</w:t>
      </w:r>
      <w:r>
        <w:rPr>
          <w:rFonts w:ascii="Times New Roman" w:hAnsi="Times New Roman"/>
          <w:sz w:val="28"/>
          <w:szCs w:val="28"/>
          <w:lang w:val="uk-UA"/>
        </w:rPr>
        <w:t>-результативної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діяльності. Відповідно до поділу змісту освіти на загальний</w:t>
      </w:r>
      <w:r w:rsidRPr="00286BB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proofErr w:type="spellStart"/>
      <w:r w:rsidRPr="00286BB0">
        <w:rPr>
          <w:rFonts w:ascii="Times New Roman" w:hAnsi="Times New Roman"/>
          <w:sz w:val="28"/>
          <w:szCs w:val="28"/>
          <w:lang w:val="uk-UA"/>
        </w:rPr>
        <w:t>метапредметний</w:t>
      </w:r>
      <w:proofErr w:type="spellEnd"/>
      <w:r w:rsidRPr="00286BB0">
        <w:rPr>
          <w:rFonts w:ascii="Times New Roman" w:hAnsi="Times New Roman"/>
          <w:sz w:val="28"/>
          <w:szCs w:val="28"/>
          <w:lang w:val="uk-UA"/>
        </w:rPr>
        <w:t xml:space="preserve"> (для всіх предметів), міжпредметний (для циклу</w:t>
      </w:r>
      <w:r w:rsidRPr="00286BB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предметів або освітніх галузей</w:t>
      </w:r>
      <w:r w:rsidRPr="00286BB0">
        <w:rPr>
          <w:rFonts w:ascii="Times New Roman" w:hAnsi="Times New Roman"/>
          <w:sz w:val="28"/>
          <w:szCs w:val="28"/>
          <w:lang w:val="uk-UA"/>
        </w:rPr>
        <w:t>) і предметний (для кожного</w:t>
      </w:r>
      <w:r w:rsidRPr="00286BB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навчального предмета</w:t>
      </w:r>
      <w:r w:rsidRPr="00286BB0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рівні,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дослідник пропонує </w:t>
      </w:r>
      <w:proofErr w:type="spellStart"/>
      <w:r w:rsidRPr="00286BB0">
        <w:rPr>
          <w:rFonts w:ascii="Times New Roman" w:hAnsi="Times New Roman"/>
          <w:sz w:val="28"/>
          <w:szCs w:val="28"/>
          <w:lang w:val="uk-UA"/>
        </w:rPr>
        <w:t>трирівневу</w:t>
      </w:r>
      <w:proofErr w:type="spellEnd"/>
      <w:r w:rsidRPr="00286BB0">
        <w:rPr>
          <w:rFonts w:ascii="Times New Roman" w:hAnsi="Times New Roman"/>
          <w:sz w:val="28"/>
          <w:szCs w:val="28"/>
          <w:lang w:val="uk-UA"/>
        </w:rPr>
        <w:t xml:space="preserve"> ієрархію</w:t>
      </w:r>
      <w:r w:rsidRPr="00286BB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6BB0">
        <w:rPr>
          <w:rFonts w:ascii="Times New Roman" w:hAnsi="Times New Roman"/>
          <w:sz w:val="28"/>
          <w:szCs w:val="28"/>
          <w:lang w:val="uk-UA"/>
        </w:rPr>
        <w:t>компетенцій</w:t>
      </w:r>
      <w:proofErr w:type="spellEnd"/>
      <w:r w:rsidRPr="00286BB0">
        <w:rPr>
          <w:rFonts w:ascii="Times New Roman" w:hAnsi="Times New Roman"/>
          <w:sz w:val="28"/>
          <w:szCs w:val="28"/>
          <w:lang w:val="uk-UA"/>
        </w:rPr>
        <w:t xml:space="preserve"> (як </w:t>
      </w:r>
      <w:r>
        <w:rPr>
          <w:rFonts w:ascii="Times New Roman" w:hAnsi="Times New Roman"/>
          <w:sz w:val="28"/>
          <w:szCs w:val="28"/>
          <w:lang w:val="uk-UA"/>
        </w:rPr>
        <w:t xml:space="preserve">компонентів </w:t>
      </w:r>
      <w:r w:rsidRPr="00286BB0">
        <w:rPr>
          <w:rFonts w:ascii="Times New Roman" w:hAnsi="Times New Roman"/>
          <w:sz w:val="28"/>
          <w:szCs w:val="28"/>
          <w:lang w:val="uk-UA"/>
        </w:rPr>
        <w:t>компетентності):</w:t>
      </w:r>
      <w:r w:rsidRPr="00286BB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ключові компетенції – ті, що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належать до загального (</w:t>
      </w:r>
      <w:proofErr w:type="spellStart"/>
      <w:r w:rsidRPr="00286BB0">
        <w:rPr>
          <w:rFonts w:ascii="Times New Roman" w:hAnsi="Times New Roman"/>
          <w:sz w:val="28"/>
          <w:szCs w:val="28"/>
          <w:lang w:val="uk-UA"/>
        </w:rPr>
        <w:t>метапредметного</w:t>
      </w:r>
      <w:proofErr w:type="spellEnd"/>
      <w:r w:rsidRPr="00286BB0">
        <w:rPr>
          <w:rFonts w:ascii="Times New Roman" w:hAnsi="Times New Roman"/>
          <w:sz w:val="28"/>
          <w:szCs w:val="28"/>
          <w:lang w:val="uk-UA"/>
        </w:rPr>
        <w:t>) змісту освіти;</w:t>
      </w:r>
      <w:r w:rsidRPr="00286BB0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загальнопредметні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стосуються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певного кола</w:t>
      </w:r>
      <w:r w:rsidRPr="00286BB0">
        <w:rPr>
          <w:rFonts w:ascii="Times New Roman" w:hAnsi="Times New Roman"/>
          <w:sz w:val="28"/>
          <w:szCs w:val="28"/>
        </w:rPr>
        <w:t xml:space="preserve"> </w:t>
      </w:r>
      <w:r w:rsidRPr="00286BB0">
        <w:rPr>
          <w:rFonts w:ascii="Times New Roman" w:hAnsi="Times New Roman"/>
          <w:sz w:val="28"/>
          <w:szCs w:val="28"/>
          <w:lang w:val="uk-UA"/>
        </w:rPr>
        <w:t>навчальних предметів і освітніх галузей;</w:t>
      </w:r>
      <w:r w:rsidRPr="00286BB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предметні – це часткові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(стосовно </w:t>
      </w:r>
      <w:r w:rsidRPr="00286BB0">
        <w:rPr>
          <w:rFonts w:ascii="Times New Roman" w:hAnsi="Times New Roman"/>
          <w:sz w:val="28"/>
          <w:szCs w:val="28"/>
          <w:lang w:val="uk-UA"/>
        </w:rPr>
        <w:t>двох</w:t>
      </w:r>
      <w:r w:rsidRPr="00286BB0">
        <w:rPr>
          <w:rFonts w:ascii="Times New Roman" w:hAnsi="Times New Roman"/>
          <w:sz w:val="28"/>
          <w:szCs w:val="28"/>
        </w:rPr>
        <w:t xml:space="preserve"> </w:t>
      </w:r>
      <w:r w:rsidRPr="00286BB0">
        <w:rPr>
          <w:rFonts w:ascii="Times New Roman" w:hAnsi="Times New Roman"/>
          <w:sz w:val="28"/>
          <w:szCs w:val="28"/>
          <w:lang w:val="uk-UA"/>
        </w:rPr>
        <w:t>попередніх рівнів компетенції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 мають конкретний опис і можливість</w:t>
      </w:r>
      <w:r w:rsidRPr="00286BB0">
        <w:rPr>
          <w:rFonts w:ascii="Times New Roman" w:hAnsi="Times New Roman"/>
          <w:sz w:val="28"/>
          <w:szCs w:val="28"/>
        </w:rPr>
        <w:t xml:space="preserve"> </w:t>
      </w:r>
      <w:r w:rsidRPr="00286BB0">
        <w:rPr>
          <w:rFonts w:ascii="Times New Roman" w:hAnsi="Times New Roman"/>
          <w:sz w:val="28"/>
          <w:szCs w:val="28"/>
          <w:lang w:val="uk-UA"/>
        </w:rPr>
        <w:t xml:space="preserve">формування в </w:t>
      </w:r>
      <w:r>
        <w:rPr>
          <w:rFonts w:ascii="Times New Roman" w:hAnsi="Times New Roman"/>
          <w:sz w:val="28"/>
          <w:szCs w:val="28"/>
          <w:lang w:val="uk-UA"/>
        </w:rPr>
        <w:t>меж</w:t>
      </w:r>
      <w:r w:rsidRPr="00286BB0">
        <w:rPr>
          <w:rFonts w:ascii="Times New Roman" w:hAnsi="Times New Roman"/>
          <w:sz w:val="28"/>
          <w:szCs w:val="28"/>
          <w:lang w:val="uk-UA"/>
        </w:rPr>
        <w:t>ах окремо визначеного навчального предм</w:t>
      </w:r>
      <w:r>
        <w:rPr>
          <w:rFonts w:ascii="Times New Roman" w:hAnsi="Times New Roman"/>
          <w:sz w:val="28"/>
          <w:szCs w:val="28"/>
          <w:lang w:val="uk-UA"/>
        </w:rPr>
        <w:t>ета</w:t>
      </w:r>
      <w:r w:rsidRPr="00286BB0">
        <w:rPr>
          <w:rFonts w:ascii="Times New Roman" w:hAnsi="Times New Roman"/>
          <w:sz w:val="28"/>
          <w:szCs w:val="28"/>
        </w:rPr>
        <w:t xml:space="preserve"> [</w:t>
      </w:r>
      <w:r w:rsidR="001241FA">
        <w:rPr>
          <w:rFonts w:ascii="Times New Roman" w:hAnsi="Times New Roman"/>
          <w:sz w:val="28"/>
          <w:szCs w:val="28"/>
          <w:lang w:val="uk-UA"/>
        </w:rPr>
        <w:t>17</w:t>
      </w:r>
      <w:r>
        <w:rPr>
          <w:rFonts w:ascii="Times New Roman" w:hAnsi="Times New Roman"/>
          <w:sz w:val="28"/>
          <w:szCs w:val="28"/>
          <w:lang w:val="uk-UA"/>
        </w:rPr>
        <w:t>, с.141</w:t>
      </w:r>
      <w:r w:rsidRPr="00286BB0">
        <w:rPr>
          <w:rFonts w:ascii="Times New Roman" w:hAnsi="Times New Roman"/>
          <w:sz w:val="28"/>
          <w:szCs w:val="28"/>
        </w:rPr>
        <w:t>]</w:t>
      </w:r>
      <w:r w:rsidRPr="00286BB0">
        <w:rPr>
          <w:rFonts w:ascii="Times New Roman" w:hAnsi="Times New Roman"/>
          <w:sz w:val="28"/>
          <w:szCs w:val="28"/>
          <w:lang w:val="uk-UA"/>
        </w:rPr>
        <w:t>.</w:t>
      </w:r>
    </w:p>
    <w:p w:rsidR="00A7330F" w:rsidRPr="000D6E17" w:rsidRDefault="00A7330F" w:rsidP="00480A74">
      <w:pPr>
        <w:ind w:firstLine="567"/>
        <w:rPr>
          <w:rFonts w:ascii="Times New Roman" w:hAnsi="Times New Roman"/>
          <w:sz w:val="28"/>
          <w:szCs w:val="28"/>
          <w:lang w:val="uk-UA"/>
        </w:rPr>
      </w:pPr>
      <w:r w:rsidRPr="00F37630">
        <w:rPr>
          <w:rFonts w:ascii="Times New Roman" w:hAnsi="Times New Roman"/>
          <w:sz w:val="28"/>
          <w:szCs w:val="28"/>
          <w:lang w:val="uk-UA"/>
        </w:rPr>
        <w:t xml:space="preserve">Науковець </w:t>
      </w:r>
      <w:r w:rsidRPr="0040048F">
        <w:rPr>
          <w:rFonts w:ascii="Times New Roman" w:hAnsi="Times New Roman"/>
          <w:sz w:val="28"/>
          <w:szCs w:val="28"/>
          <w:lang w:val="uk-UA"/>
        </w:rPr>
        <w:t>Б.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0048F">
        <w:rPr>
          <w:rFonts w:ascii="Times New Roman" w:hAnsi="Times New Roman"/>
          <w:sz w:val="28"/>
          <w:szCs w:val="28"/>
          <w:lang w:val="uk-UA"/>
        </w:rPr>
        <w:t>Оскарсон</w:t>
      </w:r>
      <w:proofErr w:type="spellEnd"/>
      <w:r w:rsidRPr="0040048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пропонує </w:t>
      </w:r>
      <w:r w:rsidRPr="00F37630">
        <w:rPr>
          <w:rFonts w:ascii="Times New Roman" w:hAnsi="Times New Roman"/>
          <w:sz w:val="28"/>
          <w:szCs w:val="28"/>
          <w:lang w:val="uk-UA"/>
        </w:rPr>
        <w:t xml:space="preserve">перелік </w:t>
      </w:r>
      <w:r>
        <w:rPr>
          <w:rFonts w:ascii="Times New Roman" w:hAnsi="Times New Roman"/>
          <w:sz w:val="28"/>
          <w:szCs w:val="28"/>
          <w:lang w:val="uk-UA"/>
        </w:rPr>
        <w:t>базових навичок, котр</w:t>
      </w:r>
      <w:r w:rsidRPr="0040048F">
        <w:rPr>
          <w:rFonts w:ascii="Times New Roman" w:hAnsi="Times New Roman"/>
          <w:sz w:val="28"/>
          <w:szCs w:val="28"/>
          <w:lang w:val="uk-UA"/>
        </w:rPr>
        <w:t>і змістовно</w:t>
      </w:r>
      <w:r w:rsidRPr="00F3763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0048F">
        <w:rPr>
          <w:rFonts w:ascii="Times New Roman" w:hAnsi="Times New Roman"/>
          <w:sz w:val="28"/>
          <w:szCs w:val="28"/>
          <w:lang w:val="uk-UA"/>
        </w:rPr>
        <w:t xml:space="preserve">можуть інтерпретуватися як компетентності. </w:t>
      </w:r>
      <w:proofErr w:type="spellStart"/>
      <w:r>
        <w:rPr>
          <w:rFonts w:ascii="Times New Roman" w:hAnsi="Times New Roman"/>
          <w:sz w:val="28"/>
          <w:szCs w:val="28"/>
        </w:rPr>
        <w:t>Згідно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37630">
        <w:rPr>
          <w:rFonts w:ascii="Times New Roman" w:hAnsi="Times New Roman"/>
          <w:sz w:val="28"/>
          <w:szCs w:val="28"/>
        </w:rPr>
        <w:t>з Б.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630">
        <w:rPr>
          <w:rFonts w:ascii="Times New Roman" w:hAnsi="Times New Roman"/>
          <w:sz w:val="28"/>
          <w:szCs w:val="28"/>
        </w:rPr>
        <w:t>Оскарс</w:t>
      </w:r>
      <w:r w:rsidRPr="00F37630">
        <w:rPr>
          <w:rFonts w:ascii="Times New Roman" w:hAnsi="Times New Roman"/>
          <w:sz w:val="28"/>
          <w:szCs w:val="28"/>
          <w:lang w:val="uk-UA"/>
        </w:rPr>
        <w:t>оном</w:t>
      </w:r>
      <w:proofErr w:type="spellEnd"/>
      <w:r w:rsidRPr="00F37630">
        <w:rPr>
          <w:rFonts w:ascii="Times New Roman" w:hAnsi="Times New Roman"/>
          <w:sz w:val="28"/>
          <w:szCs w:val="28"/>
        </w:rPr>
        <w:t xml:space="preserve">, </w:t>
      </w:r>
      <w:proofErr w:type="gramStart"/>
      <w:r w:rsidRPr="00F37630">
        <w:rPr>
          <w:rFonts w:ascii="Times New Roman" w:hAnsi="Times New Roman"/>
          <w:sz w:val="28"/>
          <w:szCs w:val="28"/>
        </w:rPr>
        <w:t>вони</w:t>
      </w:r>
      <w:proofErr w:type="gramEnd"/>
      <w:r w:rsidRPr="00F37630">
        <w:rPr>
          <w:rFonts w:ascii="Times New Roman" w:hAnsi="Times New Roman"/>
          <w:sz w:val="28"/>
          <w:szCs w:val="28"/>
        </w:rPr>
        <w:t xml:space="preserve"> </w:t>
      </w:r>
      <w:r w:rsidRPr="00F37630">
        <w:rPr>
          <w:rFonts w:ascii="Times New Roman" w:hAnsi="Times New Roman"/>
          <w:sz w:val="28"/>
          <w:szCs w:val="28"/>
          <w:lang w:val="uk-UA"/>
        </w:rPr>
        <w:t>є багатоаспектними</w:t>
      </w:r>
      <w:r>
        <w:rPr>
          <w:rFonts w:ascii="Times New Roman" w:hAnsi="Times New Roman"/>
          <w:sz w:val="28"/>
          <w:szCs w:val="28"/>
          <w:lang w:val="uk-UA"/>
        </w:rPr>
        <w:t xml:space="preserve"> і «</w:t>
      </w:r>
      <w:proofErr w:type="spellStart"/>
      <w:r w:rsidRPr="00F37630">
        <w:rPr>
          <w:rFonts w:ascii="Times New Roman" w:hAnsi="Times New Roman"/>
          <w:sz w:val="28"/>
          <w:szCs w:val="28"/>
        </w:rPr>
        <w:t>розвиваються</w:t>
      </w:r>
      <w:proofErr w:type="spellEnd"/>
      <w:r w:rsidRPr="00F3763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поряд </w:t>
      </w:r>
      <w:r w:rsidRPr="00F37630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F3763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630">
        <w:rPr>
          <w:rFonts w:ascii="Times New Roman" w:hAnsi="Times New Roman"/>
          <w:sz w:val="28"/>
          <w:szCs w:val="28"/>
        </w:rPr>
        <w:t>специфічн</w:t>
      </w:r>
      <w:r w:rsidRPr="00F37630">
        <w:rPr>
          <w:rFonts w:ascii="Times New Roman" w:hAnsi="Times New Roman"/>
          <w:sz w:val="28"/>
          <w:szCs w:val="28"/>
          <w:lang w:val="uk-UA"/>
        </w:rPr>
        <w:t>ими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</w:t>
      </w:r>
      <w:r w:rsidRPr="00F376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630">
        <w:rPr>
          <w:rFonts w:ascii="Times New Roman" w:hAnsi="Times New Roman"/>
          <w:sz w:val="28"/>
          <w:szCs w:val="28"/>
        </w:rPr>
        <w:t>професійним</w:t>
      </w:r>
      <w:proofErr w:type="spellEnd"/>
      <w:r w:rsidRPr="00F37630">
        <w:rPr>
          <w:rFonts w:ascii="Times New Roman" w:hAnsi="Times New Roman"/>
          <w:sz w:val="28"/>
          <w:szCs w:val="28"/>
          <w:lang w:val="uk-UA"/>
        </w:rPr>
        <w:t>и</w:t>
      </w:r>
      <w:r w:rsidRPr="00F37630">
        <w:rPr>
          <w:rFonts w:ascii="Times New Roman" w:hAnsi="Times New Roman"/>
          <w:sz w:val="28"/>
          <w:szCs w:val="28"/>
        </w:rPr>
        <w:t xml:space="preserve">. </w:t>
      </w:r>
      <w:r w:rsidRPr="00F37630">
        <w:rPr>
          <w:rFonts w:ascii="Times New Roman" w:hAnsi="Times New Roman"/>
          <w:sz w:val="28"/>
          <w:szCs w:val="28"/>
          <w:lang w:val="uk-UA"/>
        </w:rPr>
        <w:t>К</w:t>
      </w:r>
      <w:proofErr w:type="spellStart"/>
      <w:r w:rsidRPr="00F37630">
        <w:rPr>
          <w:rFonts w:ascii="Times New Roman" w:hAnsi="Times New Roman"/>
          <w:sz w:val="28"/>
          <w:szCs w:val="28"/>
        </w:rPr>
        <w:t>лючові</w:t>
      </w:r>
      <w:proofErr w:type="spellEnd"/>
      <w:r w:rsidRPr="00F3763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630">
        <w:rPr>
          <w:rFonts w:ascii="Times New Roman" w:hAnsi="Times New Roman"/>
          <w:sz w:val="28"/>
          <w:szCs w:val="28"/>
        </w:rPr>
        <w:t>компетентності</w:t>
      </w:r>
      <w:proofErr w:type="spellEnd"/>
      <w:r w:rsidRPr="00F3763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630">
        <w:rPr>
          <w:rFonts w:ascii="Times New Roman" w:hAnsi="Times New Roman"/>
          <w:sz w:val="28"/>
          <w:szCs w:val="28"/>
        </w:rPr>
        <w:t>включають</w:t>
      </w:r>
      <w:proofErr w:type="spellEnd"/>
      <w:r w:rsidRPr="00F3763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630">
        <w:rPr>
          <w:rFonts w:ascii="Times New Roman" w:hAnsi="Times New Roman"/>
          <w:sz w:val="28"/>
          <w:szCs w:val="28"/>
        </w:rPr>
        <w:t>творчість</w:t>
      </w:r>
      <w:proofErr w:type="spellEnd"/>
      <w:r w:rsidRPr="00F3763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37630">
        <w:rPr>
          <w:rFonts w:ascii="Times New Roman" w:hAnsi="Times New Roman"/>
          <w:sz w:val="28"/>
          <w:szCs w:val="28"/>
        </w:rPr>
        <w:t>лідерство</w:t>
      </w:r>
      <w:proofErr w:type="spellEnd"/>
      <w:r w:rsidRPr="00F3763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37630">
        <w:rPr>
          <w:rFonts w:ascii="Times New Roman" w:hAnsi="Times New Roman"/>
          <w:sz w:val="28"/>
          <w:szCs w:val="28"/>
        </w:rPr>
        <w:t>підприємницьк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поведінк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у</w:t>
      </w:r>
      <w:r w:rsidRPr="00F3763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37630">
        <w:rPr>
          <w:rFonts w:ascii="Times New Roman" w:hAnsi="Times New Roman"/>
          <w:sz w:val="28"/>
          <w:szCs w:val="28"/>
        </w:rPr>
        <w:t>організаційн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 в</w:t>
      </w:r>
      <w:r w:rsidRPr="00F37630">
        <w:rPr>
          <w:rFonts w:ascii="Times New Roman" w:hAnsi="Times New Roman"/>
          <w:sz w:val="28"/>
          <w:szCs w:val="28"/>
          <w:lang w:val="uk-UA"/>
        </w:rPr>
        <w:t>міння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37630">
        <w:rPr>
          <w:rFonts w:ascii="Times New Roman" w:hAnsi="Times New Roman"/>
          <w:sz w:val="28"/>
          <w:szCs w:val="28"/>
        </w:rPr>
        <w:t>комунікативні</w:t>
      </w:r>
      <w:proofErr w:type="spellEnd"/>
      <w:r w:rsidRPr="00F3763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630">
        <w:rPr>
          <w:rFonts w:ascii="Times New Roman" w:hAnsi="Times New Roman"/>
          <w:sz w:val="28"/>
          <w:szCs w:val="28"/>
        </w:rPr>
        <w:t>навички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F3763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630">
        <w:rPr>
          <w:rFonts w:ascii="Times New Roman" w:hAnsi="Times New Roman"/>
          <w:sz w:val="28"/>
          <w:szCs w:val="28"/>
        </w:rPr>
        <w:t>здатність</w:t>
      </w:r>
      <w:proofErr w:type="spellEnd"/>
      <w:r w:rsidRPr="00F3763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630">
        <w:rPr>
          <w:rFonts w:ascii="Times New Roman" w:hAnsi="Times New Roman"/>
          <w:sz w:val="28"/>
          <w:szCs w:val="28"/>
        </w:rPr>
        <w:t>ефективн</w:t>
      </w:r>
      <w:r>
        <w:rPr>
          <w:rFonts w:ascii="Times New Roman" w:hAnsi="Times New Roman"/>
          <w:sz w:val="28"/>
          <w:szCs w:val="28"/>
        </w:rPr>
        <w:t>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виконувати</w:t>
      </w:r>
      <w:r w:rsidRPr="00F3763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робот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F37630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37630">
        <w:rPr>
          <w:rFonts w:ascii="Times New Roman" w:hAnsi="Times New Roman"/>
          <w:sz w:val="28"/>
          <w:szCs w:val="28"/>
        </w:rPr>
        <w:t>команді</w:t>
      </w:r>
      <w:proofErr w:type="spellEnd"/>
      <w:r w:rsidRPr="00F3763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37630">
        <w:rPr>
          <w:rFonts w:ascii="Times New Roman" w:hAnsi="Times New Roman"/>
          <w:sz w:val="28"/>
          <w:szCs w:val="28"/>
        </w:rPr>
        <w:t>планува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ти і</w:t>
      </w:r>
      <w:r w:rsidRPr="00F3763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630">
        <w:rPr>
          <w:rFonts w:ascii="Times New Roman" w:hAnsi="Times New Roman"/>
          <w:sz w:val="28"/>
          <w:szCs w:val="28"/>
        </w:rPr>
        <w:t>виріш</w:t>
      </w:r>
      <w:r>
        <w:rPr>
          <w:rFonts w:ascii="Times New Roman" w:hAnsi="Times New Roman"/>
          <w:sz w:val="28"/>
          <w:szCs w:val="28"/>
          <w:lang w:val="uk-UA"/>
        </w:rPr>
        <w:t>увати</w:t>
      </w:r>
      <w:proofErr w:type="spellEnd"/>
      <w:r w:rsidRPr="00F37630">
        <w:rPr>
          <w:rFonts w:ascii="Times New Roman" w:hAnsi="Times New Roman"/>
          <w:sz w:val="28"/>
          <w:szCs w:val="28"/>
        </w:rPr>
        <w:t xml:space="preserve"> проблем</w:t>
      </w:r>
      <w:r>
        <w:rPr>
          <w:rFonts w:ascii="Times New Roman" w:hAnsi="Times New Roman"/>
          <w:sz w:val="28"/>
          <w:szCs w:val="28"/>
          <w:lang w:val="uk-UA"/>
        </w:rPr>
        <w:t>и»</w:t>
      </w:r>
      <w:r w:rsidRPr="00F37630">
        <w:rPr>
          <w:rFonts w:ascii="Times New Roman" w:hAnsi="Times New Roman"/>
          <w:sz w:val="28"/>
          <w:szCs w:val="28"/>
        </w:rPr>
        <w:t xml:space="preserve"> [</w:t>
      </w:r>
      <w:r w:rsidR="001241FA">
        <w:rPr>
          <w:rFonts w:ascii="Times New Roman" w:hAnsi="Times New Roman"/>
          <w:sz w:val="28"/>
          <w:szCs w:val="28"/>
          <w:lang w:val="uk-UA"/>
        </w:rPr>
        <w:t>7</w:t>
      </w:r>
      <w:r>
        <w:rPr>
          <w:rFonts w:ascii="Times New Roman" w:hAnsi="Times New Roman"/>
          <w:sz w:val="28"/>
          <w:szCs w:val="28"/>
        </w:rPr>
        <w:t>, с.74</w:t>
      </w:r>
      <w:r w:rsidRPr="00F37630">
        <w:rPr>
          <w:rFonts w:ascii="Times New Roman" w:hAnsi="Times New Roman"/>
          <w:sz w:val="28"/>
          <w:szCs w:val="28"/>
        </w:rPr>
        <w:t>].</w:t>
      </w:r>
    </w:p>
    <w:p w:rsidR="00A7330F" w:rsidRDefault="00A7330F" w:rsidP="00480A74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Психолог М. Холодна дотримується думки</w:t>
      </w:r>
      <w:r w:rsidRPr="005E4EA9">
        <w:rPr>
          <w:rFonts w:ascii="Times New Roman" w:hAnsi="Times New Roman"/>
          <w:sz w:val="28"/>
          <w:szCs w:val="28"/>
          <w:lang w:val="uk-UA"/>
        </w:rPr>
        <w:t>, що компетентність – це особливий тип організації</w:t>
      </w:r>
      <w:r>
        <w:rPr>
          <w:rFonts w:ascii="Times New Roman" w:hAnsi="Times New Roman"/>
          <w:sz w:val="28"/>
          <w:szCs w:val="28"/>
          <w:lang w:val="uk-UA"/>
        </w:rPr>
        <w:t xml:space="preserve"> предметно-специфічних знань, які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дозволяють </w:t>
      </w:r>
      <w:r>
        <w:rPr>
          <w:rFonts w:ascii="Times New Roman" w:hAnsi="Times New Roman"/>
          <w:sz w:val="28"/>
          <w:szCs w:val="28"/>
          <w:lang w:val="uk-UA"/>
        </w:rPr>
        <w:t>ухвали</w:t>
      </w:r>
      <w:r w:rsidRPr="005E4EA9">
        <w:rPr>
          <w:rFonts w:ascii="Times New Roman" w:hAnsi="Times New Roman"/>
          <w:sz w:val="28"/>
          <w:szCs w:val="28"/>
          <w:lang w:val="uk-UA"/>
        </w:rPr>
        <w:t>ти ефективні рішення у в</w:t>
      </w:r>
      <w:r>
        <w:rPr>
          <w:rFonts w:ascii="Times New Roman" w:hAnsi="Times New Roman"/>
          <w:sz w:val="28"/>
          <w:szCs w:val="28"/>
          <w:lang w:val="uk-UA"/>
        </w:rPr>
        <w:t>изначеній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галузі діяльності</w:t>
      </w:r>
      <w:r w:rsidRPr="009E107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241FA">
        <w:rPr>
          <w:rFonts w:ascii="Times New Roman" w:hAnsi="Times New Roman"/>
          <w:sz w:val="28"/>
          <w:szCs w:val="28"/>
          <w:lang w:val="uk-UA"/>
        </w:rPr>
        <w:t>[15</w:t>
      </w:r>
      <w:r w:rsidRPr="00546FA6">
        <w:rPr>
          <w:rFonts w:ascii="Times New Roman" w:hAnsi="Times New Roman"/>
          <w:sz w:val="28"/>
          <w:szCs w:val="28"/>
          <w:lang w:val="uk-UA"/>
        </w:rPr>
        <w:t>].</w:t>
      </w:r>
      <w:r>
        <w:rPr>
          <w:rFonts w:ascii="Times New Roman" w:hAnsi="Times New Roman"/>
          <w:sz w:val="28"/>
          <w:szCs w:val="28"/>
          <w:lang w:val="uk-UA"/>
        </w:rPr>
        <w:t xml:space="preserve"> Вона вважає</w:t>
      </w:r>
      <w:r w:rsidRPr="005E4EA9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знання повинні </w:t>
      </w:r>
      <w:r>
        <w:rPr>
          <w:rFonts w:ascii="Times New Roman" w:hAnsi="Times New Roman"/>
          <w:sz w:val="28"/>
          <w:szCs w:val="28"/>
          <w:lang w:val="uk-UA"/>
        </w:rPr>
        <w:t xml:space="preserve">мати категоріальний характер, і відповідати таким вимогам, як різноманітність, структурованість, гнучкість, оперативність і доступність. Фахівцю варто володіти 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не </w:t>
      </w:r>
      <w:r>
        <w:rPr>
          <w:rFonts w:ascii="Times New Roman" w:hAnsi="Times New Roman"/>
          <w:sz w:val="28"/>
          <w:szCs w:val="28"/>
          <w:lang w:val="uk-UA"/>
        </w:rPr>
        <w:t xml:space="preserve">лише </w:t>
      </w:r>
      <w:r w:rsidRPr="005E4EA9">
        <w:rPr>
          <w:rFonts w:ascii="Times New Roman" w:hAnsi="Times New Roman"/>
          <w:sz w:val="28"/>
          <w:szCs w:val="28"/>
          <w:lang w:val="uk-UA"/>
        </w:rPr>
        <w:t>декларативними, а й процедурн</w:t>
      </w:r>
      <w:r>
        <w:rPr>
          <w:rFonts w:ascii="Times New Roman" w:hAnsi="Times New Roman"/>
          <w:sz w:val="28"/>
          <w:szCs w:val="28"/>
          <w:lang w:val="uk-UA"/>
        </w:rPr>
        <w:t>ими і конструктивними знаннями</w:t>
      </w:r>
      <w:r w:rsidRPr="00BE1CB8">
        <w:rPr>
          <w:rFonts w:ascii="Times New Roman" w:hAnsi="Times New Roman"/>
          <w:sz w:val="28"/>
          <w:szCs w:val="28"/>
          <w:lang w:val="uk-UA"/>
        </w:rPr>
        <w:t>.</w:t>
      </w:r>
    </w:p>
    <w:p w:rsidR="00A7330F" w:rsidRPr="00BE1CB8" w:rsidRDefault="00A7330F" w:rsidP="00480A74">
      <w:pPr>
        <w:ind w:firstLine="567"/>
        <w:rPr>
          <w:rFonts w:ascii="Times New Roman" w:hAnsi="Times New Roman"/>
          <w:sz w:val="28"/>
          <w:szCs w:val="28"/>
          <w:lang w:val="uk-UA"/>
        </w:rPr>
      </w:pPr>
      <w:r w:rsidRPr="00F37630">
        <w:rPr>
          <w:rFonts w:ascii="Times New Roman" w:hAnsi="Times New Roman"/>
          <w:sz w:val="28"/>
          <w:szCs w:val="28"/>
          <w:lang w:val="uk-UA"/>
        </w:rPr>
        <w:t>Американський дослідник Дж.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37630">
        <w:rPr>
          <w:rFonts w:ascii="Times New Roman" w:hAnsi="Times New Roman"/>
          <w:sz w:val="28"/>
          <w:szCs w:val="28"/>
          <w:lang w:val="uk-UA"/>
        </w:rPr>
        <w:t>Равен</w:t>
      </w:r>
      <w:proofErr w:type="spellEnd"/>
      <w:r w:rsidRPr="00A24742">
        <w:rPr>
          <w:lang w:val="uk-UA"/>
        </w:rPr>
        <w:t xml:space="preserve"> </w:t>
      </w:r>
      <w:r w:rsidRPr="00A24742">
        <w:rPr>
          <w:rFonts w:ascii="Times New Roman" w:hAnsi="Times New Roman"/>
          <w:sz w:val="28"/>
          <w:szCs w:val="28"/>
          <w:lang w:val="uk-UA"/>
        </w:rPr>
        <w:t>розглядає компетентність як специфічну здатність еф</w:t>
      </w:r>
      <w:r>
        <w:rPr>
          <w:rFonts w:ascii="Times New Roman" w:hAnsi="Times New Roman"/>
          <w:sz w:val="28"/>
          <w:szCs w:val="28"/>
          <w:lang w:val="uk-UA"/>
        </w:rPr>
        <w:t>ективного виконання певних дій у</w:t>
      </w:r>
      <w:r w:rsidRPr="00A24742">
        <w:rPr>
          <w:rFonts w:ascii="Times New Roman" w:hAnsi="Times New Roman"/>
          <w:sz w:val="28"/>
          <w:szCs w:val="28"/>
          <w:lang w:val="uk-UA"/>
        </w:rPr>
        <w:t xml:space="preserve"> конкретній професійній</w:t>
      </w:r>
      <w:r>
        <w:rPr>
          <w:rFonts w:ascii="Times New Roman" w:hAnsi="Times New Roman"/>
          <w:sz w:val="28"/>
          <w:szCs w:val="28"/>
          <w:lang w:val="uk-UA"/>
        </w:rPr>
        <w:t xml:space="preserve"> сфері, що включає в себе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вузькопредметні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знання, предметні навички та</w:t>
      </w:r>
      <w:r w:rsidRPr="00A2474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усвідомлення </w:t>
      </w:r>
      <w:r w:rsidRPr="00A24742">
        <w:rPr>
          <w:rFonts w:ascii="Times New Roman" w:hAnsi="Times New Roman"/>
          <w:sz w:val="28"/>
          <w:szCs w:val="28"/>
          <w:lang w:val="uk-UA"/>
        </w:rPr>
        <w:t xml:space="preserve">відповідальності за </w:t>
      </w:r>
      <w:r>
        <w:rPr>
          <w:rFonts w:ascii="Times New Roman" w:hAnsi="Times New Roman"/>
          <w:sz w:val="28"/>
          <w:szCs w:val="28"/>
          <w:lang w:val="uk-UA"/>
        </w:rPr>
        <w:t>власні дії. Дослідник виокремлює «вищі компетентності», що</w:t>
      </w:r>
      <w:r w:rsidRPr="00A24742">
        <w:rPr>
          <w:rFonts w:ascii="Times New Roman" w:hAnsi="Times New Roman"/>
          <w:sz w:val="28"/>
          <w:szCs w:val="28"/>
          <w:lang w:val="uk-UA"/>
        </w:rPr>
        <w:t xml:space="preserve"> передбачають наявність у людини високого рівня ініціативи, здатності організовувати </w:t>
      </w:r>
      <w:r>
        <w:rPr>
          <w:rFonts w:ascii="Times New Roman" w:hAnsi="Times New Roman"/>
          <w:sz w:val="28"/>
          <w:szCs w:val="28"/>
          <w:lang w:val="uk-UA"/>
        </w:rPr>
        <w:t xml:space="preserve">діяльність </w:t>
      </w:r>
      <w:r w:rsidRPr="00A24742">
        <w:rPr>
          <w:rFonts w:ascii="Times New Roman" w:hAnsi="Times New Roman"/>
          <w:sz w:val="28"/>
          <w:szCs w:val="28"/>
          <w:lang w:val="uk-UA"/>
        </w:rPr>
        <w:t xml:space="preserve">людей </w:t>
      </w:r>
      <w:r>
        <w:rPr>
          <w:rFonts w:ascii="Times New Roman" w:hAnsi="Times New Roman"/>
          <w:sz w:val="28"/>
          <w:szCs w:val="28"/>
          <w:lang w:val="uk-UA"/>
        </w:rPr>
        <w:t>задля досягнення поставлених цілей, готовності</w:t>
      </w:r>
      <w:r w:rsidRPr="00A24742">
        <w:rPr>
          <w:rFonts w:ascii="Times New Roman" w:hAnsi="Times New Roman"/>
          <w:sz w:val="28"/>
          <w:szCs w:val="28"/>
          <w:lang w:val="uk-UA"/>
        </w:rPr>
        <w:t xml:space="preserve"> оцінювати й аналізувати </w:t>
      </w:r>
      <w:r>
        <w:rPr>
          <w:rFonts w:ascii="Times New Roman" w:hAnsi="Times New Roman"/>
          <w:sz w:val="28"/>
          <w:szCs w:val="28"/>
          <w:lang w:val="uk-UA"/>
        </w:rPr>
        <w:t xml:space="preserve">власні знання </w:t>
      </w:r>
      <w:r w:rsidR="001241FA">
        <w:rPr>
          <w:rFonts w:ascii="Times New Roman" w:hAnsi="Times New Roman"/>
          <w:sz w:val="28"/>
          <w:szCs w:val="28"/>
          <w:lang w:val="uk-UA"/>
        </w:rPr>
        <w:t>[9</w:t>
      </w:r>
      <w:r w:rsidRPr="00F37630">
        <w:rPr>
          <w:rFonts w:ascii="Times New Roman" w:hAnsi="Times New Roman"/>
          <w:sz w:val="28"/>
          <w:szCs w:val="28"/>
          <w:lang w:val="uk-UA"/>
        </w:rPr>
        <w:t>].</w:t>
      </w:r>
    </w:p>
    <w:p w:rsidR="00A7330F" w:rsidRPr="001E2382" w:rsidRDefault="00A7330F" w:rsidP="00480A74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Погоджу</w:t>
      </w:r>
      <w:r w:rsidR="002E2231"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 xml:space="preserve">мося з думкою академіка О. </w:t>
      </w:r>
      <w:r w:rsidRPr="005E4EA9">
        <w:rPr>
          <w:rFonts w:ascii="Times New Roman" w:hAnsi="Times New Roman"/>
          <w:sz w:val="28"/>
          <w:szCs w:val="28"/>
          <w:lang w:val="uk-UA"/>
        </w:rPr>
        <w:t>Савченко</w:t>
      </w:r>
      <w:r w:rsidRPr="00546FA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яка </w:t>
      </w:r>
      <w:r>
        <w:rPr>
          <w:rFonts w:ascii="Times New Roman" w:hAnsi="Times New Roman"/>
          <w:sz w:val="28"/>
          <w:szCs w:val="28"/>
          <w:lang w:val="uk-UA"/>
        </w:rPr>
        <w:t xml:space="preserve">трактує </w:t>
      </w:r>
      <w:r w:rsidRPr="005E4EA9">
        <w:rPr>
          <w:rFonts w:ascii="Times New Roman" w:hAnsi="Times New Roman"/>
          <w:sz w:val="28"/>
          <w:szCs w:val="28"/>
          <w:lang w:val="uk-UA"/>
        </w:rPr>
        <w:t>компетентність як інтегровану здатність особистості, набуту</w:t>
      </w:r>
      <w:r>
        <w:rPr>
          <w:rFonts w:ascii="Times New Roman" w:hAnsi="Times New Roman"/>
          <w:sz w:val="28"/>
          <w:szCs w:val="28"/>
          <w:lang w:val="uk-UA"/>
        </w:rPr>
        <w:t xml:space="preserve"> у процесі навчання, що охоплює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 знання, вміння, навички, досвід, цінності, </w:t>
      </w:r>
      <w:r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можуть </w:t>
      </w:r>
      <w:r>
        <w:rPr>
          <w:rFonts w:ascii="Times New Roman" w:hAnsi="Times New Roman"/>
          <w:sz w:val="28"/>
          <w:szCs w:val="28"/>
          <w:lang w:val="uk-UA"/>
        </w:rPr>
        <w:t>бути повністю реалізовані на практиці [1</w:t>
      </w:r>
      <w:r w:rsidR="001241FA">
        <w:rPr>
          <w:rFonts w:ascii="Times New Roman" w:hAnsi="Times New Roman"/>
          <w:sz w:val="28"/>
          <w:szCs w:val="28"/>
          <w:lang w:val="uk-UA"/>
        </w:rPr>
        <w:t>1</w:t>
      </w:r>
      <w:r w:rsidRPr="005A0D80">
        <w:rPr>
          <w:rFonts w:ascii="Times New Roman" w:hAnsi="Times New Roman"/>
          <w:sz w:val="28"/>
          <w:szCs w:val="28"/>
          <w:lang w:val="uk-UA"/>
        </w:rPr>
        <w:t>]</w:t>
      </w:r>
      <w:r w:rsidRPr="001E2382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7330F" w:rsidRPr="005E4EA9" w:rsidRDefault="00A7330F" w:rsidP="00480A74">
      <w:pPr>
        <w:ind w:firstLine="567"/>
        <w:rPr>
          <w:rFonts w:ascii="Times New Roman" w:hAnsi="Times New Roman"/>
          <w:sz w:val="28"/>
          <w:szCs w:val="28"/>
          <w:lang w:val="uk-UA"/>
        </w:rPr>
      </w:pPr>
      <w:r w:rsidRPr="005E4EA9">
        <w:rPr>
          <w:rFonts w:ascii="Times New Roman" w:hAnsi="Times New Roman"/>
          <w:sz w:val="28"/>
          <w:szCs w:val="28"/>
          <w:lang w:val="uk-UA"/>
        </w:rPr>
        <w:t>Більшість дослідник</w:t>
      </w:r>
      <w:r>
        <w:rPr>
          <w:rFonts w:ascii="Times New Roman" w:hAnsi="Times New Roman"/>
          <w:sz w:val="28"/>
          <w:szCs w:val="28"/>
          <w:lang w:val="uk-UA"/>
        </w:rPr>
        <w:t xml:space="preserve">ів дотримуються точки зору, що компетентність </w:t>
      </w:r>
      <w:r w:rsidRPr="005E4EA9">
        <w:rPr>
          <w:rFonts w:ascii="Times New Roman" w:hAnsi="Times New Roman"/>
          <w:sz w:val="28"/>
          <w:szCs w:val="28"/>
          <w:lang w:val="uk-UA"/>
        </w:rPr>
        <w:t>– це можливість не просто володіти з</w:t>
      </w:r>
      <w:r>
        <w:rPr>
          <w:rFonts w:ascii="Times New Roman" w:hAnsi="Times New Roman"/>
          <w:sz w:val="28"/>
          <w:szCs w:val="28"/>
          <w:lang w:val="uk-UA"/>
        </w:rPr>
        <w:t>наннями та вміннями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а й 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бути готовим вирішувати завдання зі знанням справи. </w:t>
      </w:r>
      <w:r>
        <w:rPr>
          <w:rFonts w:ascii="Times New Roman" w:hAnsi="Times New Roman"/>
          <w:sz w:val="28"/>
          <w:szCs w:val="28"/>
          <w:lang w:val="uk-UA"/>
        </w:rPr>
        <w:t>Із в</w:t>
      </w:r>
      <w:r w:rsidRPr="005E4EA9">
        <w:rPr>
          <w:rFonts w:ascii="Times New Roman" w:hAnsi="Times New Roman"/>
          <w:sz w:val="28"/>
          <w:szCs w:val="28"/>
          <w:lang w:val="uk-UA"/>
        </w:rPr>
        <w:t>ищезазна</w:t>
      </w:r>
      <w:r>
        <w:rPr>
          <w:rFonts w:ascii="Times New Roman" w:hAnsi="Times New Roman"/>
          <w:sz w:val="28"/>
          <w:szCs w:val="28"/>
          <w:lang w:val="uk-UA"/>
        </w:rPr>
        <w:t xml:space="preserve">ченим твердженням погоджується Г. </w:t>
      </w:r>
      <w:proofErr w:type="spellStart"/>
      <w:r w:rsidRPr="005E4EA9">
        <w:rPr>
          <w:rFonts w:ascii="Times New Roman" w:hAnsi="Times New Roman"/>
          <w:sz w:val="28"/>
          <w:szCs w:val="28"/>
          <w:lang w:val="uk-UA"/>
        </w:rPr>
        <w:t>Кодж</w:t>
      </w:r>
      <w:r>
        <w:rPr>
          <w:rFonts w:ascii="Times New Roman" w:hAnsi="Times New Roman"/>
          <w:sz w:val="28"/>
          <w:szCs w:val="28"/>
          <w:lang w:val="uk-UA"/>
        </w:rPr>
        <w:t>аспірова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яка наголошує на тому, що «щоб бути компетентним,</w:t>
      </w:r>
      <w:r w:rsidRPr="001218A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E4EA9">
        <w:rPr>
          <w:rFonts w:ascii="Times New Roman" w:hAnsi="Times New Roman"/>
          <w:sz w:val="28"/>
          <w:szCs w:val="28"/>
          <w:lang w:val="uk-UA"/>
        </w:rPr>
        <w:t xml:space="preserve">педагог </w:t>
      </w:r>
      <w:r>
        <w:rPr>
          <w:rFonts w:ascii="Times New Roman" w:hAnsi="Times New Roman"/>
          <w:sz w:val="28"/>
          <w:szCs w:val="28"/>
          <w:lang w:val="uk-UA"/>
        </w:rPr>
        <w:t xml:space="preserve">повинен </w:t>
      </w:r>
      <w:r w:rsidRPr="005E4EA9">
        <w:rPr>
          <w:rFonts w:ascii="Times New Roman" w:hAnsi="Times New Roman"/>
          <w:sz w:val="28"/>
          <w:szCs w:val="28"/>
          <w:lang w:val="uk-UA"/>
        </w:rPr>
        <w:t>оволодіти усіма педагогічними вміннями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="001241FA">
        <w:rPr>
          <w:rFonts w:ascii="Times New Roman" w:hAnsi="Times New Roman"/>
          <w:sz w:val="28"/>
          <w:szCs w:val="28"/>
          <w:lang w:val="uk-UA"/>
        </w:rPr>
        <w:t xml:space="preserve"> [2</w:t>
      </w:r>
      <w:r w:rsidRPr="00546FA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46FA6">
        <w:rPr>
          <w:rFonts w:ascii="Times New Roman" w:hAnsi="Times New Roman"/>
          <w:sz w:val="28"/>
          <w:szCs w:val="28"/>
          <w:lang w:val="en-US"/>
        </w:rPr>
        <w:t>c</w:t>
      </w:r>
      <w:r w:rsidRPr="00546FA6">
        <w:rPr>
          <w:rFonts w:ascii="Times New Roman" w:hAnsi="Times New Roman"/>
          <w:sz w:val="28"/>
          <w:szCs w:val="28"/>
          <w:lang w:val="uk-UA"/>
        </w:rPr>
        <w:t>.256].</w:t>
      </w:r>
    </w:p>
    <w:p w:rsidR="00A7330F" w:rsidRDefault="00A7330F" w:rsidP="00480A74">
      <w:pPr>
        <w:ind w:firstLine="567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Вартим уваги 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>є погляд І.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>Зязюна</w:t>
      </w:r>
      <w:proofErr w:type="spellEnd"/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>, як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ий називає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компетентність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першоосновою професійності,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що охоплює комплекс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знань,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зокрема 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вміння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узагальнювати матеріал, осмислювати сутність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явищ, обирати засоби взаємодії</w:t>
      </w:r>
      <w:r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1241FA">
        <w:rPr>
          <w:rFonts w:ascii="Times New Roman" w:eastAsia="Times New Roman" w:hAnsi="Times New Roman"/>
          <w:sz w:val="28"/>
          <w:szCs w:val="28"/>
          <w:lang w:val="uk-UA" w:eastAsia="ru-RU"/>
        </w:rPr>
        <w:t>[2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 с.106</w:t>
      </w:r>
      <w:r w:rsidRPr="0077592E">
        <w:rPr>
          <w:rFonts w:ascii="Times New Roman" w:eastAsia="Times New Roman" w:hAnsi="Times New Roman"/>
          <w:sz w:val="28"/>
          <w:szCs w:val="28"/>
          <w:lang w:val="uk-UA" w:eastAsia="ru-RU"/>
        </w:rPr>
        <w:t>].</w:t>
      </w:r>
      <w:r w:rsidRPr="000217A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Якщо спроектувати зазначені вченим характеристики на 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навч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альний процес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>, то стає зрозумі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лою необхідність теоретичних знань і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вмінь їх практичного застосування. 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>Акцентуючи увагу на особистісному аспекті, О.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>Бєлкіна зазнач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ає: </w:t>
      </w:r>
      <w:r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К</w:t>
      </w:r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омпетентність – це сукупність професійних та особистісних якостей, які забезпечують ефективну реалізацію </w:t>
      </w:r>
      <w:proofErr w:type="spellStart"/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>компетенцій</w:t>
      </w:r>
      <w:proofErr w:type="spellEnd"/>
      <w:r w:rsidRPr="005E4EA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необхідних для </w:t>
      </w:r>
      <w:r w:rsidRPr="00474342">
        <w:rPr>
          <w:rFonts w:ascii="Times New Roman" w:eastAsia="Times New Roman" w:hAnsi="Times New Roman"/>
          <w:sz w:val="28"/>
          <w:szCs w:val="28"/>
          <w:lang w:val="uk-UA" w:eastAsia="ru-RU"/>
        </w:rPr>
        <w:t>здійснення діяльності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="001241F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[3</w:t>
      </w:r>
      <w:r w:rsidRPr="0047434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 w:rsidRPr="00474342">
        <w:rPr>
          <w:rFonts w:ascii="Times New Roman" w:eastAsia="Times New Roman" w:hAnsi="Times New Roman"/>
          <w:sz w:val="28"/>
          <w:szCs w:val="28"/>
          <w:lang w:val="en-US" w:eastAsia="ru-RU"/>
        </w:rPr>
        <w:t>c</w:t>
      </w:r>
      <w:r w:rsidRPr="00474342">
        <w:rPr>
          <w:rFonts w:ascii="Times New Roman" w:eastAsia="Times New Roman" w:hAnsi="Times New Roman"/>
          <w:sz w:val="28"/>
          <w:szCs w:val="28"/>
          <w:lang w:val="uk-UA" w:eastAsia="ru-RU"/>
        </w:rPr>
        <w:t>.14].</w:t>
      </w:r>
    </w:p>
    <w:p w:rsidR="000F5B8F" w:rsidRDefault="00A7330F" w:rsidP="000F5B8F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А. Маркова </w:t>
      </w:r>
      <w:r w:rsidRPr="00F37630">
        <w:rPr>
          <w:rFonts w:ascii="Times New Roman" w:hAnsi="Times New Roman"/>
          <w:sz w:val="28"/>
          <w:szCs w:val="28"/>
          <w:lang w:val="uk-UA"/>
        </w:rPr>
        <w:t>запр</w:t>
      </w:r>
      <w:r>
        <w:rPr>
          <w:rFonts w:ascii="Times New Roman" w:hAnsi="Times New Roman"/>
          <w:sz w:val="28"/>
          <w:szCs w:val="28"/>
          <w:lang w:val="uk-UA"/>
        </w:rPr>
        <w:t>опонувала</w:t>
      </w:r>
      <w:r w:rsidRPr="00F37630">
        <w:rPr>
          <w:rFonts w:ascii="Times New Roman" w:hAnsi="Times New Roman"/>
          <w:sz w:val="28"/>
          <w:szCs w:val="28"/>
          <w:lang w:val="uk-UA"/>
        </w:rPr>
        <w:t xml:space="preserve"> поділ </w:t>
      </w:r>
      <w:proofErr w:type="spellStart"/>
      <w:r w:rsidRPr="00F37630">
        <w:rPr>
          <w:rFonts w:ascii="Times New Roman" w:hAnsi="Times New Roman"/>
          <w:sz w:val="28"/>
          <w:szCs w:val="28"/>
          <w:lang w:val="uk-UA"/>
        </w:rPr>
        <w:t>компетентност</w:t>
      </w:r>
      <w:r>
        <w:rPr>
          <w:rFonts w:ascii="Times New Roman" w:hAnsi="Times New Roman"/>
          <w:sz w:val="28"/>
          <w:szCs w:val="28"/>
          <w:lang w:val="uk-UA"/>
        </w:rPr>
        <w:t>ей</w:t>
      </w:r>
      <w:proofErr w:type="spellEnd"/>
      <w:r w:rsidRPr="00F37630">
        <w:rPr>
          <w:rFonts w:ascii="Times New Roman" w:hAnsi="Times New Roman"/>
          <w:sz w:val="28"/>
          <w:szCs w:val="28"/>
          <w:lang w:val="uk-UA"/>
        </w:rPr>
        <w:t xml:space="preserve"> на такі групи: </w:t>
      </w:r>
      <w:r>
        <w:rPr>
          <w:rFonts w:ascii="Times New Roman" w:hAnsi="Times New Roman"/>
          <w:sz w:val="28"/>
          <w:szCs w:val="28"/>
          <w:lang w:val="uk-UA"/>
        </w:rPr>
        <w:t>спеціальна</w:t>
      </w:r>
      <w:r w:rsidRPr="00BD0EB8">
        <w:rPr>
          <w:rFonts w:ascii="Times New Roman" w:hAnsi="Times New Roman"/>
          <w:sz w:val="28"/>
          <w:szCs w:val="28"/>
          <w:lang w:val="uk-UA"/>
        </w:rPr>
        <w:t xml:space="preserve"> або </w:t>
      </w:r>
      <w:proofErr w:type="spellStart"/>
      <w:r w:rsidRPr="00BD0EB8">
        <w:rPr>
          <w:rFonts w:ascii="Times New Roman" w:hAnsi="Times New Roman"/>
          <w:sz w:val="28"/>
          <w:szCs w:val="28"/>
          <w:lang w:val="uk-UA"/>
        </w:rPr>
        <w:t>діяльнісна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BD0EB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компетентні</w:t>
      </w:r>
      <w:r w:rsidRPr="00BD0EB8">
        <w:rPr>
          <w:rFonts w:ascii="Times New Roman" w:hAnsi="Times New Roman"/>
          <w:sz w:val="28"/>
          <w:szCs w:val="28"/>
          <w:lang w:val="uk-UA"/>
        </w:rPr>
        <w:t xml:space="preserve">сть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BD0EB8">
        <w:rPr>
          <w:rFonts w:ascii="Times New Roman" w:hAnsi="Times New Roman"/>
          <w:sz w:val="28"/>
          <w:szCs w:val="28"/>
          <w:lang w:val="uk-UA"/>
        </w:rPr>
        <w:t>характеризує</w:t>
      </w:r>
      <w:r>
        <w:rPr>
          <w:rFonts w:ascii="Times New Roman" w:hAnsi="Times New Roman"/>
          <w:sz w:val="28"/>
          <w:szCs w:val="28"/>
          <w:lang w:val="uk-UA"/>
        </w:rPr>
        <w:t>ться</w:t>
      </w:r>
      <w:r w:rsidRPr="00BD0EB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здійсненням діяльності</w:t>
      </w:r>
      <w:r w:rsidRPr="00BD0EB8">
        <w:rPr>
          <w:rFonts w:ascii="Times New Roman" w:hAnsi="Times New Roman"/>
          <w:sz w:val="28"/>
          <w:szCs w:val="28"/>
          <w:lang w:val="uk-UA"/>
        </w:rPr>
        <w:t xml:space="preserve"> на</w:t>
      </w:r>
      <w:r>
        <w:rPr>
          <w:rFonts w:ascii="Times New Roman" w:hAnsi="Times New Roman"/>
          <w:sz w:val="28"/>
          <w:szCs w:val="28"/>
          <w:lang w:val="uk-UA"/>
        </w:rPr>
        <w:t xml:space="preserve"> достатньо</w:t>
      </w:r>
      <w:r w:rsidRPr="00BD0EB8">
        <w:rPr>
          <w:rFonts w:ascii="Times New Roman" w:hAnsi="Times New Roman"/>
          <w:sz w:val="28"/>
          <w:szCs w:val="28"/>
          <w:lang w:val="uk-UA"/>
        </w:rPr>
        <w:t xml:space="preserve"> високому професійному рівні і включає не </w:t>
      </w:r>
      <w:r>
        <w:rPr>
          <w:rFonts w:ascii="Times New Roman" w:hAnsi="Times New Roman"/>
          <w:sz w:val="28"/>
          <w:szCs w:val="28"/>
          <w:lang w:val="uk-UA"/>
        </w:rPr>
        <w:t xml:space="preserve">лише </w:t>
      </w:r>
      <w:r w:rsidRPr="00BD0EB8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>явність спеціальних знань, а й у</w:t>
      </w:r>
      <w:r w:rsidRPr="00BD0EB8">
        <w:rPr>
          <w:rFonts w:ascii="Times New Roman" w:hAnsi="Times New Roman"/>
          <w:sz w:val="28"/>
          <w:szCs w:val="28"/>
          <w:lang w:val="uk-UA"/>
        </w:rPr>
        <w:t>мі</w:t>
      </w:r>
      <w:r>
        <w:rPr>
          <w:rFonts w:ascii="Times New Roman" w:hAnsi="Times New Roman"/>
          <w:sz w:val="28"/>
          <w:szCs w:val="28"/>
          <w:lang w:val="uk-UA"/>
        </w:rPr>
        <w:t>ння їх застосувати на практиці; с</w:t>
      </w:r>
      <w:r w:rsidRPr="00BD0EB8">
        <w:rPr>
          <w:rFonts w:ascii="Times New Roman" w:hAnsi="Times New Roman"/>
          <w:sz w:val="28"/>
          <w:szCs w:val="28"/>
          <w:lang w:val="uk-UA"/>
        </w:rPr>
        <w:t xml:space="preserve">оціальна </w:t>
      </w:r>
      <w:r>
        <w:rPr>
          <w:rFonts w:ascii="Times New Roman" w:hAnsi="Times New Roman"/>
          <w:sz w:val="28"/>
          <w:szCs w:val="28"/>
          <w:lang w:val="uk-UA"/>
        </w:rPr>
        <w:t>– передбачає налагодження взаємодії та співпраці з колегами; о</w:t>
      </w:r>
      <w:r w:rsidRPr="00BD0EB8">
        <w:rPr>
          <w:rFonts w:ascii="Times New Roman" w:hAnsi="Times New Roman"/>
          <w:sz w:val="28"/>
          <w:szCs w:val="28"/>
          <w:lang w:val="uk-UA"/>
        </w:rPr>
        <w:t xml:space="preserve">собистісна </w:t>
      </w:r>
      <w:r>
        <w:rPr>
          <w:rFonts w:ascii="Times New Roman" w:hAnsi="Times New Roman"/>
          <w:sz w:val="28"/>
          <w:szCs w:val="28"/>
          <w:lang w:val="uk-UA"/>
        </w:rPr>
        <w:t xml:space="preserve">– прагнення до самовираження і саморозвитку, </w:t>
      </w:r>
      <w:r w:rsidRPr="00BD0EB8">
        <w:rPr>
          <w:rFonts w:ascii="Times New Roman" w:hAnsi="Times New Roman"/>
          <w:sz w:val="28"/>
          <w:szCs w:val="28"/>
          <w:lang w:val="uk-UA"/>
        </w:rPr>
        <w:t xml:space="preserve">здатність фахівця планувати свою професійну діяльність, самостійно </w:t>
      </w:r>
      <w:r>
        <w:rPr>
          <w:rFonts w:ascii="Times New Roman" w:hAnsi="Times New Roman"/>
          <w:sz w:val="28"/>
          <w:szCs w:val="28"/>
          <w:lang w:val="uk-UA"/>
        </w:rPr>
        <w:t>ухвалюв</w:t>
      </w:r>
      <w:r w:rsidRPr="00BD0EB8">
        <w:rPr>
          <w:rFonts w:ascii="Times New Roman" w:hAnsi="Times New Roman"/>
          <w:sz w:val="28"/>
          <w:szCs w:val="28"/>
          <w:lang w:val="uk-UA"/>
        </w:rPr>
        <w:t>ати рішення,</w:t>
      </w:r>
      <w:r>
        <w:rPr>
          <w:rFonts w:ascii="Times New Roman" w:hAnsi="Times New Roman"/>
          <w:sz w:val="28"/>
          <w:szCs w:val="28"/>
          <w:lang w:val="uk-UA"/>
        </w:rPr>
        <w:t xml:space="preserve"> прогнозувати можливі складнощі та шляхи їх вирішення, </w:t>
      </w:r>
      <w:r w:rsidRPr="00BD0EB8">
        <w:rPr>
          <w:rFonts w:ascii="Times New Roman" w:hAnsi="Times New Roman"/>
          <w:sz w:val="28"/>
          <w:szCs w:val="28"/>
          <w:lang w:val="uk-UA"/>
        </w:rPr>
        <w:t xml:space="preserve">володіння </w:t>
      </w:r>
      <w:r>
        <w:rPr>
          <w:rFonts w:ascii="Times New Roman" w:hAnsi="Times New Roman"/>
          <w:sz w:val="28"/>
          <w:szCs w:val="28"/>
          <w:lang w:val="uk-UA"/>
        </w:rPr>
        <w:t>прийомами саморегуляції, готовності</w:t>
      </w:r>
      <w:r w:rsidRPr="00BD0EB8">
        <w:rPr>
          <w:rFonts w:ascii="Times New Roman" w:hAnsi="Times New Roman"/>
          <w:sz w:val="28"/>
          <w:szCs w:val="28"/>
          <w:lang w:val="uk-UA"/>
        </w:rPr>
        <w:t xml:space="preserve"> до професійного зростання, наявність</w:t>
      </w:r>
      <w:r>
        <w:rPr>
          <w:rFonts w:ascii="Times New Roman" w:hAnsi="Times New Roman"/>
          <w:sz w:val="28"/>
          <w:szCs w:val="28"/>
          <w:lang w:val="uk-UA"/>
        </w:rPr>
        <w:t xml:space="preserve"> стійкої професійної мотивації</w:t>
      </w:r>
      <w:r w:rsidRPr="00BD0EB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241FA">
        <w:rPr>
          <w:rFonts w:ascii="Times New Roman" w:hAnsi="Times New Roman"/>
          <w:sz w:val="28"/>
          <w:szCs w:val="28"/>
          <w:lang w:val="uk-UA"/>
        </w:rPr>
        <w:t>[4</w:t>
      </w:r>
      <w:r w:rsidRPr="00F37630">
        <w:rPr>
          <w:rFonts w:ascii="Times New Roman" w:hAnsi="Times New Roman"/>
          <w:sz w:val="28"/>
          <w:szCs w:val="28"/>
          <w:lang w:val="uk-UA"/>
        </w:rPr>
        <w:t>, с.83].</w:t>
      </w:r>
    </w:p>
    <w:p w:rsidR="00466DCE" w:rsidRDefault="00466DCE" w:rsidP="00D43CBF">
      <w:pPr>
        <w:ind w:firstLine="709"/>
        <w:rPr>
          <w:rFonts w:ascii="Times New Roman" w:hAnsi="Times New Roman"/>
          <w:sz w:val="28"/>
          <w:szCs w:val="28"/>
          <w:lang w:val="uk-UA"/>
        </w:rPr>
      </w:pPr>
      <w:r w:rsidRPr="00220B58">
        <w:rPr>
          <w:rFonts w:ascii="Times New Roman" w:hAnsi="Times New Roman"/>
          <w:sz w:val="28"/>
          <w:szCs w:val="28"/>
          <w:lang w:val="uk-UA"/>
        </w:rPr>
        <w:t>Узагальнення в</w:t>
      </w:r>
      <w:r>
        <w:rPr>
          <w:rFonts w:ascii="Times New Roman" w:hAnsi="Times New Roman"/>
          <w:sz w:val="28"/>
          <w:szCs w:val="28"/>
          <w:lang w:val="uk-UA"/>
        </w:rPr>
        <w:t>сіх вище</w:t>
      </w:r>
      <w:r w:rsidRPr="00220B58">
        <w:rPr>
          <w:rFonts w:ascii="Times New Roman" w:hAnsi="Times New Roman"/>
          <w:sz w:val="28"/>
          <w:szCs w:val="28"/>
          <w:lang w:val="uk-UA"/>
        </w:rPr>
        <w:t>зазначених тлумачень досліджуваних понять дозволило визначити «</w:t>
      </w:r>
      <w:r w:rsidRPr="007C3AD4">
        <w:rPr>
          <w:rFonts w:ascii="Times New Roman" w:hAnsi="Times New Roman"/>
          <w:sz w:val="28"/>
          <w:szCs w:val="28"/>
          <w:lang w:val="uk-UA"/>
        </w:rPr>
        <w:t xml:space="preserve">компетенцію» як загальну здатність особистості орієнтуватися в сутності проблеми і застосовувати знання й уміння у конкретних ситуаціях, «компетентність» як сукупність </w:t>
      </w:r>
      <w:proofErr w:type="spellStart"/>
      <w:r w:rsidRPr="007C3AD4">
        <w:rPr>
          <w:rFonts w:ascii="Times New Roman" w:hAnsi="Times New Roman"/>
          <w:sz w:val="28"/>
          <w:szCs w:val="28"/>
          <w:lang w:val="uk-UA"/>
        </w:rPr>
        <w:t>компетенцій</w:t>
      </w:r>
      <w:proofErr w:type="spellEnd"/>
      <w:r w:rsidRPr="007C3AD4">
        <w:rPr>
          <w:rFonts w:ascii="Times New Roman" w:hAnsi="Times New Roman"/>
          <w:sz w:val="28"/>
          <w:szCs w:val="28"/>
          <w:lang w:val="uk-UA"/>
        </w:rPr>
        <w:t>, що визначають поведінку й самооцінку особистості та відображають її соціально-професійний статус.</w:t>
      </w:r>
    </w:p>
    <w:p w:rsidR="00466DCE" w:rsidRPr="007C3AD4" w:rsidRDefault="000F5B8F" w:rsidP="00466DCE">
      <w:pPr>
        <w:ind w:firstLine="709"/>
        <w:rPr>
          <w:rFonts w:ascii="Times New Roman" w:hAnsi="Times New Roman"/>
          <w:sz w:val="28"/>
          <w:szCs w:val="28"/>
          <w:lang w:val="uk-UA"/>
        </w:rPr>
      </w:pPr>
      <w:r w:rsidRPr="000F5B8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Отже, </w:t>
      </w:r>
      <w:r>
        <w:rPr>
          <w:rFonts w:ascii="Times New Roman" w:eastAsia="TimesNewRomanPSMT" w:hAnsi="Times New Roman"/>
          <w:sz w:val="28"/>
          <w:szCs w:val="28"/>
          <w:lang w:val="uk-UA"/>
        </w:rPr>
        <w:t>а</w:t>
      </w:r>
      <w:r w:rsidRPr="000F5B8F">
        <w:rPr>
          <w:rFonts w:ascii="Times New Roman" w:eastAsia="TimesNewRomanPSMT" w:hAnsi="Times New Roman"/>
          <w:sz w:val="28"/>
          <w:szCs w:val="28"/>
          <w:lang w:val="uk-UA"/>
        </w:rPr>
        <w:t xml:space="preserve">наліз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поглядів</w:t>
      </w:r>
      <w:r w:rsidRPr="000F5B8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вітчизняних та зарубіжних науковців щодо сутності та змісту понять </w:t>
      </w:r>
      <w:r w:rsidRPr="000F5B8F">
        <w:rPr>
          <w:rFonts w:ascii="Times New Roman" w:hAnsi="Times New Roman"/>
          <w:sz w:val="28"/>
          <w:szCs w:val="28"/>
          <w:lang w:val="uk-UA"/>
        </w:rPr>
        <w:t>«</w:t>
      </w:r>
      <w:r w:rsidRPr="000F5B8F">
        <w:rPr>
          <w:rFonts w:ascii="Times New Roman" w:eastAsia="Times New Roman" w:hAnsi="Times New Roman"/>
          <w:sz w:val="28"/>
          <w:szCs w:val="28"/>
          <w:lang w:val="uk-UA" w:eastAsia="ru-RU"/>
        </w:rPr>
        <w:t>компетенція</w:t>
      </w:r>
      <w:r w:rsidRPr="000F5B8F">
        <w:rPr>
          <w:rFonts w:ascii="Times New Roman" w:hAnsi="Times New Roman"/>
          <w:sz w:val="28"/>
          <w:szCs w:val="28"/>
          <w:lang w:val="uk-UA"/>
        </w:rPr>
        <w:t>»</w:t>
      </w:r>
      <w:r w:rsidRPr="000F5B8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 w:rsidRPr="000F5B8F">
        <w:rPr>
          <w:rFonts w:ascii="Times New Roman" w:hAnsi="Times New Roman"/>
          <w:sz w:val="28"/>
          <w:szCs w:val="28"/>
          <w:lang w:val="uk-UA"/>
        </w:rPr>
        <w:t>«</w:t>
      </w:r>
      <w:r w:rsidRPr="000F5B8F">
        <w:rPr>
          <w:rFonts w:ascii="Times New Roman" w:eastAsia="Times New Roman" w:hAnsi="Times New Roman"/>
          <w:sz w:val="28"/>
          <w:szCs w:val="28"/>
          <w:lang w:val="uk-UA" w:eastAsia="ru-RU"/>
        </w:rPr>
        <w:t>компетентність</w:t>
      </w:r>
      <w:r w:rsidRPr="000F5B8F">
        <w:rPr>
          <w:rFonts w:ascii="Times New Roman" w:hAnsi="Times New Roman"/>
          <w:sz w:val="28"/>
          <w:szCs w:val="28"/>
          <w:lang w:val="uk-UA"/>
        </w:rPr>
        <w:t>»</w:t>
      </w:r>
      <w:r w:rsidR="00466DCE">
        <w:rPr>
          <w:rFonts w:ascii="Times New Roman" w:hAnsi="Times New Roman"/>
          <w:sz w:val="28"/>
          <w:szCs w:val="28"/>
          <w:lang w:val="uk-UA"/>
        </w:rPr>
        <w:t xml:space="preserve"> майбутніх філологів</w:t>
      </w:r>
      <w:r w:rsidRPr="000F5B8F">
        <w:rPr>
          <w:rFonts w:ascii="Times New Roman" w:eastAsia="Times New Roman" w:hAnsi="Times New Roman"/>
          <w:sz w:val="28"/>
          <w:szCs w:val="28"/>
          <w:lang w:val="uk-UA" w:eastAsia="ru-RU"/>
        </w:rPr>
        <w:t>, конгруентності та розмеж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ування їхнього змістового поля </w:t>
      </w:r>
      <w:r w:rsidRPr="000F5B8F">
        <w:rPr>
          <w:rFonts w:ascii="Times New Roman" w:eastAsia="TimesNewRomanPSMT" w:hAnsi="Times New Roman"/>
          <w:sz w:val="28"/>
          <w:szCs w:val="28"/>
          <w:lang w:val="uk-UA"/>
        </w:rPr>
        <w:t xml:space="preserve">дозволяє </w:t>
      </w:r>
      <w:r w:rsidR="00466DCE" w:rsidRPr="00220B58">
        <w:rPr>
          <w:rFonts w:ascii="Times New Roman" w:hAnsi="Times New Roman"/>
          <w:sz w:val="28"/>
          <w:szCs w:val="28"/>
          <w:lang w:val="uk-UA"/>
        </w:rPr>
        <w:t>визначити «</w:t>
      </w:r>
      <w:r w:rsidR="00466DCE" w:rsidRPr="007C3AD4">
        <w:rPr>
          <w:rFonts w:ascii="Times New Roman" w:hAnsi="Times New Roman"/>
          <w:sz w:val="28"/>
          <w:szCs w:val="28"/>
          <w:lang w:val="uk-UA"/>
        </w:rPr>
        <w:t xml:space="preserve">компетенцію» як загальну здатність особистості орієнтуватися в сутності проблеми і застосовувати знання й уміння у конкретних ситуаціях, «компетентність» як сукупність </w:t>
      </w:r>
      <w:proofErr w:type="spellStart"/>
      <w:r w:rsidR="00466DCE" w:rsidRPr="007C3AD4">
        <w:rPr>
          <w:rFonts w:ascii="Times New Roman" w:hAnsi="Times New Roman"/>
          <w:sz w:val="28"/>
          <w:szCs w:val="28"/>
          <w:lang w:val="uk-UA"/>
        </w:rPr>
        <w:t>компетенцій</w:t>
      </w:r>
      <w:proofErr w:type="spellEnd"/>
      <w:r w:rsidR="00466DCE" w:rsidRPr="007C3AD4">
        <w:rPr>
          <w:rFonts w:ascii="Times New Roman" w:hAnsi="Times New Roman"/>
          <w:sz w:val="28"/>
          <w:szCs w:val="28"/>
          <w:lang w:val="uk-UA"/>
        </w:rPr>
        <w:t>, що визначають поведінку й самооцінку особистості та відображають її соціально-професійний статус.</w:t>
      </w:r>
    </w:p>
    <w:p w:rsidR="000F5B8F" w:rsidRPr="000F5B8F" w:rsidRDefault="000F5B8F" w:rsidP="000F5B8F">
      <w:pPr>
        <w:autoSpaceDE w:val="0"/>
        <w:autoSpaceDN w:val="0"/>
        <w:adjustRightInd w:val="0"/>
        <w:ind w:firstLine="709"/>
        <w:rPr>
          <w:rFonts w:ascii="Times New Roman" w:eastAsia="TimesNewRomanPSMT" w:hAnsi="Times New Roman"/>
          <w:sz w:val="28"/>
          <w:szCs w:val="28"/>
          <w:lang w:val="uk-UA"/>
        </w:rPr>
      </w:pPr>
      <w:r w:rsidRPr="00D43CBF">
        <w:rPr>
          <w:rFonts w:ascii="Times New Roman" w:eastAsia="TimesNewRomanPSMT" w:hAnsi="Times New Roman"/>
          <w:iCs/>
          <w:sz w:val="28"/>
          <w:szCs w:val="28"/>
          <w:lang w:val="uk-UA"/>
        </w:rPr>
        <w:lastRenderedPageBreak/>
        <w:t xml:space="preserve">Перспективи подальших розвідок </w:t>
      </w:r>
      <w:r w:rsidRPr="00D43CBF">
        <w:rPr>
          <w:rFonts w:ascii="Times New Roman" w:eastAsia="TimesNewRomanPSMT" w:hAnsi="Times New Roman"/>
          <w:sz w:val="28"/>
          <w:szCs w:val="28"/>
          <w:lang w:val="uk-UA"/>
        </w:rPr>
        <w:t xml:space="preserve">вбачаємо у більш </w:t>
      </w:r>
      <w:r w:rsidRPr="000F5B8F">
        <w:rPr>
          <w:rFonts w:ascii="Times New Roman" w:eastAsia="TimesNewRomanPSMT" w:hAnsi="Times New Roman"/>
          <w:sz w:val="28"/>
          <w:szCs w:val="28"/>
          <w:lang w:val="uk-UA"/>
        </w:rPr>
        <w:t>детальному вивченні структурних компонентів та особливостей формування іншомовної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F5B8F">
        <w:rPr>
          <w:rFonts w:ascii="Times New Roman" w:eastAsia="TimesNewRomanPSMT" w:hAnsi="Times New Roman"/>
          <w:sz w:val="28"/>
          <w:szCs w:val="28"/>
          <w:lang w:val="uk-UA"/>
        </w:rPr>
        <w:t xml:space="preserve">комунікативної компетентності майбутніх </w:t>
      </w:r>
      <w:r w:rsidR="00466DCE">
        <w:rPr>
          <w:rFonts w:ascii="Times New Roman" w:eastAsia="TimesNewRomanPSMT" w:hAnsi="Times New Roman"/>
          <w:sz w:val="28"/>
          <w:szCs w:val="28"/>
          <w:lang w:val="uk-UA"/>
        </w:rPr>
        <w:t>філологів.</w:t>
      </w:r>
    </w:p>
    <w:p w:rsidR="00FF44CB" w:rsidRPr="000F5B8F" w:rsidRDefault="00FF44CB" w:rsidP="000F5B8F">
      <w:pPr>
        <w:ind w:firstLine="567"/>
        <w:rPr>
          <w:rFonts w:ascii="Times New Roman" w:hAnsi="Times New Roman"/>
          <w:sz w:val="28"/>
          <w:szCs w:val="28"/>
          <w:lang w:val="uk-UA"/>
        </w:rPr>
      </w:pPr>
    </w:p>
    <w:p w:rsidR="00FF44CB" w:rsidRDefault="00480A74" w:rsidP="00480A74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Список використаної </w:t>
      </w:r>
      <w:r w:rsidR="00FF44CB" w:rsidRPr="00FF44CB">
        <w:rPr>
          <w:rFonts w:ascii="Times New Roman" w:hAnsi="Times New Roman"/>
          <w:b/>
          <w:sz w:val="28"/>
          <w:szCs w:val="28"/>
          <w:lang w:val="uk-UA"/>
        </w:rPr>
        <w:t>л</w:t>
      </w:r>
      <w:r>
        <w:rPr>
          <w:rFonts w:ascii="Times New Roman" w:hAnsi="Times New Roman"/>
          <w:b/>
          <w:sz w:val="28"/>
          <w:szCs w:val="28"/>
          <w:lang w:val="uk-UA"/>
        </w:rPr>
        <w:t>ітератури</w:t>
      </w:r>
    </w:p>
    <w:p w:rsidR="001241FA" w:rsidRPr="001241FA" w:rsidRDefault="001241FA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Theme="minorHAnsi" w:hAnsi="Times New Roman"/>
          <w:sz w:val="28"/>
          <w:szCs w:val="28"/>
          <w:lang w:val="uk-UA"/>
        </w:rPr>
        <w:t xml:space="preserve">Бондар В. І. </w:t>
      </w:r>
      <w:proofErr w:type="spellStart"/>
      <w:r w:rsidRPr="00026C01">
        <w:rPr>
          <w:rFonts w:ascii="Times New Roman" w:eastAsiaTheme="minorHAnsi" w:hAnsi="Times New Roman"/>
          <w:sz w:val="28"/>
          <w:szCs w:val="28"/>
        </w:rPr>
        <w:t>Конкурентоздатність</w:t>
      </w:r>
      <w:proofErr w:type="spellEnd"/>
      <w:r w:rsidRPr="00026C01">
        <w:rPr>
          <w:rFonts w:ascii="Times New Roman" w:eastAsiaTheme="minorHAnsi" w:hAnsi="Times New Roman"/>
          <w:sz w:val="28"/>
          <w:szCs w:val="28"/>
        </w:rPr>
        <w:t xml:space="preserve"> педагога як </w:t>
      </w:r>
      <w:proofErr w:type="spellStart"/>
      <w:r w:rsidRPr="00026C01">
        <w:rPr>
          <w:rFonts w:ascii="Times New Roman" w:eastAsiaTheme="minorHAnsi" w:hAnsi="Times New Roman"/>
          <w:sz w:val="28"/>
          <w:szCs w:val="28"/>
        </w:rPr>
        <w:t>складова</w:t>
      </w:r>
      <w:proofErr w:type="spellEnd"/>
      <w:r w:rsidRPr="00026C01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026C01">
        <w:rPr>
          <w:rFonts w:ascii="Times New Roman" w:eastAsiaTheme="minorHAnsi" w:hAnsi="Times New Roman"/>
          <w:sz w:val="28"/>
          <w:szCs w:val="28"/>
        </w:rPr>
        <w:t>його</w:t>
      </w:r>
      <w:proofErr w:type="spellEnd"/>
      <w:r w:rsidRPr="00026C01">
        <w:rPr>
          <w:rFonts w:ascii="Times New Roman" w:eastAsiaTheme="minorHAnsi" w:hAnsi="Times New Roman"/>
          <w:sz w:val="28"/>
          <w:szCs w:val="28"/>
        </w:rPr>
        <w:t xml:space="preserve"> </w:t>
      </w:r>
      <w:proofErr w:type="spellStart"/>
      <w:r w:rsidRPr="00026C01">
        <w:rPr>
          <w:rFonts w:ascii="Times New Roman" w:eastAsiaTheme="minorHAnsi" w:hAnsi="Times New Roman"/>
          <w:sz w:val="28"/>
          <w:szCs w:val="28"/>
        </w:rPr>
        <w:t>професійної</w:t>
      </w:r>
      <w:proofErr w:type="spellEnd"/>
      <w:r w:rsidRPr="00026C0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26C01">
        <w:rPr>
          <w:rFonts w:ascii="Times New Roman" w:eastAsiaTheme="minorHAnsi" w:hAnsi="Times New Roman"/>
          <w:sz w:val="28"/>
          <w:szCs w:val="28"/>
        </w:rPr>
        <w:t>компетентності</w:t>
      </w:r>
      <w:proofErr w:type="spellEnd"/>
      <w:r w:rsidRPr="00026C01">
        <w:rPr>
          <w:rFonts w:ascii="Times New Roman" w:eastAsiaTheme="minorHAnsi" w:hAnsi="Times New Roman"/>
          <w:sz w:val="28"/>
          <w:szCs w:val="28"/>
        </w:rPr>
        <w:t xml:space="preserve"> // Початкова школа. – № 7. – 2008. – С. 22-23.</w:t>
      </w:r>
    </w:p>
    <w:p w:rsidR="00795CC0" w:rsidRDefault="00795CC0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Зязюн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І. А. Процеси модернізації сучасної педагогічної освіти в Україні / І. А.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Зязюн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// Професійна освіта: педагогіка і психологія : польсько-український жур</w:t>
      </w:r>
      <w:r>
        <w:rPr>
          <w:rFonts w:ascii="Times New Roman" w:hAnsi="Times New Roman"/>
          <w:sz w:val="28"/>
          <w:szCs w:val="28"/>
          <w:lang w:val="uk-UA"/>
        </w:rPr>
        <w:t xml:space="preserve">н. / за ред. Т.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Левовацького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000EFA">
        <w:rPr>
          <w:rFonts w:ascii="Times New Roman" w:hAnsi="Times New Roman"/>
          <w:sz w:val="28"/>
          <w:szCs w:val="28"/>
          <w:lang w:val="uk-UA"/>
        </w:rPr>
        <w:t xml:space="preserve">І.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Вільш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, І.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Зязюна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, Н.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Ничкало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. – К., 2006. – VIII. – </w:t>
      </w:r>
      <w:r>
        <w:rPr>
          <w:rFonts w:ascii="Times New Roman" w:hAnsi="Times New Roman"/>
          <w:sz w:val="28"/>
          <w:szCs w:val="28"/>
          <w:lang w:val="uk-UA"/>
        </w:rPr>
        <w:t>С. 105</w:t>
      </w:r>
      <w:r w:rsidRPr="00000EFA">
        <w:rPr>
          <w:rFonts w:ascii="Times New Roman" w:hAnsi="Times New Roman"/>
          <w:sz w:val="28"/>
          <w:szCs w:val="28"/>
          <w:lang w:val="uk-UA"/>
        </w:rPr>
        <w:t>–135.</w:t>
      </w:r>
      <w:r>
        <w:rPr>
          <w:rFonts w:ascii="Times New Roman" w:hAnsi="Times New Roman"/>
          <w:sz w:val="28"/>
          <w:szCs w:val="28"/>
          <w:lang w:val="uk-UA"/>
        </w:rPr>
        <w:t xml:space="preserve"> 71</w:t>
      </w:r>
    </w:p>
    <w:p w:rsidR="00740645" w:rsidRPr="00795CC0" w:rsidRDefault="00740645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95CC0">
        <w:rPr>
          <w:rFonts w:ascii="Times New Roman" w:hAnsi="Times New Roman"/>
          <w:sz w:val="28"/>
          <w:szCs w:val="28"/>
          <w:lang w:val="uk-UA"/>
        </w:rPr>
        <w:t>Корнилов</w:t>
      </w:r>
      <w:proofErr w:type="spellEnd"/>
      <w:r w:rsidRPr="00795CC0">
        <w:rPr>
          <w:rFonts w:ascii="Times New Roman" w:hAnsi="Times New Roman"/>
          <w:sz w:val="28"/>
          <w:szCs w:val="28"/>
          <w:lang w:val="uk-UA"/>
        </w:rPr>
        <w:t xml:space="preserve"> К. Н. </w:t>
      </w:r>
      <w:proofErr w:type="spellStart"/>
      <w:r w:rsidRPr="00795CC0">
        <w:rPr>
          <w:rFonts w:ascii="Times New Roman" w:hAnsi="Times New Roman"/>
          <w:sz w:val="28"/>
          <w:szCs w:val="28"/>
          <w:lang w:val="uk-UA"/>
        </w:rPr>
        <w:t>Психология</w:t>
      </w:r>
      <w:proofErr w:type="spellEnd"/>
      <w:r w:rsidRPr="00795CC0">
        <w:rPr>
          <w:rFonts w:ascii="Times New Roman" w:hAnsi="Times New Roman"/>
          <w:sz w:val="28"/>
          <w:szCs w:val="28"/>
          <w:lang w:val="uk-UA"/>
        </w:rPr>
        <w:t xml:space="preserve"> : [</w:t>
      </w:r>
      <w:proofErr w:type="spellStart"/>
      <w:r w:rsidRPr="00795CC0">
        <w:rPr>
          <w:rFonts w:ascii="Times New Roman" w:hAnsi="Times New Roman"/>
          <w:sz w:val="28"/>
          <w:szCs w:val="28"/>
          <w:lang w:val="uk-UA"/>
        </w:rPr>
        <w:t>учеб</w:t>
      </w:r>
      <w:proofErr w:type="spellEnd"/>
      <w:r w:rsidRPr="00795CC0">
        <w:rPr>
          <w:rFonts w:ascii="Times New Roman" w:hAnsi="Times New Roman"/>
          <w:sz w:val="28"/>
          <w:szCs w:val="28"/>
          <w:lang w:val="uk-UA"/>
        </w:rPr>
        <w:t xml:space="preserve">. для </w:t>
      </w:r>
      <w:proofErr w:type="spellStart"/>
      <w:r w:rsidRPr="00795CC0">
        <w:rPr>
          <w:rFonts w:ascii="Times New Roman" w:hAnsi="Times New Roman"/>
          <w:sz w:val="28"/>
          <w:szCs w:val="28"/>
          <w:lang w:val="uk-UA"/>
        </w:rPr>
        <w:t>средней</w:t>
      </w:r>
      <w:proofErr w:type="spellEnd"/>
      <w:r w:rsidRPr="00795CC0">
        <w:rPr>
          <w:rFonts w:ascii="Times New Roman" w:hAnsi="Times New Roman"/>
          <w:sz w:val="28"/>
          <w:szCs w:val="28"/>
          <w:lang w:val="uk-UA"/>
        </w:rPr>
        <w:t xml:space="preserve"> шк.] / К. Н. </w:t>
      </w:r>
      <w:proofErr w:type="spellStart"/>
      <w:r w:rsidRPr="00795CC0">
        <w:rPr>
          <w:rFonts w:ascii="Times New Roman" w:hAnsi="Times New Roman"/>
          <w:sz w:val="28"/>
          <w:szCs w:val="28"/>
          <w:lang w:val="uk-UA"/>
        </w:rPr>
        <w:t>Корнилов</w:t>
      </w:r>
      <w:proofErr w:type="spellEnd"/>
      <w:r w:rsidRPr="00795CC0">
        <w:rPr>
          <w:rFonts w:ascii="Times New Roman" w:hAnsi="Times New Roman"/>
          <w:sz w:val="28"/>
          <w:szCs w:val="28"/>
          <w:lang w:val="uk-UA"/>
        </w:rPr>
        <w:t xml:space="preserve">. –  М. : </w:t>
      </w:r>
      <w:proofErr w:type="spellStart"/>
      <w:r w:rsidRPr="00795CC0">
        <w:rPr>
          <w:rFonts w:ascii="Times New Roman" w:hAnsi="Times New Roman"/>
          <w:sz w:val="28"/>
          <w:szCs w:val="28"/>
          <w:lang w:val="uk-UA"/>
        </w:rPr>
        <w:t>Учпедгиз</w:t>
      </w:r>
      <w:proofErr w:type="spellEnd"/>
      <w:r w:rsidRPr="00795CC0">
        <w:rPr>
          <w:rFonts w:ascii="Times New Roman" w:hAnsi="Times New Roman"/>
          <w:sz w:val="28"/>
          <w:szCs w:val="28"/>
          <w:lang w:val="uk-UA"/>
        </w:rPr>
        <w:t>, 1946. – 152 с. 106</w:t>
      </w:r>
    </w:p>
    <w:p w:rsidR="00795CC0" w:rsidRPr="00795CC0" w:rsidRDefault="00795CC0" w:rsidP="00480A74">
      <w:pPr>
        <w:pStyle w:val="a7"/>
        <w:numPr>
          <w:ilvl w:val="1"/>
          <w:numId w:val="3"/>
        </w:numPr>
        <w:tabs>
          <w:tab w:val="left" w:pos="567"/>
        </w:tabs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r w:rsidRPr="00AE3525">
        <w:rPr>
          <w:rFonts w:ascii="Times New Roman" w:hAnsi="Times New Roman"/>
          <w:sz w:val="28"/>
          <w:szCs w:val="28"/>
          <w:lang w:val="uk-UA"/>
        </w:rPr>
        <w:t xml:space="preserve">Маркова А. К. </w:t>
      </w:r>
      <w:proofErr w:type="spellStart"/>
      <w:r w:rsidRPr="00AE3525">
        <w:rPr>
          <w:rFonts w:ascii="Times New Roman" w:hAnsi="Times New Roman"/>
          <w:sz w:val="28"/>
          <w:szCs w:val="28"/>
          <w:lang w:val="uk-UA"/>
        </w:rPr>
        <w:t>Психологический</w:t>
      </w:r>
      <w:proofErr w:type="spellEnd"/>
      <w:r w:rsidRPr="00AE352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E3525">
        <w:rPr>
          <w:rFonts w:ascii="Times New Roman" w:hAnsi="Times New Roman"/>
          <w:sz w:val="28"/>
          <w:szCs w:val="28"/>
          <w:lang w:val="uk-UA"/>
        </w:rPr>
        <w:t>анализ</w:t>
      </w:r>
      <w:proofErr w:type="spellEnd"/>
      <w:r w:rsidRPr="00AE352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E3525">
        <w:rPr>
          <w:rFonts w:ascii="Times New Roman" w:hAnsi="Times New Roman"/>
          <w:sz w:val="28"/>
          <w:szCs w:val="28"/>
          <w:lang w:val="uk-UA"/>
        </w:rPr>
        <w:t>профессиональной</w:t>
      </w:r>
      <w:proofErr w:type="spellEnd"/>
      <w:r w:rsidRPr="00AE352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E3525">
        <w:rPr>
          <w:rFonts w:ascii="Times New Roman" w:hAnsi="Times New Roman"/>
          <w:sz w:val="28"/>
          <w:szCs w:val="28"/>
          <w:lang w:val="uk-UA"/>
        </w:rPr>
        <w:t>компетентности</w:t>
      </w:r>
      <w:proofErr w:type="spellEnd"/>
      <w:r w:rsidRPr="00AE3525">
        <w:rPr>
          <w:rFonts w:ascii="Times New Roman" w:hAnsi="Times New Roman"/>
          <w:sz w:val="28"/>
          <w:szCs w:val="28"/>
          <w:lang w:val="uk-UA"/>
        </w:rPr>
        <w:t xml:space="preserve"> учителя / А. К. Маркова // </w:t>
      </w:r>
      <w:proofErr w:type="spellStart"/>
      <w:r w:rsidRPr="00AE3525">
        <w:rPr>
          <w:rFonts w:ascii="Times New Roman" w:hAnsi="Times New Roman"/>
          <w:sz w:val="28"/>
          <w:szCs w:val="28"/>
          <w:lang w:val="uk-UA"/>
        </w:rPr>
        <w:t>Советская</w:t>
      </w:r>
      <w:proofErr w:type="spellEnd"/>
      <w:r w:rsidRPr="00AE352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E3525">
        <w:rPr>
          <w:rFonts w:ascii="Times New Roman" w:hAnsi="Times New Roman"/>
          <w:sz w:val="28"/>
          <w:szCs w:val="28"/>
          <w:lang w:val="uk-UA"/>
        </w:rPr>
        <w:t>педагогика</w:t>
      </w:r>
      <w:proofErr w:type="spellEnd"/>
      <w:r w:rsidRPr="00AE3525">
        <w:rPr>
          <w:rFonts w:ascii="Times New Roman" w:hAnsi="Times New Roman"/>
          <w:sz w:val="28"/>
          <w:szCs w:val="28"/>
          <w:lang w:val="uk-UA"/>
        </w:rPr>
        <w:t>. – 1990. – № 8. – С. 82–86.</w:t>
      </w:r>
      <w:r>
        <w:rPr>
          <w:rFonts w:ascii="Times New Roman" w:hAnsi="Times New Roman"/>
          <w:sz w:val="28"/>
          <w:szCs w:val="28"/>
          <w:lang w:val="uk-UA"/>
        </w:rPr>
        <w:t xml:space="preserve"> 130</w:t>
      </w:r>
    </w:p>
    <w:p w:rsidR="00740645" w:rsidRPr="00740645" w:rsidRDefault="00740645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r w:rsidRPr="009276B8">
        <w:rPr>
          <w:rFonts w:ascii="Times New Roman" w:hAnsi="Times New Roman"/>
          <w:sz w:val="28"/>
          <w:szCs w:val="28"/>
          <w:lang w:val="uk-UA"/>
        </w:rPr>
        <w:t>Новий тлумачний словник української мови : в 4 т. – К. : Аконіт, 1999. – Т. 2. – С. 462.</w:t>
      </w:r>
      <w:r>
        <w:rPr>
          <w:rFonts w:ascii="Times New Roman" w:hAnsi="Times New Roman"/>
          <w:sz w:val="28"/>
          <w:szCs w:val="28"/>
          <w:lang w:val="uk-UA"/>
        </w:rPr>
        <w:t xml:space="preserve"> 139</w:t>
      </w:r>
    </w:p>
    <w:p w:rsidR="00740645" w:rsidRPr="009276B8" w:rsidRDefault="00740645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Овчарук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О. В. Розвиток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компетентнісного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підходу: стратегічні орієнтири міжнародної спільноти / О. В.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Овчарук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Компетентнісний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підхід у сучасній освіті: світовий досвід та українські перспективи / під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. ред. </w:t>
      </w:r>
      <w:r w:rsidRPr="003F147E">
        <w:rPr>
          <w:rFonts w:ascii="Times New Roman" w:hAnsi="Times New Roman"/>
          <w:sz w:val="28"/>
          <w:szCs w:val="28"/>
          <w:lang w:val="uk-UA"/>
        </w:rPr>
        <w:t xml:space="preserve">                </w:t>
      </w:r>
      <w:r w:rsidRPr="009276B8">
        <w:rPr>
          <w:rFonts w:ascii="Times New Roman" w:hAnsi="Times New Roman"/>
          <w:sz w:val="28"/>
          <w:szCs w:val="28"/>
          <w:lang w:val="uk-UA"/>
        </w:rPr>
        <w:t xml:space="preserve">О. В.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Овчарук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>. – К., 2004. – С. 95.</w:t>
      </w:r>
      <w:r>
        <w:rPr>
          <w:rFonts w:ascii="Times New Roman" w:hAnsi="Times New Roman"/>
          <w:sz w:val="28"/>
          <w:szCs w:val="28"/>
          <w:lang w:val="uk-UA"/>
        </w:rPr>
        <w:t xml:space="preserve"> 141</w:t>
      </w:r>
    </w:p>
    <w:p w:rsidR="00740645" w:rsidRPr="00795CC0" w:rsidRDefault="00795CC0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Оскарссон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Б.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Базовые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навыки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обязательный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компонент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высококачественного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профессионального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образования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/ Б.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Оскарссон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; [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общ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. ред. В.И.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Байденко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, Дж. Ван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Зантворта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] ;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Европейский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фонд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подготовки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кадров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(ЕФО) ; </w:t>
      </w:r>
      <w:r>
        <w:rPr>
          <w:rFonts w:ascii="Times New Roman" w:hAnsi="Times New Roman"/>
          <w:sz w:val="28"/>
          <w:szCs w:val="28"/>
          <w:lang w:val="uk-UA"/>
        </w:rPr>
        <w:t>Проект ДЕЛФИ. – М., 2001, С. 74</w:t>
      </w:r>
      <w:r w:rsidRPr="00000EFA">
        <w:rPr>
          <w:rFonts w:ascii="Times New Roman" w:hAnsi="Times New Roman"/>
          <w:sz w:val="28"/>
          <w:szCs w:val="28"/>
          <w:lang w:val="uk-UA"/>
        </w:rPr>
        <w:t>–</w:t>
      </w:r>
      <w:r w:rsidRPr="009276B8">
        <w:rPr>
          <w:rFonts w:ascii="Times New Roman" w:hAnsi="Times New Roman"/>
          <w:sz w:val="28"/>
          <w:szCs w:val="28"/>
          <w:lang w:val="uk-UA"/>
        </w:rPr>
        <w:t>78.</w:t>
      </w:r>
      <w:r>
        <w:rPr>
          <w:rFonts w:ascii="Times New Roman" w:hAnsi="Times New Roman"/>
          <w:sz w:val="28"/>
          <w:szCs w:val="28"/>
          <w:lang w:val="uk-UA"/>
        </w:rPr>
        <w:t xml:space="preserve"> 142</w:t>
      </w:r>
    </w:p>
    <w:p w:rsidR="00740645" w:rsidRPr="00795CC0" w:rsidRDefault="00740645" w:rsidP="00480A74">
      <w:pPr>
        <w:pStyle w:val="a7"/>
        <w:numPr>
          <w:ilvl w:val="1"/>
          <w:numId w:val="3"/>
        </w:numPr>
        <w:autoSpaceDE w:val="0"/>
        <w:autoSpaceDN w:val="0"/>
        <w:adjustRightInd w:val="0"/>
        <w:ind w:left="0" w:firstLine="567"/>
        <w:contextualSpacing w:val="0"/>
        <w:rPr>
          <w:rFonts w:ascii="Times New Roman" w:hAnsi="Times New Roman"/>
          <w:bCs/>
          <w:sz w:val="28"/>
          <w:szCs w:val="28"/>
          <w:lang w:val="uk-UA" w:eastAsia="uk-UA"/>
        </w:rPr>
      </w:pPr>
      <w:r w:rsidRPr="009276B8">
        <w:rPr>
          <w:rFonts w:ascii="Times New Roman" w:eastAsiaTheme="minorHAnsi" w:hAnsi="Times New Roman"/>
          <w:sz w:val="28"/>
          <w:szCs w:val="28"/>
          <w:lang w:val="uk-UA"/>
        </w:rPr>
        <w:t xml:space="preserve">Програма з англійської мови для професійного спілкування / </w:t>
      </w:r>
      <w:r w:rsidRPr="003F147E">
        <w:rPr>
          <w:rFonts w:ascii="Times New Roman" w:eastAsiaTheme="minorHAnsi" w:hAnsi="Times New Roman"/>
          <w:sz w:val="28"/>
          <w:szCs w:val="28"/>
        </w:rPr>
        <w:t xml:space="preserve">                </w:t>
      </w:r>
      <w:r w:rsidRPr="009276B8">
        <w:rPr>
          <w:rFonts w:ascii="Times New Roman" w:eastAsiaTheme="minorHAnsi" w:hAnsi="Times New Roman"/>
          <w:sz w:val="28"/>
          <w:szCs w:val="28"/>
          <w:lang w:val="uk-UA"/>
        </w:rPr>
        <w:t>Г.</w:t>
      </w:r>
      <w:r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9276B8">
        <w:rPr>
          <w:rFonts w:ascii="Times New Roman" w:eastAsiaTheme="minorHAnsi" w:hAnsi="Times New Roman"/>
          <w:sz w:val="28"/>
          <w:szCs w:val="28"/>
          <w:lang w:val="uk-UA"/>
        </w:rPr>
        <w:t>Є.</w:t>
      </w:r>
      <w:r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9276B8">
        <w:rPr>
          <w:rFonts w:ascii="Times New Roman" w:eastAsiaTheme="minorHAnsi" w:hAnsi="Times New Roman"/>
          <w:sz w:val="28"/>
          <w:szCs w:val="28"/>
          <w:lang w:val="uk-UA"/>
        </w:rPr>
        <w:t>Бакаєва, О.</w:t>
      </w:r>
      <w:r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9276B8">
        <w:rPr>
          <w:rFonts w:ascii="Times New Roman" w:eastAsiaTheme="minorHAnsi" w:hAnsi="Times New Roman"/>
          <w:sz w:val="28"/>
          <w:szCs w:val="28"/>
          <w:lang w:val="uk-UA"/>
        </w:rPr>
        <w:t>А. Борисенко, І.</w:t>
      </w:r>
      <w:r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9276B8">
        <w:rPr>
          <w:rFonts w:ascii="Times New Roman" w:eastAsiaTheme="minorHAnsi" w:hAnsi="Times New Roman"/>
          <w:sz w:val="28"/>
          <w:szCs w:val="28"/>
          <w:lang w:val="uk-UA"/>
        </w:rPr>
        <w:t xml:space="preserve">І. </w:t>
      </w:r>
      <w:proofErr w:type="spellStart"/>
      <w:r w:rsidRPr="009276B8">
        <w:rPr>
          <w:rFonts w:ascii="Times New Roman" w:eastAsiaTheme="minorHAnsi" w:hAnsi="Times New Roman"/>
          <w:sz w:val="28"/>
          <w:szCs w:val="28"/>
          <w:lang w:val="uk-UA"/>
        </w:rPr>
        <w:t>Зуєнок</w:t>
      </w:r>
      <w:proofErr w:type="spellEnd"/>
      <w:r w:rsidRPr="009276B8">
        <w:rPr>
          <w:rFonts w:ascii="Times New Roman" w:eastAsiaTheme="minorHAnsi" w:hAnsi="Times New Roman"/>
          <w:sz w:val="28"/>
          <w:szCs w:val="28"/>
          <w:lang w:val="uk-UA"/>
        </w:rPr>
        <w:t xml:space="preserve"> [та ін.]. – К. : </w:t>
      </w:r>
      <w:proofErr w:type="spellStart"/>
      <w:r w:rsidRPr="009276B8">
        <w:rPr>
          <w:rFonts w:ascii="Times New Roman" w:eastAsiaTheme="minorHAnsi" w:hAnsi="Times New Roman"/>
          <w:sz w:val="28"/>
          <w:szCs w:val="28"/>
          <w:lang w:val="uk-UA"/>
        </w:rPr>
        <w:t>Ленвіт</w:t>
      </w:r>
      <w:proofErr w:type="spellEnd"/>
      <w:r w:rsidRPr="009276B8">
        <w:rPr>
          <w:rFonts w:ascii="Times New Roman" w:eastAsiaTheme="minorHAnsi" w:hAnsi="Times New Roman"/>
          <w:sz w:val="28"/>
          <w:szCs w:val="28"/>
          <w:lang w:val="uk-UA"/>
        </w:rPr>
        <w:t>, 2005. – С.18.</w:t>
      </w:r>
      <w:r>
        <w:rPr>
          <w:rFonts w:ascii="Times New Roman" w:eastAsiaTheme="minorHAnsi" w:hAnsi="Times New Roman"/>
          <w:sz w:val="28"/>
          <w:szCs w:val="28"/>
          <w:lang w:val="uk-UA"/>
        </w:rPr>
        <w:t xml:space="preserve"> 158</w:t>
      </w:r>
    </w:p>
    <w:p w:rsidR="00795CC0" w:rsidRPr="00795CC0" w:rsidRDefault="00795CC0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lastRenderedPageBreak/>
        <w:t>Равен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Джон.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Компетентность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современном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обществе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выявление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развитие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реализация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/ Дж.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Равен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>.</w:t>
      </w:r>
      <w:r w:rsidRPr="009276B8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</w:t>
      </w:r>
      <w:r w:rsidRPr="009276B8">
        <w:rPr>
          <w:rFonts w:ascii="Times New Roman" w:hAnsi="Times New Roman"/>
          <w:sz w:val="28"/>
          <w:szCs w:val="28"/>
          <w:lang w:val="uk-UA"/>
        </w:rPr>
        <w:t>– М. : [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б.и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>.], 2002. – 154 с.</w:t>
      </w:r>
      <w:r>
        <w:rPr>
          <w:rFonts w:ascii="Times New Roman" w:hAnsi="Times New Roman"/>
          <w:sz w:val="28"/>
          <w:szCs w:val="28"/>
          <w:lang w:val="uk-UA"/>
        </w:rPr>
        <w:t xml:space="preserve"> 162</w:t>
      </w:r>
    </w:p>
    <w:p w:rsidR="00795CC0" w:rsidRPr="009276B8" w:rsidRDefault="00795CC0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Родигіна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І. Шляхи формування основних груп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учнів / І.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Родигіна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// Дирек</w:t>
      </w:r>
      <w:r>
        <w:rPr>
          <w:rFonts w:ascii="Times New Roman" w:hAnsi="Times New Roman"/>
          <w:sz w:val="28"/>
          <w:szCs w:val="28"/>
          <w:lang w:val="uk-UA"/>
        </w:rPr>
        <w:t>тор шк. – 2004. – № 8. – С. 148</w:t>
      </w:r>
      <w:r w:rsidRPr="00000EFA">
        <w:rPr>
          <w:rFonts w:ascii="Times New Roman" w:hAnsi="Times New Roman"/>
          <w:sz w:val="28"/>
          <w:szCs w:val="28"/>
          <w:lang w:val="uk-UA"/>
        </w:rPr>
        <w:t>–</w:t>
      </w:r>
      <w:r w:rsidRPr="009276B8">
        <w:rPr>
          <w:rFonts w:ascii="Times New Roman" w:hAnsi="Times New Roman"/>
          <w:sz w:val="28"/>
          <w:szCs w:val="28"/>
          <w:lang w:val="uk-UA"/>
        </w:rPr>
        <w:t>153.</w:t>
      </w:r>
      <w:r>
        <w:rPr>
          <w:rFonts w:ascii="Times New Roman" w:hAnsi="Times New Roman"/>
          <w:sz w:val="28"/>
          <w:szCs w:val="28"/>
          <w:lang w:val="uk-UA"/>
        </w:rPr>
        <w:t xml:space="preserve"> 164</w:t>
      </w:r>
    </w:p>
    <w:p w:rsidR="00795CC0" w:rsidRPr="00795CC0" w:rsidRDefault="00795CC0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r w:rsidRPr="004307F6">
        <w:rPr>
          <w:rFonts w:ascii="Times New Roman" w:hAnsi="Times New Roman"/>
          <w:sz w:val="28"/>
          <w:szCs w:val="28"/>
          <w:lang w:val="uk-UA"/>
        </w:rPr>
        <w:t xml:space="preserve">Савченко О. Я. Дидактика початкової школи :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підруч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. для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студ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. пед. </w:t>
      </w:r>
      <w:r w:rsidRPr="004307F6">
        <w:rPr>
          <w:rFonts w:ascii="Times New Roman" w:hAnsi="Times New Roman"/>
          <w:sz w:val="28"/>
          <w:szCs w:val="28"/>
        </w:rPr>
        <w:t xml:space="preserve">    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ф-тів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/ О. Я. Савченко. – К. : Абрис, 1997. – С. 156–157.</w:t>
      </w:r>
      <w:r>
        <w:rPr>
          <w:rFonts w:ascii="Times New Roman" w:hAnsi="Times New Roman"/>
          <w:sz w:val="28"/>
          <w:szCs w:val="28"/>
          <w:lang w:val="uk-UA"/>
        </w:rPr>
        <w:t xml:space="preserve"> 170</w:t>
      </w:r>
    </w:p>
    <w:p w:rsidR="00795CC0" w:rsidRPr="00795CC0" w:rsidRDefault="00795CC0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Татур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Ю. Г.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Компетентность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структуре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модели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качества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подготовки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специалиста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/ Ю. Г.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Татур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Высшее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образование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сегодня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. – 2004. – № 3. – </w:t>
      </w:r>
      <w:r w:rsidRPr="004307F6">
        <w:rPr>
          <w:rFonts w:ascii="Times New Roman" w:hAnsi="Times New Roman"/>
          <w:sz w:val="28"/>
          <w:szCs w:val="28"/>
        </w:rPr>
        <w:t xml:space="preserve">          </w:t>
      </w:r>
      <w:r w:rsidRPr="004307F6">
        <w:rPr>
          <w:rFonts w:ascii="Times New Roman" w:hAnsi="Times New Roman"/>
          <w:sz w:val="28"/>
          <w:szCs w:val="28"/>
          <w:lang w:val="uk-UA"/>
        </w:rPr>
        <w:t>С. 20–26.</w:t>
      </w:r>
      <w:r>
        <w:rPr>
          <w:rFonts w:ascii="Times New Roman" w:hAnsi="Times New Roman"/>
          <w:sz w:val="28"/>
          <w:szCs w:val="28"/>
          <w:lang w:val="uk-UA"/>
        </w:rPr>
        <w:t xml:space="preserve"> 199</w:t>
      </w:r>
    </w:p>
    <w:p w:rsidR="00740645" w:rsidRPr="00795CC0" w:rsidRDefault="00740645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r w:rsidRPr="004307F6">
        <w:rPr>
          <w:rFonts w:ascii="Times New Roman" w:hAnsi="Times New Roman"/>
          <w:sz w:val="28"/>
          <w:szCs w:val="28"/>
          <w:lang w:val="uk-UA"/>
        </w:rPr>
        <w:t xml:space="preserve">Тлумачний словник російської мови : в 4  т. / під ред. Д. Н.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Ушакова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. – М. : ОГИЗ, 1935-1940. – </w:t>
      </w:r>
      <w:r w:rsidRPr="004307F6">
        <w:rPr>
          <w:rFonts w:ascii="Times New Roman" w:hAnsi="Times New Roman"/>
          <w:sz w:val="28"/>
          <w:szCs w:val="28"/>
        </w:rPr>
        <w:t xml:space="preserve">№ </w:t>
      </w:r>
      <w:r w:rsidRPr="004307F6">
        <w:rPr>
          <w:rFonts w:ascii="Times New Roman" w:hAnsi="Times New Roman"/>
          <w:sz w:val="28"/>
          <w:szCs w:val="28"/>
          <w:lang w:val="uk-UA"/>
        </w:rPr>
        <w:t>3 – C. 241.</w:t>
      </w:r>
      <w:r>
        <w:rPr>
          <w:rFonts w:ascii="Times New Roman" w:hAnsi="Times New Roman"/>
          <w:sz w:val="28"/>
          <w:szCs w:val="28"/>
          <w:lang w:val="uk-UA"/>
        </w:rPr>
        <w:t xml:space="preserve"> 205</w:t>
      </w:r>
    </w:p>
    <w:p w:rsidR="00740645" w:rsidRDefault="00740645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Тоффлер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Е. Третя хвиля / Е.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Тоффлер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>. – К. : Вид. дім «Всесвіт», 2000. – С. 14.</w:t>
      </w:r>
      <w:r>
        <w:rPr>
          <w:rFonts w:ascii="Times New Roman" w:hAnsi="Times New Roman"/>
          <w:sz w:val="28"/>
          <w:szCs w:val="28"/>
          <w:lang w:val="uk-UA"/>
        </w:rPr>
        <w:t xml:space="preserve"> 206</w:t>
      </w:r>
    </w:p>
    <w:p w:rsidR="00795CC0" w:rsidRPr="00795CC0" w:rsidRDefault="00795CC0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Холодная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М. А.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Психология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интеллекта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Парадоксы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СПб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>.</w:t>
      </w:r>
      <w:r w:rsidRPr="004307F6">
        <w:rPr>
          <w:rFonts w:ascii="Times New Roman" w:hAnsi="Times New Roman"/>
          <w:sz w:val="28"/>
          <w:szCs w:val="28"/>
        </w:rPr>
        <w:t xml:space="preserve"> </w:t>
      </w:r>
      <w:r w:rsidRPr="004307F6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Питер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>, 2002. – 272 с.</w:t>
      </w:r>
      <w:r w:rsidRPr="004307F6">
        <w:rPr>
          <w:rFonts w:ascii="Times New Roman" w:hAnsi="Times New Roman"/>
          <w:sz w:val="28"/>
          <w:szCs w:val="28"/>
        </w:rPr>
        <w:t xml:space="preserve"> –</w:t>
      </w:r>
      <w:r w:rsidRPr="004307F6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Мастера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психологии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>).</w:t>
      </w:r>
      <w:r>
        <w:rPr>
          <w:rFonts w:ascii="Times New Roman" w:hAnsi="Times New Roman"/>
          <w:sz w:val="28"/>
          <w:szCs w:val="28"/>
          <w:lang w:val="uk-UA"/>
        </w:rPr>
        <w:t xml:space="preserve"> 216</w:t>
      </w:r>
    </w:p>
    <w:p w:rsidR="00740645" w:rsidRPr="004307F6" w:rsidRDefault="00740645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r w:rsidRPr="004307F6">
        <w:rPr>
          <w:rFonts w:ascii="Times New Roman" w:hAnsi="Times New Roman"/>
          <w:sz w:val="28"/>
          <w:szCs w:val="28"/>
          <w:lang w:val="uk-UA"/>
        </w:rPr>
        <w:t>Хомський Н. Роздуми про мову / Н. Хомський</w:t>
      </w:r>
      <w:r w:rsidRPr="004307F6">
        <w:rPr>
          <w:rFonts w:ascii="Times New Roman" w:hAnsi="Times New Roman"/>
          <w:sz w:val="28"/>
          <w:szCs w:val="28"/>
        </w:rPr>
        <w:t xml:space="preserve"> :</w:t>
      </w:r>
      <w:r w:rsidRPr="004307F6">
        <w:rPr>
          <w:rFonts w:ascii="Times New Roman" w:hAnsi="Times New Roman"/>
          <w:sz w:val="28"/>
          <w:szCs w:val="28"/>
          <w:lang w:val="uk-UA"/>
        </w:rPr>
        <w:t xml:space="preserve"> [пер. з англ.]. – Л. : Ініціатива, 2000. – 352 с.</w:t>
      </w:r>
      <w:r w:rsidR="00795CC0">
        <w:rPr>
          <w:rFonts w:ascii="Times New Roman" w:hAnsi="Times New Roman"/>
          <w:sz w:val="28"/>
          <w:szCs w:val="28"/>
          <w:lang w:val="uk-UA"/>
        </w:rPr>
        <w:t xml:space="preserve"> 217</w:t>
      </w:r>
    </w:p>
    <w:p w:rsidR="00795CC0" w:rsidRPr="004307F6" w:rsidRDefault="00795CC0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Хуторской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А. В.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Ключевые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компетенции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компонент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личностно-ориентированной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парадигмы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образования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/ А. В.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Хуторской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// Ученик в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общеобразовательной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шк. – М., 2002. – С. 135–147.</w:t>
      </w:r>
      <w:r>
        <w:rPr>
          <w:rFonts w:ascii="Times New Roman" w:hAnsi="Times New Roman"/>
          <w:sz w:val="28"/>
          <w:szCs w:val="28"/>
          <w:lang w:val="uk-UA"/>
        </w:rPr>
        <w:t xml:space="preserve"> 219</w:t>
      </w:r>
    </w:p>
    <w:p w:rsidR="00795CC0" w:rsidRPr="004307F6" w:rsidRDefault="00795CC0" w:rsidP="00480A74">
      <w:pPr>
        <w:pStyle w:val="a7"/>
        <w:numPr>
          <w:ilvl w:val="1"/>
          <w:numId w:val="3"/>
        </w:numPr>
        <w:autoSpaceDE w:val="0"/>
        <w:autoSpaceDN w:val="0"/>
        <w:adjustRightInd w:val="0"/>
        <w:ind w:left="0" w:firstLine="567"/>
        <w:contextualSpacing w:val="0"/>
        <w:rPr>
          <w:rFonts w:ascii="Times New Roman" w:eastAsia="TimesNewRomanPSMT" w:hAnsi="Times New Roman"/>
          <w:sz w:val="28"/>
          <w:szCs w:val="28"/>
          <w:lang w:val="uk-UA"/>
        </w:rPr>
      </w:pPr>
      <w:proofErr w:type="spellStart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Britell</w:t>
      </w:r>
      <w:proofErr w:type="spellEnd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J. K. </w:t>
      </w:r>
      <w:proofErr w:type="spellStart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Competency</w:t>
      </w:r>
      <w:proofErr w:type="spellEnd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and</w:t>
      </w:r>
      <w:proofErr w:type="spellEnd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Excellence</w:t>
      </w:r>
      <w:proofErr w:type="spellEnd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 J. K. </w:t>
      </w:r>
      <w:proofErr w:type="spellStart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Britell</w:t>
      </w:r>
      <w:proofErr w:type="spellEnd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Munimum</w:t>
      </w:r>
      <w:proofErr w:type="spellEnd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Competency</w:t>
      </w:r>
      <w:proofErr w:type="spellEnd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Achievement</w:t>
      </w:r>
      <w:proofErr w:type="spellEnd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Testing</w:t>
      </w:r>
      <w:proofErr w:type="spellEnd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 </w:t>
      </w:r>
      <w:proofErr w:type="spellStart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Taeger</w:t>
      </w:r>
      <w:proofErr w:type="spellEnd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R.M.&amp; </w:t>
      </w:r>
      <w:proofErr w:type="spellStart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Tittle</w:t>
      </w:r>
      <w:proofErr w:type="spellEnd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C.K. (</w:t>
      </w:r>
      <w:proofErr w:type="spellStart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eds</w:t>
      </w:r>
      <w:proofErr w:type="spellEnd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.). – </w:t>
      </w:r>
      <w:proofErr w:type="spellStart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Berekley</w:t>
      </w:r>
      <w:proofErr w:type="spellEnd"/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, 1980. – Р. 23</w:t>
      </w:r>
      <w:r w:rsidRPr="004307F6">
        <w:rPr>
          <w:rFonts w:ascii="Times New Roman" w:hAnsi="Times New Roman"/>
          <w:sz w:val="28"/>
          <w:szCs w:val="28"/>
          <w:lang w:val="uk-UA"/>
        </w:rPr>
        <w:t>–</w:t>
      </w:r>
      <w:r w:rsidRPr="004307F6">
        <w:rPr>
          <w:rFonts w:ascii="Times New Roman" w:eastAsia="Times New Roman" w:hAnsi="Times New Roman"/>
          <w:sz w:val="28"/>
          <w:szCs w:val="28"/>
          <w:lang w:val="uk-UA" w:eastAsia="ru-RU"/>
        </w:rPr>
        <w:t>29.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236</w:t>
      </w:r>
    </w:p>
    <w:p w:rsidR="00740645" w:rsidRDefault="00795CC0" w:rsidP="00480A74">
      <w:pPr>
        <w:pStyle w:val="a7"/>
        <w:numPr>
          <w:ilvl w:val="1"/>
          <w:numId w:val="3"/>
        </w:numPr>
        <w:ind w:left="0" w:firstLine="567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Hutmacher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W.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Key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competencies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Europe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Report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Symposium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Berne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Switzerland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27-30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March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, 1996.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Council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Cultural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Co-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operation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(CDCC) / W.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Hutmacher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Secondary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Education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Europe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Strasburg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>, 1997. – P.</w:t>
      </w:r>
      <w:r w:rsidRPr="009276B8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276B8">
        <w:rPr>
          <w:rFonts w:ascii="Times New Roman" w:hAnsi="Times New Roman"/>
          <w:sz w:val="28"/>
          <w:szCs w:val="28"/>
          <w:lang w:val="uk-UA"/>
        </w:rPr>
        <w:t>54.</w:t>
      </w:r>
      <w:r>
        <w:rPr>
          <w:rFonts w:ascii="Times New Roman" w:hAnsi="Times New Roman"/>
          <w:sz w:val="28"/>
          <w:szCs w:val="28"/>
          <w:lang w:val="uk-UA"/>
        </w:rPr>
        <w:t xml:space="preserve"> 250</w:t>
      </w:r>
    </w:p>
    <w:p w:rsidR="00F676CB" w:rsidRDefault="00F676CB" w:rsidP="00F676CB">
      <w:pPr>
        <w:pStyle w:val="a7"/>
        <w:ind w:left="567" w:firstLine="0"/>
        <w:contextualSpacing w:val="0"/>
        <w:rPr>
          <w:rFonts w:ascii="Times New Roman" w:hAnsi="Times New Roman"/>
          <w:sz w:val="28"/>
          <w:szCs w:val="28"/>
          <w:lang w:val="uk-UA"/>
        </w:rPr>
      </w:pPr>
    </w:p>
    <w:p w:rsidR="001C1C04" w:rsidRPr="00B663DA" w:rsidRDefault="00F676CB" w:rsidP="00F676CB">
      <w:pPr>
        <w:pStyle w:val="a7"/>
        <w:ind w:left="567" w:firstLine="0"/>
        <w:contextualSpacing w:val="0"/>
        <w:jc w:val="center"/>
        <w:rPr>
          <w:sz w:val="24"/>
          <w:szCs w:val="24"/>
        </w:rPr>
      </w:pPr>
      <w:r w:rsidRPr="00B663DA">
        <w:rPr>
          <w:rFonts w:ascii="Times New Roman" w:hAnsi="Times New Roman"/>
          <w:b/>
          <w:sz w:val="24"/>
          <w:szCs w:val="24"/>
          <w:lang w:val="uk-UA"/>
        </w:rPr>
        <w:t>Мазур Ю. Я.</w:t>
      </w:r>
      <w:r w:rsidR="001C1C04" w:rsidRPr="00B663DA">
        <w:rPr>
          <w:sz w:val="24"/>
          <w:szCs w:val="24"/>
        </w:rPr>
        <w:t xml:space="preserve"> </w:t>
      </w:r>
      <w:r w:rsidR="001C1C04" w:rsidRPr="00B663DA">
        <w:rPr>
          <w:rFonts w:ascii="Times New Roman" w:hAnsi="Times New Roman"/>
          <w:b/>
          <w:sz w:val="24"/>
          <w:szCs w:val="24"/>
        </w:rPr>
        <w:t>Генезис понятий «компетенция» и «компетентность» будущего филолога в современной теории образования</w:t>
      </w:r>
    </w:p>
    <w:p w:rsidR="00F676CB" w:rsidRPr="00B663DA" w:rsidRDefault="00F676CB" w:rsidP="00F676CB">
      <w:pPr>
        <w:pStyle w:val="a7"/>
        <w:ind w:left="567" w:firstLine="0"/>
        <w:contextualSpacing w:val="0"/>
        <w:jc w:val="center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B663DA">
        <w:rPr>
          <w:rFonts w:ascii="Times New Roman" w:hAnsi="Times New Roman"/>
          <w:b/>
          <w:sz w:val="24"/>
          <w:szCs w:val="24"/>
          <w:lang w:val="uk-UA"/>
        </w:rPr>
        <w:t>Аннотация</w:t>
      </w:r>
      <w:proofErr w:type="spellEnd"/>
    </w:p>
    <w:p w:rsidR="00B663DA" w:rsidRPr="00B663DA" w:rsidRDefault="00B663DA" w:rsidP="00B663DA">
      <w:pPr>
        <w:autoSpaceDE w:val="0"/>
        <w:autoSpaceDN w:val="0"/>
        <w:adjustRightInd w:val="0"/>
        <w:ind w:firstLine="709"/>
        <w:rPr>
          <w:rFonts w:ascii="Times New Roman" w:eastAsiaTheme="minorHAnsi" w:hAnsi="Times New Roman"/>
          <w:i/>
          <w:sz w:val="24"/>
          <w:szCs w:val="24"/>
          <w:lang w:val="uk-UA"/>
        </w:rPr>
      </w:pPr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lastRenderedPageBreak/>
        <w:t xml:space="preserve">В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статье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основательно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проанализированы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пути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совершенствования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современной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системы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образования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на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основе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компетентностного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подхода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рассмотрено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содержание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понятий «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компетенция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» и «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компетентность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»,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которые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активно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исследуется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ведущими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отечественными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и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зарубежными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учеными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. </w:t>
      </w:r>
    </w:p>
    <w:p w:rsidR="00D43CBF" w:rsidRDefault="00B663DA" w:rsidP="00B663DA">
      <w:pPr>
        <w:autoSpaceDE w:val="0"/>
        <w:autoSpaceDN w:val="0"/>
        <w:adjustRightInd w:val="0"/>
        <w:ind w:firstLine="709"/>
        <w:rPr>
          <w:rFonts w:ascii="Times New Roman" w:eastAsiaTheme="minorHAnsi" w:hAnsi="Times New Roman"/>
          <w:i/>
          <w:sz w:val="24"/>
          <w:szCs w:val="24"/>
          <w:lang w:val="uk-UA"/>
        </w:rPr>
      </w:pP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Исследовано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что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«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компетентность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»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будущего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филолога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трактуется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как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: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способность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применять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знания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и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умения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;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способность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квалифициров</w:t>
      </w:r>
      <w:r w:rsidR="00D43CBF">
        <w:rPr>
          <w:rFonts w:ascii="Times New Roman" w:eastAsiaTheme="minorHAnsi" w:hAnsi="Times New Roman"/>
          <w:i/>
          <w:sz w:val="24"/>
          <w:szCs w:val="24"/>
          <w:lang w:val="uk-UA"/>
        </w:rPr>
        <w:t>анно</w:t>
      </w:r>
      <w:proofErr w:type="spellEnd"/>
      <w:r w:rsidR="00D43CBF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="00D43CBF">
        <w:rPr>
          <w:rFonts w:ascii="Times New Roman" w:eastAsiaTheme="minorHAnsi" w:hAnsi="Times New Roman"/>
          <w:i/>
          <w:sz w:val="24"/>
          <w:szCs w:val="24"/>
          <w:lang w:val="uk-UA"/>
        </w:rPr>
        <w:t>осуществлять</w:t>
      </w:r>
      <w:proofErr w:type="spellEnd"/>
      <w:r w:rsidR="00D43CBF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="00D43CBF">
        <w:rPr>
          <w:rFonts w:ascii="Times New Roman" w:eastAsiaTheme="minorHAnsi" w:hAnsi="Times New Roman"/>
          <w:i/>
          <w:sz w:val="24"/>
          <w:szCs w:val="24"/>
          <w:lang w:val="uk-UA"/>
        </w:rPr>
        <w:t>деятельность</w:t>
      </w:r>
      <w:proofErr w:type="spellEnd"/>
      <w:r w:rsidR="00D43CBF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и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другие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.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Проанализированы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определения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ключевых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компетентностей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педагогами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разных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стран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проведен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анализ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соотношений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понятий «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компетентность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» и «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компетенция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»,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которые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с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разных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точек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зрения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или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отождествляются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или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признаются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подчиненными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.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Определены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компетенции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как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эталон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опыта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действий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знаний,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умений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навыков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творчества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эмоционально-ценностной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деятельности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а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компетентность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как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уровень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достижения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указанных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компетенций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. </w:t>
      </w:r>
    </w:p>
    <w:p w:rsidR="00B663DA" w:rsidRPr="00B663DA" w:rsidRDefault="00B663DA" w:rsidP="00B663DA">
      <w:pPr>
        <w:autoSpaceDE w:val="0"/>
        <w:autoSpaceDN w:val="0"/>
        <w:adjustRightInd w:val="0"/>
        <w:ind w:firstLine="709"/>
        <w:rPr>
          <w:rFonts w:ascii="Times New Roman" w:eastAsiaTheme="minorHAnsi" w:hAnsi="Times New Roman"/>
          <w:i/>
          <w:sz w:val="24"/>
          <w:szCs w:val="24"/>
          <w:lang w:val="uk-UA"/>
        </w:rPr>
      </w:pPr>
      <w:proofErr w:type="spellStart"/>
      <w:r w:rsidRPr="00B663DA">
        <w:rPr>
          <w:rFonts w:ascii="Times New Roman" w:eastAsiaTheme="minorHAnsi" w:hAnsi="Times New Roman"/>
          <w:b/>
          <w:i/>
          <w:sz w:val="24"/>
          <w:szCs w:val="24"/>
          <w:lang w:val="uk-UA"/>
        </w:rPr>
        <w:t>Ключевые</w:t>
      </w:r>
      <w:proofErr w:type="spellEnd"/>
      <w:r w:rsidRPr="00B663DA">
        <w:rPr>
          <w:rFonts w:ascii="Times New Roman" w:eastAsiaTheme="minorHAnsi" w:hAnsi="Times New Roman"/>
          <w:b/>
          <w:i/>
          <w:sz w:val="24"/>
          <w:szCs w:val="24"/>
          <w:lang w:val="uk-UA"/>
        </w:rPr>
        <w:t xml:space="preserve"> слова:</w:t>
      </w:r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компетентность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компетенция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ключевая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компетентность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образование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знания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 xml:space="preserve">, </w:t>
      </w:r>
      <w:proofErr w:type="spellStart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умения</w:t>
      </w:r>
      <w:proofErr w:type="spellEnd"/>
      <w:r w:rsidRPr="00B663DA">
        <w:rPr>
          <w:rFonts w:ascii="Times New Roman" w:eastAsiaTheme="minorHAnsi" w:hAnsi="Times New Roman"/>
          <w:i/>
          <w:sz w:val="24"/>
          <w:szCs w:val="24"/>
          <w:lang w:val="uk-UA"/>
        </w:rPr>
        <w:t>.</w:t>
      </w:r>
    </w:p>
    <w:p w:rsidR="00D43CBF" w:rsidRDefault="00D43CBF" w:rsidP="00F676CB">
      <w:pPr>
        <w:autoSpaceDE w:val="0"/>
        <w:autoSpaceDN w:val="0"/>
        <w:adjustRightInd w:val="0"/>
        <w:ind w:firstLine="709"/>
        <w:jc w:val="center"/>
        <w:rPr>
          <w:rFonts w:ascii="Times New Roman" w:eastAsiaTheme="minorHAnsi" w:hAnsi="Times New Roman"/>
          <w:b/>
          <w:sz w:val="24"/>
          <w:szCs w:val="24"/>
          <w:lang w:val="uk-UA"/>
        </w:rPr>
      </w:pPr>
    </w:p>
    <w:p w:rsidR="00F676CB" w:rsidRPr="00B663DA" w:rsidRDefault="00F676CB" w:rsidP="00F676CB">
      <w:pPr>
        <w:autoSpaceDE w:val="0"/>
        <w:autoSpaceDN w:val="0"/>
        <w:adjustRightInd w:val="0"/>
        <w:ind w:firstLine="709"/>
        <w:jc w:val="center"/>
        <w:rPr>
          <w:rFonts w:ascii="Times New Roman" w:eastAsiaTheme="minorHAnsi" w:hAnsi="Times New Roman"/>
          <w:b/>
          <w:sz w:val="24"/>
          <w:szCs w:val="24"/>
          <w:lang w:val="en-US"/>
        </w:rPr>
      </w:pPr>
      <w:proofErr w:type="gramStart"/>
      <w:r w:rsidRPr="00B663DA">
        <w:rPr>
          <w:rFonts w:ascii="Times New Roman" w:eastAsiaTheme="minorHAnsi" w:hAnsi="Times New Roman"/>
          <w:b/>
          <w:sz w:val="24"/>
          <w:szCs w:val="24"/>
          <w:lang w:val="en-US"/>
        </w:rPr>
        <w:t>Mazur Y. Y.</w:t>
      </w:r>
      <w:proofErr w:type="gramEnd"/>
      <w:r w:rsidR="00B663DA" w:rsidRPr="00B663DA">
        <w:rPr>
          <w:b/>
          <w:sz w:val="24"/>
          <w:szCs w:val="24"/>
          <w:lang w:val="en-US"/>
        </w:rPr>
        <w:t xml:space="preserve"> </w:t>
      </w:r>
      <w:r w:rsidR="00B663DA" w:rsidRPr="00B663DA">
        <w:rPr>
          <w:rFonts w:ascii="Times New Roman" w:eastAsiaTheme="minorHAnsi" w:hAnsi="Times New Roman"/>
          <w:b/>
          <w:sz w:val="24"/>
          <w:szCs w:val="24"/>
          <w:lang w:val="en-US"/>
        </w:rPr>
        <w:t>The Genesis of the concepts "competence" and "competency" of the future philologist in the modern theory of education</w:t>
      </w:r>
    </w:p>
    <w:p w:rsidR="00F676CB" w:rsidRPr="00964EB6" w:rsidRDefault="00F676CB" w:rsidP="00F676CB">
      <w:pPr>
        <w:autoSpaceDE w:val="0"/>
        <w:autoSpaceDN w:val="0"/>
        <w:adjustRightInd w:val="0"/>
        <w:ind w:firstLine="709"/>
        <w:jc w:val="center"/>
        <w:rPr>
          <w:rFonts w:ascii="Times New Roman" w:eastAsiaTheme="minorHAnsi" w:hAnsi="Times New Roman"/>
          <w:b/>
          <w:sz w:val="24"/>
          <w:szCs w:val="24"/>
          <w:lang w:val="en-US"/>
        </w:rPr>
      </w:pPr>
      <w:r w:rsidRPr="00B663DA">
        <w:rPr>
          <w:rFonts w:ascii="Times New Roman" w:eastAsiaTheme="minorHAnsi" w:hAnsi="Times New Roman"/>
          <w:b/>
          <w:sz w:val="24"/>
          <w:szCs w:val="24"/>
          <w:lang w:val="en-US"/>
        </w:rPr>
        <w:t>Summary</w:t>
      </w:r>
    </w:p>
    <w:p w:rsidR="00B663DA" w:rsidRPr="000F5B8F" w:rsidRDefault="00B663DA" w:rsidP="00B663DA">
      <w:pPr>
        <w:autoSpaceDE w:val="0"/>
        <w:autoSpaceDN w:val="0"/>
        <w:adjustRightInd w:val="0"/>
        <w:ind w:firstLine="709"/>
        <w:rPr>
          <w:rFonts w:ascii="Times New Roman" w:eastAsiaTheme="minorHAnsi" w:hAnsi="Times New Roman"/>
          <w:i/>
          <w:sz w:val="24"/>
          <w:szCs w:val="24"/>
          <w:lang w:val="en-US"/>
        </w:rPr>
      </w:pP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In the article the ways of improvement of the modern system of education </w:t>
      </w:r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on the base of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 competence approach </w:t>
      </w:r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have been thoroughly analyzed. T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he contents of the conce</w:t>
      </w:r>
      <w:r w:rsidR="00D43CBF">
        <w:rPr>
          <w:rFonts w:ascii="Times New Roman" w:eastAsiaTheme="minorHAnsi" w:hAnsi="Times New Roman"/>
          <w:i/>
          <w:sz w:val="24"/>
          <w:szCs w:val="24"/>
          <w:lang w:val="en-US"/>
        </w:rPr>
        <w:t>pts "competence" and "</w:t>
      </w:r>
      <w:proofErr w:type="spellStart"/>
      <w:r w:rsidR="00D43CBF">
        <w:rPr>
          <w:rFonts w:ascii="Times New Roman" w:eastAsiaTheme="minorHAnsi" w:hAnsi="Times New Roman"/>
          <w:i/>
          <w:sz w:val="24"/>
          <w:szCs w:val="24"/>
          <w:lang w:val="en-US"/>
        </w:rPr>
        <w:t>competenc</w:t>
      </w:r>
      <w:proofErr w:type="spellEnd"/>
      <w:r w:rsidR="00D43CBF">
        <w:rPr>
          <w:rFonts w:ascii="Times New Roman" w:eastAsiaTheme="minorHAnsi" w:hAnsi="Times New Roman"/>
          <w:i/>
          <w:sz w:val="24"/>
          <w:szCs w:val="24"/>
          <w:lang w:val="uk-UA"/>
        </w:rPr>
        <w:t>y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", which are actively investigated by the leading domestic and foreign scientists has been </w:t>
      </w:r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considered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. </w:t>
      </w:r>
    </w:p>
    <w:p w:rsidR="00B663DA" w:rsidRPr="000F5B8F" w:rsidRDefault="00B663DA" w:rsidP="00B663DA">
      <w:pPr>
        <w:autoSpaceDE w:val="0"/>
        <w:autoSpaceDN w:val="0"/>
        <w:adjustRightInd w:val="0"/>
        <w:ind w:firstLine="709"/>
        <w:rPr>
          <w:rFonts w:ascii="Times New Roman" w:eastAsiaTheme="minorHAnsi" w:hAnsi="Times New Roman"/>
          <w:i/>
          <w:sz w:val="24"/>
          <w:szCs w:val="24"/>
          <w:lang w:val="en-US"/>
        </w:rPr>
      </w:pP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The aim of this work is to carry out a comparative analysis of the concepts "competence" and "competency" of the future philologist in the modern theory of education.</w:t>
      </w:r>
      <w:r w:rsidRPr="000F5B8F">
        <w:rPr>
          <w:rFonts w:ascii="Times New Roman" w:hAnsi="Times New Roman"/>
          <w:i/>
          <w:sz w:val="24"/>
          <w:szCs w:val="24"/>
          <w:lang w:val="en-US"/>
        </w:rPr>
        <w:t xml:space="preserve"> The object of the study is 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the concepts "competence" and "competency"</w:t>
      </w:r>
      <w:r w:rsidRPr="000F5B8F">
        <w:rPr>
          <w:rFonts w:ascii="Times New Roman" w:hAnsi="Times New Roman"/>
          <w:i/>
          <w:sz w:val="24"/>
          <w:szCs w:val="24"/>
          <w:lang w:val="en-US"/>
        </w:rPr>
        <w:t>.</w:t>
      </w:r>
    </w:p>
    <w:p w:rsidR="00B663DA" w:rsidRPr="000F5B8F" w:rsidRDefault="00B663DA" w:rsidP="00B663DA">
      <w:pPr>
        <w:autoSpaceDE w:val="0"/>
        <w:autoSpaceDN w:val="0"/>
        <w:adjustRightInd w:val="0"/>
        <w:ind w:firstLine="709"/>
        <w:rPr>
          <w:rFonts w:ascii="Times New Roman" w:eastAsiaTheme="minorHAnsi" w:hAnsi="Times New Roman"/>
          <w:i/>
          <w:sz w:val="24"/>
          <w:szCs w:val="24"/>
          <w:lang w:val="en-US"/>
        </w:rPr>
      </w:pP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The "competency" of the future philologist is interpreted as: the ability to apply knowledge and skills; ability to undertake the activities</w:t>
      </w:r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 competently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; ability to meet individual and </w:t>
      </w:r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social needs successfully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. </w:t>
      </w:r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T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he definitions of key competences of educators in different countries</w:t>
      </w:r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 have been examined. T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he analysis of correlation of concepts "competence" and "competence", which </w:t>
      </w:r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according to different points of </w:t>
      </w:r>
      <w:proofErr w:type="gramStart"/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view,</w:t>
      </w:r>
      <w:proofErr w:type="gramEnd"/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 may be identified, or 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subordinate</w:t>
      </w:r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d, has been done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. </w:t>
      </w:r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It has been </w:t>
      </w:r>
      <w:proofErr w:type="gramStart"/>
      <w:r w:rsidR="00D43CBF">
        <w:rPr>
          <w:rFonts w:ascii="Times New Roman" w:eastAsiaTheme="minorHAnsi" w:hAnsi="Times New Roman"/>
          <w:i/>
          <w:sz w:val="24"/>
          <w:szCs w:val="24"/>
          <w:lang w:val="en-US"/>
        </w:rPr>
        <w:t>defined,</w:t>
      </w:r>
      <w:proofErr w:type="gramEnd"/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 the 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competencies </w:t>
      </w:r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are 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standard</w:t>
      </w:r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s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 of experience, knowledge, skills, c</w:t>
      </w:r>
      <w:r w:rsidR="00BE4428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>reativity, emotional value and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 the level of achievement of these competencies. The opinions about </w:t>
      </w:r>
      <w:r w:rsidR="00D43CBF">
        <w:rPr>
          <w:rFonts w:ascii="Times New Roman" w:eastAsiaTheme="minorHAnsi" w:hAnsi="Times New Roman"/>
          <w:i/>
          <w:sz w:val="24"/>
          <w:szCs w:val="24"/>
          <w:lang w:val="en-US"/>
        </w:rPr>
        <w:t>components of competence</w:t>
      </w:r>
      <w:r w:rsidR="000F5B8F"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 have been expressed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. </w:t>
      </w:r>
    </w:p>
    <w:p w:rsidR="00F676CB" w:rsidRPr="00D43CBF" w:rsidRDefault="00B663DA" w:rsidP="00D43CBF">
      <w:pPr>
        <w:autoSpaceDE w:val="0"/>
        <w:autoSpaceDN w:val="0"/>
        <w:adjustRightInd w:val="0"/>
        <w:ind w:firstLine="709"/>
        <w:rPr>
          <w:rFonts w:ascii="Times New Roman" w:eastAsiaTheme="minorHAnsi" w:hAnsi="Times New Roman"/>
          <w:i/>
          <w:sz w:val="24"/>
          <w:szCs w:val="24"/>
          <w:lang w:val="en-US"/>
        </w:rPr>
      </w:pPr>
      <w:r w:rsidRPr="000F5B8F">
        <w:rPr>
          <w:rFonts w:ascii="Times New Roman" w:eastAsiaTheme="minorHAnsi" w:hAnsi="Times New Roman"/>
          <w:b/>
          <w:i/>
          <w:sz w:val="24"/>
          <w:szCs w:val="24"/>
          <w:lang w:val="en-US"/>
        </w:rPr>
        <w:t>Key words:</w:t>
      </w:r>
      <w:r w:rsidRPr="000F5B8F">
        <w:rPr>
          <w:rFonts w:ascii="Times New Roman" w:eastAsiaTheme="minorHAnsi" w:hAnsi="Times New Roman"/>
          <w:i/>
          <w:sz w:val="24"/>
          <w:szCs w:val="24"/>
          <w:lang w:val="en-US"/>
        </w:rPr>
        <w:t xml:space="preserve"> competence, competency, key competence, education, knowledge, skills.</w:t>
      </w:r>
    </w:p>
    <w:p w:rsidR="00FF44CB" w:rsidRPr="007C3AD4" w:rsidRDefault="00FF44CB" w:rsidP="00D43CBF">
      <w:pPr>
        <w:ind w:firstLine="0"/>
        <w:rPr>
          <w:rFonts w:ascii="Times New Roman" w:hAnsi="Times New Roman"/>
          <w:sz w:val="28"/>
          <w:szCs w:val="28"/>
          <w:lang w:val="uk-UA"/>
        </w:rPr>
      </w:pPr>
    </w:p>
    <w:sectPr w:rsidR="00FF44CB" w:rsidRPr="007C3AD4" w:rsidSect="00480A7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Antiqua">
    <w:altName w:val="Arial Narrow"/>
    <w:charset w:val="00"/>
    <w:family w:val="swiss"/>
    <w:pitch w:val="variable"/>
    <w:sig w:usb0="00000203" w:usb1="00000000" w:usb2="00000000" w:usb3="00000000" w:csb0="00000005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C51A24C8"/>
    <w:lvl w:ilvl="0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0"/>
        <w:u w:val="none"/>
        <w:vertAlign w:val="baseline"/>
      </w:rPr>
    </w:lvl>
  </w:abstractNum>
  <w:abstractNum w:abstractNumId="1">
    <w:nsid w:val="FFFFFF89"/>
    <w:multiLevelType w:val="singleLevel"/>
    <w:tmpl w:val="BAD04E3C"/>
    <w:lvl w:ilvl="0">
      <w:start w:val="1"/>
      <w:numFmt w:val="bullet"/>
      <w:pStyle w:val="a0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0"/>
        <w:vertAlign w:val="baseline"/>
      </w:rPr>
    </w:lvl>
  </w:abstractNum>
  <w:abstractNum w:abstractNumId="2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685A0858"/>
    <w:multiLevelType w:val="hybridMultilevel"/>
    <w:tmpl w:val="C0DC64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F">
      <w:start w:val="1"/>
      <w:numFmt w:val="decimal"/>
      <w:lvlText w:val="%2."/>
      <w:lvlJc w:val="left"/>
      <w:pPr>
        <w:ind w:left="107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7330F"/>
    <w:rsid w:val="00027580"/>
    <w:rsid w:val="000B65CF"/>
    <w:rsid w:val="000F5B8F"/>
    <w:rsid w:val="001241FA"/>
    <w:rsid w:val="001C1C04"/>
    <w:rsid w:val="002E2231"/>
    <w:rsid w:val="003062CB"/>
    <w:rsid w:val="00374218"/>
    <w:rsid w:val="00466DCE"/>
    <w:rsid w:val="00480A74"/>
    <w:rsid w:val="004C205D"/>
    <w:rsid w:val="004C4F1A"/>
    <w:rsid w:val="00554F21"/>
    <w:rsid w:val="005F0698"/>
    <w:rsid w:val="006A7C61"/>
    <w:rsid w:val="00740645"/>
    <w:rsid w:val="0076783C"/>
    <w:rsid w:val="00795CC0"/>
    <w:rsid w:val="007A2921"/>
    <w:rsid w:val="008074ED"/>
    <w:rsid w:val="008432BD"/>
    <w:rsid w:val="008B666D"/>
    <w:rsid w:val="00964EB6"/>
    <w:rsid w:val="009F5E4C"/>
    <w:rsid w:val="00A07391"/>
    <w:rsid w:val="00A43ACD"/>
    <w:rsid w:val="00A7330F"/>
    <w:rsid w:val="00B663DA"/>
    <w:rsid w:val="00BE4428"/>
    <w:rsid w:val="00C50A2E"/>
    <w:rsid w:val="00CA2AC2"/>
    <w:rsid w:val="00CD5E9D"/>
    <w:rsid w:val="00D43CBF"/>
    <w:rsid w:val="00D811F8"/>
    <w:rsid w:val="00E2138C"/>
    <w:rsid w:val="00E51195"/>
    <w:rsid w:val="00E6145D"/>
    <w:rsid w:val="00F676CB"/>
    <w:rsid w:val="00FD6A0D"/>
    <w:rsid w:val="00FF4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List Bullet" w:uiPriority="0"/>
    <w:lsdException w:name="List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A7330F"/>
    <w:rPr>
      <w:rFonts w:ascii="Calibri" w:eastAsia="Calibri" w:hAnsi="Calibri" w:cs="Times New Roman"/>
    </w:rPr>
  </w:style>
  <w:style w:type="paragraph" w:styleId="1">
    <w:name w:val="heading 1"/>
    <w:basedOn w:val="a1"/>
    <w:next w:val="a1"/>
    <w:link w:val="10"/>
    <w:qFormat/>
    <w:rsid w:val="00A7330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1"/>
    <w:next w:val="a1"/>
    <w:link w:val="20"/>
    <w:unhideWhenUsed/>
    <w:qFormat/>
    <w:rsid w:val="00A7330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1"/>
    <w:next w:val="a1"/>
    <w:link w:val="30"/>
    <w:qFormat/>
    <w:rsid w:val="00A7330F"/>
    <w:pPr>
      <w:keepNext/>
      <w:spacing w:line="240" w:lineRule="auto"/>
      <w:ind w:firstLine="0"/>
      <w:outlineLvl w:val="2"/>
    </w:pPr>
    <w:rPr>
      <w:rFonts w:ascii="Times New Roman" w:eastAsia="Times New Roman" w:hAnsi="Times New Roman"/>
      <w:sz w:val="28"/>
      <w:szCs w:val="20"/>
      <w:u w:val="single"/>
      <w:lang w:val="en-GB" w:eastAsia="ru-RU"/>
    </w:rPr>
  </w:style>
  <w:style w:type="paragraph" w:styleId="4">
    <w:name w:val="heading 4"/>
    <w:basedOn w:val="a1"/>
    <w:next w:val="a1"/>
    <w:link w:val="40"/>
    <w:unhideWhenUsed/>
    <w:qFormat/>
    <w:rsid w:val="00A7330F"/>
    <w:pPr>
      <w:keepNext/>
      <w:outlineLvl w:val="3"/>
    </w:pPr>
    <w:rPr>
      <w:rFonts w:ascii="Times New Roman" w:eastAsia="Times New Roman" w:hAnsi="Times New Roman"/>
      <w:b/>
      <w:bCs/>
      <w:sz w:val="28"/>
      <w:szCs w:val="28"/>
      <w:lang w:val="uk-UA" w:eastAsia="ru-RU"/>
    </w:rPr>
  </w:style>
  <w:style w:type="paragraph" w:styleId="5">
    <w:name w:val="heading 5"/>
    <w:basedOn w:val="a1"/>
    <w:next w:val="a1"/>
    <w:link w:val="50"/>
    <w:unhideWhenUsed/>
    <w:qFormat/>
    <w:rsid w:val="00A7330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unhideWhenUsed/>
    <w:qFormat/>
    <w:rsid w:val="00A7330F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0"/>
    <w:qFormat/>
    <w:rsid w:val="00A7330F"/>
    <w:pPr>
      <w:keepNext/>
      <w:spacing w:line="240" w:lineRule="auto"/>
      <w:ind w:firstLine="0"/>
      <w:jc w:val="left"/>
      <w:outlineLvl w:val="6"/>
    </w:pPr>
    <w:rPr>
      <w:rFonts w:ascii="Times New Roman" w:eastAsia="Times New Roman" w:hAnsi="Times New Roman"/>
      <w:sz w:val="28"/>
      <w:szCs w:val="20"/>
      <w:lang w:val="en-US" w:eastAsia="ru-RU"/>
    </w:rPr>
  </w:style>
  <w:style w:type="paragraph" w:styleId="8">
    <w:name w:val="heading 8"/>
    <w:basedOn w:val="a1"/>
    <w:next w:val="a1"/>
    <w:link w:val="80"/>
    <w:qFormat/>
    <w:rsid w:val="00A7330F"/>
    <w:pPr>
      <w:keepNext/>
      <w:spacing w:line="240" w:lineRule="auto"/>
      <w:ind w:firstLine="0"/>
      <w:jc w:val="center"/>
      <w:outlineLvl w:val="7"/>
    </w:pPr>
    <w:rPr>
      <w:rFonts w:ascii="Times New Roman" w:eastAsia="Times New Roman" w:hAnsi="Times New Roman"/>
      <w:b/>
      <w:sz w:val="28"/>
      <w:szCs w:val="20"/>
      <w:lang w:val="en-US" w:eastAsia="ru-RU"/>
    </w:rPr>
  </w:style>
  <w:style w:type="paragraph" w:styleId="9">
    <w:name w:val="heading 9"/>
    <w:basedOn w:val="a1"/>
    <w:next w:val="a1"/>
    <w:link w:val="90"/>
    <w:unhideWhenUsed/>
    <w:qFormat/>
    <w:rsid w:val="00A7330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Заголовок 1 Знак"/>
    <w:basedOn w:val="a2"/>
    <w:link w:val="1"/>
    <w:rsid w:val="00A7330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2"/>
    <w:link w:val="2"/>
    <w:rsid w:val="00A7330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2"/>
    <w:link w:val="3"/>
    <w:rsid w:val="00A7330F"/>
    <w:rPr>
      <w:rFonts w:ascii="Times New Roman" w:eastAsia="Times New Roman" w:hAnsi="Times New Roman" w:cs="Times New Roman"/>
      <w:sz w:val="28"/>
      <w:szCs w:val="20"/>
      <w:u w:val="single"/>
      <w:lang w:val="en-GB" w:eastAsia="ru-RU"/>
    </w:rPr>
  </w:style>
  <w:style w:type="character" w:customStyle="1" w:styleId="40">
    <w:name w:val="Заголовок 4 Знак"/>
    <w:basedOn w:val="a2"/>
    <w:link w:val="4"/>
    <w:rsid w:val="00A7330F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50">
    <w:name w:val="Заголовок 5 Знак"/>
    <w:basedOn w:val="a2"/>
    <w:link w:val="5"/>
    <w:rsid w:val="00A7330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2"/>
    <w:link w:val="6"/>
    <w:rsid w:val="00A7330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2"/>
    <w:link w:val="7"/>
    <w:rsid w:val="00A7330F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80">
    <w:name w:val="Заголовок 8 Знак"/>
    <w:basedOn w:val="a2"/>
    <w:link w:val="8"/>
    <w:rsid w:val="00A7330F"/>
    <w:rPr>
      <w:rFonts w:ascii="Times New Roman" w:eastAsia="Times New Roman" w:hAnsi="Times New Roman" w:cs="Times New Roman"/>
      <w:b/>
      <w:sz w:val="28"/>
      <w:szCs w:val="20"/>
      <w:lang w:val="en-US" w:eastAsia="ru-RU"/>
    </w:rPr>
  </w:style>
  <w:style w:type="character" w:customStyle="1" w:styleId="90">
    <w:name w:val="Заголовок 9 Знак"/>
    <w:basedOn w:val="a2"/>
    <w:link w:val="9"/>
    <w:rsid w:val="00A7330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5">
    <w:name w:val="Balloon Text"/>
    <w:basedOn w:val="a1"/>
    <w:link w:val="a6"/>
    <w:uiPriority w:val="99"/>
    <w:semiHidden/>
    <w:unhideWhenUsed/>
    <w:rsid w:val="00A7330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2"/>
    <w:link w:val="a5"/>
    <w:uiPriority w:val="99"/>
    <w:semiHidden/>
    <w:rsid w:val="00A7330F"/>
    <w:rPr>
      <w:rFonts w:ascii="Tahoma" w:eastAsia="Calibri" w:hAnsi="Tahoma" w:cs="Tahoma"/>
      <w:sz w:val="16"/>
      <w:szCs w:val="16"/>
    </w:rPr>
  </w:style>
  <w:style w:type="paragraph" w:styleId="a0">
    <w:name w:val="List Bullet"/>
    <w:basedOn w:val="a1"/>
    <w:autoRedefine/>
    <w:rsid w:val="00A7330F"/>
    <w:pPr>
      <w:numPr>
        <w:numId w:val="2"/>
      </w:numPr>
      <w:tabs>
        <w:tab w:val="clear" w:pos="360"/>
        <w:tab w:val="left" w:pos="284"/>
      </w:tabs>
      <w:spacing w:after="120" w:line="240" w:lineRule="auto"/>
      <w:ind w:left="284" w:hanging="284"/>
      <w:jc w:val="left"/>
    </w:pPr>
    <w:rPr>
      <w:rFonts w:ascii="Arial" w:eastAsia="Times New Roman" w:hAnsi="Arial"/>
      <w:sz w:val="20"/>
      <w:szCs w:val="24"/>
      <w:lang w:eastAsia="ru-RU"/>
    </w:rPr>
  </w:style>
  <w:style w:type="paragraph" w:styleId="a">
    <w:name w:val="List Number"/>
    <w:basedOn w:val="a1"/>
    <w:autoRedefine/>
    <w:rsid w:val="00A7330F"/>
    <w:pPr>
      <w:numPr>
        <w:numId w:val="1"/>
      </w:numPr>
      <w:spacing w:after="120" w:line="240" w:lineRule="auto"/>
      <w:jc w:val="left"/>
    </w:pPr>
    <w:rPr>
      <w:rFonts w:ascii="Arial" w:eastAsia="Times New Roman" w:hAnsi="Arial"/>
      <w:sz w:val="20"/>
      <w:szCs w:val="24"/>
      <w:lang w:eastAsia="ru-RU"/>
    </w:rPr>
  </w:style>
  <w:style w:type="paragraph" w:styleId="a7">
    <w:name w:val="List Paragraph"/>
    <w:basedOn w:val="a1"/>
    <w:uiPriority w:val="34"/>
    <w:qFormat/>
    <w:rsid w:val="00A7330F"/>
    <w:pPr>
      <w:ind w:left="720"/>
      <w:contextualSpacing/>
    </w:pPr>
  </w:style>
  <w:style w:type="table" w:styleId="a8">
    <w:name w:val="Table Grid"/>
    <w:basedOn w:val="a3"/>
    <w:uiPriority w:val="59"/>
    <w:rsid w:val="00A7330F"/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TDisplayEquation">
    <w:name w:val="MTDisplayEquation"/>
    <w:basedOn w:val="a1"/>
    <w:next w:val="a1"/>
    <w:rsid w:val="00A7330F"/>
    <w:pPr>
      <w:tabs>
        <w:tab w:val="center" w:pos="4680"/>
        <w:tab w:val="right" w:pos="9360"/>
      </w:tabs>
      <w:spacing w:line="240" w:lineRule="auto"/>
    </w:pPr>
    <w:rPr>
      <w:rFonts w:ascii="Times New Roman" w:hAnsi="Times New Roman"/>
      <w:sz w:val="28"/>
      <w:szCs w:val="28"/>
      <w:lang w:val="uk-UA"/>
    </w:rPr>
  </w:style>
  <w:style w:type="paragraph" w:styleId="a9">
    <w:name w:val="TOC Heading"/>
    <w:basedOn w:val="1"/>
    <w:next w:val="a1"/>
    <w:uiPriority w:val="39"/>
    <w:qFormat/>
    <w:rsid w:val="00A7330F"/>
    <w:pPr>
      <w:spacing w:line="276" w:lineRule="auto"/>
      <w:ind w:firstLine="0"/>
      <w:jc w:val="left"/>
      <w:outlineLvl w:val="9"/>
    </w:pPr>
    <w:rPr>
      <w:rFonts w:ascii="Cambria" w:eastAsia="Times New Roman" w:hAnsi="Cambria" w:cs="Times New Roman"/>
      <w:color w:val="365F91"/>
      <w:lang w:eastAsia="ru-RU"/>
    </w:rPr>
  </w:style>
  <w:style w:type="paragraph" w:customStyle="1" w:styleId="21">
    <w:name w:val="Основной текст2"/>
    <w:basedOn w:val="a1"/>
    <w:rsid w:val="00A7330F"/>
    <w:pPr>
      <w:widowControl w:val="0"/>
      <w:shd w:val="clear" w:color="auto" w:fill="FFFFFF"/>
      <w:spacing w:line="0" w:lineRule="atLeast"/>
      <w:ind w:firstLine="0"/>
      <w:jc w:val="right"/>
    </w:pPr>
    <w:rPr>
      <w:rFonts w:ascii="Times New Roman" w:eastAsia="Times New Roman" w:hAnsi="Times New Roman"/>
      <w:color w:val="000000"/>
      <w:sz w:val="27"/>
      <w:szCs w:val="27"/>
      <w:lang w:val="uk-UA" w:eastAsia="ru-RU"/>
    </w:rPr>
  </w:style>
  <w:style w:type="character" w:customStyle="1" w:styleId="aa">
    <w:name w:val="Основной текст + Курсив"/>
    <w:basedOn w:val="a2"/>
    <w:rsid w:val="00A7330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uk-UA"/>
    </w:rPr>
  </w:style>
  <w:style w:type="paragraph" w:customStyle="1" w:styleId="Default">
    <w:name w:val="Default"/>
    <w:rsid w:val="00A7330F"/>
    <w:pPr>
      <w:autoSpaceDE w:val="0"/>
      <w:autoSpaceDN w:val="0"/>
      <w:adjustRightInd w:val="0"/>
      <w:spacing w:line="240" w:lineRule="auto"/>
      <w:ind w:firstLine="0"/>
      <w:jc w:val="left"/>
    </w:pPr>
    <w:rPr>
      <w:rFonts w:ascii="Palatino Linotype" w:eastAsia="Calibri" w:hAnsi="Palatino Linotype" w:cs="Palatino Linotype"/>
      <w:color w:val="000000"/>
      <w:sz w:val="24"/>
      <w:szCs w:val="24"/>
      <w:lang w:val="uk-UA" w:eastAsia="uk-UA"/>
    </w:rPr>
  </w:style>
  <w:style w:type="paragraph" w:styleId="ab">
    <w:name w:val="header"/>
    <w:basedOn w:val="a1"/>
    <w:link w:val="ac"/>
    <w:unhideWhenUsed/>
    <w:rsid w:val="00A7330F"/>
    <w:pPr>
      <w:tabs>
        <w:tab w:val="center" w:pos="4677"/>
        <w:tab w:val="right" w:pos="9355"/>
      </w:tabs>
      <w:spacing w:line="240" w:lineRule="auto"/>
    </w:pPr>
  </w:style>
  <w:style w:type="character" w:customStyle="1" w:styleId="ac">
    <w:name w:val="Верхний колонтитул Знак"/>
    <w:basedOn w:val="a2"/>
    <w:link w:val="ab"/>
    <w:rsid w:val="00A7330F"/>
    <w:rPr>
      <w:rFonts w:ascii="Calibri" w:eastAsia="Calibri" w:hAnsi="Calibri" w:cs="Times New Roman"/>
    </w:rPr>
  </w:style>
  <w:style w:type="paragraph" w:styleId="ad">
    <w:name w:val="footer"/>
    <w:basedOn w:val="a1"/>
    <w:link w:val="ae"/>
    <w:unhideWhenUsed/>
    <w:rsid w:val="00A7330F"/>
    <w:pPr>
      <w:tabs>
        <w:tab w:val="center" w:pos="4677"/>
        <w:tab w:val="right" w:pos="9355"/>
      </w:tabs>
      <w:spacing w:line="240" w:lineRule="auto"/>
    </w:pPr>
  </w:style>
  <w:style w:type="character" w:customStyle="1" w:styleId="ae">
    <w:name w:val="Нижний колонтитул Знак"/>
    <w:basedOn w:val="a2"/>
    <w:link w:val="ad"/>
    <w:rsid w:val="00A7330F"/>
    <w:rPr>
      <w:rFonts w:ascii="Calibri" w:eastAsia="Calibri" w:hAnsi="Calibri" w:cs="Times New Roman"/>
    </w:rPr>
  </w:style>
  <w:style w:type="table" w:customStyle="1" w:styleId="11">
    <w:name w:val="Сетка таблицы1"/>
    <w:basedOn w:val="a3"/>
    <w:next w:val="a8"/>
    <w:rsid w:val="00A7330F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Абзац списка1"/>
    <w:basedOn w:val="a1"/>
    <w:uiPriority w:val="34"/>
    <w:qFormat/>
    <w:rsid w:val="00A7330F"/>
    <w:pPr>
      <w:spacing w:after="200" w:line="276" w:lineRule="auto"/>
      <w:ind w:left="720" w:firstLine="0"/>
      <w:contextualSpacing/>
      <w:jc w:val="left"/>
    </w:pPr>
    <w:rPr>
      <w:lang w:val="uk-UA"/>
    </w:rPr>
  </w:style>
  <w:style w:type="character" w:styleId="af">
    <w:name w:val="Hyperlink"/>
    <w:basedOn w:val="a2"/>
    <w:uiPriority w:val="99"/>
    <w:unhideWhenUsed/>
    <w:rsid w:val="00A7330F"/>
    <w:rPr>
      <w:color w:val="0000FF" w:themeColor="hyperlink"/>
      <w:u w:val="single"/>
    </w:rPr>
  </w:style>
  <w:style w:type="paragraph" w:customStyle="1" w:styleId="91">
    <w:name w:val="Основной текст9"/>
    <w:basedOn w:val="a1"/>
    <w:rsid w:val="00A7330F"/>
    <w:pPr>
      <w:widowControl w:val="0"/>
      <w:shd w:val="clear" w:color="auto" w:fill="FFFFFF"/>
      <w:spacing w:line="322" w:lineRule="exact"/>
      <w:ind w:hanging="660"/>
      <w:jc w:val="center"/>
    </w:pPr>
    <w:rPr>
      <w:rFonts w:ascii="Times New Roman" w:eastAsia="Times New Roman" w:hAnsi="Times New Roman"/>
      <w:color w:val="000000"/>
      <w:sz w:val="28"/>
      <w:szCs w:val="28"/>
      <w:lang w:val="uk-UA" w:eastAsia="ru-RU"/>
    </w:rPr>
  </w:style>
  <w:style w:type="paragraph" w:styleId="af0">
    <w:name w:val="Body Text Indent"/>
    <w:basedOn w:val="a1"/>
    <w:link w:val="af1"/>
    <w:rsid w:val="00A7330F"/>
    <w:pPr>
      <w:spacing w:after="120" w:line="480" w:lineRule="auto"/>
      <w:ind w:firstLine="0"/>
      <w:jc w:val="left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1">
    <w:name w:val="Основной текст с отступом Знак"/>
    <w:basedOn w:val="a2"/>
    <w:link w:val="af0"/>
    <w:rsid w:val="00A7330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2">
    <w:name w:val="footnote reference"/>
    <w:basedOn w:val="a2"/>
    <w:semiHidden/>
    <w:rsid w:val="00A7330F"/>
    <w:rPr>
      <w:vertAlign w:val="superscript"/>
    </w:rPr>
  </w:style>
  <w:style w:type="paragraph" w:styleId="13">
    <w:name w:val="toc 1"/>
    <w:basedOn w:val="a1"/>
    <w:next w:val="a1"/>
    <w:autoRedefine/>
    <w:uiPriority w:val="39"/>
    <w:unhideWhenUsed/>
    <w:rsid w:val="00A7330F"/>
    <w:pPr>
      <w:tabs>
        <w:tab w:val="right" w:leader="dot" w:pos="10195"/>
      </w:tabs>
      <w:spacing w:before="360"/>
      <w:ind w:right="-144"/>
    </w:pPr>
    <w:rPr>
      <w:rFonts w:ascii="Times New Roman" w:hAnsi="Times New Roman"/>
      <w:bCs/>
      <w:caps/>
      <w:noProof/>
      <w:color w:val="000000" w:themeColor="text1"/>
      <w:spacing w:val="20"/>
      <w:sz w:val="28"/>
      <w:szCs w:val="28"/>
      <w:lang w:val="uk-UA"/>
    </w:rPr>
  </w:style>
  <w:style w:type="paragraph" w:styleId="31">
    <w:name w:val="toc 3"/>
    <w:basedOn w:val="a1"/>
    <w:next w:val="a1"/>
    <w:autoRedefine/>
    <w:uiPriority w:val="39"/>
    <w:unhideWhenUsed/>
    <w:rsid w:val="00A7330F"/>
    <w:pPr>
      <w:ind w:left="220"/>
      <w:jc w:val="left"/>
    </w:pPr>
    <w:rPr>
      <w:rFonts w:asciiTheme="minorHAnsi" w:hAnsiTheme="minorHAnsi"/>
      <w:sz w:val="20"/>
      <w:szCs w:val="20"/>
    </w:rPr>
  </w:style>
  <w:style w:type="paragraph" w:styleId="22">
    <w:name w:val="toc 2"/>
    <w:basedOn w:val="a1"/>
    <w:next w:val="a1"/>
    <w:autoRedefine/>
    <w:uiPriority w:val="39"/>
    <w:unhideWhenUsed/>
    <w:rsid w:val="00A7330F"/>
    <w:pPr>
      <w:tabs>
        <w:tab w:val="left" w:pos="993"/>
        <w:tab w:val="right" w:leader="dot" w:pos="10195"/>
      </w:tabs>
      <w:spacing w:before="240"/>
      <w:ind w:firstLine="709"/>
      <w:contextualSpacing/>
    </w:pPr>
    <w:rPr>
      <w:rFonts w:ascii="Times New Roman" w:hAnsi="Times New Roman"/>
      <w:bCs/>
      <w:noProof/>
      <w:sz w:val="28"/>
      <w:szCs w:val="28"/>
      <w:lang w:val="uk-UA"/>
    </w:rPr>
  </w:style>
  <w:style w:type="paragraph" w:styleId="41">
    <w:name w:val="toc 4"/>
    <w:basedOn w:val="a1"/>
    <w:next w:val="a1"/>
    <w:autoRedefine/>
    <w:uiPriority w:val="39"/>
    <w:unhideWhenUsed/>
    <w:rsid w:val="00A7330F"/>
    <w:pPr>
      <w:ind w:left="440"/>
      <w:jc w:val="left"/>
    </w:pPr>
    <w:rPr>
      <w:rFonts w:asciiTheme="minorHAnsi" w:hAnsiTheme="minorHAnsi"/>
      <w:sz w:val="20"/>
      <w:szCs w:val="20"/>
    </w:rPr>
  </w:style>
  <w:style w:type="paragraph" w:styleId="51">
    <w:name w:val="toc 5"/>
    <w:basedOn w:val="a1"/>
    <w:next w:val="a1"/>
    <w:autoRedefine/>
    <w:uiPriority w:val="39"/>
    <w:unhideWhenUsed/>
    <w:rsid w:val="00A7330F"/>
    <w:pPr>
      <w:ind w:left="660"/>
      <w:jc w:val="left"/>
    </w:pPr>
    <w:rPr>
      <w:rFonts w:asciiTheme="minorHAnsi" w:hAnsiTheme="minorHAnsi"/>
      <w:sz w:val="20"/>
      <w:szCs w:val="20"/>
    </w:rPr>
  </w:style>
  <w:style w:type="paragraph" w:styleId="61">
    <w:name w:val="toc 6"/>
    <w:basedOn w:val="a1"/>
    <w:next w:val="a1"/>
    <w:autoRedefine/>
    <w:uiPriority w:val="39"/>
    <w:unhideWhenUsed/>
    <w:rsid w:val="00A7330F"/>
    <w:pPr>
      <w:ind w:left="880"/>
      <w:jc w:val="left"/>
    </w:pPr>
    <w:rPr>
      <w:rFonts w:asciiTheme="minorHAnsi" w:hAnsiTheme="minorHAnsi"/>
      <w:sz w:val="20"/>
      <w:szCs w:val="20"/>
    </w:rPr>
  </w:style>
  <w:style w:type="paragraph" w:styleId="71">
    <w:name w:val="toc 7"/>
    <w:basedOn w:val="a1"/>
    <w:next w:val="a1"/>
    <w:autoRedefine/>
    <w:uiPriority w:val="39"/>
    <w:unhideWhenUsed/>
    <w:rsid w:val="00A7330F"/>
    <w:pPr>
      <w:ind w:left="1100"/>
      <w:jc w:val="left"/>
    </w:pPr>
    <w:rPr>
      <w:rFonts w:asciiTheme="minorHAnsi" w:hAnsiTheme="minorHAnsi"/>
      <w:sz w:val="20"/>
      <w:szCs w:val="20"/>
    </w:rPr>
  </w:style>
  <w:style w:type="paragraph" w:styleId="81">
    <w:name w:val="toc 8"/>
    <w:basedOn w:val="a1"/>
    <w:next w:val="a1"/>
    <w:autoRedefine/>
    <w:uiPriority w:val="39"/>
    <w:unhideWhenUsed/>
    <w:rsid w:val="00A7330F"/>
    <w:pPr>
      <w:ind w:left="1320"/>
      <w:jc w:val="left"/>
    </w:pPr>
    <w:rPr>
      <w:rFonts w:asciiTheme="minorHAnsi" w:hAnsiTheme="minorHAnsi"/>
      <w:sz w:val="20"/>
      <w:szCs w:val="20"/>
    </w:rPr>
  </w:style>
  <w:style w:type="paragraph" w:styleId="92">
    <w:name w:val="toc 9"/>
    <w:basedOn w:val="a1"/>
    <w:next w:val="a1"/>
    <w:autoRedefine/>
    <w:uiPriority w:val="39"/>
    <w:unhideWhenUsed/>
    <w:rsid w:val="00A7330F"/>
    <w:pPr>
      <w:ind w:left="1540"/>
      <w:jc w:val="left"/>
    </w:pPr>
    <w:rPr>
      <w:rFonts w:asciiTheme="minorHAnsi" w:hAnsiTheme="minorHAnsi"/>
      <w:sz w:val="20"/>
      <w:szCs w:val="20"/>
    </w:rPr>
  </w:style>
  <w:style w:type="character" w:customStyle="1" w:styleId="862">
    <w:name w:val="Основной текст (862)_"/>
    <w:basedOn w:val="a2"/>
    <w:link w:val="8620"/>
    <w:rsid w:val="00A7330F"/>
    <w:rPr>
      <w:rFonts w:ascii="Times New Roman" w:eastAsia="Times New Roman" w:hAnsi="Times New Roman" w:cs="Times New Roman"/>
      <w:spacing w:val="2"/>
      <w:sz w:val="25"/>
      <w:szCs w:val="25"/>
      <w:shd w:val="clear" w:color="auto" w:fill="FFFFFF"/>
    </w:rPr>
  </w:style>
  <w:style w:type="character" w:customStyle="1" w:styleId="8620pt">
    <w:name w:val="Основной текст (862) + Курсив;Интервал 0 pt"/>
    <w:basedOn w:val="862"/>
    <w:rsid w:val="00A7330F"/>
    <w:rPr>
      <w:rFonts w:ascii="Times New Roman" w:eastAsia="Times New Roman" w:hAnsi="Times New Roman" w:cs="Times New Roman"/>
      <w:i/>
      <w:iCs/>
      <w:color w:val="000000"/>
      <w:spacing w:val="-4"/>
      <w:w w:val="100"/>
      <w:position w:val="0"/>
      <w:sz w:val="25"/>
      <w:szCs w:val="25"/>
      <w:shd w:val="clear" w:color="auto" w:fill="FFFFFF"/>
      <w:lang w:val="uk-UA"/>
    </w:rPr>
  </w:style>
  <w:style w:type="character" w:customStyle="1" w:styleId="8620pt0">
    <w:name w:val="Основной текст (862) + Полужирный;Интервал 0 pt"/>
    <w:basedOn w:val="862"/>
    <w:rsid w:val="00A7330F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5"/>
      <w:szCs w:val="25"/>
      <w:shd w:val="clear" w:color="auto" w:fill="FFFFFF"/>
      <w:lang w:val="uk-UA"/>
    </w:rPr>
  </w:style>
  <w:style w:type="paragraph" w:customStyle="1" w:styleId="8620">
    <w:name w:val="Основной текст (862)"/>
    <w:basedOn w:val="a1"/>
    <w:link w:val="862"/>
    <w:rsid w:val="00A7330F"/>
    <w:pPr>
      <w:widowControl w:val="0"/>
      <w:shd w:val="clear" w:color="auto" w:fill="FFFFFF"/>
      <w:spacing w:after="240" w:line="480" w:lineRule="exact"/>
      <w:ind w:firstLine="0"/>
    </w:pPr>
    <w:rPr>
      <w:rFonts w:ascii="Times New Roman" w:eastAsia="Times New Roman" w:hAnsi="Times New Roman"/>
      <w:spacing w:val="2"/>
      <w:sz w:val="25"/>
      <w:szCs w:val="25"/>
    </w:rPr>
  </w:style>
  <w:style w:type="character" w:customStyle="1" w:styleId="8620pt1">
    <w:name w:val="Основной текст (862) + Полужирный;Курсив;Интервал 0 pt"/>
    <w:basedOn w:val="862"/>
    <w:rsid w:val="00A7330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-3"/>
      <w:w w:val="100"/>
      <w:position w:val="0"/>
      <w:sz w:val="25"/>
      <w:szCs w:val="25"/>
      <w:u w:val="none"/>
      <w:shd w:val="clear" w:color="auto" w:fill="FFFFFF"/>
      <w:lang w:val="uk-UA"/>
    </w:rPr>
  </w:style>
  <w:style w:type="character" w:customStyle="1" w:styleId="8621pt">
    <w:name w:val="Основной текст (862) + Интервал 1 pt"/>
    <w:basedOn w:val="862"/>
    <w:rsid w:val="00A7330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1"/>
      <w:w w:val="100"/>
      <w:position w:val="0"/>
      <w:sz w:val="25"/>
      <w:szCs w:val="25"/>
      <w:u w:val="none"/>
      <w:shd w:val="clear" w:color="auto" w:fill="FFFFFF"/>
      <w:lang w:val="uk-UA"/>
    </w:rPr>
  </w:style>
  <w:style w:type="character" w:customStyle="1" w:styleId="867">
    <w:name w:val="Основной текст (867)_"/>
    <w:basedOn w:val="a2"/>
    <w:link w:val="8670"/>
    <w:rsid w:val="00A7330F"/>
    <w:rPr>
      <w:rFonts w:ascii="Times New Roman" w:eastAsia="Times New Roman" w:hAnsi="Times New Roman" w:cs="Times New Roman"/>
      <w:b/>
      <w:bCs/>
      <w:spacing w:val="-5"/>
      <w:sz w:val="18"/>
      <w:szCs w:val="18"/>
      <w:shd w:val="clear" w:color="auto" w:fill="FFFFFF"/>
    </w:rPr>
  </w:style>
  <w:style w:type="paragraph" w:customStyle="1" w:styleId="8670">
    <w:name w:val="Основной текст (867)"/>
    <w:basedOn w:val="a1"/>
    <w:link w:val="867"/>
    <w:rsid w:val="00A7330F"/>
    <w:pPr>
      <w:widowControl w:val="0"/>
      <w:shd w:val="clear" w:color="auto" w:fill="FFFFFF"/>
      <w:spacing w:after="60" w:line="0" w:lineRule="atLeast"/>
      <w:ind w:firstLine="0"/>
      <w:jc w:val="left"/>
    </w:pPr>
    <w:rPr>
      <w:rFonts w:ascii="Times New Roman" w:eastAsia="Times New Roman" w:hAnsi="Times New Roman"/>
      <w:b/>
      <w:bCs/>
      <w:spacing w:val="-5"/>
      <w:sz w:val="18"/>
      <w:szCs w:val="18"/>
    </w:rPr>
  </w:style>
  <w:style w:type="character" w:customStyle="1" w:styleId="TimesNewRoman9pt0pt">
    <w:name w:val="Основной текст + Times New Roman;9 pt;Полужирный;Интервал 0 pt"/>
    <w:basedOn w:val="a2"/>
    <w:rsid w:val="00A7330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5"/>
      <w:w w:val="100"/>
      <w:position w:val="0"/>
      <w:sz w:val="18"/>
      <w:szCs w:val="18"/>
      <w:u w:val="none"/>
      <w:lang w:val="uk-UA"/>
    </w:rPr>
  </w:style>
  <w:style w:type="character" w:customStyle="1" w:styleId="864">
    <w:name w:val="Основной текст (864)_"/>
    <w:basedOn w:val="a2"/>
    <w:link w:val="8640"/>
    <w:rsid w:val="00A7330F"/>
    <w:rPr>
      <w:rFonts w:ascii="Times New Roman" w:eastAsia="Times New Roman" w:hAnsi="Times New Roman" w:cs="Times New Roman"/>
      <w:b/>
      <w:bCs/>
      <w:i/>
      <w:iCs/>
      <w:spacing w:val="-3"/>
      <w:sz w:val="25"/>
      <w:szCs w:val="25"/>
      <w:shd w:val="clear" w:color="auto" w:fill="FFFFFF"/>
    </w:rPr>
  </w:style>
  <w:style w:type="paragraph" w:customStyle="1" w:styleId="8640">
    <w:name w:val="Основной текст (864)"/>
    <w:basedOn w:val="a1"/>
    <w:link w:val="864"/>
    <w:rsid w:val="00A7330F"/>
    <w:pPr>
      <w:widowControl w:val="0"/>
      <w:shd w:val="clear" w:color="auto" w:fill="FFFFFF"/>
      <w:spacing w:line="480" w:lineRule="exact"/>
      <w:ind w:firstLine="0"/>
    </w:pPr>
    <w:rPr>
      <w:rFonts w:ascii="Times New Roman" w:eastAsia="Times New Roman" w:hAnsi="Times New Roman"/>
      <w:b/>
      <w:bCs/>
      <w:i/>
      <w:iCs/>
      <w:spacing w:val="-3"/>
      <w:sz w:val="25"/>
      <w:szCs w:val="25"/>
    </w:rPr>
  </w:style>
  <w:style w:type="character" w:customStyle="1" w:styleId="863">
    <w:name w:val="Основной текст (863)_"/>
    <w:basedOn w:val="a2"/>
    <w:link w:val="8630"/>
    <w:rsid w:val="00A7330F"/>
    <w:rPr>
      <w:rFonts w:ascii="Times New Roman" w:eastAsia="Times New Roman" w:hAnsi="Times New Roman" w:cs="Times New Roman"/>
      <w:i/>
      <w:iCs/>
      <w:spacing w:val="-4"/>
      <w:sz w:val="25"/>
      <w:szCs w:val="25"/>
      <w:shd w:val="clear" w:color="auto" w:fill="FFFFFF"/>
    </w:rPr>
  </w:style>
  <w:style w:type="paragraph" w:customStyle="1" w:styleId="8630">
    <w:name w:val="Основной текст (863)"/>
    <w:basedOn w:val="a1"/>
    <w:link w:val="863"/>
    <w:rsid w:val="00A7330F"/>
    <w:pPr>
      <w:widowControl w:val="0"/>
      <w:shd w:val="clear" w:color="auto" w:fill="FFFFFF"/>
      <w:spacing w:line="461" w:lineRule="exact"/>
      <w:ind w:hanging="420"/>
    </w:pPr>
    <w:rPr>
      <w:rFonts w:ascii="Times New Roman" w:eastAsia="Times New Roman" w:hAnsi="Times New Roman"/>
      <w:i/>
      <w:iCs/>
      <w:spacing w:val="-4"/>
      <w:sz w:val="25"/>
      <w:szCs w:val="25"/>
    </w:rPr>
  </w:style>
  <w:style w:type="character" w:customStyle="1" w:styleId="8630pt">
    <w:name w:val="Основной текст (863) + Не курсив;Интервал 0 pt"/>
    <w:basedOn w:val="863"/>
    <w:rsid w:val="00A7330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2"/>
      <w:w w:val="100"/>
      <w:position w:val="0"/>
      <w:sz w:val="25"/>
      <w:szCs w:val="25"/>
      <w:u w:val="none"/>
      <w:shd w:val="clear" w:color="auto" w:fill="FFFFFF"/>
      <w:lang w:val="uk-UA"/>
    </w:rPr>
  </w:style>
  <w:style w:type="character" w:customStyle="1" w:styleId="apple-converted-space">
    <w:name w:val="apple-converted-space"/>
    <w:basedOn w:val="a2"/>
    <w:rsid w:val="00A7330F"/>
  </w:style>
  <w:style w:type="paragraph" w:customStyle="1" w:styleId="af3">
    <w:name w:val="Нормальний текст"/>
    <w:basedOn w:val="a1"/>
    <w:rsid w:val="00A7330F"/>
    <w:pPr>
      <w:spacing w:before="120" w:line="240" w:lineRule="auto"/>
      <w:ind w:firstLine="567"/>
    </w:pPr>
    <w:rPr>
      <w:rFonts w:ascii="Antiqua" w:eastAsia="Times New Roman" w:hAnsi="Antiqua"/>
      <w:sz w:val="26"/>
      <w:szCs w:val="20"/>
      <w:lang w:val="uk-UA" w:eastAsia="ru-RU"/>
    </w:rPr>
  </w:style>
  <w:style w:type="paragraph" w:customStyle="1" w:styleId="af4">
    <w:name w:val="Рабочий С"/>
    <w:basedOn w:val="a1"/>
    <w:rsid w:val="00A7330F"/>
    <w:pPr>
      <w:ind w:firstLine="851"/>
    </w:pPr>
    <w:rPr>
      <w:rFonts w:ascii="Times New Roman" w:eastAsia="Times New Roman" w:hAnsi="Times New Roman"/>
      <w:sz w:val="28"/>
      <w:szCs w:val="24"/>
      <w:lang w:eastAsia="ru-RU"/>
    </w:rPr>
  </w:style>
  <w:style w:type="paragraph" w:customStyle="1" w:styleId="af5">
    <w:name w:val="Рабочий"/>
    <w:basedOn w:val="a1"/>
    <w:rsid w:val="00A7330F"/>
    <w:rPr>
      <w:rFonts w:ascii="Times New Roman" w:eastAsia="Times New Roman" w:hAnsi="Times New Roman"/>
      <w:sz w:val="28"/>
      <w:szCs w:val="28"/>
      <w:lang w:eastAsia="ru-RU"/>
    </w:rPr>
  </w:style>
  <w:style w:type="paragraph" w:styleId="af6">
    <w:name w:val="Body Text"/>
    <w:basedOn w:val="a1"/>
    <w:link w:val="af7"/>
    <w:unhideWhenUsed/>
    <w:rsid w:val="00A7330F"/>
    <w:pPr>
      <w:widowControl w:val="0"/>
      <w:autoSpaceDE w:val="0"/>
      <w:autoSpaceDN w:val="0"/>
      <w:adjustRightInd w:val="0"/>
      <w:spacing w:line="240" w:lineRule="auto"/>
      <w:ind w:firstLine="0"/>
    </w:pPr>
    <w:rPr>
      <w:rFonts w:ascii="Times New Roman" w:eastAsia="Times New Roman" w:hAnsi="Times New Roman"/>
      <w:sz w:val="28"/>
      <w:szCs w:val="28"/>
      <w:lang w:val="uk-UA" w:eastAsia="ru-RU"/>
    </w:rPr>
  </w:style>
  <w:style w:type="character" w:customStyle="1" w:styleId="af7">
    <w:name w:val="Основной текст Знак"/>
    <w:basedOn w:val="a2"/>
    <w:link w:val="af6"/>
    <w:rsid w:val="00A7330F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FR2">
    <w:name w:val="FR2"/>
    <w:rsid w:val="00A7330F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Times New Roman" w:hAnsi="Arial" w:cs="Arial"/>
      <w:b/>
      <w:bCs/>
      <w:sz w:val="18"/>
      <w:szCs w:val="18"/>
      <w:lang w:val="uk-UA" w:eastAsia="ru-RU"/>
    </w:rPr>
  </w:style>
  <w:style w:type="paragraph" w:styleId="32">
    <w:name w:val="Body Text Indent 3"/>
    <w:basedOn w:val="a1"/>
    <w:link w:val="33"/>
    <w:unhideWhenUsed/>
    <w:rsid w:val="00A7330F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2"/>
    <w:link w:val="32"/>
    <w:rsid w:val="00A7330F"/>
    <w:rPr>
      <w:rFonts w:ascii="Calibri" w:eastAsia="Calibri" w:hAnsi="Calibri" w:cs="Times New Roman"/>
      <w:sz w:val="16"/>
      <w:szCs w:val="16"/>
    </w:rPr>
  </w:style>
  <w:style w:type="paragraph" w:styleId="23">
    <w:name w:val="Body Text Indent 2"/>
    <w:basedOn w:val="a1"/>
    <w:link w:val="24"/>
    <w:unhideWhenUsed/>
    <w:rsid w:val="00A7330F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2"/>
    <w:link w:val="23"/>
    <w:rsid w:val="00A7330F"/>
    <w:rPr>
      <w:rFonts w:ascii="Calibri" w:eastAsia="Calibri" w:hAnsi="Calibri" w:cs="Times New Roman"/>
    </w:rPr>
  </w:style>
  <w:style w:type="paragraph" w:styleId="25">
    <w:name w:val="Body Text 2"/>
    <w:basedOn w:val="a1"/>
    <w:link w:val="26"/>
    <w:unhideWhenUsed/>
    <w:rsid w:val="00A7330F"/>
    <w:pPr>
      <w:spacing w:after="120" w:line="480" w:lineRule="auto"/>
    </w:pPr>
  </w:style>
  <w:style w:type="character" w:customStyle="1" w:styleId="26">
    <w:name w:val="Основной текст 2 Знак"/>
    <w:basedOn w:val="a2"/>
    <w:link w:val="25"/>
    <w:rsid w:val="00A7330F"/>
    <w:rPr>
      <w:rFonts w:ascii="Calibri" w:eastAsia="Calibri" w:hAnsi="Calibri" w:cs="Times New Roman"/>
    </w:rPr>
  </w:style>
  <w:style w:type="paragraph" w:styleId="af8">
    <w:name w:val="footnote text"/>
    <w:basedOn w:val="a1"/>
    <w:link w:val="af9"/>
    <w:semiHidden/>
    <w:rsid w:val="00A7330F"/>
    <w:pPr>
      <w:spacing w:line="240" w:lineRule="auto"/>
      <w:ind w:firstLine="0"/>
      <w:jc w:val="left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9">
    <w:name w:val="Текст сноски Знак"/>
    <w:basedOn w:val="a2"/>
    <w:link w:val="af8"/>
    <w:semiHidden/>
    <w:rsid w:val="00A7330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a">
    <w:name w:val="caption"/>
    <w:basedOn w:val="a1"/>
    <w:next w:val="a1"/>
    <w:qFormat/>
    <w:rsid w:val="00A7330F"/>
    <w:pPr>
      <w:spacing w:line="240" w:lineRule="auto"/>
      <w:ind w:firstLine="0"/>
      <w:jc w:val="center"/>
    </w:pPr>
    <w:rPr>
      <w:rFonts w:ascii="Times New Roman" w:eastAsia="Times New Roman" w:hAnsi="Times New Roman"/>
      <w:sz w:val="28"/>
      <w:szCs w:val="20"/>
      <w:lang w:val="en-US" w:eastAsia="ru-RU"/>
    </w:rPr>
  </w:style>
  <w:style w:type="character" w:styleId="afb">
    <w:name w:val="page number"/>
    <w:basedOn w:val="a2"/>
    <w:rsid w:val="00A7330F"/>
  </w:style>
  <w:style w:type="paragraph" w:styleId="34">
    <w:name w:val="Body Text 3"/>
    <w:basedOn w:val="a1"/>
    <w:link w:val="35"/>
    <w:rsid w:val="00A7330F"/>
    <w:pPr>
      <w:spacing w:line="240" w:lineRule="auto"/>
      <w:ind w:firstLine="0"/>
      <w:jc w:val="center"/>
    </w:pPr>
    <w:rPr>
      <w:rFonts w:ascii="Times New Roman" w:eastAsia="Times New Roman" w:hAnsi="Times New Roman"/>
      <w:sz w:val="20"/>
      <w:szCs w:val="20"/>
      <w:lang w:val="en-US" w:eastAsia="ru-RU"/>
    </w:rPr>
  </w:style>
  <w:style w:type="character" w:customStyle="1" w:styleId="35">
    <w:name w:val="Основной текст 3 Знак"/>
    <w:basedOn w:val="a2"/>
    <w:link w:val="34"/>
    <w:rsid w:val="00A7330F"/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paragraph" w:styleId="afc">
    <w:name w:val="Title"/>
    <w:basedOn w:val="a1"/>
    <w:link w:val="afd"/>
    <w:qFormat/>
    <w:rsid w:val="00A7330F"/>
    <w:pPr>
      <w:spacing w:line="240" w:lineRule="auto"/>
      <w:ind w:firstLine="0"/>
      <w:jc w:val="center"/>
    </w:pPr>
    <w:rPr>
      <w:rFonts w:ascii="Times New Roman" w:eastAsia="Times New Roman" w:hAnsi="Times New Roman"/>
      <w:b/>
      <w:i/>
      <w:sz w:val="28"/>
      <w:szCs w:val="20"/>
      <w:lang w:val="en-GB" w:eastAsia="ru-RU"/>
    </w:rPr>
  </w:style>
  <w:style w:type="character" w:customStyle="1" w:styleId="afd">
    <w:name w:val="Название Знак"/>
    <w:basedOn w:val="a2"/>
    <w:link w:val="afc"/>
    <w:rsid w:val="00A7330F"/>
    <w:rPr>
      <w:rFonts w:ascii="Times New Roman" w:eastAsia="Times New Roman" w:hAnsi="Times New Roman" w:cs="Times New Roman"/>
      <w:b/>
      <w:i/>
      <w:sz w:val="28"/>
      <w:szCs w:val="20"/>
      <w:lang w:val="en-GB" w:eastAsia="ru-RU"/>
    </w:rPr>
  </w:style>
  <w:style w:type="paragraph" w:styleId="afe">
    <w:name w:val="Document Map"/>
    <w:basedOn w:val="a1"/>
    <w:link w:val="aff"/>
    <w:semiHidden/>
    <w:rsid w:val="00A7330F"/>
    <w:pPr>
      <w:shd w:val="clear" w:color="auto" w:fill="000080"/>
      <w:spacing w:line="240" w:lineRule="auto"/>
      <w:ind w:firstLine="0"/>
      <w:jc w:val="left"/>
    </w:pPr>
    <w:rPr>
      <w:rFonts w:ascii="Tahoma" w:eastAsia="Times New Roman" w:hAnsi="Tahoma"/>
      <w:sz w:val="20"/>
      <w:szCs w:val="20"/>
      <w:lang w:eastAsia="ru-RU"/>
    </w:rPr>
  </w:style>
  <w:style w:type="character" w:customStyle="1" w:styleId="aff">
    <w:name w:val="Схема документа Знак"/>
    <w:basedOn w:val="a2"/>
    <w:link w:val="afe"/>
    <w:semiHidden/>
    <w:rsid w:val="00A7330F"/>
    <w:rPr>
      <w:rFonts w:ascii="Tahoma" w:eastAsia="Times New Roman" w:hAnsi="Tahoma" w:cs="Times New Roman"/>
      <w:sz w:val="20"/>
      <w:szCs w:val="20"/>
      <w:shd w:val="clear" w:color="auto" w:fill="00008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959</TotalTime>
  <Pages>12</Pages>
  <Words>3517</Words>
  <Characters>20047</Characters>
  <Application>Microsoft Office Word</Application>
  <DocSecurity>0</DocSecurity>
  <Lines>167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PIM</cp:lastModifiedBy>
  <cp:revision>9</cp:revision>
  <dcterms:created xsi:type="dcterms:W3CDTF">2015-08-27T08:11:00Z</dcterms:created>
  <dcterms:modified xsi:type="dcterms:W3CDTF">2017-03-30T06:30:00Z</dcterms:modified>
</cp:coreProperties>
</file>