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EE9" w:rsidRDefault="00D45EE9" w:rsidP="00D45EE9">
      <w:pPr>
        <w:spacing w:after="0" w:line="240" w:lineRule="auto"/>
        <w:ind w:firstLine="284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Безбородих Ірина Сергіївна</w:t>
      </w:r>
    </w:p>
    <w:p w:rsidR="00D45EE9" w:rsidRDefault="00D45EE9" w:rsidP="00D45EE9">
      <w:pPr>
        <w:spacing w:after="0" w:line="240" w:lineRule="auto"/>
        <w:ind w:firstLine="284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університет,</w:t>
      </w:r>
    </w:p>
    <w:p w:rsidR="00D45EE9" w:rsidRDefault="00D45EE9" w:rsidP="00D45EE9">
      <w:pPr>
        <w:spacing w:after="0" w:line="240" w:lineRule="auto"/>
        <w:ind w:firstLine="284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м. Хмельницький, Україна</w:t>
      </w:r>
    </w:p>
    <w:p w:rsidR="00D45EE9" w:rsidRDefault="00D45EE9" w:rsidP="00D45EE9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</w:p>
    <w:p w:rsidR="008B61EF" w:rsidRPr="003D35C0" w:rsidRDefault="00D45EE9" w:rsidP="00D45EE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D35C0">
        <w:rPr>
          <w:rFonts w:ascii="Times New Roman" w:hAnsi="Times New Roman" w:cs="Times New Roman"/>
          <w:b/>
          <w:sz w:val="24"/>
          <w:szCs w:val="24"/>
          <w:lang w:val="uk-UA"/>
        </w:rPr>
        <w:t>ОСОБЛИВОСТІ ЛІТЕРАТУРНОЇ ОСВІТИ У ВНЗ США</w:t>
      </w:r>
    </w:p>
    <w:p w:rsidR="00D45EE9" w:rsidRDefault="00D45EE9" w:rsidP="00D45EE9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</w:p>
    <w:p w:rsidR="00D45EE9" w:rsidRDefault="00D45EE9" w:rsidP="003D35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D35C0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</w:t>
      </w:r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3D35C0">
        <w:rPr>
          <w:rFonts w:ascii="Times New Roman" w:hAnsi="Times New Roman" w:cs="Times New Roman"/>
          <w:sz w:val="24"/>
          <w:szCs w:val="24"/>
          <w:lang w:val="uk-UA"/>
        </w:rPr>
        <w:t xml:space="preserve"> літературна освіта, дисципліни літературознавчого циклу, фахова підготовка</w:t>
      </w:r>
    </w:p>
    <w:p w:rsidR="00D45EE9" w:rsidRDefault="00D45EE9" w:rsidP="00D45EE9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</w:p>
    <w:p w:rsidR="00D45EE9" w:rsidRDefault="009636A9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Важливими завданнями, що постають сьогодні перед вищими навчальним закладами України у контексті реформування вищої освіти, є розробка галузевих стандартів підготовки майбутніх фахівців та реорганізація навчального процесу. У зв’язку з цим особливої актуальності набувають дослідження, пов’язані з вивченням досвіду підготовки фахівців закордоном.</w:t>
      </w:r>
    </w:p>
    <w:p w:rsidR="003F1AF0" w:rsidRDefault="009636A9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Організація навчання на філологічних спеціальностях у США має ряд відмінностей, порівняно з українськими ВНЗ.</w:t>
      </w:r>
      <w:r w:rsidR="003F1AF0">
        <w:rPr>
          <w:rFonts w:ascii="Times New Roman" w:hAnsi="Times New Roman" w:cs="Times New Roman"/>
          <w:sz w:val="24"/>
          <w:szCs w:val="24"/>
          <w:lang w:val="uk-UA"/>
        </w:rPr>
        <w:t xml:space="preserve"> Аналіз цих відмінностей дозволяє визначити їх переваги та недоліки з метою оптимізації літературної освіти в Україні.</w:t>
      </w:r>
    </w:p>
    <w:p w:rsidR="009636A9" w:rsidRDefault="00BB3831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Найбільш поширеними програмами</w:t>
      </w:r>
      <w:r w:rsidR="000B74C1">
        <w:rPr>
          <w:rFonts w:ascii="Times New Roman" w:hAnsi="Times New Roman" w:cs="Times New Roman"/>
          <w:sz w:val="24"/>
          <w:szCs w:val="24"/>
          <w:lang w:val="uk-UA"/>
        </w:rPr>
        <w:t xml:space="preserve">, спрямованими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 здобуття вищої літературної освіти у США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є 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Англійська мова і література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literature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F1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Освіта. Англійська мова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A7099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education</w:t>
      </w:r>
      <w:r>
        <w:rPr>
          <w:rFonts w:ascii="Times New Roman" w:hAnsi="Times New Roman" w:cs="Times New Roman"/>
          <w:sz w:val="24"/>
          <w:szCs w:val="24"/>
          <w:lang w:val="uk-UA"/>
        </w:rPr>
        <w:t>). Підготовка за даними напрямами здійснюється протягом 4 років навчання та завершується отриманням диплома бакалавра мистецтва з англійської мови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Bachelor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Arts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BB3831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B74C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D35C0">
        <w:rPr>
          <w:rFonts w:ascii="Times New Roman" w:hAnsi="Times New Roman" w:cs="Times New Roman"/>
          <w:sz w:val="24"/>
          <w:szCs w:val="24"/>
          <w:lang w:val="uk-UA"/>
        </w:rPr>
        <w:t xml:space="preserve"> Подальше навчання передбачає отримання магістерського ступеня та триває 1-2 роки, в залежності від навчального закладу. Допускається отримання подвійного диплому, при цьому найтиповішими є поєднання ступеня у англійській філології з історією, філософією або другою мовою.</w:t>
      </w:r>
    </w:p>
    <w:p w:rsidR="00700B9B" w:rsidRDefault="000B74C1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Робочі плани, за якими здійснюється підготовка філологів, є типо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 xml:space="preserve">вими на території усієї країни і включають обов’язкове вивчення таких предметів, як 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британська література, американська література, всесвітня (</w:t>
      </w:r>
      <w:r w:rsidR="0070201F">
        <w:rPr>
          <w:rFonts w:ascii="Times New Roman" w:hAnsi="Times New Roman" w:cs="Times New Roman"/>
          <w:sz w:val="24"/>
          <w:szCs w:val="24"/>
          <w:lang w:val="en-US"/>
        </w:rPr>
        <w:t>multicultural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70201F" w:rsidRPr="00A7099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література, теорія літератури, літературна критика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історія англійської мови, спеціальний курс, що присвячений навчанню написання есе, сучасна англійська граматика,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 xml:space="preserve"> риторика</w:t>
      </w:r>
      <w:r w:rsidR="00A7099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 xml:space="preserve"> Водночас, кожен університет пропонує, крім обов’язкових,</w:t>
      </w:r>
      <w:r w:rsidR="00BE69DD">
        <w:rPr>
          <w:rFonts w:ascii="Times New Roman" w:hAnsi="Times New Roman" w:cs="Times New Roman"/>
          <w:sz w:val="24"/>
          <w:szCs w:val="24"/>
          <w:lang w:val="uk-UA"/>
        </w:rPr>
        <w:t xml:space="preserve"> низку курсів 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вільного вибору студентів</w:t>
      </w:r>
      <w:r w:rsidR="00700B9B">
        <w:rPr>
          <w:rFonts w:ascii="Times New Roman" w:hAnsi="Times New Roman" w:cs="Times New Roman"/>
          <w:sz w:val="24"/>
          <w:szCs w:val="24"/>
          <w:lang w:val="uk-UA"/>
        </w:rPr>
        <w:t xml:space="preserve"> (наприклад, американська колоніальна література)</w:t>
      </w:r>
      <w:r w:rsidR="00076AD7">
        <w:rPr>
          <w:rFonts w:ascii="Times New Roman" w:hAnsi="Times New Roman" w:cs="Times New Roman"/>
          <w:sz w:val="24"/>
          <w:szCs w:val="24"/>
          <w:lang w:val="uk-UA"/>
        </w:rPr>
        <w:t>, або ж курси, спрямовані на поглиблене вивчення того чи іншого навчального предмету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. Саме вони нерідко зумовлюють вибір студентом ВНЗ для навчання, з огляду на його особисті уподобання.</w:t>
      </w:r>
      <w:r w:rsidR="002A2534">
        <w:rPr>
          <w:rFonts w:ascii="Times New Roman" w:hAnsi="Times New Roman" w:cs="Times New Roman"/>
          <w:sz w:val="24"/>
          <w:szCs w:val="24"/>
          <w:lang w:val="uk-UA"/>
        </w:rPr>
        <w:t xml:space="preserve"> Крім того, при виборі ВНЗ абітурієнтам рекомендується орієнтуватися на коло інтересів викладацького складу. Так, наприклад, якщо абітурієнт цікавиться всесвітньою літературою та планує її детальне вивчення, йому рекомендується звернути увагу в процесі вибору у першу чергу на ті ВНЗ, у яких щонайменше два професори є спеціалістами саме у цій галузі. Звичною є практика </w:t>
      </w:r>
      <w:r w:rsidR="00BE69DD">
        <w:rPr>
          <w:rFonts w:ascii="Times New Roman" w:hAnsi="Times New Roman" w:cs="Times New Roman"/>
          <w:sz w:val="24"/>
          <w:szCs w:val="24"/>
          <w:lang w:val="uk-UA"/>
        </w:rPr>
        <w:t xml:space="preserve">особистого </w:t>
      </w:r>
      <w:r w:rsidR="002A2534">
        <w:rPr>
          <w:rFonts w:ascii="Times New Roman" w:hAnsi="Times New Roman" w:cs="Times New Roman"/>
          <w:sz w:val="24"/>
          <w:szCs w:val="24"/>
          <w:lang w:val="uk-UA"/>
        </w:rPr>
        <w:t xml:space="preserve">електронного зв’язку з </w:t>
      </w:r>
      <w:r w:rsidR="00BE69DD">
        <w:rPr>
          <w:rFonts w:ascii="Times New Roman" w:hAnsi="Times New Roman" w:cs="Times New Roman"/>
          <w:sz w:val="24"/>
          <w:szCs w:val="24"/>
          <w:lang w:val="uk-UA"/>
        </w:rPr>
        <w:t>викладачами та ознайомлення з їх працями перед тим, як зробити вибір на користь навчання у певному ВНЗ</w:t>
      </w:r>
      <w:r w:rsidR="00A63C31" w:rsidRPr="00A63C31">
        <w:rPr>
          <w:rFonts w:ascii="Times New Roman" w:hAnsi="Times New Roman" w:cs="Times New Roman"/>
          <w:sz w:val="24"/>
          <w:szCs w:val="24"/>
        </w:rPr>
        <w:t xml:space="preserve"> [1]</w:t>
      </w:r>
      <w:r w:rsidR="00BE69D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76A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700B9B" w:rsidRPr="00637B9D" w:rsidRDefault="00700B9B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Щорічно формуються та оприлюднюються рейтинги ВНЗ з різних спеціальностей, зокрема й з тих, що пропонують для вивчення дисципліни літературознавчого циклу.</w:t>
      </w:r>
      <w:r w:rsidR="00D162ED">
        <w:rPr>
          <w:rFonts w:ascii="Times New Roman" w:hAnsi="Times New Roman" w:cs="Times New Roman"/>
          <w:sz w:val="24"/>
          <w:szCs w:val="24"/>
          <w:lang w:val="uk-UA"/>
        </w:rPr>
        <w:t xml:space="preserve"> Один з таких рейтингів публікується на сайті </w:t>
      </w:r>
      <w:r w:rsidR="00D162ED">
        <w:rPr>
          <w:rFonts w:ascii="Times New Roman" w:hAnsi="Times New Roman" w:cs="Times New Roman"/>
          <w:sz w:val="24"/>
          <w:szCs w:val="24"/>
          <w:lang w:val="en-US"/>
        </w:rPr>
        <w:t>USA</w:t>
      </w:r>
      <w:r w:rsidR="00D162ED" w:rsidRPr="00D162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162ED">
        <w:rPr>
          <w:rFonts w:ascii="Times New Roman" w:hAnsi="Times New Roman" w:cs="Times New Roman"/>
          <w:sz w:val="24"/>
          <w:szCs w:val="24"/>
          <w:lang w:val="en-US"/>
        </w:rPr>
        <w:t>Today</w:t>
      </w:r>
      <w:r w:rsidR="00D162ED" w:rsidRPr="00D162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162ED">
        <w:rPr>
          <w:rFonts w:ascii="Times New Roman" w:hAnsi="Times New Roman" w:cs="Times New Roman"/>
          <w:sz w:val="24"/>
          <w:szCs w:val="24"/>
          <w:lang w:val="en-US"/>
        </w:rPr>
        <w:t>College</w:t>
      </w:r>
      <w:r w:rsidR="00D162E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37B9D">
        <w:rPr>
          <w:rFonts w:ascii="Times New Roman" w:hAnsi="Times New Roman" w:cs="Times New Roman"/>
          <w:sz w:val="24"/>
          <w:szCs w:val="24"/>
          <w:lang w:val="uk-UA"/>
        </w:rPr>
        <w:t xml:space="preserve"> При складанні рейтингів береться до уваги кількість курсів літературознавчого спрямування, що пропонуються на вибір студентам, ґрунтовність викладу навчального матеріалу, матеріально-технічна база ВНЗ, вартість навчання </w:t>
      </w:r>
      <w:r w:rsidR="00637B9D" w:rsidRPr="00637B9D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637B9D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637B9D" w:rsidRPr="00637B9D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637B9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B74C1" w:rsidRDefault="00076AD7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Отримана під час навчання спеціалізація не вказується у дипломі, однак, відображається у додатку до диплома про здобуття вищої освіти.</w:t>
      </w:r>
    </w:p>
    <w:p w:rsidR="00700B9B" w:rsidRPr="00700B9B" w:rsidRDefault="00700B9B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Протягом першого року навчання акцент робиться на загальних літературознавчих дисциплінах, ознайомленні з ґрунтовними літературними теоріями, </w:t>
      </w:r>
      <w:r w:rsidR="00D162ED">
        <w:rPr>
          <w:rFonts w:ascii="Times New Roman" w:hAnsi="Times New Roman" w:cs="Times New Roman"/>
          <w:sz w:val="24"/>
          <w:szCs w:val="24"/>
          <w:lang w:val="uk-UA"/>
        </w:rPr>
        <w:t>методологіє</w:t>
      </w:r>
      <w:r w:rsidR="00637B9D">
        <w:rPr>
          <w:rFonts w:ascii="Times New Roman" w:hAnsi="Times New Roman" w:cs="Times New Roman"/>
          <w:sz w:val="24"/>
          <w:szCs w:val="24"/>
          <w:lang w:val="uk-UA"/>
        </w:rPr>
        <w:t xml:space="preserve">ю літературознавчих досліджень,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 також з загальним історичним оглядом розвитку літературного процесу. Вивчення творчості В. Шекспіра також входить у багатьох ВНЗ до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списку самостійних обов’язкових дисциплін </w:t>
      </w:r>
      <w:r w:rsidRPr="00700B9B">
        <w:rPr>
          <w:rFonts w:ascii="Times New Roman" w:hAnsi="Times New Roman" w:cs="Times New Roman"/>
          <w:sz w:val="24"/>
          <w:szCs w:val="24"/>
        </w:rPr>
        <w:t>[1]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700B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Починаючи з другого року навчання, поступово вводиться спеціалізація.</w:t>
      </w:r>
    </w:p>
    <w:p w:rsidR="00A7099E" w:rsidRDefault="00A7099E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Викладання літературознавчих навчальних курсів має свою специфіку, порівняно з іншими університетськими курсами у США. Зокрема, викладання курсу структурується навколо лекційного курсу. Подання матеріалу, на відміну від прийнятого в Україні історико-літературного підходу до організації навчального матеріалу, є тематичним, тож студенти можуть вивчати творчість В. Шекспіра протягом одного тижня, а на наступному тижні – розглядати творчість В. Вульф.</w:t>
      </w:r>
      <w:r w:rsidR="003D35C0">
        <w:rPr>
          <w:rFonts w:ascii="Times New Roman" w:hAnsi="Times New Roman" w:cs="Times New Roman"/>
          <w:sz w:val="24"/>
          <w:szCs w:val="24"/>
          <w:lang w:val="uk-UA"/>
        </w:rPr>
        <w:t xml:space="preserve"> Художні твори вивчаються у широкому культурному, історичному, соціальному, політичному контексті. Мета лекційних курсів – зорієнтувати студентів у широкому колі літературно-критичних джерел, що стосуються досліджуваної проблеми.</w:t>
      </w:r>
    </w:p>
    <w:p w:rsidR="00076AD7" w:rsidRPr="00A63C31" w:rsidRDefault="00076AD7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Переважна кількість часу, відведеного на вивчення літературознавчих дисциплін, відводиться на індивідуальну та самостійну роботу студентів, яка включає, у першу чергу, ознайомлення з текстами художніх творів (список творів студенти отримують від викладача разом з описом дисципліни на початку нового навчального семестру</w:t>
      </w:r>
      <w:r w:rsidR="00A63C31">
        <w:rPr>
          <w:rFonts w:ascii="Times New Roman" w:hAnsi="Times New Roman" w:cs="Times New Roman"/>
          <w:sz w:val="24"/>
          <w:szCs w:val="24"/>
          <w:lang w:val="uk-UA"/>
        </w:rPr>
        <w:t>, в середньому з розрахунку 1 літературний твір на тиждень навчання з однієї літературознавчої дисципліни</w:t>
      </w:r>
      <w:r>
        <w:rPr>
          <w:rFonts w:ascii="Times New Roman" w:hAnsi="Times New Roman" w:cs="Times New Roman"/>
          <w:sz w:val="24"/>
          <w:szCs w:val="24"/>
          <w:lang w:val="uk-UA"/>
        </w:rPr>
        <w:t>).</w:t>
      </w:r>
      <w:r w:rsidR="00A63C31" w:rsidRPr="00A63C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D35C0">
        <w:rPr>
          <w:rFonts w:ascii="Times New Roman" w:hAnsi="Times New Roman" w:cs="Times New Roman"/>
          <w:sz w:val="24"/>
          <w:szCs w:val="24"/>
          <w:lang w:val="uk-UA"/>
        </w:rPr>
        <w:t xml:space="preserve">Крім лекцій, аудиторна робота включає семінари та групові дискусії. </w:t>
      </w:r>
      <w:r w:rsidR="00A63C31">
        <w:rPr>
          <w:rFonts w:ascii="Times New Roman" w:hAnsi="Times New Roman" w:cs="Times New Roman"/>
          <w:sz w:val="24"/>
          <w:szCs w:val="24"/>
          <w:lang w:val="uk-UA"/>
        </w:rPr>
        <w:t>Час, що відводиться за розкладом на самостійну роботу студентів, становить 20-30 годин на тиждень. Натомість аудиторне навантаження  становить 10-12 годин на тиждень протягом перших років навчання і дещо збільшується в подальшому.</w:t>
      </w:r>
    </w:p>
    <w:p w:rsidR="00A7099E" w:rsidRDefault="00A7099E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Основним видом оцінювання навчальних досягнень американських студентів, що вивчають літературу, є написання </w:t>
      </w:r>
      <w:r w:rsidR="0070201F">
        <w:rPr>
          <w:rFonts w:ascii="Times New Roman" w:hAnsi="Times New Roman" w:cs="Times New Roman"/>
          <w:sz w:val="24"/>
          <w:szCs w:val="24"/>
          <w:lang w:val="uk-UA"/>
        </w:rPr>
        <w:t>письмових робіт (есе), на противагу тестуванню, яке є більш поширеним для інших навчальних предметів. Більшість літературознавчих курсів вимагає написання щонайменше двох великих за обсягом письмових робіт протягом навчального семестру. При цьому оцінка за них становить до 50 % загальної оцінки, яку студент отримує за результатами опанування курсу.</w:t>
      </w:r>
    </w:p>
    <w:p w:rsidR="00637B9D" w:rsidRPr="00637B9D" w:rsidRDefault="00637B9D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організація навчання майбутніх філологів-літературознавців у США має свої відмінності, порівняно з українськими ВНЗ. Ці відмінності мають місце у першу чергу площині структурування літературознавчих навчальних курсів, </w:t>
      </w:r>
      <w:r w:rsidR="003D0C3A">
        <w:rPr>
          <w:rFonts w:ascii="Times New Roman" w:hAnsi="Times New Roman" w:cs="Times New Roman"/>
          <w:sz w:val="24"/>
          <w:szCs w:val="24"/>
          <w:lang w:val="uk-UA"/>
        </w:rPr>
        <w:t>у принципах відбору ВНЗ для навчання, що рекомендуються абітурієнту, а також у наявності широкого кола спеціалізованих курсів та курсів вільного вибору, що формують обличчя кожного ВНЗ.</w:t>
      </w:r>
      <w:bookmarkStart w:id="0" w:name="_GoBack"/>
      <w:bookmarkEnd w:id="0"/>
    </w:p>
    <w:p w:rsidR="000B63ED" w:rsidRDefault="000B63ED" w:rsidP="009636A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B63ED" w:rsidRPr="000B63ED" w:rsidRDefault="000B63ED" w:rsidP="000B63ED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B63ED">
        <w:rPr>
          <w:rFonts w:ascii="Times New Roman" w:hAnsi="Times New Roman" w:cs="Times New Roman"/>
          <w:b/>
          <w:sz w:val="24"/>
          <w:szCs w:val="24"/>
          <w:lang w:val="uk-UA"/>
        </w:rPr>
        <w:t>ЛІТЕРАТУРА:</w:t>
      </w:r>
    </w:p>
    <w:p w:rsidR="000B63ED" w:rsidRDefault="000B63ED" w:rsidP="000B63ED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English language and literature degrees [Electronic resource]. – Access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mode :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7B9D" w:rsidRPr="00637B9D">
        <w:rPr>
          <w:rFonts w:ascii="Times New Roman" w:hAnsi="Times New Roman" w:cs="Times New Roman"/>
          <w:sz w:val="24"/>
          <w:szCs w:val="24"/>
          <w:lang w:val="en-US"/>
        </w:rPr>
        <w:t>https://www.topuniversities.com/courses/english-language-literature/guide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37B9D" w:rsidRPr="000B63ED" w:rsidRDefault="00637B9D" w:rsidP="00637B9D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Study literature in the U.S.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resource]. – Access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mode :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37B9D">
        <w:rPr>
          <w:rFonts w:ascii="Times New Roman" w:hAnsi="Times New Roman" w:cs="Times New Roman"/>
          <w:sz w:val="24"/>
          <w:szCs w:val="24"/>
          <w:lang w:val="en-US"/>
        </w:rPr>
        <w:t>https://www.internationalstudent.com/study-literature/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B63ED" w:rsidRPr="000B63ED" w:rsidRDefault="000B63ED" w:rsidP="000B63ED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best U.S. colleges for a major in English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resource]. – Access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mode :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B63ED">
        <w:rPr>
          <w:rFonts w:ascii="Times New Roman" w:hAnsi="Times New Roman" w:cs="Times New Roman"/>
          <w:sz w:val="24"/>
          <w:szCs w:val="24"/>
          <w:lang w:val="en-US"/>
        </w:rPr>
        <w:t>http://college.usatoday.com/2015/02/05/the-best-u-s-colleges-for-a-major-in-english/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B63ED" w:rsidRPr="000B63ED" w:rsidRDefault="000B63ED" w:rsidP="00A63C31">
      <w:pPr>
        <w:pStyle w:val="a3"/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0B63ED" w:rsidRPr="000B63ED" w:rsidSect="00D45E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83789"/>
    <w:multiLevelType w:val="hybridMultilevel"/>
    <w:tmpl w:val="BE0A16AE"/>
    <w:lvl w:ilvl="0" w:tplc="B5D2B65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EE9"/>
    <w:rsid w:val="00076AD7"/>
    <w:rsid w:val="000B63ED"/>
    <w:rsid w:val="000B74C1"/>
    <w:rsid w:val="002A2534"/>
    <w:rsid w:val="003D0C3A"/>
    <w:rsid w:val="003D35C0"/>
    <w:rsid w:val="003F1AF0"/>
    <w:rsid w:val="00637B9D"/>
    <w:rsid w:val="00700B9B"/>
    <w:rsid w:val="0070201F"/>
    <w:rsid w:val="008B61EF"/>
    <w:rsid w:val="009636A9"/>
    <w:rsid w:val="00A63C31"/>
    <w:rsid w:val="00A7099E"/>
    <w:rsid w:val="00BB3831"/>
    <w:rsid w:val="00BE69DD"/>
    <w:rsid w:val="00D162ED"/>
    <w:rsid w:val="00D45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63E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63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63E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63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11</cp:revision>
  <dcterms:created xsi:type="dcterms:W3CDTF">2017-04-20T16:00:00Z</dcterms:created>
  <dcterms:modified xsi:type="dcterms:W3CDTF">2017-04-20T22:15:00Z</dcterms:modified>
</cp:coreProperties>
</file>