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3B49" w:rsidRPr="003D30E5" w:rsidRDefault="002B223D" w:rsidP="0014021F">
      <w:pPr>
        <w:spacing w:line="240" w:lineRule="auto"/>
        <w:ind w:firstLine="709"/>
        <w:jc w:val="right"/>
        <w:rPr>
          <w:i/>
          <w:color w:val="000000"/>
          <w:sz w:val="28"/>
          <w:szCs w:val="28"/>
        </w:rPr>
      </w:pPr>
      <w:bookmarkStart w:id="0" w:name="_Toc121669355"/>
      <w:r w:rsidRPr="003D30E5">
        <w:rPr>
          <w:i/>
          <w:color w:val="000000"/>
          <w:sz w:val="28"/>
          <w:szCs w:val="28"/>
        </w:rPr>
        <w:t>УДК</w:t>
      </w:r>
      <w:r w:rsidR="003D30E5" w:rsidRPr="003D30E5">
        <w:rPr>
          <w:i/>
          <w:color w:val="222222"/>
          <w:sz w:val="28"/>
          <w:szCs w:val="28"/>
          <w:shd w:val="clear" w:color="auto" w:fill="FFFFFF"/>
        </w:rPr>
        <w:t>: 378.991.3:811.111+004</w:t>
      </w:r>
    </w:p>
    <w:p w:rsidR="0051623C" w:rsidRPr="003F4B2C" w:rsidRDefault="0051623C" w:rsidP="002B223D">
      <w:pPr>
        <w:spacing w:line="240" w:lineRule="auto"/>
        <w:ind w:firstLine="709"/>
        <w:jc w:val="right"/>
        <w:rPr>
          <w:b/>
          <w:i/>
          <w:color w:val="000000"/>
          <w:sz w:val="28"/>
          <w:szCs w:val="28"/>
        </w:rPr>
      </w:pPr>
      <w:r w:rsidRPr="003F4B2C">
        <w:rPr>
          <w:b/>
          <w:i/>
          <w:color w:val="000000"/>
          <w:sz w:val="28"/>
          <w:szCs w:val="28"/>
        </w:rPr>
        <w:t xml:space="preserve">Оксана РОГУЛЬСЬКА, </w:t>
      </w:r>
    </w:p>
    <w:p w:rsidR="002B223D" w:rsidRPr="003F4B2C" w:rsidRDefault="002B223D" w:rsidP="002B223D">
      <w:pPr>
        <w:spacing w:line="240" w:lineRule="auto"/>
        <w:ind w:firstLine="709"/>
        <w:jc w:val="right"/>
        <w:rPr>
          <w:i/>
          <w:color w:val="000000"/>
          <w:sz w:val="28"/>
          <w:szCs w:val="28"/>
        </w:rPr>
      </w:pPr>
      <w:r w:rsidRPr="003F4B2C">
        <w:rPr>
          <w:i/>
          <w:color w:val="000000"/>
          <w:sz w:val="28"/>
          <w:szCs w:val="28"/>
        </w:rPr>
        <w:t>д-р. пед. наук, доцент</w:t>
      </w:r>
    </w:p>
    <w:p w:rsidR="002B223D" w:rsidRPr="003F4B2C" w:rsidRDefault="002B223D" w:rsidP="002B223D">
      <w:pPr>
        <w:spacing w:line="240" w:lineRule="auto"/>
        <w:ind w:firstLine="709"/>
        <w:jc w:val="right"/>
        <w:rPr>
          <w:i/>
          <w:color w:val="000000"/>
          <w:sz w:val="28"/>
          <w:szCs w:val="28"/>
        </w:rPr>
      </w:pPr>
      <w:r w:rsidRPr="003F4B2C">
        <w:rPr>
          <w:i/>
          <w:color w:val="000000"/>
          <w:sz w:val="28"/>
          <w:szCs w:val="28"/>
        </w:rPr>
        <w:t>Хмельницький національний університет</w:t>
      </w:r>
    </w:p>
    <w:p w:rsidR="002B223D" w:rsidRPr="003F4B2C" w:rsidRDefault="002B223D" w:rsidP="002B223D">
      <w:pPr>
        <w:spacing w:line="240" w:lineRule="auto"/>
        <w:ind w:firstLine="709"/>
        <w:jc w:val="right"/>
        <w:rPr>
          <w:b/>
          <w:i/>
          <w:color w:val="000000"/>
          <w:sz w:val="28"/>
          <w:szCs w:val="28"/>
        </w:rPr>
      </w:pPr>
    </w:p>
    <w:p w:rsidR="002B223D" w:rsidRPr="003F4B2C" w:rsidRDefault="002B223D" w:rsidP="002B223D">
      <w:pPr>
        <w:spacing w:line="240" w:lineRule="auto"/>
        <w:ind w:firstLine="709"/>
        <w:jc w:val="right"/>
        <w:rPr>
          <w:b/>
          <w:i/>
          <w:color w:val="000000"/>
          <w:sz w:val="28"/>
          <w:szCs w:val="28"/>
        </w:rPr>
      </w:pPr>
      <w:r w:rsidRPr="003F4B2C">
        <w:rPr>
          <w:b/>
          <w:i/>
          <w:color w:val="000000"/>
          <w:sz w:val="28"/>
          <w:szCs w:val="28"/>
        </w:rPr>
        <w:t>Зоряна АТАМАНЧУК,</w:t>
      </w:r>
    </w:p>
    <w:p w:rsidR="002B223D" w:rsidRPr="003F4B2C" w:rsidRDefault="002B223D" w:rsidP="002B223D">
      <w:pPr>
        <w:spacing w:line="240" w:lineRule="auto"/>
        <w:ind w:firstLine="709"/>
        <w:jc w:val="right"/>
        <w:rPr>
          <w:i/>
          <w:color w:val="000000"/>
          <w:sz w:val="28"/>
          <w:szCs w:val="28"/>
        </w:rPr>
      </w:pPr>
      <w:r w:rsidRPr="003F4B2C">
        <w:rPr>
          <w:i/>
          <w:color w:val="000000"/>
          <w:sz w:val="28"/>
          <w:szCs w:val="28"/>
        </w:rPr>
        <w:t>вчитель</w:t>
      </w:r>
      <w:r w:rsidR="003D30E5">
        <w:rPr>
          <w:i/>
          <w:color w:val="000000"/>
          <w:sz w:val="28"/>
          <w:szCs w:val="28"/>
        </w:rPr>
        <w:t>ка</w:t>
      </w:r>
      <w:r w:rsidRPr="003F4B2C">
        <w:rPr>
          <w:i/>
          <w:color w:val="000000"/>
          <w:sz w:val="28"/>
          <w:szCs w:val="28"/>
        </w:rPr>
        <w:t xml:space="preserve"> англійської мови,</w:t>
      </w:r>
    </w:p>
    <w:p w:rsidR="002B223D" w:rsidRPr="003F4B2C" w:rsidRDefault="00301675" w:rsidP="002B223D">
      <w:pPr>
        <w:spacing w:line="240" w:lineRule="auto"/>
        <w:ind w:firstLine="709"/>
        <w:jc w:val="right"/>
        <w:rPr>
          <w:i/>
          <w:color w:val="000000"/>
          <w:sz w:val="28"/>
          <w:szCs w:val="28"/>
        </w:rPr>
      </w:pPr>
      <w:r w:rsidRPr="003F4B2C">
        <w:rPr>
          <w:i/>
          <w:color w:val="000000"/>
          <w:sz w:val="28"/>
          <w:szCs w:val="28"/>
        </w:rPr>
        <w:t>Мовна школа «</w:t>
      </w:r>
      <w:r w:rsidRPr="003F4B2C">
        <w:rPr>
          <w:i/>
          <w:color w:val="000000"/>
          <w:sz w:val="28"/>
          <w:szCs w:val="28"/>
          <w:lang w:val="en-US"/>
        </w:rPr>
        <w:t>ABC</w:t>
      </w:r>
      <w:r w:rsidRPr="003F4B2C">
        <w:rPr>
          <w:i/>
          <w:color w:val="000000"/>
          <w:sz w:val="28"/>
          <w:szCs w:val="28"/>
        </w:rPr>
        <w:t>», м. Хмельницький</w:t>
      </w:r>
    </w:p>
    <w:p w:rsidR="002B223D" w:rsidRPr="003F4B2C" w:rsidRDefault="002B223D" w:rsidP="002B223D">
      <w:pPr>
        <w:spacing w:line="240" w:lineRule="auto"/>
        <w:ind w:firstLine="709"/>
        <w:jc w:val="right"/>
        <w:rPr>
          <w:b/>
          <w:i/>
          <w:color w:val="000000"/>
          <w:sz w:val="28"/>
          <w:szCs w:val="28"/>
        </w:rPr>
      </w:pPr>
    </w:p>
    <w:p w:rsidR="003E7782" w:rsidRDefault="007C5ADA" w:rsidP="00E93B49">
      <w:pPr>
        <w:spacing w:line="240" w:lineRule="auto"/>
        <w:jc w:val="center"/>
        <w:rPr>
          <w:b/>
          <w:color w:val="000000"/>
          <w:sz w:val="28"/>
          <w:szCs w:val="28"/>
        </w:rPr>
      </w:pPr>
      <w:r w:rsidRPr="00E93B49">
        <w:rPr>
          <w:b/>
          <w:color w:val="000000"/>
          <w:sz w:val="28"/>
          <w:szCs w:val="28"/>
        </w:rPr>
        <w:t>Особливості використання мультимедійних презентацій на заняттях з іноземної мови</w:t>
      </w:r>
    </w:p>
    <w:p w:rsidR="00E93B49" w:rsidRPr="00E93B49" w:rsidRDefault="00E93B49" w:rsidP="00E93B49">
      <w:pPr>
        <w:spacing w:line="240" w:lineRule="auto"/>
        <w:jc w:val="center"/>
        <w:rPr>
          <w:b/>
          <w:color w:val="000000"/>
          <w:sz w:val="28"/>
          <w:szCs w:val="28"/>
        </w:rPr>
      </w:pPr>
    </w:p>
    <w:bookmarkEnd w:id="0"/>
    <w:p w:rsidR="00B03324" w:rsidRPr="00D0087A" w:rsidRDefault="00D0087A" w:rsidP="00E93B49">
      <w:pPr>
        <w:spacing w:line="240" w:lineRule="auto"/>
        <w:ind w:firstLine="426"/>
        <w:rPr>
          <w:sz w:val="28"/>
          <w:szCs w:val="28"/>
        </w:rPr>
      </w:pPr>
      <w:r w:rsidRPr="000661DE">
        <w:rPr>
          <w:rStyle w:val="a5"/>
          <w:b w:val="0"/>
          <w:color w:val="000000"/>
          <w:sz w:val="28"/>
          <w:szCs w:val="28"/>
        </w:rPr>
        <w:t>Мультимедійні технології</w:t>
      </w:r>
      <w:r w:rsidRPr="000661DE">
        <w:rPr>
          <w:rStyle w:val="a5"/>
          <w:color w:val="000000"/>
          <w:sz w:val="28"/>
          <w:szCs w:val="28"/>
        </w:rPr>
        <w:t xml:space="preserve"> </w:t>
      </w:r>
      <w:r w:rsidRPr="000661DE">
        <w:rPr>
          <w:color w:val="000000"/>
          <w:sz w:val="28"/>
          <w:szCs w:val="28"/>
        </w:rPr>
        <w:t>–</w:t>
      </w:r>
      <w:r w:rsidRPr="000661DE">
        <w:rPr>
          <w:color w:val="000000"/>
          <w:sz w:val="28"/>
          <w:szCs w:val="28"/>
        </w:rPr>
        <w:t xml:space="preserve"> це технології, які дозволяють</w:t>
      </w:r>
      <w:r w:rsidR="0014021F">
        <w:rPr>
          <w:color w:val="000000"/>
          <w:sz w:val="28"/>
          <w:szCs w:val="28"/>
        </w:rPr>
        <w:t xml:space="preserve"> за допомогою комп</w:t>
      </w:r>
      <w:r w:rsidR="0014021F" w:rsidRPr="0014021F">
        <w:rPr>
          <w:color w:val="000000"/>
          <w:sz w:val="28"/>
          <w:szCs w:val="28"/>
        </w:rPr>
        <w:t>’</w:t>
      </w:r>
      <w:r w:rsidRPr="000661DE">
        <w:rPr>
          <w:color w:val="000000"/>
          <w:sz w:val="28"/>
          <w:szCs w:val="28"/>
        </w:rPr>
        <w:t>ютера інтегрувати, обробляти</w:t>
      </w:r>
      <w:r w:rsidRPr="00E35753">
        <w:rPr>
          <w:color w:val="000000"/>
          <w:sz w:val="28"/>
          <w:szCs w:val="28"/>
        </w:rPr>
        <w:t xml:space="preserve"> і водночас відтворювати різноманітні типи сигналів, різні середовища, засоби і способи обміну даними, відомостями.</w:t>
      </w:r>
      <w:r>
        <w:rPr>
          <w:rStyle w:val="jlqj4b"/>
          <w:sz w:val="28"/>
          <w:szCs w:val="28"/>
        </w:rPr>
        <w:t xml:space="preserve"> </w:t>
      </w:r>
      <w:r w:rsidR="00B03324" w:rsidRPr="007C5ADA">
        <w:rPr>
          <w:sz w:val="28"/>
          <w:szCs w:val="28"/>
        </w:rPr>
        <w:t>Застосування мультимедійних технологій у навчальному процесі сприяє: зростанню інформативності й репрезентативної цінності навчального матеріалу; стимулюванню когнітивних процесів (сприйняття й усвідомлення інформації), а отже, більш глибокому розумінню навчального матеріалу та систематизації набутих знань; розвитку розумових і творчих здібностей студентів; формуванню стійкої мотивації пізнавальної діяльності студентів на заняттях;</w:t>
      </w:r>
      <w:r w:rsidR="00B03324" w:rsidRPr="007C5ADA">
        <w:rPr>
          <w:color w:val="000000"/>
          <w:sz w:val="28"/>
          <w:szCs w:val="28"/>
        </w:rPr>
        <w:t xml:space="preserve"> розширенню меж самостійної діяльності студентів; урізноманітненню форм подання інформації та видів навчальних завдань;</w:t>
      </w:r>
      <w:r w:rsidR="00B03324" w:rsidRPr="007C5ADA">
        <w:rPr>
          <w:sz w:val="28"/>
          <w:szCs w:val="28"/>
        </w:rPr>
        <w:t xml:space="preserve"> </w:t>
      </w:r>
      <w:r w:rsidR="00B03324" w:rsidRPr="007C5ADA">
        <w:rPr>
          <w:color w:val="000000"/>
          <w:sz w:val="28"/>
          <w:szCs w:val="28"/>
        </w:rPr>
        <w:t>створенню навчального середовища, яке забезпечує «занурення» студента в уявний світ, у певні соціальні і виробничі ситуації; систематичному застосуванню ігрових прийомів; забезпеченню миттєвого зворотного зв’язку, можливість рефлексії; підвищенню рівня інформаційної культури студентів та рівня підготовки студентів у галузі сучасних інформаційних технологій;</w:t>
      </w:r>
      <w:r w:rsidR="00B03324" w:rsidRPr="007C5ADA">
        <w:rPr>
          <w:color w:val="000000"/>
          <w:sz w:val="28"/>
          <w:szCs w:val="28"/>
          <w:shd w:val="clear" w:color="auto" w:fill="FFFFFF"/>
        </w:rPr>
        <w:t xml:space="preserve"> удосконаленню системи організації навчання на різних етапах заняття;</w:t>
      </w:r>
      <w:r w:rsidR="00B03324" w:rsidRPr="007C5ADA">
        <w:rPr>
          <w:sz w:val="28"/>
          <w:szCs w:val="28"/>
        </w:rPr>
        <w:t xml:space="preserve"> розвитку в студентів навичок спільної роботи й колективного пізнання; створенню сприятливого психологічного клімату на занятті; можливості реалізації індивідуалізації навчання; підвищенню естетичного і емоціонального рівня заняття за рахунок використання музики, анімації тощо; підвищенню об’єму виконаної на занятті роботи</w:t>
      </w:r>
      <w:r w:rsidR="007C5ADA" w:rsidRPr="007C5ADA">
        <w:rPr>
          <w:color w:val="000000"/>
          <w:sz w:val="28"/>
          <w:szCs w:val="28"/>
        </w:rPr>
        <w:t xml:space="preserve"> </w:t>
      </w:r>
      <w:r w:rsidR="007C5ADA" w:rsidRPr="007C5ADA">
        <w:rPr>
          <w:sz w:val="28"/>
          <w:szCs w:val="28"/>
        </w:rPr>
        <w:t>[7].</w:t>
      </w:r>
    </w:p>
    <w:p w:rsidR="00F96FE2" w:rsidRPr="007C5ADA" w:rsidRDefault="00D0087A" w:rsidP="007C5ADA">
      <w:pPr>
        <w:pStyle w:val="a4"/>
        <w:shd w:val="clear" w:color="auto" w:fill="FFFFFF"/>
        <w:spacing w:before="0" w:beforeAutospacing="0" w:after="0" w:afterAutospacing="0"/>
        <w:ind w:right="-1" w:firstLine="426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Однією із ефективних технологій</w:t>
      </w:r>
      <w:r w:rsidRPr="007F70C9">
        <w:rPr>
          <w:sz w:val="28"/>
          <w:szCs w:val="28"/>
          <w:lang w:val="uk-UA"/>
        </w:rPr>
        <w:t>, на нашу думку, є мультимедійна презентація, яка забезпечує функцію передачі інформації, а також отримання зворотного зв’язку в пр</w:t>
      </w:r>
      <w:r w:rsidR="0014021F">
        <w:rPr>
          <w:sz w:val="28"/>
          <w:szCs w:val="28"/>
          <w:lang w:val="uk-UA"/>
        </w:rPr>
        <w:t>оцесі її сприйняття</w:t>
      </w:r>
      <w:r w:rsidRPr="007F70C9">
        <w:rPr>
          <w:sz w:val="28"/>
          <w:szCs w:val="28"/>
          <w:lang w:val="uk-UA"/>
        </w:rPr>
        <w:t>, оскільки інформація</w:t>
      </w:r>
      <w:r>
        <w:rPr>
          <w:sz w:val="28"/>
          <w:szCs w:val="28"/>
          <w:lang w:val="uk-UA"/>
        </w:rPr>
        <w:t xml:space="preserve">, представлена в наочній формі </w:t>
      </w:r>
      <w:r w:rsidRPr="007F70C9">
        <w:rPr>
          <w:sz w:val="28"/>
          <w:szCs w:val="28"/>
          <w:lang w:val="uk-UA"/>
        </w:rPr>
        <w:t xml:space="preserve">засвоюється легше і швидше. </w:t>
      </w:r>
      <w:r w:rsidRPr="00D0087A">
        <w:rPr>
          <w:sz w:val="28"/>
          <w:szCs w:val="28"/>
          <w:lang w:val="uk-UA"/>
        </w:rPr>
        <w:t>Освітній потенціал презентації, як технічного засобу навчання став гарною допомогою в здійсненні наочної підтримки навчання іноземної мови.</w:t>
      </w:r>
      <w:r w:rsidR="007C5ADA">
        <w:rPr>
          <w:sz w:val="28"/>
          <w:szCs w:val="28"/>
          <w:lang w:val="uk-UA"/>
        </w:rPr>
        <w:t xml:space="preserve"> </w:t>
      </w:r>
      <w:r w:rsidR="00F96FE2" w:rsidRPr="007C5ADA">
        <w:rPr>
          <w:sz w:val="28"/>
          <w:szCs w:val="28"/>
          <w:lang w:val="uk-UA"/>
        </w:rPr>
        <w:t>Сформованість елементарного рівня комп’ютерної</w:t>
      </w:r>
      <w:r w:rsidR="00F92CE4" w:rsidRPr="007C5ADA">
        <w:rPr>
          <w:sz w:val="28"/>
          <w:szCs w:val="28"/>
          <w:lang w:val="uk-UA"/>
        </w:rPr>
        <w:t xml:space="preserve"> грамотності дає змогу викладачеві</w:t>
      </w:r>
      <w:r w:rsidR="00F96FE2" w:rsidRPr="007C5ADA">
        <w:rPr>
          <w:sz w:val="28"/>
          <w:szCs w:val="28"/>
          <w:lang w:val="uk-UA"/>
        </w:rPr>
        <w:t xml:space="preserve"> розробляти унікальні освітні </w:t>
      </w:r>
      <w:r w:rsidR="00F92CE4" w:rsidRPr="007C5ADA">
        <w:rPr>
          <w:sz w:val="28"/>
          <w:szCs w:val="28"/>
          <w:lang w:val="uk-UA"/>
        </w:rPr>
        <w:t>матеріали, що налаштовують студентів</w:t>
      </w:r>
      <w:r w:rsidR="00F96FE2" w:rsidRPr="007C5ADA">
        <w:rPr>
          <w:sz w:val="28"/>
          <w:szCs w:val="28"/>
          <w:lang w:val="uk-UA"/>
        </w:rPr>
        <w:t xml:space="preserve"> на досягнення успішних результатів і мотивують до діяльності. </w:t>
      </w:r>
      <w:r w:rsidR="00F96FE2" w:rsidRPr="00721E73">
        <w:rPr>
          <w:sz w:val="28"/>
          <w:szCs w:val="28"/>
          <w:lang w:val="uk-UA"/>
        </w:rPr>
        <w:t>Для створення му</w:t>
      </w:r>
      <w:r w:rsidR="00F92CE4" w:rsidRPr="00721E73">
        <w:rPr>
          <w:sz w:val="28"/>
          <w:szCs w:val="28"/>
          <w:lang w:val="uk-UA"/>
        </w:rPr>
        <w:t>льтимедійних презентацій викладач має можливість використовувати</w:t>
      </w:r>
      <w:r w:rsidR="00F96FE2" w:rsidRPr="00721E73">
        <w:rPr>
          <w:sz w:val="28"/>
          <w:szCs w:val="28"/>
          <w:lang w:val="uk-UA"/>
        </w:rPr>
        <w:t xml:space="preserve"> низку сучасних програмних засобів </w:t>
      </w:r>
      <w:r w:rsidR="00F96FE2" w:rsidRPr="00721E73">
        <w:rPr>
          <w:sz w:val="28"/>
          <w:szCs w:val="28"/>
          <w:lang w:val="uk-UA"/>
        </w:rPr>
        <w:lastRenderedPageBreak/>
        <w:t>(«</w:t>
      </w:r>
      <w:proofErr w:type="spellStart"/>
      <w:r w:rsidR="00F96FE2" w:rsidRPr="002C24CD">
        <w:rPr>
          <w:sz w:val="28"/>
          <w:szCs w:val="28"/>
        </w:rPr>
        <w:t>Microsoft</w:t>
      </w:r>
      <w:proofErr w:type="spellEnd"/>
      <w:r w:rsidR="00F96FE2" w:rsidRPr="00721E73">
        <w:rPr>
          <w:sz w:val="28"/>
          <w:szCs w:val="28"/>
          <w:lang w:val="uk-UA"/>
        </w:rPr>
        <w:t xml:space="preserve"> </w:t>
      </w:r>
      <w:proofErr w:type="spellStart"/>
      <w:r w:rsidR="00F96FE2" w:rsidRPr="002C24CD">
        <w:rPr>
          <w:sz w:val="28"/>
          <w:szCs w:val="28"/>
        </w:rPr>
        <w:t>PowerPoint</w:t>
      </w:r>
      <w:proofErr w:type="spellEnd"/>
      <w:r w:rsidR="00F96FE2" w:rsidRPr="00721E73">
        <w:rPr>
          <w:sz w:val="28"/>
          <w:szCs w:val="28"/>
          <w:lang w:val="uk-UA"/>
        </w:rPr>
        <w:t>», «</w:t>
      </w:r>
      <w:proofErr w:type="spellStart"/>
      <w:r w:rsidR="00F96FE2" w:rsidRPr="002C24CD">
        <w:rPr>
          <w:sz w:val="28"/>
          <w:szCs w:val="28"/>
        </w:rPr>
        <w:t>Macromedia</w:t>
      </w:r>
      <w:proofErr w:type="spellEnd"/>
      <w:r w:rsidR="00F96FE2" w:rsidRPr="00721E73">
        <w:rPr>
          <w:sz w:val="28"/>
          <w:szCs w:val="28"/>
          <w:lang w:val="uk-UA"/>
        </w:rPr>
        <w:t xml:space="preserve"> </w:t>
      </w:r>
      <w:proofErr w:type="spellStart"/>
      <w:r w:rsidR="00F96FE2" w:rsidRPr="002C24CD">
        <w:rPr>
          <w:sz w:val="28"/>
          <w:szCs w:val="28"/>
        </w:rPr>
        <w:t>Flash</w:t>
      </w:r>
      <w:proofErr w:type="spellEnd"/>
      <w:r w:rsidR="00F96FE2" w:rsidRPr="00721E73">
        <w:rPr>
          <w:sz w:val="28"/>
          <w:szCs w:val="28"/>
          <w:lang w:val="uk-UA"/>
        </w:rPr>
        <w:t>», «</w:t>
      </w:r>
      <w:proofErr w:type="spellStart"/>
      <w:r w:rsidR="00F96FE2" w:rsidRPr="002C24CD">
        <w:rPr>
          <w:sz w:val="28"/>
          <w:szCs w:val="28"/>
        </w:rPr>
        <w:t>Picasa</w:t>
      </w:r>
      <w:proofErr w:type="spellEnd"/>
      <w:r w:rsidR="00F96FE2" w:rsidRPr="00721E73">
        <w:rPr>
          <w:sz w:val="28"/>
          <w:szCs w:val="28"/>
          <w:lang w:val="uk-UA"/>
        </w:rPr>
        <w:t>», «</w:t>
      </w:r>
      <w:proofErr w:type="spellStart"/>
      <w:r w:rsidR="00F96FE2" w:rsidRPr="002C24CD">
        <w:rPr>
          <w:sz w:val="28"/>
          <w:szCs w:val="28"/>
        </w:rPr>
        <w:t>Photodex</w:t>
      </w:r>
      <w:proofErr w:type="spellEnd"/>
      <w:r w:rsidR="00F96FE2" w:rsidRPr="00721E73">
        <w:rPr>
          <w:sz w:val="28"/>
          <w:szCs w:val="28"/>
          <w:lang w:val="uk-UA"/>
        </w:rPr>
        <w:t xml:space="preserve"> </w:t>
      </w:r>
      <w:proofErr w:type="spellStart"/>
      <w:r w:rsidR="00F96FE2" w:rsidRPr="002C24CD">
        <w:rPr>
          <w:sz w:val="28"/>
          <w:szCs w:val="28"/>
        </w:rPr>
        <w:t>ProShow</w:t>
      </w:r>
      <w:proofErr w:type="spellEnd"/>
      <w:r w:rsidR="00F96FE2" w:rsidRPr="00721E73">
        <w:rPr>
          <w:sz w:val="28"/>
          <w:szCs w:val="28"/>
          <w:lang w:val="uk-UA"/>
        </w:rPr>
        <w:t>» то</w:t>
      </w:r>
      <w:r w:rsidR="00721E73" w:rsidRPr="00721E73">
        <w:rPr>
          <w:sz w:val="28"/>
          <w:szCs w:val="28"/>
          <w:lang w:val="uk-UA"/>
        </w:rPr>
        <w:t>що)</w:t>
      </w:r>
      <w:r w:rsidR="00F96FE2" w:rsidRPr="00721E73">
        <w:rPr>
          <w:sz w:val="28"/>
          <w:szCs w:val="28"/>
          <w:lang w:val="uk-UA"/>
        </w:rPr>
        <w:t xml:space="preserve">.  </w:t>
      </w:r>
    </w:p>
    <w:p w:rsidR="00F96FE2" w:rsidRPr="00B9666D" w:rsidRDefault="00F96FE2" w:rsidP="000661DE">
      <w:pPr>
        <w:spacing w:line="240" w:lineRule="auto"/>
        <w:ind w:firstLine="426"/>
        <w:rPr>
          <w:sz w:val="28"/>
          <w:szCs w:val="28"/>
        </w:rPr>
      </w:pPr>
      <w:r w:rsidRPr="00B9666D">
        <w:rPr>
          <w:sz w:val="28"/>
          <w:szCs w:val="28"/>
        </w:rPr>
        <w:t xml:space="preserve">Презентації можна демонструвати як на моніторі для невеликого кола осіб, так і на екрані за допомогою мультимедійного проектора. Кожний слайд може бути відображений на екрані, роздрукований на папері або прозорій плівці, наповнений текстовою та графічною інформацією, з можливістю використання мультимедійних компонентів (анімації, </w:t>
      </w:r>
      <w:proofErr w:type="spellStart"/>
      <w:r w:rsidR="0021244B">
        <w:rPr>
          <w:sz w:val="28"/>
          <w:szCs w:val="28"/>
        </w:rPr>
        <w:t>аудіо-</w:t>
      </w:r>
      <w:proofErr w:type="spellEnd"/>
      <w:r w:rsidR="0021244B">
        <w:rPr>
          <w:sz w:val="28"/>
          <w:szCs w:val="28"/>
        </w:rPr>
        <w:t xml:space="preserve"> та </w:t>
      </w:r>
      <w:proofErr w:type="spellStart"/>
      <w:r w:rsidR="0021244B">
        <w:rPr>
          <w:sz w:val="28"/>
          <w:szCs w:val="28"/>
        </w:rPr>
        <w:t>відео-</w:t>
      </w:r>
      <w:proofErr w:type="spellEnd"/>
      <w:r w:rsidR="0021244B">
        <w:rPr>
          <w:sz w:val="28"/>
          <w:szCs w:val="28"/>
        </w:rPr>
        <w:t xml:space="preserve"> файлів тощо</w:t>
      </w:r>
      <w:r w:rsidR="0021244B" w:rsidRPr="00954173">
        <w:rPr>
          <w:sz w:val="28"/>
          <w:szCs w:val="28"/>
        </w:rPr>
        <w:t xml:space="preserve">) </w:t>
      </w:r>
      <w:r w:rsidR="007C5ADA" w:rsidRPr="00954173">
        <w:rPr>
          <w:sz w:val="28"/>
          <w:szCs w:val="28"/>
        </w:rPr>
        <w:t>[7</w:t>
      </w:r>
      <w:r w:rsidRPr="00954173">
        <w:rPr>
          <w:sz w:val="28"/>
          <w:szCs w:val="28"/>
        </w:rPr>
        <w:t>].</w:t>
      </w:r>
      <w:r w:rsidRPr="00B9666D">
        <w:rPr>
          <w:sz w:val="28"/>
          <w:szCs w:val="28"/>
        </w:rPr>
        <w:t xml:space="preserve"> </w:t>
      </w:r>
    </w:p>
    <w:p w:rsidR="00F96FE2" w:rsidRPr="00B9666D" w:rsidRDefault="00F96FE2" w:rsidP="000661DE">
      <w:pPr>
        <w:spacing w:line="240" w:lineRule="auto"/>
        <w:ind w:firstLine="426"/>
        <w:rPr>
          <w:bCs/>
          <w:i/>
        </w:rPr>
      </w:pPr>
      <w:r w:rsidRPr="002C24CD">
        <w:rPr>
          <w:sz w:val="28"/>
          <w:szCs w:val="28"/>
        </w:rPr>
        <w:t>Під час демонстрування слайдів об’єкти з’являються на екрані в заданій послідовності, поступово, у зазначений час, що зафіксований користувачем для посилення наочності матеріалу та акцентування на особливо важливих моментах</w:t>
      </w:r>
      <w:r w:rsidR="00D0087A">
        <w:rPr>
          <w:sz w:val="28"/>
          <w:szCs w:val="28"/>
        </w:rPr>
        <w:t xml:space="preserve"> його змісту. За потреби викладач</w:t>
      </w:r>
      <w:r w:rsidRPr="002C24CD">
        <w:rPr>
          <w:sz w:val="28"/>
          <w:szCs w:val="28"/>
        </w:rPr>
        <w:t xml:space="preserve"> має змогу не дотримуватися зазначеної послідовності для демонстрування </w:t>
      </w:r>
      <w:proofErr w:type="spellStart"/>
      <w:r w:rsidRPr="002C24CD">
        <w:rPr>
          <w:sz w:val="28"/>
          <w:szCs w:val="28"/>
        </w:rPr>
        <w:t>прозірків</w:t>
      </w:r>
      <w:proofErr w:type="spellEnd"/>
      <w:r w:rsidRPr="002C24CD">
        <w:rPr>
          <w:sz w:val="28"/>
          <w:szCs w:val="28"/>
        </w:rPr>
        <w:t>, повернутися або прогорнути вперед у потрібному пор</w:t>
      </w:r>
      <w:r w:rsidR="00D0087A">
        <w:rPr>
          <w:sz w:val="28"/>
          <w:szCs w:val="28"/>
        </w:rPr>
        <w:t>ядку, що акцентує увагу студентів</w:t>
      </w:r>
      <w:r w:rsidRPr="002C24CD">
        <w:rPr>
          <w:sz w:val="28"/>
          <w:szCs w:val="28"/>
        </w:rPr>
        <w:t>. Відео та звук також можуть бути творчо вбудовані</w:t>
      </w:r>
      <w:r w:rsidRPr="00B9666D">
        <w:rPr>
          <w:sz w:val="28"/>
          <w:szCs w:val="28"/>
        </w:rPr>
        <w:t xml:space="preserve"> в </w:t>
      </w:r>
      <w:r w:rsidRPr="00954173">
        <w:rPr>
          <w:sz w:val="28"/>
          <w:szCs w:val="28"/>
        </w:rPr>
        <w:t xml:space="preserve">слайдах </w:t>
      </w:r>
      <w:r w:rsidR="007C5ADA" w:rsidRPr="00954173">
        <w:rPr>
          <w:sz w:val="28"/>
          <w:szCs w:val="28"/>
        </w:rPr>
        <w:t>[3</w:t>
      </w:r>
      <w:r w:rsidRPr="00954173">
        <w:rPr>
          <w:sz w:val="28"/>
          <w:szCs w:val="28"/>
        </w:rPr>
        <w:t>].</w:t>
      </w:r>
      <w:r w:rsidRPr="00B9666D">
        <w:rPr>
          <w:bCs/>
          <w:i/>
        </w:rPr>
        <w:t xml:space="preserve"> </w:t>
      </w:r>
      <w:r w:rsidRPr="00B9666D">
        <w:rPr>
          <w:bCs/>
          <w:sz w:val="28"/>
          <w:szCs w:val="28"/>
          <w:lang w:eastAsia="ru-RU"/>
        </w:rPr>
        <w:t>Компоненти</w:t>
      </w:r>
      <w:r w:rsidR="00C83DFE">
        <w:rPr>
          <w:bCs/>
          <w:sz w:val="28"/>
          <w:szCs w:val="28"/>
          <w:lang w:eastAsia="ru-RU"/>
        </w:rPr>
        <w:t xml:space="preserve"> презентації наведені на рис.1.</w:t>
      </w:r>
    </w:p>
    <w:p w:rsidR="00F96FE2" w:rsidRPr="00B9666D" w:rsidRDefault="00F96FE2" w:rsidP="000661DE">
      <w:pPr>
        <w:shd w:val="clear" w:color="auto" w:fill="FFFFFF"/>
        <w:spacing w:line="240" w:lineRule="auto"/>
        <w:ind w:firstLine="426"/>
        <w:jc w:val="center"/>
        <w:rPr>
          <w:bCs/>
          <w:color w:val="020F5F"/>
          <w:sz w:val="28"/>
          <w:szCs w:val="28"/>
          <w:lang w:eastAsia="ru-RU"/>
        </w:rPr>
      </w:pPr>
      <w:r w:rsidRPr="00B9666D">
        <w:rPr>
          <w:noProof/>
          <w:color w:val="333333"/>
          <w:sz w:val="28"/>
          <w:szCs w:val="28"/>
          <w:lang w:val="ru-RU" w:eastAsia="ru-RU"/>
        </w:rPr>
        <w:drawing>
          <wp:inline distT="0" distB="0" distL="0" distR="0" wp14:anchorId="0680B213" wp14:editId="123C26B9">
            <wp:extent cx="3429000" cy="3032208"/>
            <wp:effectExtent l="19050" t="0" r="0" b="0"/>
            <wp:docPr id="4" name="Рисунок 4" descr="https://elearning.sumdu.edu.ua/free_content/lectured:40e485aecd9c375448e4927947e5c4c5e43d113c/20200110072242/721593/file-assets/slayd_prezentatsiy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elearning.sumdu.edu.ua/free_content/lectured:40e485aecd9c375448e4927947e5c4c5e43d113c/20200110072242/721593/file-assets/slayd_prezentatsiyi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94" cy="30322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6FE2" w:rsidRPr="00B9666D" w:rsidRDefault="0014021F" w:rsidP="000661DE">
      <w:pPr>
        <w:shd w:val="clear" w:color="auto" w:fill="FFFFFF"/>
        <w:spacing w:line="240" w:lineRule="auto"/>
        <w:ind w:firstLine="426"/>
        <w:jc w:val="center"/>
        <w:rPr>
          <w:sz w:val="28"/>
          <w:szCs w:val="28"/>
          <w:lang w:eastAsia="ru-RU"/>
        </w:rPr>
      </w:pPr>
      <w:r>
        <w:rPr>
          <w:bCs/>
          <w:sz w:val="28"/>
          <w:szCs w:val="28"/>
          <w:lang w:eastAsia="ru-RU"/>
        </w:rPr>
        <w:t>Рисунок 1</w:t>
      </w:r>
      <w:r w:rsidR="00F96FE2" w:rsidRPr="00B9666D">
        <w:rPr>
          <w:bCs/>
          <w:sz w:val="28"/>
          <w:szCs w:val="28"/>
          <w:lang w:eastAsia="ru-RU"/>
        </w:rPr>
        <w:t xml:space="preserve"> - Компоненти презентації </w:t>
      </w:r>
    </w:p>
    <w:p w:rsidR="00F96FE2" w:rsidRPr="00B9666D" w:rsidRDefault="00F96FE2" w:rsidP="000661DE">
      <w:pPr>
        <w:spacing w:line="240" w:lineRule="auto"/>
        <w:ind w:firstLine="426"/>
        <w:rPr>
          <w:sz w:val="28"/>
          <w:szCs w:val="28"/>
        </w:rPr>
      </w:pPr>
    </w:p>
    <w:p w:rsidR="00F96FE2" w:rsidRPr="002C24CD" w:rsidRDefault="0086703E" w:rsidP="000661DE">
      <w:pPr>
        <w:pStyle w:val="a4"/>
        <w:shd w:val="clear" w:color="auto" w:fill="FFFFFF"/>
        <w:spacing w:before="0" w:beforeAutospacing="0" w:after="0" w:afterAutospacing="0"/>
        <w:ind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Можна</w:t>
      </w:r>
      <w:r w:rsidR="00F96FE2" w:rsidRPr="002C24CD">
        <w:rPr>
          <w:sz w:val="28"/>
          <w:szCs w:val="28"/>
          <w:lang w:val="uk-UA"/>
        </w:rPr>
        <w:t xml:space="preserve"> змінювати підготовлені </w:t>
      </w:r>
      <w:proofErr w:type="spellStart"/>
      <w:r w:rsidR="00F96FE2" w:rsidRPr="002C24CD">
        <w:rPr>
          <w:sz w:val="28"/>
          <w:szCs w:val="28"/>
          <w:lang w:val="uk-UA"/>
        </w:rPr>
        <w:t>прозірки</w:t>
      </w:r>
      <w:proofErr w:type="spellEnd"/>
      <w:r w:rsidR="00F96FE2" w:rsidRPr="002C24CD">
        <w:rPr>
          <w:sz w:val="28"/>
          <w:szCs w:val="28"/>
          <w:lang w:val="uk-UA"/>
        </w:rPr>
        <w:t xml:space="preserve"> на моніторі, чергувати послідовність їх появи. Крім того, людина, яка представляє матеріали, має змогу заздалегідь налаштувати автоматичне ілюстрування об’єктів, із дотриманням часових інтервалів.</w:t>
      </w:r>
    </w:p>
    <w:p w:rsidR="00F96FE2" w:rsidRPr="002C24CD" w:rsidRDefault="0086703E" w:rsidP="000661DE">
      <w:pPr>
        <w:pStyle w:val="a4"/>
        <w:shd w:val="clear" w:color="auto" w:fill="FFFFFF"/>
        <w:spacing w:before="0" w:beforeAutospacing="0" w:after="0" w:afterAutospacing="0"/>
        <w:ind w:firstLine="426"/>
        <w:jc w:val="both"/>
        <w:rPr>
          <w:sz w:val="28"/>
          <w:szCs w:val="28"/>
          <w:lang w:val="uk-UA"/>
        </w:rPr>
      </w:pPr>
      <w:r w:rsidRPr="0014021F">
        <w:rPr>
          <w:sz w:val="28"/>
          <w:szCs w:val="28"/>
          <w:lang w:val="uk-UA"/>
        </w:rPr>
        <w:t>Розрізняють слайдові та потокові презентації.</w:t>
      </w:r>
      <w:r w:rsidRPr="00B9666D">
        <w:rPr>
          <w:sz w:val="28"/>
          <w:szCs w:val="28"/>
          <w:lang w:val="uk-UA"/>
        </w:rPr>
        <w:t xml:space="preserve"> </w:t>
      </w:r>
      <w:proofErr w:type="spellStart"/>
      <w:r w:rsidR="00F96FE2" w:rsidRPr="002C24CD">
        <w:rPr>
          <w:sz w:val="28"/>
          <w:szCs w:val="28"/>
          <w:lang w:val="uk-UA"/>
        </w:rPr>
        <w:t>Слайдова</w:t>
      </w:r>
      <w:proofErr w:type="spellEnd"/>
      <w:r w:rsidR="00F96FE2" w:rsidRPr="002C24CD">
        <w:rPr>
          <w:sz w:val="28"/>
          <w:szCs w:val="28"/>
          <w:lang w:val="uk-UA"/>
        </w:rPr>
        <w:t xml:space="preserve"> презентація розроблена за допомогою Microsoft Office PowerPoint, OpenOffice.org </w:t>
      </w:r>
      <w:proofErr w:type="spellStart"/>
      <w:r w:rsidR="00F96FE2" w:rsidRPr="002C24CD">
        <w:rPr>
          <w:sz w:val="28"/>
          <w:szCs w:val="28"/>
          <w:lang w:val="uk-UA"/>
        </w:rPr>
        <w:t>Impress</w:t>
      </w:r>
      <w:proofErr w:type="spellEnd"/>
      <w:r w:rsidR="00F96FE2" w:rsidRPr="002C24CD">
        <w:rPr>
          <w:sz w:val="28"/>
          <w:szCs w:val="28"/>
          <w:lang w:val="uk-UA"/>
        </w:rPr>
        <w:t xml:space="preserve">, </w:t>
      </w:r>
      <w:proofErr w:type="spellStart"/>
      <w:r w:rsidR="00F96FE2" w:rsidRPr="002C24CD">
        <w:rPr>
          <w:sz w:val="28"/>
          <w:szCs w:val="28"/>
          <w:lang w:val="uk-UA"/>
        </w:rPr>
        <w:t>Quick</w:t>
      </w:r>
      <w:proofErr w:type="spellEnd"/>
      <w:r w:rsidR="00F96FE2" w:rsidRPr="002C24CD">
        <w:rPr>
          <w:sz w:val="28"/>
          <w:szCs w:val="28"/>
          <w:lang w:val="uk-UA"/>
        </w:rPr>
        <w:t xml:space="preserve"> </w:t>
      </w:r>
      <w:proofErr w:type="spellStart"/>
      <w:r w:rsidR="00F96FE2" w:rsidRPr="002C24CD">
        <w:rPr>
          <w:sz w:val="28"/>
          <w:szCs w:val="28"/>
          <w:lang w:val="uk-UA"/>
        </w:rPr>
        <w:t>Slide</w:t>
      </w:r>
      <w:proofErr w:type="spellEnd"/>
      <w:r w:rsidR="00F96FE2" w:rsidRPr="002C24CD">
        <w:rPr>
          <w:sz w:val="28"/>
          <w:szCs w:val="28"/>
          <w:lang w:val="uk-UA"/>
        </w:rPr>
        <w:t xml:space="preserve"> </w:t>
      </w:r>
      <w:proofErr w:type="spellStart"/>
      <w:r w:rsidR="00F96FE2" w:rsidRPr="002C24CD">
        <w:rPr>
          <w:sz w:val="28"/>
          <w:szCs w:val="28"/>
          <w:lang w:val="uk-UA"/>
        </w:rPr>
        <w:t>Show</w:t>
      </w:r>
      <w:proofErr w:type="spellEnd"/>
      <w:r w:rsidR="00F96FE2" w:rsidRPr="002C24CD">
        <w:rPr>
          <w:sz w:val="28"/>
          <w:szCs w:val="28"/>
          <w:lang w:val="uk-UA"/>
        </w:rPr>
        <w:t xml:space="preserve">, </w:t>
      </w:r>
      <w:proofErr w:type="spellStart"/>
      <w:r w:rsidR="00F96FE2" w:rsidRPr="002C24CD">
        <w:rPr>
          <w:sz w:val="28"/>
          <w:szCs w:val="28"/>
          <w:lang w:val="uk-UA"/>
        </w:rPr>
        <w:t>MySlideShow</w:t>
      </w:r>
      <w:proofErr w:type="spellEnd"/>
      <w:r w:rsidR="00F96FE2" w:rsidRPr="002C24CD">
        <w:rPr>
          <w:sz w:val="28"/>
          <w:szCs w:val="28"/>
          <w:lang w:val="uk-UA"/>
        </w:rPr>
        <w:t xml:space="preserve"> і демонструється як послідовність слайдів. </w:t>
      </w:r>
    </w:p>
    <w:p w:rsidR="00F96FE2" w:rsidRPr="002C24CD" w:rsidRDefault="00F96FE2" w:rsidP="000661DE">
      <w:pPr>
        <w:pStyle w:val="cdt4ke"/>
        <w:spacing w:before="0" w:beforeAutospacing="0" w:after="0" w:afterAutospacing="0"/>
        <w:ind w:firstLine="426"/>
        <w:jc w:val="both"/>
        <w:rPr>
          <w:sz w:val="28"/>
          <w:szCs w:val="28"/>
          <w:lang w:val="uk-UA"/>
        </w:rPr>
      </w:pPr>
      <w:r w:rsidRPr="002C24CD">
        <w:rPr>
          <w:sz w:val="28"/>
          <w:szCs w:val="28"/>
          <w:lang w:val="uk-UA"/>
        </w:rPr>
        <w:t>Іншим видом презентацій є потокові презентації, що вможливлюють безперервне потокове відображення об’єктів, а також зазначення конкретного часу для їх показу. Ідеться, по суті, про відео, що має навчальний функціонал. «</w:t>
      </w:r>
      <w:proofErr w:type="spellStart"/>
      <w:r w:rsidRPr="002C24CD">
        <w:rPr>
          <w:sz w:val="28"/>
          <w:szCs w:val="28"/>
          <w:lang w:val="uk-UA"/>
        </w:rPr>
        <w:t>Adobe</w:t>
      </w:r>
      <w:proofErr w:type="spellEnd"/>
      <w:r w:rsidRPr="002C24CD">
        <w:rPr>
          <w:sz w:val="28"/>
          <w:szCs w:val="28"/>
          <w:lang w:val="uk-UA"/>
        </w:rPr>
        <w:t xml:space="preserve"> </w:t>
      </w:r>
      <w:proofErr w:type="spellStart"/>
      <w:r w:rsidRPr="002C24CD">
        <w:rPr>
          <w:sz w:val="28"/>
          <w:szCs w:val="28"/>
          <w:lang w:val="uk-UA"/>
        </w:rPr>
        <w:t>Flash</w:t>
      </w:r>
      <w:proofErr w:type="spellEnd"/>
      <w:r w:rsidRPr="002C24CD">
        <w:rPr>
          <w:sz w:val="28"/>
          <w:szCs w:val="28"/>
          <w:lang w:val="uk-UA"/>
        </w:rPr>
        <w:t xml:space="preserve">», «Microsoft </w:t>
      </w:r>
      <w:proofErr w:type="spellStart"/>
      <w:r w:rsidRPr="002C24CD">
        <w:rPr>
          <w:sz w:val="28"/>
          <w:szCs w:val="28"/>
          <w:lang w:val="uk-UA"/>
        </w:rPr>
        <w:t>Movie</w:t>
      </w:r>
      <w:proofErr w:type="spellEnd"/>
      <w:r w:rsidRPr="002C24CD">
        <w:rPr>
          <w:sz w:val="28"/>
          <w:szCs w:val="28"/>
          <w:lang w:val="uk-UA"/>
        </w:rPr>
        <w:t xml:space="preserve"> </w:t>
      </w:r>
      <w:proofErr w:type="spellStart"/>
      <w:r w:rsidRPr="002C24CD">
        <w:rPr>
          <w:sz w:val="28"/>
          <w:szCs w:val="28"/>
          <w:lang w:val="uk-UA"/>
        </w:rPr>
        <w:t>Maker</w:t>
      </w:r>
      <w:proofErr w:type="spellEnd"/>
      <w:r w:rsidRPr="002C24CD">
        <w:rPr>
          <w:sz w:val="28"/>
          <w:szCs w:val="28"/>
          <w:lang w:val="uk-UA"/>
        </w:rPr>
        <w:t>», «</w:t>
      </w:r>
      <w:proofErr w:type="spellStart"/>
      <w:r w:rsidRPr="002C24CD">
        <w:rPr>
          <w:sz w:val="28"/>
          <w:szCs w:val="28"/>
          <w:lang w:val="uk-UA"/>
        </w:rPr>
        <w:t>AnFX</w:t>
      </w:r>
      <w:proofErr w:type="spellEnd"/>
      <w:r w:rsidRPr="002C24CD">
        <w:rPr>
          <w:sz w:val="28"/>
          <w:szCs w:val="28"/>
          <w:lang w:val="uk-UA"/>
        </w:rPr>
        <w:t xml:space="preserve"> </w:t>
      </w:r>
      <w:proofErr w:type="spellStart"/>
      <w:r w:rsidRPr="002C24CD">
        <w:rPr>
          <w:sz w:val="28"/>
          <w:szCs w:val="28"/>
          <w:lang w:val="uk-UA"/>
        </w:rPr>
        <w:t>Visual</w:t>
      </w:r>
      <w:proofErr w:type="spellEnd"/>
      <w:r w:rsidRPr="002C24CD">
        <w:rPr>
          <w:sz w:val="28"/>
          <w:szCs w:val="28"/>
          <w:lang w:val="uk-UA"/>
        </w:rPr>
        <w:t xml:space="preserve"> </w:t>
      </w:r>
      <w:proofErr w:type="spellStart"/>
      <w:r w:rsidRPr="002C24CD">
        <w:rPr>
          <w:sz w:val="28"/>
          <w:szCs w:val="28"/>
          <w:lang w:val="uk-UA"/>
        </w:rPr>
        <w:t>Design</w:t>
      </w:r>
      <w:proofErr w:type="spellEnd"/>
      <w:r w:rsidRPr="00721E73">
        <w:rPr>
          <w:sz w:val="28"/>
          <w:szCs w:val="28"/>
          <w:lang w:val="uk-UA"/>
        </w:rPr>
        <w:t>», «</w:t>
      </w:r>
      <w:proofErr w:type="spellStart"/>
      <w:r w:rsidRPr="00721E73">
        <w:rPr>
          <w:sz w:val="28"/>
          <w:szCs w:val="28"/>
          <w:lang w:val="uk-UA"/>
        </w:rPr>
        <w:t>Virtual</w:t>
      </w:r>
      <w:proofErr w:type="spellEnd"/>
      <w:r w:rsidRPr="00721E73">
        <w:rPr>
          <w:sz w:val="28"/>
          <w:szCs w:val="28"/>
          <w:lang w:val="uk-UA"/>
        </w:rPr>
        <w:t xml:space="preserve"> </w:t>
      </w:r>
      <w:proofErr w:type="spellStart"/>
      <w:r w:rsidRPr="00721E73">
        <w:rPr>
          <w:sz w:val="28"/>
          <w:szCs w:val="28"/>
          <w:lang w:val="uk-UA"/>
        </w:rPr>
        <w:t>Tour</w:t>
      </w:r>
      <w:proofErr w:type="spellEnd"/>
      <w:r w:rsidRPr="00721E73">
        <w:rPr>
          <w:sz w:val="28"/>
          <w:szCs w:val="28"/>
          <w:lang w:val="uk-UA"/>
        </w:rPr>
        <w:t xml:space="preserve"> </w:t>
      </w:r>
      <w:proofErr w:type="spellStart"/>
      <w:r w:rsidRPr="00721E73">
        <w:rPr>
          <w:sz w:val="28"/>
          <w:szCs w:val="28"/>
          <w:lang w:val="uk-UA"/>
        </w:rPr>
        <w:t>Builder</w:t>
      </w:r>
      <w:proofErr w:type="spellEnd"/>
      <w:r w:rsidRPr="00721E73">
        <w:rPr>
          <w:sz w:val="28"/>
          <w:szCs w:val="28"/>
          <w:lang w:val="uk-UA"/>
        </w:rPr>
        <w:t xml:space="preserve">» – основні програми для створення описаних презентацій </w:t>
      </w:r>
      <w:r w:rsidR="00721E73" w:rsidRPr="00721E73">
        <w:rPr>
          <w:sz w:val="28"/>
          <w:szCs w:val="28"/>
          <w:lang w:val="uk-UA"/>
        </w:rPr>
        <w:t>[3</w:t>
      </w:r>
      <w:r w:rsidRPr="00721E73">
        <w:rPr>
          <w:sz w:val="28"/>
          <w:szCs w:val="28"/>
          <w:lang w:val="uk-UA"/>
        </w:rPr>
        <w:t>].</w:t>
      </w:r>
      <w:r w:rsidRPr="002C24CD">
        <w:rPr>
          <w:sz w:val="28"/>
          <w:szCs w:val="28"/>
          <w:lang w:val="uk-UA"/>
        </w:rPr>
        <w:t xml:space="preserve"> </w:t>
      </w:r>
    </w:p>
    <w:p w:rsidR="00F96FE2" w:rsidRPr="00B9666D" w:rsidRDefault="00F96FE2" w:rsidP="000661DE">
      <w:pPr>
        <w:shd w:val="clear" w:color="auto" w:fill="FFFFFF"/>
        <w:spacing w:line="240" w:lineRule="auto"/>
        <w:ind w:firstLine="426"/>
        <w:rPr>
          <w:sz w:val="28"/>
          <w:szCs w:val="28"/>
          <w:lang w:eastAsia="ru-RU"/>
        </w:rPr>
      </w:pPr>
      <w:r w:rsidRPr="00B9666D">
        <w:rPr>
          <w:sz w:val="28"/>
          <w:szCs w:val="28"/>
          <w:lang w:eastAsia="ru-RU"/>
        </w:rPr>
        <w:lastRenderedPageBreak/>
        <w:t xml:space="preserve">Науковці пропонують класифікувати презентації за ступенем їх «оживлення» різними ефектами. </w:t>
      </w:r>
      <w:r>
        <w:rPr>
          <w:sz w:val="28"/>
          <w:szCs w:val="28"/>
          <w:lang w:eastAsia="ru-RU"/>
        </w:rPr>
        <w:t>Розрізняють</w:t>
      </w:r>
      <w:r w:rsidRPr="00B9666D">
        <w:rPr>
          <w:sz w:val="28"/>
          <w:szCs w:val="28"/>
          <w:lang w:eastAsia="ru-RU"/>
        </w:rPr>
        <w:t xml:space="preserve"> такі групи презентацій: </w:t>
      </w:r>
    </w:p>
    <w:p w:rsidR="00F96FE2" w:rsidRPr="002C24CD" w:rsidRDefault="00F96FE2" w:rsidP="000661DE">
      <w:pPr>
        <w:shd w:val="clear" w:color="auto" w:fill="FFFFFF"/>
        <w:spacing w:line="240" w:lineRule="auto"/>
        <w:ind w:firstLine="426"/>
        <w:rPr>
          <w:sz w:val="28"/>
          <w:szCs w:val="28"/>
          <w:lang w:eastAsia="ru-RU"/>
        </w:rPr>
      </w:pPr>
      <w:r w:rsidRPr="002C24CD">
        <w:rPr>
          <w:sz w:val="28"/>
          <w:szCs w:val="28"/>
          <w:lang w:eastAsia="ru-RU"/>
        </w:rPr>
        <w:t xml:space="preserve">1) офіційна презентація – доповіді, звіти перед публічною й мотивованою аудиторією, з огляду на характер якої готують презентації в суворому стриманому дизайні, дотримуючись єдиного шаблону в поданні всіх </w:t>
      </w:r>
      <w:proofErr w:type="spellStart"/>
      <w:r w:rsidRPr="002C24CD">
        <w:rPr>
          <w:sz w:val="28"/>
          <w:szCs w:val="28"/>
          <w:lang w:eastAsia="ru-RU"/>
        </w:rPr>
        <w:t>прозірків</w:t>
      </w:r>
      <w:proofErr w:type="spellEnd"/>
      <w:r w:rsidRPr="002C24CD">
        <w:rPr>
          <w:sz w:val="28"/>
          <w:szCs w:val="28"/>
          <w:lang w:eastAsia="ru-RU"/>
        </w:rPr>
        <w:t>, чітко структуруючи та розміщуючи текст і зображення, відповідно до порушеної теми;</w:t>
      </w:r>
    </w:p>
    <w:p w:rsidR="00F96FE2" w:rsidRPr="002C24CD" w:rsidRDefault="00F96FE2" w:rsidP="000661DE">
      <w:pPr>
        <w:shd w:val="clear" w:color="auto" w:fill="FFFFFF"/>
        <w:spacing w:line="240" w:lineRule="auto"/>
        <w:ind w:firstLine="426"/>
        <w:rPr>
          <w:sz w:val="28"/>
          <w:szCs w:val="28"/>
          <w:lang w:eastAsia="ru-RU"/>
        </w:rPr>
      </w:pPr>
      <w:r w:rsidRPr="002C24CD">
        <w:rPr>
          <w:sz w:val="28"/>
          <w:szCs w:val="28"/>
          <w:lang w:eastAsia="ru-RU"/>
        </w:rPr>
        <w:t xml:space="preserve">2) офіційно-емоційний тип презентацій, що допомагає досягнути двох основних цілей – транслювати інформацію та </w:t>
      </w:r>
      <w:proofErr w:type="spellStart"/>
      <w:r w:rsidRPr="002C24CD">
        <w:rPr>
          <w:sz w:val="28"/>
          <w:szCs w:val="28"/>
          <w:lang w:eastAsia="ru-RU"/>
        </w:rPr>
        <w:t>змотивувати</w:t>
      </w:r>
      <w:proofErr w:type="spellEnd"/>
      <w:r w:rsidRPr="002C24CD">
        <w:rPr>
          <w:sz w:val="28"/>
          <w:szCs w:val="28"/>
          <w:lang w:eastAsia="ru-RU"/>
        </w:rPr>
        <w:t xml:space="preserve"> слухачів, переконати в чомусь; </w:t>
      </w:r>
    </w:p>
    <w:p w:rsidR="00F96FE2" w:rsidRPr="002C24CD" w:rsidRDefault="00F96FE2" w:rsidP="000661DE">
      <w:pPr>
        <w:shd w:val="clear" w:color="auto" w:fill="FFFFFF"/>
        <w:spacing w:line="240" w:lineRule="auto"/>
        <w:ind w:firstLine="426"/>
        <w:rPr>
          <w:sz w:val="28"/>
          <w:szCs w:val="28"/>
          <w:lang w:eastAsia="ru-RU"/>
        </w:rPr>
      </w:pPr>
      <w:r w:rsidRPr="002C24CD">
        <w:rPr>
          <w:sz w:val="28"/>
          <w:szCs w:val="28"/>
          <w:lang w:eastAsia="ru-RU"/>
        </w:rPr>
        <w:t xml:space="preserve">3) плакати – показ демонстраційного матеріалу, що оформлений на </w:t>
      </w:r>
      <w:proofErr w:type="spellStart"/>
      <w:r w:rsidRPr="002C24CD">
        <w:rPr>
          <w:sz w:val="28"/>
          <w:szCs w:val="28"/>
          <w:lang w:eastAsia="ru-RU"/>
        </w:rPr>
        <w:t>прозірках</w:t>
      </w:r>
      <w:proofErr w:type="spellEnd"/>
      <w:r w:rsidRPr="002C24CD">
        <w:rPr>
          <w:sz w:val="28"/>
          <w:szCs w:val="28"/>
          <w:lang w:eastAsia="ru-RU"/>
        </w:rPr>
        <w:t xml:space="preserve"> із мінімальною кількістю текстового супроводу; при цьому комп’ютером послуговуються як </w:t>
      </w:r>
      <w:proofErr w:type="spellStart"/>
      <w:r w:rsidRPr="002C24CD">
        <w:rPr>
          <w:sz w:val="28"/>
          <w:szCs w:val="28"/>
          <w:lang w:eastAsia="ru-RU"/>
        </w:rPr>
        <w:t>слайд-проєктором</w:t>
      </w:r>
      <w:proofErr w:type="spellEnd"/>
      <w:r w:rsidRPr="002C24CD">
        <w:rPr>
          <w:sz w:val="28"/>
          <w:szCs w:val="28"/>
          <w:lang w:eastAsia="ru-RU"/>
        </w:rPr>
        <w:t>; доповідач має всебічно й повно пояснити зміст порушеної теми, тому бажаним є єдиний шаблон оформлення;</w:t>
      </w:r>
    </w:p>
    <w:p w:rsidR="00F96FE2" w:rsidRPr="002C24CD" w:rsidRDefault="00F96FE2" w:rsidP="000661DE">
      <w:pPr>
        <w:shd w:val="clear" w:color="auto" w:fill="FFFFFF"/>
        <w:spacing w:line="240" w:lineRule="auto"/>
        <w:ind w:firstLine="426"/>
        <w:rPr>
          <w:sz w:val="28"/>
          <w:szCs w:val="28"/>
          <w:lang w:eastAsia="ru-RU"/>
        </w:rPr>
      </w:pPr>
      <w:r w:rsidRPr="002C24CD">
        <w:rPr>
          <w:sz w:val="28"/>
          <w:szCs w:val="28"/>
          <w:lang w:eastAsia="ru-RU"/>
        </w:rPr>
        <w:t>4) подвійна дія – тип презентації, за якого демонструють зображення, а також текстові відомості, що деталізують зміст викладу, розширюють його та поглиблюють;</w:t>
      </w:r>
    </w:p>
    <w:p w:rsidR="00F96FE2" w:rsidRPr="002C24CD" w:rsidRDefault="00F96FE2" w:rsidP="000661DE">
      <w:pPr>
        <w:shd w:val="clear" w:color="auto" w:fill="FFFFFF"/>
        <w:spacing w:line="240" w:lineRule="auto"/>
        <w:ind w:firstLine="426"/>
        <w:rPr>
          <w:sz w:val="28"/>
          <w:szCs w:val="28"/>
          <w:lang w:eastAsia="ru-RU"/>
        </w:rPr>
      </w:pPr>
      <w:r w:rsidRPr="002C24CD">
        <w:rPr>
          <w:sz w:val="28"/>
          <w:szCs w:val="28"/>
          <w:lang w:eastAsia="ru-RU"/>
        </w:rPr>
        <w:t xml:space="preserve">5) інтерактивний семінар – заняття, що проходить у форматі активного діалогу зі слухачами; такий семінар вимагає використання різних анімацій, рухомих зображень, тематичних світлин, </w:t>
      </w:r>
      <w:proofErr w:type="spellStart"/>
      <w:r w:rsidRPr="002C24CD">
        <w:rPr>
          <w:sz w:val="28"/>
          <w:szCs w:val="28"/>
          <w:lang w:eastAsia="ru-RU"/>
        </w:rPr>
        <w:t>навігайційних</w:t>
      </w:r>
      <w:proofErr w:type="spellEnd"/>
      <w:r w:rsidRPr="002C24CD">
        <w:rPr>
          <w:sz w:val="28"/>
          <w:szCs w:val="28"/>
          <w:lang w:eastAsia="ru-RU"/>
        </w:rPr>
        <w:t xml:space="preserve"> об’єктів; презентаційний матеріал розгалужують, зважаючи на відповіді аудиторії, те, у який спосіб слухачі реагують, ставлять запитання, висловлюють свої думки;</w:t>
      </w:r>
    </w:p>
    <w:p w:rsidR="00F96FE2" w:rsidRPr="002C24CD" w:rsidRDefault="00F96FE2" w:rsidP="000661DE">
      <w:pPr>
        <w:shd w:val="clear" w:color="auto" w:fill="FFFFFF"/>
        <w:spacing w:line="240" w:lineRule="auto"/>
        <w:ind w:firstLine="426"/>
        <w:rPr>
          <w:sz w:val="28"/>
          <w:szCs w:val="28"/>
          <w:lang w:eastAsia="ru-RU"/>
        </w:rPr>
      </w:pPr>
      <w:r w:rsidRPr="002C24CD">
        <w:rPr>
          <w:sz w:val="28"/>
          <w:szCs w:val="28"/>
          <w:lang w:eastAsia="ru-RU"/>
        </w:rPr>
        <w:t xml:space="preserve">6) роздавальний ілюстративний е-матеріал – представляють якомога докладно й вичерпно, тому що слухач не має змоги щось уточнити в доповідача; такі презентації нерідко використовують для організації самостійної діяльності; необхідно ретельно продумувати інтерфейс, навігацію </w:t>
      </w:r>
      <w:proofErr w:type="spellStart"/>
      <w:r w:rsidRPr="002C24CD">
        <w:rPr>
          <w:sz w:val="28"/>
          <w:szCs w:val="28"/>
          <w:lang w:eastAsia="ru-RU"/>
        </w:rPr>
        <w:t>прозірками</w:t>
      </w:r>
      <w:proofErr w:type="spellEnd"/>
      <w:r w:rsidRPr="002C24CD">
        <w:rPr>
          <w:sz w:val="28"/>
          <w:szCs w:val="28"/>
          <w:lang w:eastAsia="ru-RU"/>
        </w:rPr>
        <w:t>;</w:t>
      </w:r>
    </w:p>
    <w:p w:rsidR="00F96FE2" w:rsidRPr="002C24CD" w:rsidRDefault="00F96FE2" w:rsidP="000661DE">
      <w:pPr>
        <w:shd w:val="clear" w:color="auto" w:fill="FFFFFF"/>
        <w:spacing w:line="240" w:lineRule="auto"/>
        <w:ind w:firstLine="426"/>
        <w:rPr>
          <w:sz w:val="28"/>
          <w:szCs w:val="28"/>
          <w:lang w:eastAsia="ru-RU"/>
        </w:rPr>
      </w:pPr>
      <w:r w:rsidRPr="002C24CD">
        <w:rPr>
          <w:sz w:val="28"/>
          <w:szCs w:val="28"/>
          <w:lang w:eastAsia="ru-RU"/>
        </w:rPr>
        <w:t>7) інформаційний ролик потрібно представляти окремо, як самостійний елемент, що не потребує пояснювального супроводу від викладача; матеріал демонструють в автоматичному режимі; така презентація має інформаційно-рекламне наповнення, унаочнена необхідними матеріалами, що покликані досягнути швидкого візуального й емоційного ефекту; для більшого ефекту в презентації можливий пояснювальний текст диктора.</w:t>
      </w:r>
    </w:p>
    <w:p w:rsidR="00F96FE2" w:rsidRDefault="00F96FE2" w:rsidP="000661DE">
      <w:pPr>
        <w:spacing w:line="240" w:lineRule="auto"/>
        <w:ind w:firstLine="426"/>
        <w:rPr>
          <w:sz w:val="28"/>
          <w:szCs w:val="28"/>
        </w:rPr>
      </w:pPr>
      <w:r w:rsidRPr="008507E6">
        <w:rPr>
          <w:sz w:val="28"/>
          <w:szCs w:val="28"/>
        </w:rPr>
        <w:t xml:space="preserve">Дослідники Л. </w:t>
      </w:r>
      <w:proofErr w:type="spellStart"/>
      <w:r w:rsidRPr="008507E6">
        <w:rPr>
          <w:sz w:val="28"/>
          <w:szCs w:val="28"/>
        </w:rPr>
        <w:t>Гаврілова</w:t>
      </w:r>
      <w:proofErr w:type="spellEnd"/>
      <w:r w:rsidRPr="008507E6">
        <w:rPr>
          <w:sz w:val="28"/>
          <w:szCs w:val="28"/>
        </w:rPr>
        <w:t xml:space="preserve"> та І. </w:t>
      </w:r>
      <w:proofErr w:type="spellStart"/>
      <w:r w:rsidRPr="008507E6">
        <w:rPr>
          <w:sz w:val="28"/>
          <w:szCs w:val="28"/>
        </w:rPr>
        <w:t>Хижняк</w:t>
      </w:r>
      <w:proofErr w:type="spellEnd"/>
      <w:r w:rsidRPr="008507E6">
        <w:rPr>
          <w:sz w:val="28"/>
          <w:szCs w:val="28"/>
        </w:rPr>
        <w:t xml:space="preserve"> виділяють основні переваги презентаційного подання матеріалу:</w:t>
      </w:r>
      <w:r w:rsidRPr="00B9666D">
        <w:rPr>
          <w:sz w:val="28"/>
          <w:szCs w:val="28"/>
        </w:rPr>
        <w:t xml:space="preserve"> </w:t>
      </w:r>
    </w:p>
    <w:p w:rsidR="00F96FE2" w:rsidRPr="00DC2AAD" w:rsidRDefault="00F96FE2" w:rsidP="000661DE">
      <w:pPr>
        <w:pStyle w:val="a3"/>
        <w:numPr>
          <w:ilvl w:val="0"/>
          <w:numId w:val="5"/>
        </w:numPr>
        <w:tabs>
          <w:tab w:val="left" w:pos="1134"/>
        </w:tabs>
        <w:spacing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2AAD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інформаційна місткість – подання в межах одного презентаційного комплексу великого обсягу різноформатних відомостей – графічних, звукових, текстових та ін.; </w:t>
      </w:r>
    </w:p>
    <w:p w:rsidR="00F96FE2" w:rsidRPr="00DC2AAD" w:rsidRDefault="00F96FE2" w:rsidP="000661DE">
      <w:pPr>
        <w:pStyle w:val="a3"/>
        <w:numPr>
          <w:ilvl w:val="0"/>
          <w:numId w:val="4"/>
        </w:numPr>
        <w:tabs>
          <w:tab w:val="left" w:pos="1134"/>
          <w:tab w:val="left" w:pos="1418"/>
        </w:tabs>
        <w:spacing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2AAD">
        <w:rPr>
          <w:rFonts w:ascii="Times New Roman" w:hAnsi="Times New Roman" w:cs="Times New Roman"/>
          <w:sz w:val="28"/>
          <w:szCs w:val="28"/>
          <w:lang w:val="uk-UA"/>
        </w:rPr>
        <w:t xml:space="preserve">компактність – використання для однієї презентації різнотипних носіїв, що відмінні за розміром та мають різний ступінь зручності; </w:t>
      </w:r>
    </w:p>
    <w:p w:rsidR="00F96FE2" w:rsidRPr="00DC2AAD" w:rsidRDefault="00F96FE2" w:rsidP="000661DE">
      <w:pPr>
        <w:pStyle w:val="a3"/>
        <w:numPr>
          <w:ilvl w:val="0"/>
          <w:numId w:val="4"/>
        </w:numPr>
        <w:tabs>
          <w:tab w:val="left" w:pos="1134"/>
          <w:tab w:val="left" w:pos="1418"/>
        </w:tabs>
        <w:spacing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2AAD">
        <w:rPr>
          <w:rFonts w:ascii="Times New Roman" w:hAnsi="Times New Roman" w:cs="Times New Roman"/>
          <w:sz w:val="28"/>
          <w:szCs w:val="28"/>
          <w:lang w:val="uk-UA"/>
        </w:rPr>
        <w:t xml:space="preserve">емоційна привабливість – розташування матеріалів презентації в зручній та оптимальній послідовності, що полегшують сприйняття; доцільне поєднання візуальних і звукових образів, добір вдалих кольорів, що породжують позитивні емоції; </w:t>
      </w:r>
    </w:p>
    <w:p w:rsidR="00F96FE2" w:rsidRPr="00DC2AAD" w:rsidRDefault="00F96FE2" w:rsidP="000661DE">
      <w:pPr>
        <w:pStyle w:val="a3"/>
        <w:numPr>
          <w:ilvl w:val="0"/>
          <w:numId w:val="4"/>
        </w:numPr>
        <w:tabs>
          <w:tab w:val="left" w:pos="1418"/>
        </w:tabs>
        <w:spacing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2AA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наочність – презентація унаочнює, конкретизує чи обґрунтовує певні теоретичні положення; </w:t>
      </w:r>
    </w:p>
    <w:p w:rsidR="00F96FE2" w:rsidRPr="00DC2AAD" w:rsidRDefault="00F96FE2" w:rsidP="000661DE">
      <w:pPr>
        <w:pStyle w:val="a3"/>
        <w:numPr>
          <w:ilvl w:val="0"/>
          <w:numId w:val="4"/>
        </w:numPr>
        <w:tabs>
          <w:tab w:val="left" w:pos="1418"/>
        </w:tabs>
        <w:spacing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2AAD">
        <w:rPr>
          <w:rFonts w:ascii="Times New Roman" w:hAnsi="Times New Roman" w:cs="Times New Roman"/>
          <w:sz w:val="28"/>
          <w:szCs w:val="28"/>
          <w:lang w:val="uk-UA"/>
        </w:rPr>
        <w:t xml:space="preserve">мобільність – загалом для презентації достатньо носія й комп’ютера, тобто вона може демонструватися в різних умовах; </w:t>
      </w:r>
    </w:p>
    <w:p w:rsidR="00F96FE2" w:rsidRPr="00DC2AAD" w:rsidRDefault="00F96FE2" w:rsidP="000661DE">
      <w:pPr>
        <w:pStyle w:val="a3"/>
        <w:numPr>
          <w:ilvl w:val="0"/>
          <w:numId w:val="4"/>
        </w:numPr>
        <w:tabs>
          <w:tab w:val="left" w:pos="1418"/>
        </w:tabs>
        <w:spacing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C2AAD">
        <w:rPr>
          <w:rFonts w:ascii="Times New Roman" w:hAnsi="Times New Roman" w:cs="Times New Roman"/>
          <w:sz w:val="28"/>
          <w:szCs w:val="28"/>
          <w:lang w:val="uk-UA"/>
        </w:rPr>
        <w:t>інтерактивність</w:t>
      </w:r>
      <w:proofErr w:type="spellEnd"/>
      <w:r w:rsidRPr="00DC2AAD">
        <w:rPr>
          <w:rFonts w:ascii="Times New Roman" w:hAnsi="Times New Roman" w:cs="Times New Roman"/>
          <w:sz w:val="28"/>
          <w:szCs w:val="28"/>
          <w:lang w:val="uk-UA"/>
        </w:rPr>
        <w:t xml:space="preserve"> – можливість безпосередньо впливати на хід презентації;</w:t>
      </w:r>
    </w:p>
    <w:p w:rsidR="00F96FE2" w:rsidRPr="00DC2AAD" w:rsidRDefault="00F96FE2" w:rsidP="000661DE">
      <w:pPr>
        <w:pStyle w:val="a3"/>
        <w:numPr>
          <w:ilvl w:val="0"/>
          <w:numId w:val="4"/>
        </w:numPr>
        <w:tabs>
          <w:tab w:val="left" w:pos="1418"/>
        </w:tabs>
        <w:spacing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2AAD">
        <w:rPr>
          <w:rFonts w:ascii="Times New Roman" w:hAnsi="Times New Roman" w:cs="Times New Roman"/>
          <w:sz w:val="28"/>
          <w:szCs w:val="28"/>
          <w:lang w:val="uk-UA"/>
        </w:rPr>
        <w:t>економічну вигоду – тиражування презентацій на носії коштує набагато менше за друкування матеріалів;</w:t>
      </w:r>
    </w:p>
    <w:p w:rsidR="00F96FE2" w:rsidRPr="00DC2AAD" w:rsidRDefault="00F96FE2" w:rsidP="000661DE">
      <w:pPr>
        <w:pStyle w:val="a3"/>
        <w:numPr>
          <w:ilvl w:val="0"/>
          <w:numId w:val="4"/>
        </w:numPr>
        <w:tabs>
          <w:tab w:val="left" w:pos="1418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2AAD">
        <w:rPr>
          <w:rFonts w:ascii="Times New Roman" w:hAnsi="Times New Roman" w:cs="Times New Roman"/>
          <w:sz w:val="28"/>
          <w:szCs w:val="28"/>
          <w:lang w:val="uk-UA"/>
        </w:rPr>
        <w:t xml:space="preserve">багатофункціональність – створена одного разу презентація згодом може застосовуватися в інших умовах і з іншою метою </w:t>
      </w:r>
      <w:r w:rsidR="007C5ADA" w:rsidRPr="007C5AD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7C5ADA">
        <w:rPr>
          <w:rFonts w:ascii="Times New Roman" w:hAnsi="Times New Roman" w:cs="Times New Roman"/>
          <w:sz w:val="28"/>
          <w:szCs w:val="28"/>
          <w:lang w:val="uk-UA"/>
        </w:rPr>
        <w:t>1].</w:t>
      </w:r>
      <w:r w:rsidRPr="00DC2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96FE2" w:rsidRPr="00DC3EC9" w:rsidRDefault="00F96FE2" w:rsidP="000661DE">
      <w:pPr>
        <w:pStyle w:val="a4"/>
        <w:spacing w:before="0" w:beforeAutospacing="0" w:after="0" w:afterAutospacing="0"/>
        <w:ind w:firstLine="426"/>
        <w:jc w:val="both"/>
        <w:rPr>
          <w:color w:val="000000"/>
          <w:sz w:val="28"/>
          <w:szCs w:val="28"/>
          <w:lang w:val="uk-UA"/>
        </w:rPr>
      </w:pPr>
      <w:r w:rsidRPr="00B9666D">
        <w:rPr>
          <w:color w:val="000000"/>
          <w:sz w:val="28"/>
          <w:szCs w:val="28"/>
          <w:lang w:val="uk-UA"/>
        </w:rPr>
        <w:t>Мультимедійну презентацію доцільно викори</w:t>
      </w:r>
      <w:r w:rsidR="00F92CE4">
        <w:rPr>
          <w:color w:val="000000"/>
          <w:sz w:val="28"/>
          <w:szCs w:val="28"/>
          <w:lang w:val="uk-UA"/>
        </w:rPr>
        <w:t>стовувати на різних етапах заняття з іноземної мови</w:t>
      </w:r>
      <w:r w:rsidRPr="00B9666D">
        <w:rPr>
          <w:color w:val="000000"/>
          <w:sz w:val="28"/>
          <w:szCs w:val="28"/>
          <w:lang w:val="uk-UA"/>
        </w:rPr>
        <w:t xml:space="preserve">. </w:t>
      </w:r>
    </w:p>
    <w:p w:rsidR="00F96FE2" w:rsidRPr="00DC3EC9" w:rsidRDefault="00F96FE2" w:rsidP="000661DE">
      <w:pPr>
        <w:pStyle w:val="a4"/>
        <w:numPr>
          <w:ilvl w:val="0"/>
          <w:numId w:val="7"/>
        </w:numPr>
        <w:spacing w:before="0" w:beforeAutospacing="0" w:after="0" w:afterAutospacing="0"/>
        <w:ind w:left="0" w:firstLine="426"/>
        <w:jc w:val="both"/>
        <w:rPr>
          <w:color w:val="000000"/>
          <w:sz w:val="28"/>
          <w:szCs w:val="28"/>
          <w:lang w:val="uk-UA"/>
        </w:rPr>
      </w:pPr>
      <w:r w:rsidRPr="000A7454">
        <w:rPr>
          <w:color w:val="000000"/>
          <w:sz w:val="28"/>
          <w:szCs w:val="28"/>
          <w:lang w:val="uk-UA"/>
        </w:rPr>
        <w:t>Організаційно-мотиваційний етап.</w:t>
      </w:r>
      <w:r w:rsidR="0086703E">
        <w:rPr>
          <w:color w:val="000000"/>
          <w:sz w:val="28"/>
          <w:szCs w:val="28"/>
          <w:lang w:val="uk-UA"/>
        </w:rPr>
        <w:t xml:space="preserve"> Мета етапу – організація студентів</w:t>
      </w:r>
      <w:r w:rsidRPr="00DC3EC9">
        <w:rPr>
          <w:color w:val="000000"/>
          <w:sz w:val="28"/>
          <w:szCs w:val="28"/>
          <w:lang w:val="uk-UA"/>
        </w:rPr>
        <w:t xml:space="preserve"> і налаштування на продуктивну навчально-пізнавал</w:t>
      </w:r>
      <w:r w:rsidR="0086703E">
        <w:rPr>
          <w:color w:val="000000"/>
          <w:sz w:val="28"/>
          <w:szCs w:val="28"/>
          <w:lang w:val="uk-UA"/>
        </w:rPr>
        <w:t>ьну діяльність, підготовка</w:t>
      </w:r>
      <w:r w:rsidRPr="00DC3EC9">
        <w:rPr>
          <w:color w:val="000000"/>
          <w:sz w:val="28"/>
          <w:szCs w:val="28"/>
          <w:lang w:val="uk-UA"/>
        </w:rPr>
        <w:t xml:space="preserve"> до </w:t>
      </w:r>
      <w:r w:rsidR="0086703E">
        <w:rPr>
          <w:color w:val="000000"/>
          <w:sz w:val="28"/>
          <w:szCs w:val="28"/>
          <w:lang w:val="uk-UA"/>
        </w:rPr>
        <w:t>роботи на занятті</w:t>
      </w:r>
      <w:r w:rsidRPr="00DC3EC9">
        <w:rPr>
          <w:color w:val="000000"/>
          <w:sz w:val="28"/>
          <w:szCs w:val="28"/>
          <w:lang w:val="uk-UA"/>
        </w:rPr>
        <w:t>, п</w:t>
      </w:r>
      <w:r w:rsidR="0086703E">
        <w:rPr>
          <w:color w:val="000000"/>
          <w:sz w:val="28"/>
          <w:szCs w:val="28"/>
          <w:lang w:val="uk-UA"/>
        </w:rPr>
        <w:t>ідвищення інтересу до теми заняття</w:t>
      </w:r>
      <w:r w:rsidRPr="00DC3EC9">
        <w:rPr>
          <w:color w:val="000000"/>
          <w:sz w:val="28"/>
          <w:szCs w:val="28"/>
          <w:lang w:val="uk-UA"/>
        </w:rPr>
        <w:t xml:space="preserve">, активізація пізнавальної діяльності, формування позитивної мотивації, потреби в оволодінні новими знаннями, вміннями, навичками, введення в іншомовну атмосферу </w:t>
      </w:r>
      <w:r w:rsidRPr="00DC3EC9">
        <w:rPr>
          <w:sz w:val="28"/>
          <w:szCs w:val="28"/>
          <w:lang w:val="uk-UA"/>
        </w:rPr>
        <w:t>за рахунок різноманітності форм роботи.</w:t>
      </w:r>
      <w:r w:rsidRPr="00DC3EC9">
        <w:rPr>
          <w:color w:val="000000"/>
          <w:sz w:val="28"/>
          <w:szCs w:val="28"/>
          <w:lang w:val="uk-UA"/>
        </w:rPr>
        <w:t xml:space="preserve"> На слайдах презентації </w:t>
      </w:r>
      <w:r w:rsidR="0086703E">
        <w:rPr>
          <w:color w:val="000000"/>
          <w:sz w:val="28"/>
          <w:szCs w:val="28"/>
          <w:lang w:val="uk-UA"/>
        </w:rPr>
        <w:t>демонструються тема і мета заняття</w:t>
      </w:r>
      <w:r w:rsidRPr="00DC3EC9">
        <w:rPr>
          <w:color w:val="000000"/>
          <w:sz w:val="28"/>
          <w:szCs w:val="28"/>
          <w:lang w:val="uk-UA"/>
        </w:rPr>
        <w:t xml:space="preserve">, девіз, епіграф, проблемне питання, </w:t>
      </w:r>
      <w:proofErr w:type="spellStart"/>
      <w:r w:rsidRPr="00DC3EC9">
        <w:rPr>
          <w:color w:val="000000"/>
          <w:sz w:val="28"/>
          <w:szCs w:val="28"/>
          <w:lang w:val="uk-UA"/>
        </w:rPr>
        <w:t>фото-</w:t>
      </w:r>
      <w:proofErr w:type="spellEnd"/>
      <w:r w:rsidRPr="00DC3EC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C3EC9">
        <w:rPr>
          <w:color w:val="000000"/>
          <w:sz w:val="28"/>
          <w:szCs w:val="28"/>
          <w:lang w:val="uk-UA"/>
        </w:rPr>
        <w:t>аудіо-</w:t>
      </w:r>
      <w:proofErr w:type="spellEnd"/>
      <w:r w:rsidRPr="00DC3EC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C3EC9">
        <w:rPr>
          <w:color w:val="000000"/>
          <w:sz w:val="28"/>
          <w:szCs w:val="28"/>
          <w:lang w:val="uk-UA"/>
        </w:rPr>
        <w:t>відеофрагменти</w:t>
      </w:r>
      <w:proofErr w:type="spellEnd"/>
      <w:r w:rsidRPr="00DC3EC9">
        <w:rPr>
          <w:color w:val="000000"/>
          <w:sz w:val="28"/>
          <w:szCs w:val="28"/>
          <w:lang w:val="uk-UA"/>
        </w:rPr>
        <w:t>, висловлювання відомих людей. У результаті</w:t>
      </w:r>
      <w:r w:rsidR="0086703E">
        <w:rPr>
          <w:color w:val="000000"/>
          <w:sz w:val="28"/>
          <w:szCs w:val="28"/>
          <w:lang w:val="uk-UA"/>
        </w:rPr>
        <w:t xml:space="preserve"> відбувається налаштування аудиторії</w:t>
      </w:r>
      <w:r w:rsidRPr="00DC3EC9">
        <w:rPr>
          <w:color w:val="000000"/>
          <w:sz w:val="28"/>
          <w:szCs w:val="28"/>
          <w:lang w:val="uk-UA"/>
        </w:rPr>
        <w:t xml:space="preserve"> на плідну робот</w:t>
      </w:r>
      <w:r w:rsidR="0086703E">
        <w:rPr>
          <w:color w:val="000000"/>
          <w:sz w:val="28"/>
          <w:szCs w:val="28"/>
          <w:lang w:val="uk-UA"/>
        </w:rPr>
        <w:t>у, швидке включення в ритм заняття</w:t>
      </w:r>
      <w:r w:rsidRPr="00DC3EC9">
        <w:rPr>
          <w:color w:val="000000"/>
          <w:sz w:val="28"/>
          <w:szCs w:val="28"/>
          <w:lang w:val="uk-UA"/>
        </w:rPr>
        <w:t>.</w:t>
      </w:r>
    </w:p>
    <w:p w:rsidR="00F96FE2" w:rsidRPr="00DC3EC9" w:rsidRDefault="00F96FE2" w:rsidP="000661DE">
      <w:pPr>
        <w:pStyle w:val="a4"/>
        <w:numPr>
          <w:ilvl w:val="0"/>
          <w:numId w:val="7"/>
        </w:numPr>
        <w:spacing w:before="0" w:beforeAutospacing="0" w:after="0" w:afterAutospacing="0"/>
        <w:ind w:left="0" w:firstLine="426"/>
        <w:jc w:val="both"/>
        <w:rPr>
          <w:color w:val="000000"/>
          <w:sz w:val="28"/>
          <w:szCs w:val="28"/>
          <w:lang w:val="uk-UA"/>
        </w:rPr>
      </w:pPr>
      <w:r w:rsidRPr="000A7454">
        <w:rPr>
          <w:color w:val="000000"/>
          <w:sz w:val="28"/>
          <w:szCs w:val="28"/>
          <w:lang w:val="uk-UA"/>
        </w:rPr>
        <w:t>Перевірка домашнього завдання</w:t>
      </w:r>
      <w:r w:rsidRPr="00DC3EC9">
        <w:rPr>
          <w:i/>
          <w:color w:val="000000"/>
          <w:sz w:val="28"/>
          <w:szCs w:val="28"/>
          <w:lang w:val="uk-UA"/>
        </w:rPr>
        <w:t>.</w:t>
      </w:r>
      <w:r w:rsidRPr="00DC3EC9">
        <w:rPr>
          <w:color w:val="000000"/>
          <w:sz w:val="28"/>
          <w:szCs w:val="28"/>
          <w:lang w:val="uk-UA"/>
        </w:rPr>
        <w:t xml:space="preserve"> Мета етап</w:t>
      </w:r>
      <w:r w:rsidR="0086703E">
        <w:rPr>
          <w:color w:val="000000"/>
          <w:sz w:val="28"/>
          <w:szCs w:val="28"/>
          <w:lang w:val="uk-UA"/>
        </w:rPr>
        <w:t>у – з’ясування рівня знань студентів</w:t>
      </w:r>
      <w:r w:rsidRPr="00DC3EC9">
        <w:rPr>
          <w:color w:val="000000"/>
          <w:sz w:val="28"/>
          <w:szCs w:val="28"/>
          <w:lang w:val="uk-UA"/>
        </w:rPr>
        <w:t>. У презентації можуть демонструватися різноманітні завдання, вправи,</w:t>
      </w:r>
      <w:r w:rsidR="0086703E">
        <w:rPr>
          <w:color w:val="000000"/>
          <w:sz w:val="28"/>
          <w:szCs w:val="28"/>
          <w:lang w:val="uk-UA"/>
        </w:rPr>
        <w:t xml:space="preserve"> тести для перевірки знань студентів</w:t>
      </w:r>
      <w:r w:rsidRPr="00DC3EC9">
        <w:rPr>
          <w:color w:val="000000"/>
          <w:sz w:val="28"/>
          <w:szCs w:val="28"/>
          <w:lang w:val="uk-UA"/>
        </w:rPr>
        <w:t>, дискусійні питання, порівняльні таблиці, схеми, ілюстративні матеріали, тощо. У результаті відбувається усунення типових помилок, корекція розуміння матеріалу тощо.</w:t>
      </w:r>
    </w:p>
    <w:p w:rsidR="00F96FE2" w:rsidRPr="00DC3EC9" w:rsidRDefault="0086703E" w:rsidP="000661DE">
      <w:pPr>
        <w:pStyle w:val="a4"/>
        <w:numPr>
          <w:ilvl w:val="0"/>
          <w:numId w:val="7"/>
        </w:numPr>
        <w:spacing w:before="0" w:beforeAutospacing="0" w:after="0" w:afterAutospacing="0"/>
        <w:ind w:left="142" w:firstLine="426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Актуалізація знань студентів</w:t>
      </w:r>
      <w:r w:rsidR="00F96FE2" w:rsidRPr="000A7454">
        <w:rPr>
          <w:color w:val="000000"/>
          <w:sz w:val="28"/>
          <w:szCs w:val="28"/>
          <w:lang w:val="uk-UA"/>
        </w:rPr>
        <w:t xml:space="preserve">. </w:t>
      </w:r>
      <w:r w:rsidR="00F96FE2" w:rsidRPr="00DC3EC9">
        <w:rPr>
          <w:color w:val="000000"/>
          <w:sz w:val="28"/>
          <w:szCs w:val="28"/>
          <w:lang w:val="uk-UA"/>
        </w:rPr>
        <w:t>Мета етапу – створення суперечності між відомим раніше і невідомим матеріалом, формування розуміння актуальності теми. У ході презентації порушують нагальні проблеми, аналіз яких логічно доводить потребу в засвоєнні нової теми, розгляді проблемних ситуацій, короткому узагальненні вивченого раніше матеріалу у вигляді таблиць, схем тощо. У результаті відбувається спільне ф</w:t>
      </w:r>
      <w:r>
        <w:rPr>
          <w:color w:val="000000"/>
          <w:sz w:val="28"/>
          <w:szCs w:val="28"/>
          <w:lang w:val="uk-UA"/>
        </w:rPr>
        <w:t>ормування дидактичної мети заняття</w:t>
      </w:r>
      <w:r w:rsidR="00F96FE2" w:rsidRPr="00DC3EC9">
        <w:rPr>
          <w:color w:val="000000"/>
          <w:sz w:val="28"/>
          <w:szCs w:val="28"/>
          <w:lang w:val="uk-UA"/>
        </w:rPr>
        <w:t>; спільна постановка завдань.</w:t>
      </w:r>
    </w:p>
    <w:p w:rsidR="00F96FE2" w:rsidRPr="00DC3EC9" w:rsidRDefault="00F96FE2" w:rsidP="000661DE">
      <w:pPr>
        <w:pStyle w:val="a4"/>
        <w:numPr>
          <w:ilvl w:val="0"/>
          <w:numId w:val="7"/>
        </w:numPr>
        <w:spacing w:before="0" w:beforeAutospacing="0" w:after="0" w:afterAutospacing="0"/>
        <w:ind w:left="0" w:firstLine="426"/>
        <w:jc w:val="both"/>
        <w:rPr>
          <w:color w:val="000000"/>
          <w:sz w:val="28"/>
          <w:szCs w:val="28"/>
          <w:lang w:val="uk-UA"/>
        </w:rPr>
      </w:pPr>
      <w:r w:rsidRPr="000A7454">
        <w:rPr>
          <w:color w:val="000000"/>
          <w:sz w:val="28"/>
          <w:szCs w:val="28"/>
          <w:lang w:val="uk-UA"/>
        </w:rPr>
        <w:t>Засвоєння нових знань.</w:t>
      </w:r>
      <w:r w:rsidR="0086703E">
        <w:rPr>
          <w:color w:val="000000"/>
          <w:sz w:val="28"/>
          <w:szCs w:val="28"/>
          <w:lang w:val="uk-UA"/>
        </w:rPr>
        <w:t xml:space="preserve"> Мета етапу – ознайомлення студентів</w:t>
      </w:r>
      <w:r w:rsidRPr="00DC3EC9">
        <w:rPr>
          <w:color w:val="000000"/>
          <w:sz w:val="28"/>
          <w:szCs w:val="28"/>
          <w:lang w:val="uk-UA"/>
        </w:rPr>
        <w:t xml:space="preserve"> з новим матеріалом. У презентації демонструються основні поняття, схеми, діаграми, таблиці, малюнки, </w:t>
      </w:r>
      <w:proofErr w:type="spellStart"/>
      <w:r w:rsidRPr="00DC3EC9">
        <w:rPr>
          <w:color w:val="000000"/>
          <w:sz w:val="28"/>
          <w:szCs w:val="28"/>
          <w:lang w:val="uk-UA"/>
        </w:rPr>
        <w:t>фото-</w:t>
      </w:r>
      <w:proofErr w:type="spellEnd"/>
      <w:r w:rsidRPr="00DC3EC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C3EC9">
        <w:rPr>
          <w:color w:val="000000"/>
          <w:sz w:val="28"/>
          <w:szCs w:val="28"/>
          <w:lang w:val="uk-UA"/>
        </w:rPr>
        <w:t>аудіо-</w:t>
      </w:r>
      <w:proofErr w:type="spellEnd"/>
      <w:r w:rsidRPr="00DC3EC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C3EC9">
        <w:rPr>
          <w:color w:val="000000"/>
          <w:sz w:val="28"/>
          <w:szCs w:val="28"/>
          <w:lang w:val="uk-UA"/>
        </w:rPr>
        <w:t>відеофрагменти</w:t>
      </w:r>
      <w:proofErr w:type="spellEnd"/>
      <w:r w:rsidRPr="00DC3EC9">
        <w:rPr>
          <w:color w:val="000000"/>
          <w:sz w:val="28"/>
          <w:szCs w:val="28"/>
          <w:lang w:val="uk-UA"/>
        </w:rPr>
        <w:t>, що ілюструють особливості матеріалу, що вивчається; завдання з пошуку матеріалу, проблемні питання, формулюються висновки. У результаті відбувається актуалізац</w:t>
      </w:r>
      <w:r w:rsidR="00253629">
        <w:rPr>
          <w:color w:val="000000"/>
          <w:sz w:val="28"/>
          <w:szCs w:val="28"/>
          <w:lang w:val="uk-UA"/>
        </w:rPr>
        <w:t>ія пізнавальної діяльності студентів</w:t>
      </w:r>
      <w:r w:rsidRPr="00DC3EC9">
        <w:rPr>
          <w:color w:val="000000"/>
          <w:sz w:val="28"/>
          <w:szCs w:val="28"/>
          <w:lang w:val="uk-UA"/>
        </w:rPr>
        <w:t>, включення їх в пошукову роботу, в самоорганізацію навчання; систематизація і схематизація нових знань.</w:t>
      </w:r>
    </w:p>
    <w:p w:rsidR="00F96FE2" w:rsidRPr="00DC3EC9" w:rsidRDefault="00F96FE2" w:rsidP="000661DE">
      <w:pPr>
        <w:pStyle w:val="a4"/>
        <w:spacing w:before="0" w:beforeAutospacing="0" w:after="0" w:afterAutospacing="0"/>
        <w:ind w:firstLine="426"/>
        <w:jc w:val="both"/>
        <w:rPr>
          <w:color w:val="000000"/>
          <w:sz w:val="28"/>
          <w:szCs w:val="28"/>
          <w:lang w:val="uk-UA"/>
        </w:rPr>
      </w:pPr>
      <w:r w:rsidRPr="000A7454">
        <w:rPr>
          <w:color w:val="000000"/>
          <w:sz w:val="28"/>
          <w:szCs w:val="28"/>
          <w:lang w:val="uk-UA"/>
        </w:rPr>
        <w:t>5) Закріплення (узагальнення та систематизація) вивченого матеріалу.</w:t>
      </w:r>
      <w:r w:rsidRPr="00DC3EC9">
        <w:rPr>
          <w:color w:val="000000"/>
          <w:sz w:val="28"/>
          <w:szCs w:val="28"/>
          <w:lang w:val="uk-UA"/>
        </w:rPr>
        <w:t xml:space="preserve"> Мета </w:t>
      </w:r>
      <w:r w:rsidRPr="00DC3EC9">
        <w:rPr>
          <w:sz w:val="28"/>
          <w:szCs w:val="28"/>
          <w:lang w:val="uk-UA"/>
        </w:rPr>
        <w:t>етапу – перевірка правильності розуміння вивченого матеріалу, корегування знань. У презентації пропону</w:t>
      </w:r>
      <w:r w:rsidR="00253629">
        <w:rPr>
          <w:sz w:val="28"/>
          <w:szCs w:val="28"/>
          <w:lang w:val="uk-UA"/>
        </w:rPr>
        <w:t>ються слайди з попередніх занять,</w:t>
      </w:r>
      <w:r w:rsidRPr="00DC3EC9">
        <w:rPr>
          <w:sz w:val="28"/>
          <w:szCs w:val="28"/>
          <w:lang w:val="uk-UA"/>
        </w:rPr>
        <w:t xml:space="preserve"> теми, які допоможуть пригадати вивчений раніше матеріал, дискусійні питання, що </w:t>
      </w:r>
      <w:r w:rsidRPr="00DC3EC9">
        <w:rPr>
          <w:sz w:val="28"/>
          <w:szCs w:val="28"/>
          <w:lang w:val="uk-UA"/>
        </w:rPr>
        <w:lastRenderedPageBreak/>
        <w:t>вимагають творчого осмислення матеріалу, вправи і завдання на тренування у використанні вивченого матеріалу, перевірка рівня засвоєння матеріалу у різних формах (тесту з множинним вибором, співставлення, тексти з пропусками з можливістю вибору відповіді з запропонованих та визначення власної відповіді тощо) з подальшим аналізом результатів, активізація вивченого матеріалу, спільне розгадування</w:t>
      </w:r>
      <w:r w:rsidRPr="00DC3EC9">
        <w:rPr>
          <w:color w:val="000000"/>
          <w:sz w:val="28"/>
          <w:szCs w:val="28"/>
          <w:lang w:val="uk-UA"/>
        </w:rPr>
        <w:t xml:space="preserve">, кросвордів, </w:t>
      </w:r>
      <w:proofErr w:type="spellStart"/>
      <w:r w:rsidRPr="00DC3EC9">
        <w:rPr>
          <w:color w:val="000000"/>
          <w:sz w:val="28"/>
          <w:szCs w:val="28"/>
          <w:lang w:val="uk-UA"/>
        </w:rPr>
        <w:t>пазлів</w:t>
      </w:r>
      <w:proofErr w:type="spellEnd"/>
      <w:r w:rsidRPr="00DC3EC9">
        <w:rPr>
          <w:color w:val="000000"/>
          <w:sz w:val="28"/>
          <w:szCs w:val="28"/>
          <w:lang w:val="uk-UA"/>
        </w:rPr>
        <w:t>, які виведені на екран. У результаті відбувається закріплення знань; доповнення, уточнення, корекція.</w:t>
      </w:r>
    </w:p>
    <w:p w:rsidR="00F96FE2" w:rsidRPr="006D4667" w:rsidRDefault="00F96FE2" w:rsidP="000661DE">
      <w:pPr>
        <w:pStyle w:val="a4"/>
        <w:spacing w:before="0" w:beforeAutospacing="0" w:after="0" w:afterAutospacing="0"/>
        <w:ind w:firstLine="426"/>
        <w:jc w:val="both"/>
        <w:rPr>
          <w:color w:val="000000"/>
          <w:sz w:val="28"/>
          <w:szCs w:val="28"/>
          <w:lang w:val="uk-UA"/>
        </w:rPr>
      </w:pPr>
      <w:r w:rsidRPr="000A7454">
        <w:rPr>
          <w:color w:val="000000"/>
          <w:sz w:val="28"/>
          <w:szCs w:val="28"/>
          <w:lang w:val="uk-UA"/>
        </w:rPr>
        <w:t>6) Контроль знань.</w:t>
      </w:r>
      <w:r w:rsidRPr="00DC3EC9">
        <w:rPr>
          <w:color w:val="000000"/>
          <w:sz w:val="28"/>
          <w:szCs w:val="28"/>
          <w:lang w:val="uk-UA"/>
        </w:rPr>
        <w:t xml:space="preserve"> Мета етапу – організація контролю і самоконтролю. У презентації поетапно демонструються завдання різного рівня складності, використовуються різні спосо</w:t>
      </w:r>
      <w:r w:rsidR="00253629">
        <w:rPr>
          <w:color w:val="000000"/>
          <w:sz w:val="28"/>
          <w:szCs w:val="28"/>
          <w:lang w:val="uk-UA"/>
        </w:rPr>
        <w:t>би контролю і самоконтролю. Студенти</w:t>
      </w:r>
      <w:r w:rsidRPr="00DC3EC9">
        <w:rPr>
          <w:color w:val="000000"/>
          <w:sz w:val="28"/>
          <w:szCs w:val="28"/>
          <w:lang w:val="uk-UA"/>
        </w:rPr>
        <w:t xml:space="preserve"> записують відповіді в зошиті або на спеціальному бланку відповідей. Перевірка правильності відпові</w:t>
      </w:r>
      <w:r w:rsidR="007E373A">
        <w:rPr>
          <w:color w:val="000000"/>
          <w:sz w:val="28"/>
          <w:szCs w:val="28"/>
          <w:lang w:val="uk-UA"/>
        </w:rPr>
        <w:t xml:space="preserve">дей здійснюється зміною </w:t>
      </w:r>
      <w:r w:rsidR="007E373A" w:rsidRPr="007E373A">
        <w:rPr>
          <w:color w:val="000000"/>
          <w:sz w:val="28"/>
          <w:szCs w:val="28"/>
          <w:lang w:val="uk-UA"/>
        </w:rPr>
        <w:t>слайдів</w:t>
      </w:r>
      <w:r w:rsidRPr="007E373A">
        <w:rPr>
          <w:color w:val="000000"/>
          <w:sz w:val="28"/>
          <w:szCs w:val="28"/>
          <w:lang w:val="uk-UA"/>
        </w:rPr>
        <w:t>.</w:t>
      </w:r>
    </w:p>
    <w:p w:rsidR="00277237" w:rsidRDefault="00F96FE2" w:rsidP="00277237">
      <w:pPr>
        <w:pStyle w:val="a4"/>
        <w:spacing w:before="0" w:beforeAutospacing="0" w:after="0" w:afterAutospacing="0"/>
        <w:ind w:firstLine="426"/>
        <w:jc w:val="both"/>
        <w:rPr>
          <w:sz w:val="28"/>
          <w:szCs w:val="28"/>
          <w:lang w:val="uk-UA"/>
        </w:rPr>
      </w:pPr>
      <w:r w:rsidRPr="0021244B">
        <w:rPr>
          <w:sz w:val="28"/>
          <w:szCs w:val="28"/>
          <w:lang w:val="uk-UA"/>
        </w:rPr>
        <w:t xml:space="preserve">У процесі навчання </w:t>
      </w:r>
      <w:r w:rsidR="00253629" w:rsidRPr="0021244B">
        <w:rPr>
          <w:sz w:val="28"/>
          <w:szCs w:val="28"/>
          <w:lang w:val="uk-UA"/>
        </w:rPr>
        <w:t>іноземної</w:t>
      </w:r>
      <w:r w:rsidRPr="0021244B">
        <w:rPr>
          <w:sz w:val="28"/>
          <w:szCs w:val="28"/>
          <w:lang w:val="uk-UA"/>
        </w:rPr>
        <w:t xml:space="preserve"> мови можливе створення найрізноманітніших презентацій, які можна розділити на</w:t>
      </w:r>
      <w:r w:rsidRPr="00B9666D">
        <w:rPr>
          <w:sz w:val="28"/>
          <w:szCs w:val="28"/>
          <w:lang w:val="uk-UA"/>
        </w:rPr>
        <w:t xml:space="preserve"> різні тематичні категорії. До них відносяться навчальні презентац</w:t>
      </w:r>
      <w:r w:rsidR="00253629">
        <w:rPr>
          <w:sz w:val="28"/>
          <w:szCs w:val="28"/>
          <w:lang w:val="uk-UA"/>
        </w:rPr>
        <w:t>ії, які застосовуються на заняттях та</w:t>
      </w:r>
      <w:r w:rsidRPr="00B9666D">
        <w:rPr>
          <w:sz w:val="28"/>
          <w:szCs w:val="28"/>
          <w:lang w:val="uk-UA"/>
        </w:rPr>
        <w:t xml:space="preserve"> відрізняються: за видами мовленнєвої діяльності (при навчання читання, аудіювання, говоріння чи письма); за видами мовної діяльності (при навчанні лексиці, граматиці чи фонетиці); за видами опор (змістовна, смис</w:t>
      </w:r>
      <w:r w:rsidR="00721E73">
        <w:rPr>
          <w:sz w:val="28"/>
          <w:szCs w:val="28"/>
          <w:lang w:val="uk-UA"/>
        </w:rPr>
        <w:t xml:space="preserve">лова, вербальна, ілюстративна) </w:t>
      </w:r>
      <w:r w:rsidR="00721E73" w:rsidRPr="007C5ADA">
        <w:rPr>
          <w:sz w:val="28"/>
          <w:szCs w:val="28"/>
          <w:lang w:val="uk-UA"/>
        </w:rPr>
        <w:t>[</w:t>
      </w:r>
      <w:r w:rsidR="00721E73">
        <w:rPr>
          <w:sz w:val="28"/>
          <w:szCs w:val="28"/>
          <w:lang w:val="uk-UA"/>
        </w:rPr>
        <w:t>6</w:t>
      </w:r>
      <w:r w:rsidR="00721E73" w:rsidRPr="007C5ADA">
        <w:rPr>
          <w:sz w:val="28"/>
          <w:szCs w:val="28"/>
          <w:lang w:val="uk-UA"/>
        </w:rPr>
        <w:t>].</w:t>
      </w:r>
    </w:p>
    <w:p w:rsidR="0051623C" w:rsidRPr="00277237" w:rsidRDefault="00F96FE2" w:rsidP="0051623C">
      <w:pPr>
        <w:pStyle w:val="a4"/>
        <w:spacing w:before="0" w:beforeAutospacing="0" w:after="0" w:afterAutospacing="0"/>
        <w:ind w:firstLine="426"/>
        <w:jc w:val="both"/>
        <w:rPr>
          <w:color w:val="000000"/>
          <w:sz w:val="28"/>
          <w:szCs w:val="28"/>
          <w:lang w:val="uk-UA"/>
        </w:rPr>
      </w:pPr>
      <w:proofErr w:type="spellStart"/>
      <w:r w:rsidRPr="00277237">
        <w:rPr>
          <w:sz w:val="28"/>
          <w:szCs w:val="28"/>
        </w:rPr>
        <w:t>Узагальнюючи</w:t>
      </w:r>
      <w:proofErr w:type="spellEnd"/>
      <w:r w:rsidRPr="00277237">
        <w:rPr>
          <w:sz w:val="28"/>
          <w:szCs w:val="28"/>
        </w:rPr>
        <w:t xml:space="preserve"> </w:t>
      </w:r>
      <w:proofErr w:type="spellStart"/>
      <w:r w:rsidRPr="00277237">
        <w:rPr>
          <w:sz w:val="28"/>
          <w:szCs w:val="28"/>
        </w:rPr>
        <w:t>досвід</w:t>
      </w:r>
      <w:proofErr w:type="spellEnd"/>
      <w:r w:rsidRPr="00277237">
        <w:rPr>
          <w:sz w:val="28"/>
          <w:szCs w:val="28"/>
        </w:rPr>
        <w:t xml:space="preserve"> </w:t>
      </w:r>
      <w:proofErr w:type="spellStart"/>
      <w:r w:rsidRPr="00277237">
        <w:rPr>
          <w:sz w:val="28"/>
          <w:szCs w:val="28"/>
        </w:rPr>
        <w:t>науковців</w:t>
      </w:r>
      <w:proofErr w:type="spellEnd"/>
      <w:r w:rsidRPr="00277237">
        <w:rPr>
          <w:sz w:val="28"/>
          <w:szCs w:val="28"/>
        </w:rPr>
        <w:t xml:space="preserve"> </w:t>
      </w:r>
      <w:proofErr w:type="spellStart"/>
      <w:r w:rsidRPr="00277237">
        <w:rPr>
          <w:sz w:val="28"/>
          <w:szCs w:val="28"/>
        </w:rPr>
        <w:t>щодо</w:t>
      </w:r>
      <w:proofErr w:type="spellEnd"/>
      <w:r w:rsidRPr="00277237">
        <w:rPr>
          <w:sz w:val="28"/>
          <w:szCs w:val="28"/>
        </w:rPr>
        <w:t xml:space="preserve"> створення та за</w:t>
      </w:r>
      <w:r w:rsidR="00253629" w:rsidRPr="00277237">
        <w:rPr>
          <w:sz w:val="28"/>
          <w:szCs w:val="28"/>
        </w:rPr>
        <w:t>стосування презентацій на заняттях з іноземної мови</w:t>
      </w:r>
      <w:r w:rsidR="00277237" w:rsidRPr="00277237">
        <w:rPr>
          <w:sz w:val="28"/>
          <w:szCs w:val="28"/>
        </w:rPr>
        <w:t>, слід зауважити, що в</w:t>
      </w:r>
      <w:r w:rsidR="00253629" w:rsidRPr="00277237">
        <w:rPr>
          <w:sz w:val="28"/>
          <w:szCs w:val="28"/>
          <w:lang w:val="uk-UA"/>
        </w:rPr>
        <w:t xml:space="preserve">се заняття не повинно будуватися на презентації. </w:t>
      </w:r>
      <w:r w:rsidR="00277237" w:rsidRPr="00277237">
        <w:rPr>
          <w:sz w:val="28"/>
          <w:szCs w:val="28"/>
          <w:lang w:val="uk-UA"/>
        </w:rPr>
        <w:t>На заняттях з іноземної мови метою презентації можуть бути: формування умінь і навичок; супровід пояснення нового матеріалу;  первинне закріплення знань;  узага</w:t>
      </w:r>
      <w:r w:rsidR="00277237">
        <w:rPr>
          <w:sz w:val="28"/>
          <w:szCs w:val="28"/>
          <w:lang w:val="uk-UA"/>
        </w:rPr>
        <w:t>льнення та систематизація знань тощо.</w:t>
      </w:r>
      <w:r w:rsidR="00277237" w:rsidRPr="00277237">
        <w:rPr>
          <w:sz w:val="28"/>
          <w:szCs w:val="28"/>
          <w:lang w:val="uk-UA"/>
        </w:rPr>
        <w:t xml:space="preserve"> </w:t>
      </w:r>
      <w:r w:rsidR="0051623C" w:rsidRPr="00277237">
        <w:rPr>
          <w:sz w:val="28"/>
          <w:szCs w:val="28"/>
          <w:lang w:val="uk-UA"/>
        </w:rPr>
        <w:t>Відбір матеріалу для презентації повинен відповідати принципам науковості, доступності, наочності</w:t>
      </w:r>
      <w:r w:rsidR="0051623C">
        <w:rPr>
          <w:sz w:val="28"/>
          <w:szCs w:val="28"/>
        </w:rPr>
        <w:t>.</w:t>
      </w:r>
    </w:p>
    <w:p w:rsidR="0051623C" w:rsidRDefault="00277237" w:rsidP="00277237">
      <w:pPr>
        <w:pStyle w:val="a4"/>
        <w:spacing w:before="0" w:beforeAutospacing="0" w:after="0" w:afterAutospacing="0"/>
        <w:ind w:firstLine="426"/>
        <w:jc w:val="both"/>
        <w:rPr>
          <w:sz w:val="28"/>
          <w:szCs w:val="28"/>
          <w:lang w:val="uk-UA"/>
        </w:rPr>
      </w:pPr>
      <w:r w:rsidRPr="00277237">
        <w:rPr>
          <w:sz w:val="28"/>
          <w:szCs w:val="28"/>
          <w:lang w:val="uk-UA"/>
        </w:rPr>
        <w:t>Формування умінь і навичок частіше проходить у вигляді бесіди зі студентами</w:t>
      </w:r>
      <w:r w:rsidRPr="00277237">
        <w:rPr>
          <w:sz w:val="28"/>
          <w:szCs w:val="28"/>
        </w:rPr>
        <w:t xml:space="preserve">. </w:t>
      </w:r>
      <w:r w:rsidR="001775FD">
        <w:rPr>
          <w:sz w:val="28"/>
          <w:szCs w:val="28"/>
          <w:lang w:val="uk-UA"/>
        </w:rPr>
        <w:t>Допоміжні м</w:t>
      </w:r>
      <w:proofErr w:type="spellStart"/>
      <w:r w:rsidRPr="001775FD">
        <w:rPr>
          <w:sz w:val="28"/>
          <w:szCs w:val="28"/>
        </w:rPr>
        <w:t>атеріали</w:t>
      </w:r>
      <w:proofErr w:type="spellEnd"/>
      <w:r w:rsidRPr="00277237">
        <w:rPr>
          <w:sz w:val="28"/>
          <w:szCs w:val="28"/>
          <w:lang w:val="uk-UA"/>
        </w:rPr>
        <w:t xml:space="preserve"> </w:t>
      </w:r>
      <w:r w:rsidR="001775FD">
        <w:rPr>
          <w:sz w:val="28"/>
          <w:szCs w:val="28"/>
          <w:lang w:val="uk-UA"/>
        </w:rPr>
        <w:t xml:space="preserve">для організації </w:t>
      </w:r>
      <w:r w:rsidRPr="00277237">
        <w:rPr>
          <w:sz w:val="28"/>
          <w:szCs w:val="28"/>
          <w:lang w:val="uk-UA"/>
        </w:rPr>
        <w:t xml:space="preserve">такої бесіди доцільно </w:t>
      </w:r>
      <w:proofErr w:type="spellStart"/>
      <w:r w:rsidRPr="00277237">
        <w:rPr>
          <w:sz w:val="28"/>
          <w:szCs w:val="28"/>
          <w:lang w:val="uk-UA"/>
        </w:rPr>
        <w:t>візу</w:t>
      </w:r>
      <w:r>
        <w:rPr>
          <w:sz w:val="28"/>
          <w:szCs w:val="28"/>
          <w:lang w:val="uk-UA"/>
        </w:rPr>
        <w:t>алізувати</w:t>
      </w:r>
      <w:proofErr w:type="spellEnd"/>
      <w:r>
        <w:rPr>
          <w:sz w:val="28"/>
          <w:szCs w:val="28"/>
          <w:lang w:val="uk-UA"/>
        </w:rPr>
        <w:t xml:space="preserve"> в слайди, представити</w:t>
      </w:r>
      <w:r w:rsidRPr="00277237">
        <w:rPr>
          <w:sz w:val="28"/>
          <w:szCs w:val="28"/>
          <w:lang w:val="uk-UA"/>
        </w:rPr>
        <w:t xml:space="preserve"> як невеликий відеоряд, фото, малюнок, що вимагають коментаря, таблицею, схемою.</w:t>
      </w:r>
      <w:r w:rsidRPr="00277237">
        <w:rPr>
          <w:sz w:val="28"/>
          <w:szCs w:val="28"/>
        </w:rPr>
        <w:t xml:space="preserve"> </w:t>
      </w:r>
      <w:r w:rsidRPr="00277237">
        <w:rPr>
          <w:sz w:val="28"/>
          <w:szCs w:val="28"/>
          <w:lang w:val="uk-UA"/>
        </w:rPr>
        <w:t>Повторюючи вивч</w:t>
      </w:r>
      <w:r w:rsidR="0051623C">
        <w:rPr>
          <w:sz w:val="28"/>
          <w:szCs w:val="28"/>
          <w:lang w:val="uk-UA"/>
        </w:rPr>
        <w:t>ений матеріал, можна навести декілька слайдів</w:t>
      </w:r>
      <w:r w:rsidRPr="00277237">
        <w:rPr>
          <w:sz w:val="28"/>
          <w:szCs w:val="28"/>
          <w:lang w:val="uk-UA"/>
        </w:rPr>
        <w:t xml:space="preserve"> з попередньої презентації (якщо така була), причому їх оформлення не варто різко міняти під новий фон, так краще </w:t>
      </w:r>
      <w:r w:rsidR="00266372">
        <w:rPr>
          <w:sz w:val="28"/>
          <w:szCs w:val="28"/>
          <w:lang w:val="uk-UA"/>
        </w:rPr>
        <w:t xml:space="preserve">спрацьовує асоціативна </w:t>
      </w:r>
      <w:proofErr w:type="spellStart"/>
      <w:r w:rsidR="00266372">
        <w:rPr>
          <w:sz w:val="28"/>
          <w:szCs w:val="28"/>
          <w:lang w:val="uk-UA"/>
        </w:rPr>
        <w:t>пам</w:t>
      </w:r>
      <w:proofErr w:type="spellEnd"/>
      <w:r w:rsidR="00266372" w:rsidRPr="00266372">
        <w:rPr>
          <w:sz w:val="28"/>
          <w:szCs w:val="28"/>
        </w:rPr>
        <w:t>’</w:t>
      </w:r>
      <w:r w:rsidR="0051623C">
        <w:rPr>
          <w:sz w:val="28"/>
          <w:szCs w:val="28"/>
          <w:lang w:val="uk-UA"/>
        </w:rPr>
        <w:t>ять.</w:t>
      </w:r>
    </w:p>
    <w:p w:rsidR="0051623C" w:rsidRDefault="00277237" w:rsidP="00277237">
      <w:pPr>
        <w:pStyle w:val="a4"/>
        <w:spacing w:before="0" w:beforeAutospacing="0" w:after="0" w:afterAutospacing="0"/>
        <w:ind w:firstLine="426"/>
        <w:jc w:val="both"/>
        <w:rPr>
          <w:sz w:val="28"/>
          <w:szCs w:val="28"/>
          <w:lang w:val="uk-UA"/>
        </w:rPr>
      </w:pPr>
      <w:r w:rsidRPr="00277237">
        <w:rPr>
          <w:sz w:val="28"/>
          <w:szCs w:val="28"/>
          <w:lang w:val="uk-UA"/>
        </w:rPr>
        <w:t>При поясненні нового матеріалу значну роль відіграють можливості самої презентації та її оформлення. Послідовність показу і логіка побудови залежать від змісту досліджуваного матеріалу, особливостей сприйняття студентами, індивідуальності викладача. Слайди бажано не перевантажувати текстом. Краще розмістити короткі тези, дати, імена, терміни. Найбільш важ</w:t>
      </w:r>
      <w:r w:rsidR="00266372">
        <w:rPr>
          <w:sz w:val="28"/>
          <w:szCs w:val="28"/>
          <w:lang w:val="uk-UA"/>
        </w:rPr>
        <w:t>ливий матеріал, що вимагає обов</w:t>
      </w:r>
      <w:r w:rsidR="00266372" w:rsidRPr="00266372">
        <w:rPr>
          <w:sz w:val="28"/>
          <w:szCs w:val="28"/>
          <w:lang w:val="uk-UA"/>
        </w:rPr>
        <w:t>’</w:t>
      </w:r>
      <w:r w:rsidRPr="00277237">
        <w:rPr>
          <w:sz w:val="28"/>
          <w:szCs w:val="28"/>
          <w:lang w:val="uk-UA"/>
        </w:rPr>
        <w:t>язкового засвоєння, краще виділити яскравіше, оригінальніше для вкл</w:t>
      </w:r>
      <w:r w:rsidR="007E373A">
        <w:rPr>
          <w:sz w:val="28"/>
          <w:szCs w:val="28"/>
          <w:lang w:val="uk-UA"/>
        </w:rPr>
        <w:t>ючення асоціативної зорової пам</w:t>
      </w:r>
      <w:r w:rsidR="007E373A" w:rsidRPr="007E373A">
        <w:rPr>
          <w:sz w:val="28"/>
          <w:szCs w:val="28"/>
          <w:lang w:val="uk-UA"/>
        </w:rPr>
        <w:t>’</w:t>
      </w:r>
      <w:r w:rsidRPr="00277237">
        <w:rPr>
          <w:sz w:val="28"/>
          <w:szCs w:val="28"/>
          <w:lang w:val="uk-UA"/>
        </w:rPr>
        <w:t xml:space="preserve">яті. </w:t>
      </w:r>
    </w:p>
    <w:p w:rsidR="00277237" w:rsidRPr="00277237" w:rsidRDefault="00277237" w:rsidP="00277237">
      <w:pPr>
        <w:pStyle w:val="a4"/>
        <w:spacing w:before="0" w:beforeAutospacing="0" w:after="0" w:afterAutospacing="0"/>
        <w:ind w:firstLine="426"/>
        <w:jc w:val="both"/>
        <w:rPr>
          <w:color w:val="000000"/>
          <w:sz w:val="28"/>
          <w:szCs w:val="28"/>
          <w:lang w:val="uk-UA"/>
        </w:rPr>
      </w:pPr>
      <w:r w:rsidRPr="00277237"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>презентацію узагальнюючого заняття</w:t>
      </w:r>
      <w:r w:rsidRPr="00277237">
        <w:rPr>
          <w:sz w:val="28"/>
          <w:szCs w:val="28"/>
          <w:lang w:val="uk-UA"/>
        </w:rPr>
        <w:t xml:space="preserve"> можна включити схеми, таблиці, діаграми. Фрагменти слайдів презентації, які використовувались раніше, можна перегрупувати з метою проведення порівняння або аналізу і представити студентам. </w:t>
      </w:r>
      <w:r w:rsidR="0051623C">
        <w:rPr>
          <w:sz w:val="28"/>
          <w:szCs w:val="28"/>
          <w:lang w:val="uk-UA"/>
        </w:rPr>
        <w:t>Зважаючи на власний досвід, н</w:t>
      </w:r>
      <w:r w:rsidRPr="00277237">
        <w:rPr>
          <w:sz w:val="28"/>
          <w:szCs w:val="28"/>
          <w:lang w:val="uk-UA"/>
        </w:rPr>
        <w:t xml:space="preserve">айбільш продуктивними були </w:t>
      </w:r>
      <w:r w:rsidRPr="00277237">
        <w:rPr>
          <w:sz w:val="28"/>
          <w:szCs w:val="28"/>
          <w:lang w:val="uk-UA"/>
        </w:rPr>
        <w:lastRenderedPageBreak/>
        <w:t xml:space="preserve">презентації, в яких після пояснення або представлення матеріалу, були розміщені вправи на закріплення або контроль. Ці вправи студенти проробляють прямо з екрану індивідуально або </w:t>
      </w:r>
      <w:r w:rsidR="0051623C">
        <w:rPr>
          <w:sz w:val="28"/>
          <w:szCs w:val="28"/>
          <w:lang w:val="uk-UA"/>
        </w:rPr>
        <w:t>фронтально. Слід зауважити, що м</w:t>
      </w:r>
      <w:r w:rsidRPr="00277237">
        <w:rPr>
          <w:sz w:val="28"/>
          <w:szCs w:val="28"/>
          <w:lang w:val="uk-UA"/>
        </w:rPr>
        <w:t xml:space="preserve">ожливість показати правильну відповідь дозволяє організувати </w:t>
      </w:r>
      <w:proofErr w:type="spellStart"/>
      <w:r w:rsidRPr="00277237">
        <w:rPr>
          <w:sz w:val="28"/>
          <w:szCs w:val="28"/>
          <w:lang w:val="uk-UA"/>
        </w:rPr>
        <w:t>взаємо-</w:t>
      </w:r>
      <w:proofErr w:type="spellEnd"/>
      <w:r w:rsidRPr="00277237">
        <w:rPr>
          <w:sz w:val="28"/>
          <w:szCs w:val="28"/>
          <w:lang w:val="uk-UA"/>
        </w:rPr>
        <w:t xml:space="preserve"> або самоперевірку швидко і ефективно. </w:t>
      </w:r>
    </w:p>
    <w:p w:rsidR="00F96FE2" w:rsidRPr="00E003EC" w:rsidRDefault="00F96FE2" w:rsidP="000661DE">
      <w:pPr>
        <w:pStyle w:val="a3"/>
        <w:tabs>
          <w:tab w:val="left" w:pos="0"/>
        </w:tabs>
        <w:spacing w:after="0" w:line="240" w:lineRule="auto"/>
        <w:ind w:left="0" w:firstLine="426"/>
        <w:jc w:val="both"/>
        <w:rPr>
          <w:lang w:val="uk-UA"/>
        </w:rPr>
      </w:pPr>
      <w:r w:rsidRPr="00E003EC">
        <w:rPr>
          <w:rFonts w:ascii="Times New Roman" w:hAnsi="Times New Roman" w:cs="Times New Roman"/>
          <w:sz w:val="28"/>
          <w:szCs w:val="28"/>
          <w:lang w:val="uk-UA"/>
        </w:rPr>
        <w:t>Використання презен</w:t>
      </w:r>
      <w:r w:rsidR="00253629">
        <w:rPr>
          <w:rFonts w:ascii="Times New Roman" w:hAnsi="Times New Roman" w:cs="Times New Roman"/>
          <w:sz w:val="28"/>
          <w:szCs w:val="28"/>
          <w:lang w:val="uk-UA"/>
        </w:rPr>
        <w:t>тацій на заняттях з іноземної мови</w:t>
      </w:r>
      <w:r w:rsidRPr="00E003EC">
        <w:rPr>
          <w:rFonts w:ascii="Times New Roman" w:hAnsi="Times New Roman" w:cs="Times New Roman"/>
          <w:sz w:val="28"/>
          <w:szCs w:val="28"/>
          <w:lang w:val="uk-UA"/>
        </w:rPr>
        <w:t xml:space="preserve"> має такі переваги застосування: </w:t>
      </w:r>
    </w:p>
    <w:p w:rsidR="00F96FE2" w:rsidRPr="00E003EC" w:rsidRDefault="00F96FE2" w:rsidP="000661DE">
      <w:pPr>
        <w:pStyle w:val="a3"/>
        <w:numPr>
          <w:ilvl w:val="0"/>
          <w:numId w:val="3"/>
        </w:numPr>
        <w:tabs>
          <w:tab w:val="left" w:pos="0"/>
          <w:tab w:val="left" w:pos="1134"/>
        </w:tabs>
        <w:spacing w:after="0" w:line="240" w:lineRule="auto"/>
        <w:ind w:left="0" w:firstLine="426"/>
        <w:jc w:val="both"/>
        <w:rPr>
          <w:lang w:val="uk-UA"/>
        </w:rPr>
      </w:pPr>
      <w:r w:rsidRPr="00E003EC">
        <w:rPr>
          <w:rFonts w:ascii="Times New Roman" w:hAnsi="Times New Roman" w:cs="Times New Roman"/>
          <w:sz w:val="28"/>
          <w:szCs w:val="28"/>
          <w:lang w:val="uk-UA"/>
        </w:rPr>
        <w:t xml:space="preserve">поєднання різноманітної текстової аудіо-та </w:t>
      </w:r>
      <w:proofErr w:type="spellStart"/>
      <w:r w:rsidRPr="00E003EC">
        <w:rPr>
          <w:rFonts w:ascii="Times New Roman" w:hAnsi="Times New Roman" w:cs="Times New Roman"/>
          <w:sz w:val="28"/>
          <w:szCs w:val="28"/>
          <w:lang w:val="uk-UA"/>
        </w:rPr>
        <w:t>відеонаочності</w:t>
      </w:r>
      <w:proofErr w:type="spellEnd"/>
      <w:r w:rsidRPr="00E003E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F96FE2" w:rsidRPr="00E003EC" w:rsidRDefault="00F96FE2" w:rsidP="000661DE">
      <w:pPr>
        <w:pStyle w:val="a3"/>
        <w:numPr>
          <w:ilvl w:val="0"/>
          <w:numId w:val="3"/>
        </w:numPr>
        <w:tabs>
          <w:tab w:val="left" w:pos="0"/>
          <w:tab w:val="left" w:pos="1134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03EC">
        <w:rPr>
          <w:rFonts w:ascii="Times New Roman" w:hAnsi="Times New Roman" w:cs="Times New Roman"/>
          <w:sz w:val="28"/>
          <w:szCs w:val="28"/>
          <w:lang w:val="uk-UA"/>
        </w:rPr>
        <w:t xml:space="preserve">можливості використання для презентацій як інтерактивної, так і мультимедійної дошки, що дозволяє краще систематизувати новий лексичний, граматичний, фонетичний матеріал та створити підтримку під час навчання всіх видів мовленнєвої діяльності; </w:t>
      </w:r>
    </w:p>
    <w:p w:rsidR="00F96FE2" w:rsidRPr="00E003EC" w:rsidRDefault="00F96FE2" w:rsidP="000661DE">
      <w:pPr>
        <w:pStyle w:val="a3"/>
        <w:numPr>
          <w:ilvl w:val="0"/>
          <w:numId w:val="3"/>
        </w:numPr>
        <w:tabs>
          <w:tab w:val="left" w:pos="0"/>
          <w:tab w:val="left" w:pos="1134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03EC">
        <w:rPr>
          <w:rFonts w:ascii="Times New Roman" w:hAnsi="Times New Roman" w:cs="Times New Roman"/>
          <w:sz w:val="28"/>
          <w:szCs w:val="28"/>
          <w:lang w:val="uk-UA"/>
        </w:rPr>
        <w:t xml:space="preserve">можливості використання окремих слайдів в якості </w:t>
      </w:r>
      <w:proofErr w:type="spellStart"/>
      <w:r w:rsidRPr="00E003EC">
        <w:rPr>
          <w:rFonts w:ascii="Times New Roman" w:hAnsi="Times New Roman" w:cs="Times New Roman"/>
          <w:sz w:val="28"/>
          <w:szCs w:val="28"/>
          <w:lang w:val="uk-UA"/>
        </w:rPr>
        <w:t>роздаткового</w:t>
      </w:r>
      <w:proofErr w:type="spellEnd"/>
      <w:r w:rsidRPr="00E003EC">
        <w:rPr>
          <w:rFonts w:ascii="Times New Roman" w:hAnsi="Times New Roman" w:cs="Times New Roman"/>
          <w:sz w:val="28"/>
          <w:szCs w:val="28"/>
          <w:lang w:val="uk-UA"/>
        </w:rPr>
        <w:t xml:space="preserve"> матеріалу (опори, таблиці, діаграми, графіки, схеми, колажі, роздруківки на папері); </w:t>
      </w:r>
    </w:p>
    <w:p w:rsidR="00F96FE2" w:rsidRPr="00E003EC" w:rsidRDefault="00F96FE2" w:rsidP="000661DE">
      <w:pPr>
        <w:pStyle w:val="a3"/>
        <w:numPr>
          <w:ilvl w:val="0"/>
          <w:numId w:val="3"/>
        </w:numPr>
        <w:tabs>
          <w:tab w:val="left" w:pos="0"/>
          <w:tab w:val="left" w:pos="1134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03EC"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="00AE094C">
        <w:rPr>
          <w:rFonts w:ascii="Times New Roman" w:hAnsi="Times New Roman" w:cs="Times New Roman"/>
          <w:sz w:val="28"/>
          <w:szCs w:val="28"/>
          <w:lang w:val="uk-UA"/>
        </w:rPr>
        <w:t>жливості управління увагою студентів</w:t>
      </w:r>
      <w:r w:rsidRPr="00E003EC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ефектів анімації і гіпер</w:t>
      </w:r>
      <w:r w:rsidR="0051623C">
        <w:rPr>
          <w:rFonts w:ascii="Times New Roman" w:hAnsi="Times New Roman" w:cs="Times New Roman"/>
          <w:sz w:val="28"/>
          <w:szCs w:val="28"/>
          <w:lang w:val="uk-UA"/>
        </w:rPr>
        <w:t>посилань; активізації уваги усієї аудиторії</w:t>
      </w:r>
      <w:r w:rsidRPr="00E003E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96FE2" w:rsidRPr="00E003EC" w:rsidRDefault="00F96FE2" w:rsidP="000661DE">
      <w:pPr>
        <w:pStyle w:val="a3"/>
        <w:numPr>
          <w:ilvl w:val="0"/>
          <w:numId w:val="3"/>
        </w:numPr>
        <w:tabs>
          <w:tab w:val="left" w:pos="0"/>
          <w:tab w:val="left" w:pos="1134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03EC">
        <w:rPr>
          <w:rFonts w:ascii="Times New Roman" w:hAnsi="Times New Roman" w:cs="Times New Roman"/>
          <w:sz w:val="28"/>
          <w:szCs w:val="28"/>
          <w:lang w:val="uk-UA"/>
        </w:rPr>
        <w:t xml:space="preserve">можливості використовувати різноманітні форми організації пізнавальної діяльності (фронтальну, групову, індивідуальну); </w:t>
      </w:r>
    </w:p>
    <w:p w:rsidR="00F96FE2" w:rsidRPr="00E003EC" w:rsidRDefault="00F96FE2" w:rsidP="000661DE">
      <w:pPr>
        <w:pStyle w:val="a3"/>
        <w:numPr>
          <w:ilvl w:val="0"/>
          <w:numId w:val="3"/>
        </w:numPr>
        <w:tabs>
          <w:tab w:val="left" w:pos="0"/>
          <w:tab w:val="left" w:pos="1134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03EC">
        <w:rPr>
          <w:rFonts w:ascii="Times New Roman" w:hAnsi="Times New Roman" w:cs="Times New Roman"/>
          <w:sz w:val="28"/>
          <w:szCs w:val="28"/>
          <w:lang w:val="uk-UA"/>
        </w:rPr>
        <w:t>підтри</w:t>
      </w:r>
      <w:r w:rsidR="00AE094C">
        <w:rPr>
          <w:rFonts w:ascii="Times New Roman" w:hAnsi="Times New Roman" w:cs="Times New Roman"/>
          <w:sz w:val="28"/>
          <w:szCs w:val="28"/>
          <w:lang w:val="uk-UA"/>
        </w:rPr>
        <w:t>мці пізнавального інтересу студентів</w:t>
      </w:r>
      <w:r w:rsidRPr="00E003EC">
        <w:rPr>
          <w:rFonts w:ascii="Times New Roman" w:hAnsi="Times New Roman" w:cs="Times New Roman"/>
          <w:sz w:val="28"/>
          <w:szCs w:val="28"/>
          <w:lang w:val="uk-UA"/>
        </w:rPr>
        <w:t xml:space="preserve">, посиленні мотивації навчання, а також ефективності сприйняття і запам'ятовування нового навчального матеріалу; </w:t>
      </w:r>
    </w:p>
    <w:p w:rsidR="00F96FE2" w:rsidRPr="00E003EC" w:rsidRDefault="00F96FE2" w:rsidP="000661DE">
      <w:pPr>
        <w:pStyle w:val="a3"/>
        <w:numPr>
          <w:ilvl w:val="0"/>
          <w:numId w:val="3"/>
        </w:numPr>
        <w:tabs>
          <w:tab w:val="left" w:pos="0"/>
          <w:tab w:val="left" w:pos="1134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03EC">
        <w:rPr>
          <w:rFonts w:ascii="Times New Roman" w:hAnsi="Times New Roman" w:cs="Times New Roman"/>
          <w:sz w:val="28"/>
          <w:szCs w:val="28"/>
          <w:lang w:val="uk-UA"/>
        </w:rPr>
        <w:t xml:space="preserve">здійснення контролю нових знань і систематизації вивченого матеріалу; </w:t>
      </w:r>
    </w:p>
    <w:p w:rsidR="00F96FE2" w:rsidRPr="00B9666D" w:rsidRDefault="00F96FE2" w:rsidP="000661DE">
      <w:pPr>
        <w:pStyle w:val="a3"/>
        <w:numPr>
          <w:ilvl w:val="0"/>
          <w:numId w:val="3"/>
        </w:numPr>
        <w:tabs>
          <w:tab w:val="left" w:pos="0"/>
          <w:tab w:val="left" w:pos="1134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666D">
        <w:rPr>
          <w:rFonts w:ascii="Times New Roman" w:hAnsi="Times New Roman" w:cs="Times New Roman"/>
          <w:sz w:val="28"/>
          <w:szCs w:val="28"/>
          <w:lang w:val="uk-UA"/>
        </w:rPr>
        <w:t xml:space="preserve">економії навчального часу; </w:t>
      </w:r>
    </w:p>
    <w:p w:rsidR="00F96FE2" w:rsidRPr="00721E73" w:rsidRDefault="00F96FE2" w:rsidP="000661DE">
      <w:pPr>
        <w:pStyle w:val="a3"/>
        <w:numPr>
          <w:ilvl w:val="0"/>
          <w:numId w:val="3"/>
        </w:numPr>
        <w:tabs>
          <w:tab w:val="left" w:pos="0"/>
          <w:tab w:val="left" w:pos="1134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666D">
        <w:rPr>
          <w:rFonts w:ascii="Times New Roman" w:hAnsi="Times New Roman" w:cs="Times New Roman"/>
          <w:sz w:val="28"/>
          <w:szCs w:val="28"/>
          <w:lang w:val="uk-UA"/>
        </w:rPr>
        <w:t xml:space="preserve">розвитку креативних здібностей в організації навчальної </w:t>
      </w:r>
      <w:r w:rsidRPr="00721E73">
        <w:rPr>
          <w:rFonts w:ascii="Times New Roman" w:hAnsi="Times New Roman" w:cs="Times New Roman"/>
          <w:sz w:val="28"/>
          <w:szCs w:val="28"/>
          <w:lang w:val="uk-UA"/>
        </w:rPr>
        <w:t>діяльності [</w:t>
      </w:r>
      <w:r w:rsidR="007E373A" w:rsidRPr="00721E7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21E73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F96FE2" w:rsidRPr="00B9666D" w:rsidRDefault="00F96FE2" w:rsidP="000661DE">
      <w:pPr>
        <w:tabs>
          <w:tab w:val="left" w:pos="0"/>
          <w:tab w:val="left" w:pos="1134"/>
        </w:tabs>
        <w:spacing w:line="240" w:lineRule="auto"/>
        <w:ind w:firstLine="426"/>
        <w:rPr>
          <w:sz w:val="28"/>
          <w:szCs w:val="28"/>
        </w:rPr>
      </w:pPr>
      <w:r w:rsidRPr="00611718">
        <w:rPr>
          <w:sz w:val="28"/>
          <w:szCs w:val="28"/>
        </w:rPr>
        <w:t xml:space="preserve">Використання мультимедійних презентацій на </w:t>
      </w:r>
      <w:r w:rsidR="00AE094C">
        <w:rPr>
          <w:sz w:val="28"/>
          <w:szCs w:val="28"/>
        </w:rPr>
        <w:t xml:space="preserve">заняттях з іноземної </w:t>
      </w:r>
      <w:r w:rsidRPr="00611718">
        <w:rPr>
          <w:sz w:val="28"/>
          <w:szCs w:val="28"/>
        </w:rPr>
        <w:t xml:space="preserve">мови допомагає: змінити форму навчання з </w:t>
      </w:r>
      <w:r w:rsidRPr="00DC2AAD">
        <w:rPr>
          <w:sz w:val="28"/>
          <w:szCs w:val="28"/>
        </w:rPr>
        <w:t>традиційної на інноваційну, комунікативну, інтерактивну, заглиблену в спілкування; підтримувати ефективну мотивацію та зв’язок з реальним життям для набуття практичних умінь; викликати інтерес до отримання інформаційних повідомлень та відтворення власних; виховуват</w:t>
      </w:r>
      <w:r w:rsidR="00AE094C">
        <w:rPr>
          <w:sz w:val="28"/>
          <w:szCs w:val="28"/>
        </w:rPr>
        <w:t>и та розвивати особистість студентів</w:t>
      </w:r>
      <w:r w:rsidRPr="00DC2AAD">
        <w:rPr>
          <w:sz w:val="28"/>
          <w:szCs w:val="28"/>
        </w:rPr>
        <w:t xml:space="preserve"> одночасно з процесом засвоєння нових знань; роз</w:t>
      </w:r>
      <w:r w:rsidR="00AE094C">
        <w:rPr>
          <w:sz w:val="28"/>
          <w:szCs w:val="28"/>
        </w:rPr>
        <w:t>вивати креативні здібності студентів</w:t>
      </w:r>
      <w:r w:rsidRPr="00DC2AAD">
        <w:rPr>
          <w:sz w:val="28"/>
          <w:szCs w:val="28"/>
        </w:rPr>
        <w:t xml:space="preserve">; зняти бар'єри страху; створити атмосферу співробітництва всього колективу; </w:t>
      </w:r>
      <w:r w:rsidRPr="00DC2AAD">
        <w:rPr>
          <w:sz w:val="28"/>
          <w:szCs w:val="28"/>
          <w:shd w:val="clear" w:color="auto" w:fill="FFFFFF"/>
        </w:rPr>
        <w:t xml:space="preserve">інтенсифікувати процес навчання, зробити його більш наочним, цікавим, </w:t>
      </w:r>
      <w:r w:rsidRPr="001775FD">
        <w:rPr>
          <w:sz w:val="28"/>
          <w:szCs w:val="28"/>
          <w:shd w:val="clear" w:color="auto" w:fill="FFFFFF"/>
        </w:rPr>
        <w:t>динамічним і сучасним, і я</w:t>
      </w:r>
      <w:r w:rsidRPr="001775FD">
        <w:rPr>
          <w:sz w:val="28"/>
          <w:szCs w:val="28"/>
        </w:rPr>
        <w:t>к результат, досягнути головної мети навчання - виховання особистості, яка здатна розвиватися в умо</w:t>
      </w:r>
      <w:r w:rsidR="003E7782" w:rsidRPr="001775FD">
        <w:rPr>
          <w:sz w:val="28"/>
          <w:szCs w:val="28"/>
        </w:rPr>
        <w:t xml:space="preserve">вах сучасного суспільства </w:t>
      </w:r>
      <w:r w:rsidR="007C5ADA" w:rsidRPr="001775FD">
        <w:rPr>
          <w:sz w:val="28"/>
          <w:szCs w:val="28"/>
        </w:rPr>
        <w:t>[</w:t>
      </w:r>
      <w:r w:rsidR="00721E73">
        <w:rPr>
          <w:sz w:val="28"/>
          <w:szCs w:val="28"/>
        </w:rPr>
        <w:t xml:space="preserve">4; </w:t>
      </w:r>
      <w:r w:rsidR="003E7782" w:rsidRPr="001775FD">
        <w:rPr>
          <w:sz w:val="28"/>
          <w:szCs w:val="28"/>
        </w:rPr>
        <w:t>5].</w:t>
      </w:r>
      <w:r w:rsidRPr="001775FD">
        <w:rPr>
          <w:color w:val="FFFFFF"/>
          <w:sz w:val="28"/>
          <w:szCs w:val="28"/>
          <w:lang w:eastAsia="ru-RU"/>
        </w:rPr>
        <w:t xml:space="preserve"> </w:t>
      </w:r>
      <w:r w:rsidRPr="001775FD">
        <w:rPr>
          <w:sz w:val="28"/>
          <w:szCs w:val="28"/>
          <w:lang w:eastAsia="ru-RU"/>
        </w:rPr>
        <w:t>Крім того, ефективними з огляду на розвиток навичок мислення, пізнавальної</w:t>
      </w:r>
      <w:r w:rsidRPr="00DC2AAD">
        <w:rPr>
          <w:sz w:val="28"/>
          <w:szCs w:val="28"/>
          <w:lang w:eastAsia="ru-RU"/>
        </w:rPr>
        <w:t xml:space="preserve"> та самостійно</w:t>
      </w:r>
      <w:r w:rsidR="00AE094C">
        <w:rPr>
          <w:sz w:val="28"/>
          <w:szCs w:val="28"/>
          <w:lang w:eastAsia="ru-RU"/>
        </w:rPr>
        <w:t>ї дослідницької діяльності студентів</w:t>
      </w:r>
      <w:r w:rsidRPr="00DC2AAD">
        <w:rPr>
          <w:sz w:val="28"/>
          <w:szCs w:val="28"/>
          <w:lang w:eastAsia="ru-RU"/>
        </w:rPr>
        <w:t xml:space="preserve"> є </w:t>
      </w:r>
      <w:r w:rsidR="00AE094C" w:rsidRPr="00DC2AAD">
        <w:rPr>
          <w:sz w:val="28"/>
          <w:szCs w:val="28"/>
          <w:lang w:eastAsia="ru-RU"/>
        </w:rPr>
        <w:t>мультимедійні</w:t>
      </w:r>
      <w:r w:rsidRPr="00DC2AAD">
        <w:rPr>
          <w:sz w:val="28"/>
          <w:szCs w:val="28"/>
          <w:lang w:eastAsia="ru-RU"/>
        </w:rPr>
        <w:t xml:space="preserve"> презентації, які проектуютьс</w:t>
      </w:r>
      <w:r w:rsidR="00AE094C">
        <w:rPr>
          <w:sz w:val="28"/>
          <w:szCs w:val="28"/>
          <w:lang w:eastAsia="ru-RU"/>
        </w:rPr>
        <w:t>я та розробляються самими студентами</w:t>
      </w:r>
      <w:r w:rsidRPr="00DC2AAD">
        <w:rPr>
          <w:sz w:val="28"/>
          <w:szCs w:val="28"/>
          <w:lang w:eastAsia="ru-RU"/>
        </w:rPr>
        <w:t xml:space="preserve"> при вивченні навчального матеріалу. </w:t>
      </w:r>
    </w:p>
    <w:p w:rsidR="00747EFA" w:rsidRPr="00C83DFE" w:rsidRDefault="00747EFA" w:rsidP="00C83DFE">
      <w:pPr>
        <w:jc w:val="center"/>
        <w:rPr>
          <w:b/>
        </w:rPr>
      </w:pPr>
    </w:p>
    <w:p w:rsidR="00AE094C" w:rsidRPr="00C83DFE" w:rsidRDefault="00C83DFE" w:rsidP="00C83DFE">
      <w:pPr>
        <w:jc w:val="center"/>
        <w:rPr>
          <w:b/>
        </w:rPr>
      </w:pPr>
      <w:r w:rsidRPr="00C83DFE">
        <w:rPr>
          <w:b/>
        </w:rPr>
        <w:t>СПИСОК ВИКОРИСТАНИХ ДЖЕРЕЛ ТА ЛІТЕРАТУРИ</w:t>
      </w:r>
    </w:p>
    <w:p w:rsidR="00AE094C" w:rsidRDefault="00AE094C"/>
    <w:p w:rsidR="00AE094C" w:rsidRDefault="00AE094C" w:rsidP="00954173">
      <w:pPr>
        <w:spacing w:line="240" w:lineRule="auto"/>
      </w:pPr>
    </w:p>
    <w:p w:rsidR="001775FD" w:rsidRDefault="00AE094C" w:rsidP="003F4B2C">
      <w:pPr>
        <w:pStyle w:val="Default"/>
        <w:numPr>
          <w:ilvl w:val="0"/>
          <w:numId w:val="14"/>
        </w:numPr>
        <w:ind w:left="0" w:firstLine="426"/>
        <w:jc w:val="both"/>
        <w:rPr>
          <w:rStyle w:val="a8"/>
          <w:sz w:val="28"/>
          <w:szCs w:val="28"/>
          <w:u w:val="none"/>
          <w:lang w:val="uk-UA"/>
        </w:rPr>
      </w:pPr>
      <w:r>
        <w:rPr>
          <w:sz w:val="28"/>
          <w:szCs w:val="28"/>
          <w:lang w:val="uk-UA"/>
        </w:rPr>
        <w:t>Гаврілова Л.,</w:t>
      </w:r>
      <w:r w:rsidRPr="000E502B">
        <w:rPr>
          <w:sz w:val="28"/>
          <w:szCs w:val="28"/>
          <w:lang w:val="uk-UA"/>
        </w:rPr>
        <w:t xml:space="preserve"> Хижняк І. Класифікація лекційних презентацій та вимоги до них</w:t>
      </w:r>
      <w:r w:rsidRPr="00722CC5">
        <w:rPr>
          <w:sz w:val="28"/>
          <w:szCs w:val="28"/>
          <w:lang w:val="uk-UA"/>
        </w:rPr>
        <w:t>.</w:t>
      </w:r>
      <w:r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en-US"/>
        </w:rPr>
        <w:t>URL</w:t>
      </w:r>
      <w:r>
        <w:rPr>
          <w:bCs/>
          <w:sz w:val="28"/>
          <w:szCs w:val="28"/>
          <w:lang w:val="uk-UA"/>
        </w:rPr>
        <w:t xml:space="preserve">: </w:t>
      </w:r>
      <w:hyperlink r:id="rId7" w:history="1">
        <w:r w:rsidR="003F4B2C" w:rsidRPr="00981F27">
          <w:rPr>
            <w:rStyle w:val="a8"/>
            <w:sz w:val="28"/>
            <w:szCs w:val="28"/>
            <w:lang w:val="uk-UA"/>
          </w:rPr>
          <w:t>http://litmisto.org.ua/?p=19616</w:t>
        </w:r>
      </w:hyperlink>
      <w:r w:rsidR="003F4B2C">
        <w:rPr>
          <w:rStyle w:val="a8"/>
          <w:color w:val="auto"/>
          <w:sz w:val="28"/>
          <w:szCs w:val="28"/>
          <w:lang w:val="uk-UA"/>
        </w:rPr>
        <w:t xml:space="preserve"> </w:t>
      </w:r>
      <w:r w:rsidR="001775FD">
        <w:rPr>
          <w:rStyle w:val="a8"/>
          <w:color w:val="auto"/>
          <w:sz w:val="28"/>
          <w:szCs w:val="28"/>
          <w:u w:val="none"/>
          <w:lang w:val="uk-UA"/>
        </w:rPr>
        <w:t xml:space="preserve"> </w:t>
      </w:r>
      <w:r w:rsidRPr="001775FD">
        <w:rPr>
          <w:rStyle w:val="a8"/>
          <w:color w:val="auto"/>
          <w:sz w:val="28"/>
          <w:szCs w:val="28"/>
          <w:u w:val="none"/>
          <w:lang w:val="uk-UA"/>
        </w:rPr>
        <w:t>(дата звернення:</w:t>
      </w:r>
      <w:r w:rsidR="001775FD" w:rsidRPr="001775FD">
        <w:rPr>
          <w:rStyle w:val="a8"/>
          <w:color w:val="auto"/>
          <w:sz w:val="28"/>
          <w:szCs w:val="28"/>
          <w:u w:val="none"/>
          <w:lang w:val="uk-UA"/>
        </w:rPr>
        <w:t xml:space="preserve"> 15.</w:t>
      </w:r>
      <w:r w:rsidRPr="001775FD">
        <w:rPr>
          <w:rStyle w:val="a8"/>
          <w:color w:val="auto"/>
          <w:sz w:val="28"/>
          <w:szCs w:val="28"/>
          <w:u w:val="none"/>
          <w:lang w:val="uk-UA"/>
        </w:rPr>
        <w:t>0</w:t>
      </w:r>
      <w:r w:rsidR="001775FD" w:rsidRPr="001775FD">
        <w:rPr>
          <w:rStyle w:val="a8"/>
          <w:color w:val="auto"/>
          <w:sz w:val="28"/>
          <w:szCs w:val="28"/>
          <w:u w:val="none"/>
          <w:lang w:val="uk-UA"/>
        </w:rPr>
        <w:t>1.2023</w:t>
      </w:r>
      <w:r w:rsidRPr="001775FD">
        <w:rPr>
          <w:rStyle w:val="a8"/>
          <w:color w:val="auto"/>
          <w:sz w:val="28"/>
          <w:szCs w:val="28"/>
          <w:u w:val="none"/>
          <w:lang w:val="uk-UA"/>
        </w:rPr>
        <w:t>).</w:t>
      </w:r>
    </w:p>
    <w:p w:rsidR="001775FD" w:rsidRDefault="00AE094C" w:rsidP="00954173">
      <w:pPr>
        <w:pStyle w:val="Default"/>
        <w:numPr>
          <w:ilvl w:val="0"/>
          <w:numId w:val="14"/>
        </w:numPr>
        <w:ind w:left="0" w:firstLine="426"/>
        <w:jc w:val="both"/>
        <w:rPr>
          <w:rStyle w:val="a8"/>
          <w:sz w:val="28"/>
          <w:szCs w:val="28"/>
          <w:u w:val="none"/>
          <w:lang w:val="uk-UA"/>
        </w:rPr>
      </w:pPr>
      <w:proofErr w:type="spellStart"/>
      <w:r w:rsidRPr="001775FD">
        <w:rPr>
          <w:sz w:val="28"/>
          <w:szCs w:val="28"/>
          <w:lang w:val="uk-UA"/>
        </w:rPr>
        <w:t>Годлевська</w:t>
      </w:r>
      <w:proofErr w:type="spellEnd"/>
      <w:r w:rsidRPr="001775FD">
        <w:rPr>
          <w:sz w:val="28"/>
          <w:szCs w:val="28"/>
          <w:lang w:val="uk-UA"/>
        </w:rPr>
        <w:t xml:space="preserve"> К. В. Особливості використання </w:t>
      </w:r>
      <w:proofErr w:type="spellStart"/>
      <w:r w:rsidRPr="001775FD">
        <w:rPr>
          <w:sz w:val="28"/>
          <w:szCs w:val="28"/>
          <w:lang w:val="uk-UA"/>
        </w:rPr>
        <w:t>мультимедіа</w:t>
      </w:r>
      <w:proofErr w:type="spellEnd"/>
      <w:r w:rsidRPr="001775FD">
        <w:rPr>
          <w:sz w:val="28"/>
          <w:szCs w:val="28"/>
          <w:lang w:val="uk-UA"/>
        </w:rPr>
        <w:t xml:space="preserve"> презентацій у процесі професійної підготовки майбутніх вчителів початкових класів</w:t>
      </w:r>
      <w:r w:rsidRPr="001775FD">
        <w:rPr>
          <w:bCs/>
          <w:sz w:val="28"/>
          <w:szCs w:val="28"/>
          <w:lang w:val="uk-UA"/>
        </w:rPr>
        <w:t>. </w:t>
      </w:r>
      <w:r w:rsidRPr="001775FD">
        <w:rPr>
          <w:bCs/>
          <w:sz w:val="28"/>
          <w:szCs w:val="28"/>
          <w:lang w:val="en-US"/>
        </w:rPr>
        <w:t>URL</w:t>
      </w:r>
      <w:r w:rsidRPr="001775FD">
        <w:rPr>
          <w:bCs/>
          <w:sz w:val="28"/>
          <w:szCs w:val="28"/>
          <w:lang w:val="uk-UA"/>
        </w:rPr>
        <w:t>:</w:t>
      </w:r>
      <w:r w:rsidRPr="001775FD">
        <w:rPr>
          <w:lang w:val="uk-UA"/>
        </w:rPr>
        <w:t> </w:t>
      </w:r>
      <w:hyperlink r:id="rId8" w:history="1">
        <w:r w:rsidR="001775FD" w:rsidRPr="00981F27">
          <w:rPr>
            <w:rStyle w:val="a8"/>
            <w:sz w:val="28"/>
            <w:szCs w:val="28"/>
            <w:lang w:val="uk-UA"/>
          </w:rPr>
          <w:t>http://irbisnbuv.gov.ua/cgibin/irbis_nbuv/cgiirbis_64.exe?C21COM=2&amp;I21DBN=UJRN&amp;P21DBN=UJRN&amp;IMAGE_FILE_DOWNLOAD=1&amp;Image_file_name=PDF/Nzvdpu_pp_2013_40_46.pdf</w:t>
        </w:r>
      </w:hyperlink>
      <w:r w:rsidRPr="001775FD">
        <w:rPr>
          <w:rStyle w:val="a8"/>
          <w:color w:val="auto"/>
          <w:sz w:val="28"/>
          <w:szCs w:val="28"/>
          <w:u w:val="none"/>
          <w:lang w:val="uk-UA"/>
        </w:rPr>
        <w:t xml:space="preserve"> (дата звернення:</w:t>
      </w:r>
      <w:r w:rsidR="00954173">
        <w:rPr>
          <w:rStyle w:val="a8"/>
          <w:color w:val="auto"/>
          <w:sz w:val="28"/>
          <w:szCs w:val="28"/>
          <w:u w:val="none"/>
          <w:lang w:val="uk-UA"/>
        </w:rPr>
        <w:t xml:space="preserve"> 11</w:t>
      </w:r>
      <w:r w:rsidR="001775FD">
        <w:rPr>
          <w:rStyle w:val="a8"/>
          <w:color w:val="auto"/>
          <w:sz w:val="28"/>
          <w:szCs w:val="28"/>
          <w:u w:val="none"/>
          <w:lang w:val="uk-UA"/>
        </w:rPr>
        <w:t>.</w:t>
      </w:r>
      <w:r w:rsidRPr="001775FD">
        <w:rPr>
          <w:rStyle w:val="a8"/>
          <w:color w:val="auto"/>
          <w:sz w:val="28"/>
          <w:szCs w:val="28"/>
          <w:u w:val="none"/>
          <w:lang w:val="uk-UA"/>
        </w:rPr>
        <w:t>0</w:t>
      </w:r>
      <w:r w:rsidR="001775FD">
        <w:rPr>
          <w:rStyle w:val="a8"/>
          <w:color w:val="auto"/>
          <w:sz w:val="28"/>
          <w:szCs w:val="28"/>
          <w:u w:val="none"/>
          <w:lang w:val="uk-UA"/>
        </w:rPr>
        <w:t>1.2023</w:t>
      </w:r>
      <w:r w:rsidRPr="001775FD">
        <w:rPr>
          <w:rStyle w:val="a8"/>
          <w:color w:val="auto"/>
          <w:sz w:val="28"/>
          <w:szCs w:val="28"/>
          <w:u w:val="none"/>
          <w:lang w:val="uk-UA"/>
        </w:rPr>
        <w:t>).</w:t>
      </w:r>
    </w:p>
    <w:p w:rsidR="001775FD" w:rsidRDefault="007C5ADA" w:rsidP="00954173">
      <w:pPr>
        <w:pStyle w:val="Default"/>
        <w:numPr>
          <w:ilvl w:val="0"/>
          <w:numId w:val="14"/>
        </w:numPr>
        <w:ind w:left="0" w:firstLine="426"/>
        <w:jc w:val="both"/>
        <w:rPr>
          <w:rStyle w:val="a8"/>
          <w:sz w:val="28"/>
          <w:szCs w:val="28"/>
          <w:u w:val="none"/>
          <w:lang w:val="uk-UA"/>
        </w:rPr>
      </w:pPr>
      <w:proofErr w:type="spellStart"/>
      <w:r w:rsidRPr="001775FD">
        <w:rPr>
          <w:bCs/>
          <w:sz w:val="28"/>
          <w:szCs w:val="28"/>
          <w:lang w:val="uk-UA"/>
        </w:rPr>
        <w:t>Гужва</w:t>
      </w:r>
      <w:proofErr w:type="spellEnd"/>
      <w:r w:rsidRPr="001775FD">
        <w:rPr>
          <w:bCs/>
          <w:sz w:val="28"/>
          <w:szCs w:val="28"/>
          <w:lang w:val="uk-UA"/>
        </w:rPr>
        <w:t xml:space="preserve"> Т. Використання мультимедійних презентацій на уроках англійської мови. </w:t>
      </w:r>
      <w:r w:rsidRPr="001775FD">
        <w:rPr>
          <w:bCs/>
          <w:sz w:val="28"/>
          <w:szCs w:val="28"/>
          <w:lang w:val="en-US"/>
        </w:rPr>
        <w:t>URL</w:t>
      </w:r>
      <w:r w:rsidRPr="001775FD">
        <w:rPr>
          <w:bCs/>
          <w:sz w:val="28"/>
          <w:szCs w:val="28"/>
          <w:lang w:val="uk-UA"/>
        </w:rPr>
        <w:t xml:space="preserve">: </w:t>
      </w:r>
      <w:hyperlink r:id="rId9" w:history="1">
        <w:r w:rsidR="00954173" w:rsidRPr="00981F27">
          <w:rPr>
            <w:rStyle w:val="a8"/>
            <w:bCs/>
            <w:sz w:val="28"/>
            <w:szCs w:val="28"/>
            <w:lang w:val="uk-UA"/>
          </w:rPr>
          <w:t>http://tatyanaguzhva.blogspot.com/2017/11/blog-post.html</w:t>
        </w:r>
      </w:hyperlink>
      <w:r w:rsidRPr="00954173">
        <w:rPr>
          <w:rStyle w:val="a8"/>
          <w:bCs/>
          <w:color w:val="auto"/>
          <w:sz w:val="28"/>
          <w:szCs w:val="28"/>
          <w:lang w:val="uk-UA"/>
        </w:rPr>
        <w:t xml:space="preserve"> </w:t>
      </w:r>
      <w:r w:rsidRPr="001775FD">
        <w:rPr>
          <w:rStyle w:val="a8"/>
          <w:color w:val="auto"/>
          <w:sz w:val="28"/>
          <w:szCs w:val="28"/>
          <w:u w:val="none"/>
          <w:lang w:val="uk-UA"/>
        </w:rPr>
        <w:t xml:space="preserve">(дата звернення: </w:t>
      </w:r>
      <w:r w:rsidR="001775FD">
        <w:rPr>
          <w:rStyle w:val="a8"/>
          <w:color w:val="auto"/>
          <w:sz w:val="28"/>
          <w:szCs w:val="28"/>
          <w:u w:val="none"/>
          <w:lang w:val="uk-UA"/>
        </w:rPr>
        <w:t>11.01.2023</w:t>
      </w:r>
      <w:r w:rsidRPr="001775FD">
        <w:rPr>
          <w:rStyle w:val="a8"/>
          <w:color w:val="auto"/>
          <w:sz w:val="28"/>
          <w:szCs w:val="28"/>
          <w:u w:val="none"/>
          <w:lang w:val="uk-UA"/>
        </w:rPr>
        <w:t>).</w:t>
      </w:r>
    </w:p>
    <w:p w:rsidR="00954173" w:rsidRDefault="00AE094C" w:rsidP="00954173">
      <w:pPr>
        <w:pStyle w:val="Default"/>
        <w:numPr>
          <w:ilvl w:val="0"/>
          <w:numId w:val="14"/>
        </w:numPr>
        <w:ind w:left="0" w:firstLine="426"/>
        <w:jc w:val="both"/>
        <w:rPr>
          <w:color w:val="0000FF" w:themeColor="hyperlink"/>
          <w:sz w:val="28"/>
          <w:szCs w:val="28"/>
          <w:lang w:val="uk-UA"/>
        </w:rPr>
      </w:pPr>
      <w:r w:rsidRPr="001775FD">
        <w:rPr>
          <w:rFonts w:eastAsia="Times New Roman"/>
          <w:color w:val="0A0000"/>
          <w:sz w:val="28"/>
          <w:szCs w:val="28"/>
          <w:lang w:val="uk-UA" w:eastAsia="ru-RU"/>
        </w:rPr>
        <w:t xml:space="preserve">Костенко А. А. </w:t>
      </w:r>
      <w:proofErr w:type="spellStart"/>
      <w:r w:rsidRPr="001775FD">
        <w:rPr>
          <w:rFonts w:eastAsia="Times New Roman"/>
          <w:color w:val="0A0000"/>
          <w:sz w:val="28"/>
          <w:szCs w:val="28"/>
          <w:lang w:val="uk-UA" w:eastAsia="ru-RU"/>
        </w:rPr>
        <w:t>Полімодальне</w:t>
      </w:r>
      <w:proofErr w:type="spellEnd"/>
      <w:r w:rsidRPr="001775FD">
        <w:rPr>
          <w:rFonts w:eastAsia="Times New Roman"/>
          <w:color w:val="0A0000"/>
          <w:sz w:val="28"/>
          <w:szCs w:val="28"/>
          <w:lang w:val="uk-UA" w:eastAsia="ru-RU"/>
        </w:rPr>
        <w:t xml:space="preserve"> сприйняття як психофізіологічна передумова застосування мультимедійних технологій у процесі навчання іноземної мови.</w:t>
      </w:r>
      <w:r w:rsidR="001775FD">
        <w:rPr>
          <w:rFonts w:eastAsia="Times New Roman"/>
          <w:color w:val="0A0000"/>
          <w:sz w:val="28"/>
          <w:szCs w:val="28"/>
          <w:lang w:val="uk-UA" w:eastAsia="ru-RU"/>
        </w:rPr>
        <w:t xml:space="preserve"> </w:t>
      </w:r>
      <w:r w:rsidR="00954173">
        <w:rPr>
          <w:sz w:val="28"/>
          <w:szCs w:val="28"/>
          <w:lang w:val="uk-UA"/>
        </w:rPr>
        <w:t>//</w:t>
      </w:r>
      <w:r w:rsidR="00954173">
        <w:rPr>
          <w:sz w:val="28"/>
          <w:szCs w:val="28"/>
          <w:lang w:val="uk-UA"/>
        </w:rPr>
        <w:t xml:space="preserve"> </w:t>
      </w:r>
      <w:r w:rsidRPr="00954173">
        <w:rPr>
          <w:rFonts w:eastAsia="Times New Roman"/>
          <w:iCs/>
          <w:color w:val="0A0000"/>
          <w:sz w:val="28"/>
          <w:szCs w:val="28"/>
          <w:lang w:val="uk-UA" w:eastAsia="ru-RU"/>
        </w:rPr>
        <w:t>Педагогіка формування творчої особистості у вищій і загальноосвітній школах</w:t>
      </w:r>
      <w:r w:rsidRPr="00954173">
        <w:rPr>
          <w:rFonts w:eastAsia="Times New Roman"/>
          <w:color w:val="0A0000"/>
          <w:sz w:val="28"/>
          <w:szCs w:val="28"/>
          <w:lang w:val="uk-UA" w:eastAsia="ru-RU"/>
        </w:rPr>
        <w:t>.</w:t>
      </w:r>
      <w:r w:rsidRPr="001775FD">
        <w:rPr>
          <w:rFonts w:eastAsia="Times New Roman"/>
          <w:color w:val="0A0000"/>
          <w:sz w:val="28"/>
          <w:szCs w:val="28"/>
          <w:lang w:val="uk-UA" w:eastAsia="ru-RU"/>
        </w:rPr>
        <w:t xml:space="preserve"> </w:t>
      </w:r>
      <w:r w:rsidRPr="001775FD">
        <w:rPr>
          <w:sz w:val="28"/>
          <w:szCs w:val="28"/>
          <w:lang w:val="uk-UA"/>
        </w:rPr>
        <w:t xml:space="preserve">2013. </w:t>
      </w:r>
      <w:r w:rsidRPr="001775FD">
        <w:rPr>
          <w:rFonts w:eastAsia="Times New Roman"/>
          <w:color w:val="0A0000"/>
          <w:sz w:val="28"/>
          <w:szCs w:val="28"/>
          <w:lang w:val="uk-UA" w:eastAsia="ru-RU"/>
        </w:rPr>
        <w:t>Вип. 28. С. 192</w:t>
      </w:r>
      <w:r w:rsidR="00954173" w:rsidRPr="00954173">
        <w:rPr>
          <w:sz w:val="28"/>
          <w:szCs w:val="28"/>
        </w:rPr>
        <w:t>–</w:t>
      </w:r>
      <w:r w:rsidRPr="001775FD">
        <w:rPr>
          <w:rFonts w:eastAsia="Times New Roman"/>
          <w:color w:val="0A0000"/>
          <w:sz w:val="28"/>
          <w:szCs w:val="28"/>
          <w:lang w:val="uk-UA" w:eastAsia="ru-RU"/>
        </w:rPr>
        <w:t>197.</w:t>
      </w:r>
      <w:r w:rsidR="001775FD">
        <w:rPr>
          <w:rFonts w:eastAsia="Times New Roman"/>
          <w:color w:val="0A0000"/>
          <w:sz w:val="28"/>
          <w:szCs w:val="28"/>
          <w:lang w:val="uk-UA" w:eastAsia="ru-RU"/>
        </w:rPr>
        <w:t xml:space="preserve"> </w:t>
      </w:r>
    </w:p>
    <w:p w:rsidR="00954173" w:rsidRDefault="00144937" w:rsidP="00954173">
      <w:pPr>
        <w:pStyle w:val="Default"/>
        <w:numPr>
          <w:ilvl w:val="0"/>
          <w:numId w:val="14"/>
        </w:numPr>
        <w:ind w:left="0" w:firstLine="426"/>
        <w:jc w:val="both"/>
        <w:rPr>
          <w:rStyle w:val="a8"/>
          <w:sz w:val="28"/>
          <w:szCs w:val="28"/>
          <w:u w:val="none"/>
          <w:lang w:val="uk-UA"/>
        </w:rPr>
      </w:pPr>
      <w:proofErr w:type="spellStart"/>
      <w:r w:rsidRPr="00954173">
        <w:rPr>
          <w:sz w:val="28"/>
          <w:szCs w:val="28"/>
          <w:lang w:val="uk-UA"/>
        </w:rPr>
        <w:t>Кристофович</w:t>
      </w:r>
      <w:proofErr w:type="spellEnd"/>
      <w:r w:rsidRPr="00954173">
        <w:rPr>
          <w:sz w:val="28"/>
          <w:szCs w:val="28"/>
          <w:lang w:val="uk-UA"/>
        </w:rPr>
        <w:t xml:space="preserve"> Т. Б. Доцільність використання мультимедійних презентацій на уроках англійської мови, як засобу розвитку навчальної мотивації і творчих здібностей учнів.  </w:t>
      </w:r>
      <w:r w:rsidRPr="00954173">
        <w:rPr>
          <w:sz w:val="28"/>
          <w:szCs w:val="28"/>
        </w:rPr>
        <w:t>URL</w:t>
      </w:r>
      <w:r w:rsidRPr="00954173">
        <w:rPr>
          <w:bCs/>
          <w:sz w:val="28"/>
          <w:szCs w:val="28"/>
          <w:lang w:val="uk-UA"/>
        </w:rPr>
        <w:t xml:space="preserve">: </w:t>
      </w:r>
      <w:hyperlink r:id="rId10" w:history="1">
        <w:r w:rsidR="00954173" w:rsidRPr="00981F27">
          <w:rPr>
            <w:rStyle w:val="a8"/>
            <w:sz w:val="28"/>
            <w:szCs w:val="28"/>
            <w:lang w:val="uk-UA"/>
          </w:rPr>
          <w:t>https://naurok.com.ua/metodichniy-posibnik-docilnist-vikoristannya multimediynih-prezentaciy-na-urokah-angliysko-movi-yak-zasobu-rozvitku-navchalno-motivaci-i-tvorchih-zdibnostey-uchniv-19985.html</w:t>
        </w:r>
      </w:hyperlink>
      <w:r w:rsidR="00954173">
        <w:rPr>
          <w:rStyle w:val="a8"/>
          <w:bCs/>
          <w:color w:val="auto"/>
          <w:sz w:val="28"/>
          <w:szCs w:val="28"/>
          <w:lang w:val="uk-UA"/>
        </w:rPr>
        <w:t xml:space="preserve"> </w:t>
      </w:r>
      <w:r w:rsidRPr="00954173">
        <w:rPr>
          <w:rStyle w:val="a8"/>
          <w:color w:val="auto"/>
          <w:sz w:val="28"/>
          <w:szCs w:val="28"/>
          <w:u w:val="none"/>
          <w:lang w:val="uk-UA"/>
        </w:rPr>
        <w:t xml:space="preserve">(дата звернення: </w:t>
      </w:r>
      <w:r w:rsidR="00954173">
        <w:rPr>
          <w:rStyle w:val="a8"/>
          <w:color w:val="auto"/>
          <w:sz w:val="28"/>
          <w:szCs w:val="28"/>
          <w:u w:val="none"/>
          <w:lang w:val="uk-UA"/>
        </w:rPr>
        <w:t>13.</w:t>
      </w:r>
      <w:r w:rsidRPr="00954173">
        <w:rPr>
          <w:rStyle w:val="a8"/>
          <w:color w:val="auto"/>
          <w:sz w:val="28"/>
          <w:szCs w:val="28"/>
          <w:u w:val="none"/>
          <w:lang w:val="uk-UA"/>
        </w:rPr>
        <w:t>0</w:t>
      </w:r>
      <w:r w:rsidR="00954173">
        <w:rPr>
          <w:rStyle w:val="a8"/>
          <w:color w:val="auto"/>
          <w:sz w:val="28"/>
          <w:szCs w:val="28"/>
          <w:u w:val="none"/>
          <w:lang w:val="uk-UA"/>
        </w:rPr>
        <w:t>1.2023</w:t>
      </w:r>
      <w:r w:rsidRPr="00954173">
        <w:rPr>
          <w:rStyle w:val="a8"/>
          <w:color w:val="auto"/>
          <w:sz w:val="28"/>
          <w:szCs w:val="28"/>
          <w:u w:val="none"/>
          <w:lang w:val="uk-UA"/>
        </w:rPr>
        <w:t>).</w:t>
      </w:r>
    </w:p>
    <w:p w:rsidR="00954173" w:rsidRPr="00954173" w:rsidRDefault="00954173" w:rsidP="00954173">
      <w:pPr>
        <w:pStyle w:val="Default"/>
        <w:numPr>
          <w:ilvl w:val="0"/>
          <w:numId w:val="14"/>
        </w:numPr>
        <w:ind w:left="0" w:firstLine="426"/>
        <w:jc w:val="both"/>
        <w:rPr>
          <w:color w:val="0000FF" w:themeColor="hyperlink"/>
          <w:sz w:val="28"/>
          <w:szCs w:val="28"/>
          <w:lang w:val="uk-UA"/>
        </w:rPr>
      </w:pPr>
      <w:r w:rsidRPr="00954173">
        <w:rPr>
          <w:rFonts w:eastAsia="Times New Roman"/>
          <w:color w:val="0A0000"/>
          <w:sz w:val="28"/>
          <w:szCs w:val="28"/>
          <w:lang w:val="uk-UA" w:eastAsia="ru-RU"/>
        </w:rPr>
        <w:t>Лісова А. П. Мультимедійний урок англійської мови.</w:t>
      </w:r>
      <w:r w:rsidRPr="00954173">
        <w:rPr>
          <w:rFonts w:eastAsia="Times New Roman"/>
          <w:color w:val="0A0000"/>
          <w:sz w:val="28"/>
          <w:szCs w:val="28"/>
          <w:lang w:eastAsia="ru-RU"/>
        </w:rPr>
        <w:t> </w:t>
      </w:r>
      <w:r w:rsidRPr="00954173">
        <w:rPr>
          <w:rFonts w:eastAsia="Times New Roman"/>
          <w:color w:val="0A0000"/>
          <w:sz w:val="28"/>
          <w:szCs w:val="28"/>
          <w:lang w:val="uk-UA" w:eastAsia="ru-RU"/>
        </w:rPr>
        <w:t xml:space="preserve">// </w:t>
      </w:r>
      <w:r w:rsidRPr="00954173">
        <w:rPr>
          <w:rFonts w:eastAsia="Times New Roman"/>
          <w:iCs/>
          <w:color w:val="0A0000"/>
          <w:sz w:val="28"/>
          <w:szCs w:val="28"/>
          <w:lang w:val="uk-UA" w:eastAsia="ru-RU"/>
        </w:rPr>
        <w:t>Іноземні мови</w:t>
      </w:r>
      <w:r w:rsidRPr="00954173">
        <w:rPr>
          <w:rFonts w:eastAsia="Times New Roman"/>
          <w:color w:val="0A0000"/>
          <w:sz w:val="28"/>
          <w:szCs w:val="28"/>
          <w:lang w:val="uk-UA" w:eastAsia="ru-RU"/>
        </w:rPr>
        <w:t xml:space="preserve">. </w:t>
      </w:r>
      <w:r w:rsidR="00234BE3">
        <w:rPr>
          <w:rFonts w:eastAsia="Times New Roman"/>
          <w:color w:val="0A0000"/>
          <w:sz w:val="28"/>
          <w:szCs w:val="28"/>
          <w:lang w:val="uk-UA" w:eastAsia="ru-RU"/>
        </w:rPr>
        <w:t>№ </w:t>
      </w:r>
      <w:bookmarkStart w:id="1" w:name="_GoBack"/>
      <w:bookmarkEnd w:id="1"/>
      <w:r w:rsidRPr="00954173">
        <w:rPr>
          <w:rFonts w:eastAsia="Times New Roman"/>
          <w:color w:val="0A0000"/>
          <w:sz w:val="28"/>
          <w:szCs w:val="28"/>
          <w:lang w:val="uk-UA" w:eastAsia="ru-RU"/>
        </w:rPr>
        <w:t>4. С. 60</w:t>
      </w:r>
      <w:r w:rsidRPr="00954173">
        <w:rPr>
          <w:sz w:val="28"/>
          <w:szCs w:val="28"/>
        </w:rPr>
        <w:t>–</w:t>
      </w:r>
      <w:r w:rsidRPr="00954173">
        <w:rPr>
          <w:rFonts w:eastAsia="Times New Roman"/>
          <w:color w:val="0A0000"/>
          <w:sz w:val="28"/>
          <w:szCs w:val="28"/>
          <w:lang w:val="uk-UA" w:eastAsia="ru-RU"/>
        </w:rPr>
        <w:t>63.</w:t>
      </w:r>
    </w:p>
    <w:p w:rsidR="005A4869" w:rsidRPr="00954173" w:rsidRDefault="005A4869" w:rsidP="00954173">
      <w:pPr>
        <w:pStyle w:val="Default"/>
        <w:numPr>
          <w:ilvl w:val="0"/>
          <w:numId w:val="14"/>
        </w:numPr>
        <w:ind w:left="0" w:firstLine="426"/>
        <w:jc w:val="both"/>
        <w:rPr>
          <w:color w:val="0000FF" w:themeColor="hyperlink"/>
          <w:sz w:val="28"/>
          <w:szCs w:val="28"/>
          <w:lang w:val="uk-UA"/>
        </w:rPr>
      </w:pPr>
      <w:proofErr w:type="spellStart"/>
      <w:r w:rsidRPr="00954173">
        <w:rPr>
          <w:sz w:val="28"/>
          <w:szCs w:val="28"/>
          <w:lang w:val="uk-UA"/>
        </w:rPr>
        <w:t>Рогульська</w:t>
      </w:r>
      <w:proofErr w:type="spellEnd"/>
      <w:r w:rsidRPr="00954173">
        <w:rPr>
          <w:sz w:val="28"/>
          <w:szCs w:val="28"/>
        </w:rPr>
        <w:t> </w:t>
      </w:r>
      <w:r w:rsidRPr="00954173">
        <w:rPr>
          <w:sz w:val="28"/>
          <w:szCs w:val="28"/>
          <w:lang w:val="uk-UA"/>
        </w:rPr>
        <w:t>О.</w:t>
      </w:r>
      <w:r w:rsidRPr="00954173">
        <w:rPr>
          <w:sz w:val="28"/>
          <w:szCs w:val="28"/>
        </w:rPr>
        <w:t> </w:t>
      </w:r>
      <w:r w:rsidRPr="00954173">
        <w:rPr>
          <w:sz w:val="28"/>
          <w:szCs w:val="28"/>
          <w:lang w:val="uk-UA"/>
        </w:rPr>
        <w:t xml:space="preserve">О. </w:t>
      </w:r>
      <w:bookmarkStart w:id="2" w:name="Доцільність_використання_мультимедійних"/>
      <w:r w:rsidRPr="00954173">
        <w:rPr>
          <w:sz w:val="28"/>
          <w:szCs w:val="28"/>
          <w:lang w:val="uk-UA"/>
        </w:rPr>
        <w:t xml:space="preserve">Доцільність використання мультимедійних </w:t>
      </w:r>
      <w:bookmarkEnd w:id="2"/>
      <w:r w:rsidRPr="00954173">
        <w:rPr>
          <w:sz w:val="28"/>
          <w:szCs w:val="28"/>
          <w:lang w:val="uk-UA"/>
        </w:rPr>
        <w:t xml:space="preserve">технологій у підготовці майбутніх учителів іноземних мов. </w:t>
      </w:r>
      <w:r w:rsidR="00954173" w:rsidRPr="00954173">
        <w:rPr>
          <w:rFonts w:eastAsia="Times New Roman"/>
          <w:color w:val="0A0000"/>
          <w:sz w:val="28"/>
          <w:szCs w:val="28"/>
          <w:lang w:val="uk-UA" w:eastAsia="ru-RU"/>
        </w:rPr>
        <w:t>//</w:t>
      </w:r>
      <w:r w:rsidR="00954173">
        <w:rPr>
          <w:rFonts w:eastAsia="Times New Roman"/>
          <w:color w:val="0A0000"/>
          <w:sz w:val="28"/>
          <w:szCs w:val="28"/>
          <w:lang w:val="uk-UA" w:eastAsia="ru-RU"/>
        </w:rPr>
        <w:t xml:space="preserve"> </w:t>
      </w:r>
      <w:hyperlink r:id="rId11" w:history="1">
        <w:r w:rsidRPr="00954173">
          <w:rPr>
            <w:sz w:val="28"/>
            <w:szCs w:val="28"/>
            <w:lang w:val="uk-UA"/>
          </w:rPr>
          <w:t>Молодь і ринок: щомісячний науково-педагогіч</w:t>
        </w:r>
        <w:bookmarkStart w:id="3" w:name="Рогульська_Доцільність_викор_мультимедій"/>
        <w:bookmarkEnd w:id="3"/>
        <w:r w:rsidRPr="00954173">
          <w:rPr>
            <w:sz w:val="28"/>
            <w:szCs w:val="28"/>
            <w:lang w:val="uk-UA"/>
          </w:rPr>
          <w:t xml:space="preserve">ний журнал. </w:t>
        </w:r>
        <w:r w:rsidRPr="00954173">
          <w:rPr>
            <w:sz w:val="28"/>
            <w:szCs w:val="28"/>
          </w:rPr>
          <w:t>2018. № 12 (167)</w:t>
        </w:r>
      </w:hyperlink>
      <w:r w:rsidRPr="00954173">
        <w:rPr>
          <w:sz w:val="28"/>
          <w:szCs w:val="28"/>
        </w:rPr>
        <w:t xml:space="preserve">. С. 82–88. </w:t>
      </w:r>
    </w:p>
    <w:p w:rsidR="00AE094C" w:rsidRPr="00AE094C" w:rsidRDefault="00AE094C"/>
    <w:sectPr w:rsidR="00AE094C" w:rsidRPr="00AE094C" w:rsidSect="000661D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C64B4"/>
    <w:multiLevelType w:val="hybridMultilevel"/>
    <w:tmpl w:val="0366A124"/>
    <w:lvl w:ilvl="0" w:tplc="3552ED94">
      <w:start w:val="2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58D295A"/>
    <w:multiLevelType w:val="hybridMultilevel"/>
    <w:tmpl w:val="36B65FC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>
    <w:nsid w:val="391356AD"/>
    <w:multiLevelType w:val="hybridMultilevel"/>
    <w:tmpl w:val="C3342BB4"/>
    <w:lvl w:ilvl="0" w:tplc="E492668E">
      <w:start w:val="3"/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3D312FC0"/>
    <w:multiLevelType w:val="hybridMultilevel"/>
    <w:tmpl w:val="21FE9628"/>
    <w:lvl w:ilvl="0" w:tplc="B00E7EEC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C70435"/>
    <w:multiLevelType w:val="hybridMultilevel"/>
    <w:tmpl w:val="313E61E8"/>
    <w:lvl w:ilvl="0" w:tplc="E492668E">
      <w:start w:val="3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BB651A9"/>
    <w:multiLevelType w:val="multilevel"/>
    <w:tmpl w:val="06924B1C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>
    <w:nsid w:val="4E027257"/>
    <w:multiLevelType w:val="hybridMultilevel"/>
    <w:tmpl w:val="7E48216E"/>
    <w:lvl w:ilvl="0" w:tplc="A664E2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5321A81"/>
    <w:multiLevelType w:val="hybridMultilevel"/>
    <w:tmpl w:val="2FB0CC64"/>
    <w:lvl w:ilvl="0" w:tplc="32844088">
      <w:start w:val="1"/>
      <w:numFmt w:val="decimal"/>
      <w:lvlText w:val="%1."/>
      <w:lvlJc w:val="left"/>
      <w:pPr>
        <w:ind w:left="1069" w:hanging="360"/>
      </w:pPr>
      <w:rPr>
        <w:rFonts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584C2302"/>
    <w:multiLevelType w:val="hybridMultilevel"/>
    <w:tmpl w:val="86C6D696"/>
    <w:lvl w:ilvl="0" w:tplc="C41C01E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0D3562B"/>
    <w:multiLevelType w:val="multilevel"/>
    <w:tmpl w:val="06924B1C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">
    <w:nsid w:val="69D60DC6"/>
    <w:multiLevelType w:val="hybridMultilevel"/>
    <w:tmpl w:val="51662FDE"/>
    <w:lvl w:ilvl="0" w:tplc="CADACC60">
      <w:start w:val="1"/>
      <w:numFmt w:val="decimal"/>
      <w:lvlText w:val="%1)"/>
      <w:lvlJc w:val="left"/>
      <w:pPr>
        <w:ind w:left="1069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6CB65A67"/>
    <w:multiLevelType w:val="hybridMultilevel"/>
    <w:tmpl w:val="B18E3514"/>
    <w:lvl w:ilvl="0" w:tplc="E492668E">
      <w:start w:val="3"/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6D1877BA"/>
    <w:multiLevelType w:val="multilevel"/>
    <w:tmpl w:val="06924B1C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3">
    <w:nsid w:val="74EA0C3E"/>
    <w:multiLevelType w:val="multilevel"/>
    <w:tmpl w:val="06924B1C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11"/>
  </w:num>
  <w:num w:numId="5">
    <w:abstractNumId w:val="2"/>
  </w:num>
  <w:num w:numId="6">
    <w:abstractNumId w:val="3"/>
  </w:num>
  <w:num w:numId="7">
    <w:abstractNumId w:val="10"/>
  </w:num>
  <w:num w:numId="8">
    <w:abstractNumId w:val="1"/>
  </w:num>
  <w:num w:numId="9">
    <w:abstractNumId w:val="12"/>
  </w:num>
  <w:num w:numId="10">
    <w:abstractNumId w:val="13"/>
  </w:num>
  <w:num w:numId="11">
    <w:abstractNumId w:val="5"/>
  </w:num>
  <w:num w:numId="12">
    <w:abstractNumId w:val="9"/>
  </w:num>
  <w:num w:numId="13">
    <w:abstractNumId w:val="8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FE2"/>
    <w:rsid w:val="000661DE"/>
    <w:rsid w:val="0014021F"/>
    <w:rsid w:val="00144937"/>
    <w:rsid w:val="001775FD"/>
    <w:rsid w:val="001B6B57"/>
    <w:rsid w:val="001F7D2D"/>
    <w:rsid w:val="0021244B"/>
    <w:rsid w:val="00234BE3"/>
    <w:rsid w:val="00253629"/>
    <w:rsid w:val="00266372"/>
    <w:rsid w:val="00277237"/>
    <w:rsid w:val="002B223D"/>
    <w:rsid w:val="00301675"/>
    <w:rsid w:val="003D30E5"/>
    <w:rsid w:val="003E7782"/>
    <w:rsid w:val="003F4B2C"/>
    <w:rsid w:val="004404D2"/>
    <w:rsid w:val="0051623C"/>
    <w:rsid w:val="00541D46"/>
    <w:rsid w:val="005A4869"/>
    <w:rsid w:val="00721E73"/>
    <w:rsid w:val="00747EFA"/>
    <w:rsid w:val="007C5ADA"/>
    <w:rsid w:val="007E373A"/>
    <w:rsid w:val="008507E6"/>
    <w:rsid w:val="0086703E"/>
    <w:rsid w:val="00954173"/>
    <w:rsid w:val="00963006"/>
    <w:rsid w:val="00AB4749"/>
    <w:rsid w:val="00AD4CD1"/>
    <w:rsid w:val="00AE094C"/>
    <w:rsid w:val="00AF6299"/>
    <w:rsid w:val="00B03324"/>
    <w:rsid w:val="00BC3B54"/>
    <w:rsid w:val="00C04EF5"/>
    <w:rsid w:val="00C64CC0"/>
    <w:rsid w:val="00C83DFE"/>
    <w:rsid w:val="00D0087A"/>
    <w:rsid w:val="00E93B49"/>
    <w:rsid w:val="00F92CE4"/>
    <w:rsid w:val="00F96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FE2"/>
    <w:pPr>
      <w:spacing w:after="0" w:line="228" w:lineRule="auto"/>
      <w:jc w:val="both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для моей работы"/>
    <w:basedOn w:val="a"/>
    <w:uiPriority w:val="34"/>
    <w:qFormat/>
    <w:rsid w:val="00F96FE2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character" w:customStyle="1" w:styleId="jlqj4b">
    <w:name w:val="jlqj4b"/>
    <w:basedOn w:val="a0"/>
    <w:rsid w:val="00F96FE2"/>
  </w:style>
  <w:style w:type="paragraph" w:styleId="a4">
    <w:name w:val="Normal (Web)"/>
    <w:basedOn w:val="a"/>
    <w:uiPriority w:val="99"/>
    <w:unhideWhenUsed/>
    <w:rsid w:val="00F96FE2"/>
    <w:pPr>
      <w:spacing w:before="100" w:beforeAutospacing="1" w:after="100" w:afterAutospacing="1" w:line="240" w:lineRule="auto"/>
      <w:jc w:val="left"/>
    </w:pPr>
    <w:rPr>
      <w:lang w:val="ru-RU" w:eastAsia="ru-RU"/>
    </w:rPr>
  </w:style>
  <w:style w:type="character" w:styleId="a5">
    <w:name w:val="Strong"/>
    <w:basedOn w:val="a0"/>
    <w:uiPriority w:val="22"/>
    <w:qFormat/>
    <w:rsid w:val="00F96FE2"/>
    <w:rPr>
      <w:b/>
      <w:bCs/>
    </w:rPr>
  </w:style>
  <w:style w:type="paragraph" w:customStyle="1" w:styleId="cdt4ke">
    <w:name w:val="cdt4ke"/>
    <w:basedOn w:val="a"/>
    <w:rsid w:val="00F96FE2"/>
    <w:pPr>
      <w:spacing w:before="100" w:beforeAutospacing="1" w:after="100" w:afterAutospacing="1" w:line="240" w:lineRule="auto"/>
      <w:jc w:val="left"/>
    </w:pPr>
    <w:rPr>
      <w:lang w:val="ru-RU" w:eastAsia="ru-RU"/>
    </w:rPr>
  </w:style>
  <w:style w:type="paragraph" w:styleId="a6">
    <w:name w:val="Balloon Text"/>
    <w:basedOn w:val="a"/>
    <w:link w:val="a7"/>
    <w:uiPriority w:val="99"/>
    <w:semiHidden/>
    <w:unhideWhenUsed/>
    <w:rsid w:val="00F96FE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96FE2"/>
    <w:rPr>
      <w:rFonts w:ascii="Tahoma" w:eastAsia="Times New Roman" w:hAnsi="Tahoma" w:cs="Tahoma"/>
      <w:sz w:val="16"/>
      <w:szCs w:val="16"/>
      <w:lang w:val="uk-UA" w:eastAsia="uk-UA"/>
    </w:rPr>
  </w:style>
  <w:style w:type="character" w:styleId="a8">
    <w:name w:val="Hyperlink"/>
    <w:basedOn w:val="a0"/>
    <w:uiPriority w:val="99"/>
    <w:unhideWhenUsed/>
    <w:rsid w:val="00AE094C"/>
    <w:rPr>
      <w:color w:val="0000FF" w:themeColor="hyperlink"/>
      <w:u w:val="single"/>
    </w:rPr>
  </w:style>
  <w:style w:type="paragraph" w:customStyle="1" w:styleId="Default">
    <w:name w:val="Default"/>
    <w:rsid w:val="00AE094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FE2"/>
    <w:pPr>
      <w:spacing w:after="0" w:line="228" w:lineRule="auto"/>
      <w:jc w:val="both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для моей работы"/>
    <w:basedOn w:val="a"/>
    <w:uiPriority w:val="34"/>
    <w:qFormat/>
    <w:rsid w:val="00F96FE2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character" w:customStyle="1" w:styleId="jlqj4b">
    <w:name w:val="jlqj4b"/>
    <w:basedOn w:val="a0"/>
    <w:rsid w:val="00F96FE2"/>
  </w:style>
  <w:style w:type="paragraph" w:styleId="a4">
    <w:name w:val="Normal (Web)"/>
    <w:basedOn w:val="a"/>
    <w:uiPriority w:val="99"/>
    <w:unhideWhenUsed/>
    <w:rsid w:val="00F96FE2"/>
    <w:pPr>
      <w:spacing w:before="100" w:beforeAutospacing="1" w:after="100" w:afterAutospacing="1" w:line="240" w:lineRule="auto"/>
      <w:jc w:val="left"/>
    </w:pPr>
    <w:rPr>
      <w:lang w:val="ru-RU" w:eastAsia="ru-RU"/>
    </w:rPr>
  </w:style>
  <w:style w:type="character" w:styleId="a5">
    <w:name w:val="Strong"/>
    <w:basedOn w:val="a0"/>
    <w:uiPriority w:val="22"/>
    <w:qFormat/>
    <w:rsid w:val="00F96FE2"/>
    <w:rPr>
      <w:b/>
      <w:bCs/>
    </w:rPr>
  </w:style>
  <w:style w:type="paragraph" w:customStyle="1" w:styleId="cdt4ke">
    <w:name w:val="cdt4ke"/>
    <w:basedOn w:val="a"/>
    <w:rsid w:val="00F96FE2"/>
    <w:pPr>
      <w:spacing w:before="100" w:beforeAutospacing="1" w:after="100" w:afterAutospacing="1" w:line="240" w:lineRule="auto"/>
      <w:jc w:val="left"/>
    </w:pPr>
    <w:rPr>
      <w:lang w:val="ru-RU" w:eastAsia="ru-RU"/>
    </w:rPr>
  </w:style>
  <w:style w:type="paragraph" w:styleId="a6">
    <w:name w:val="Balloon Text"/>
    <w:basedOn w:val="a"/>
    <w:link w:val="a7"/>
    <w:uiPriority w:val="99"/>
    <w:semiHidden/>
    <w:unhideWhenUsed/>
    <w:rsid w:val="00F96FE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96FE2"/>
    <w:rPr>
      <w:rFonts w:ascii="Tahoma" w:eastAsia="Times New Roman" w:hAnsi="Tahoma" w:cs="Tahoma"/>
      <w:sz w:val="16"/>
      <w:szCs w:val="16"/>
      <w:lang w:val="uk-UA" w:eastAsia="uk-UA"/>
    </w:rPr>
  </w:style>
  <w:style w:type="character" w:styleId="a8">
    <w:name w:val="Hyperlink"/>
    <w:basedOn w:val="a0"/>
    <w:uiPriority w:val="99"/>
    <w:unhideWhenUsed/>
    <w:rsid w:val="00AE094C"/>
    <w:rPr>
      <w:color w:val="0000FF" w:themeColor="hyperlink"/>
      <w:u w:val="single"/>
    </w:rPr>
  </w:style>
  <w:style w:type="paragraph" w:customStyle="1" w:styleId="Default">
    <w:name w:val="Default"/>
    <w:rsid w:val="00AE094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rbisnbuv.gov.ua/cgibin/irbis_nbuv/cgiirbis_64.exe?C21COM=2&amp;I21DBN=UJRN&amp;P21DBN=UJRN&amp;IMAGE_FILE_DOWNLOAD=1&amp;Image_file_name=PDF/Nzvdpu_pp_2013_40_46.pdf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litmisto.org.ua/?p=19616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mr.dspu.edu.ua/publications/2018/12_167_2018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naurok.com.ua/metodichniy-posibnik-docilnist-vikoristannya%20multimediynih-prezentaciy-na-urokah-angliysko-movi-yak-zasobu-rozvitku-navchalno-motivaci-i-tvorchih-zdibnostey-uchniv-19985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tatyanaguzhva.blogspot.com/2017/11/blog-post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7</Pages>
  <Words>2626</Words>
  <Characters>14974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dcterms:created xsi:type="dcterms:W3CDTF">2023-01-15T15:03:00Z</dcterms:created>
  <dcterms:modified xsi:type="dcterms:W3CDTF">2023-01-16T10:40:00Z</dcterms:modified>
</cp:coreProperties>
</file>