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C580E" w:rsidRPr="00893728" w:rsidRDefault="00F552A2" w:rsidP="00F552A2">
      <w:pPr>
        <w:spacing w:after="0" w:line="360" w:lineRule="auto"/>
        <w:ind w:firstLine="851"/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</w:pPr>
      <w:r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>Д. Є.</w:t>
      </w:r>
      <w:r w:rsidR="003C580E"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 xml:space="preserve">Карпова </w:t>
      </w:r>
    </w:p>
    <w:p w:rsidR="003C580E" w:rsidRPr="00893728" w:rsidRDefault="003C580E" w:rsidP="00F552A2">
      <w:pPr>
        <w:spacing w:after="0" w:line="360" w:lineRule="auto"/>
        <w:ind w:firstLine="851"/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</w:pPr>
      <w:r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>Хмельницький національний університет</w:t>
      </w:r>
    </w:p>
    <w:p w:rsidR="003C580E" w:rsidRPr="00893728" w:rsidRDefault="003C580E" w:rsidP="00F552A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</w:pPr>
    </w:p>
    <w:p w:rsidR="00060104" w:rsidRPr="00893728" w:rsidRDefault="00561938" w:rsidP="00F552A2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</w:pPr>
      <w:r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>РОЗПОДІЛ</w:t>
      </w:r>
      <w:r w:rsidR="00F552A2"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 xml:space="preserve"> </w:t>
      </w:r>
      <w:r w:rsidR="00060104"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>СІМЕЙНИХ</w:t>
      </w:r>
      <w:r w:rsidR="00F552A2"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 xml:space="preserve"> РОЛЕЙ </w:t>
      </w:r>
      <w:r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>ШЛЮБНИМИ ПАРТНЕРАМИ</w:t>
      </w:r>
    </w:p>
    <w:p w:rsidR="00841131" w:rsidRPr="00893728" w:rsidRDefault="00060104" w:rsidP="00F552A2">
      <w:pPr>
        <w:spacing w:after="0" w:line="360" w:lineRule="auto"/>
        <w:ind w:firstLine="851"/>
        <w:jc w:val="center"/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</w:pPr>
      <w:r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 xml:space="preserve">У </w:t>
      </w:r>
      <w:r w:rsidR="00F552A2"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>СУЧАСНІЙ СІМ</w:t>
      </w:r>
      <w:r w:rsidR="00F552A2"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eastAsia="ar-SA"/>
        </w:rPr>
        <w:t>’</w:t>
      </w:r>
      <w:r w:rsidR="00F552A2" w:rsidRPr="00893728"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  <w:t>Ї</w:t>
      </w:r>
    </w:p>
    <w:p w:rsidR="00841131" w:rsidRPr="00893728" w:rsidRDefault="00841131" w:rsidP="00F552A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b/>
          <w:bCs/>
          <w:color w:val="000000"/>
          <w:spacing w:val="-2"/>
          <w:kern w:val="1"/>
          <w:sz w:val="20"/>
          <w:szCs w:val="20"/>
          <w:lang w:val="uk-UA" w:eastAsia="ar-SA"/>
        </w:rPr>
      </w:pPr>
    </w:p>
    <w:p w:rsidR="00841131" w:rsidRPr="00893728" w:rsidRDefault="00841131" w:rsidP="00F552A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Для розуміння сім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</w:rPr>
        <w:t>’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ї як соціального інституту велике значення має аналіз рольових 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взаємин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у родині</w:t>
      </w:r>
      <w:r w:rsidR="0006010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(Є. Антонюк, 2003, В. </w:t>
      </w:r>
      <w:proofErr w:type="spellStart"/>
      <w:r w:rsidR="0006010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Целуйко</w:t>
      </w:r>
      <w:proofErr w:type="spellEnd"/>
      <w:r w:rsidR="0006010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, 2004)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Варто зазначити, що с</w:t>
      </w:r>
      <w:r w:rsidRPr="00893728">
        <w:rPr>
          <w:rFonts w:ascii="Times New Roman" w:eastAsia="Times New Roman" w:hAnsi="Times New Roman" w:cs="Times New Roman"/>
          <w:bCs/>
          <w:sz w:val="20"/>
          <w:szCs w:val="20"/>
          <w:lang w:val="uk-UA"/>
        </w:rPr>
        <w:t>імейна роль шлюбних партнерів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відображає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модель поведінки, що об’єктивно задана соціальною позицією подружньої пар</w:t>
      </w:r>
      <w:bookmarkStart w:id="0" w:name="_GoBack"/>
      <w:bookmarkEnd w:id="0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и в системі сімейних стосунків. 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В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ажливим є те, наскільки </w:t>
      </w:r>
      <w:r w:rsidR="00AD17D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подружня пара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AD17D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усвідомлює сімейні ролі</w:t>
      </w:r>
      <w:r w:rsidR="0056193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, уміє їх розподіляти</w:t>
      </w:r>
      <w:r w:rsidR="00AD17D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та відповідально викону</w:t>
      </w:r>
      <w:r w:rsidR="0056193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вати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AD17D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Результати нашого опитування свідчать про те, що </w:t>
      </w:r>
      <w:r w:rsidR="00B818F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більшість членів молодих сімей мають поверхові уявлення про ролі, пов’язані з інтелектуально-світоглядним, морально-психологічним, матеріально-фінансовим та господарсько-побутовим чинниками. </w:t>
      </w:r>
    </w:p>
    <w:p w:rsidR="00582A5E" w:rsidRPr="00893728" w:rsidRDefault="00582A5E" w:rsidP="00F552A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 думку </w:t>
      </w:r>
      <w:r w:rsidR="00F552A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І. </w:t>
      </w:r>
      <w:proofErr w:type="spellStart"/>
      <w:r w:rsidR="00F552A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Гребенікова</w:t>
      </w:r>
      <w:proofErr w:type="spellEnd"/>
      <w:r w:rsidR="00F552A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І. </w:t>
      </w:r>
      <w:proofErr w:type="spellStart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Гребен</w:t>
      </w:r>
      <w:r w:rsidR="00F552A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і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кова</w:t>
      </w:r>
      <w:proofErr w:type="spellEnd"/>
      <w:r w:rsidR="00F552A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, 1991)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існує три типи розподілу сімейних ролей: </w:t>
      </w:r>
      <w:r w:rsidRPr="00893728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централістичний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(на чолі стоїть один з подружжя, якому належить верховна влада у вирішенні основних питань сімейного життя); </w:t>
      </w:r>
      <w:r w:rsidRPr="00893728">
        <w:rPr>
          <w:rFonts w:ascii="Times New Roman" w:eastAsia="Times New Roman" w:hAnsi="Times New Roman" w:cs="Times New Roman"/>
          <w:i/>
          <w:sz w:val="20"/>
          <w:szCs w:val="20"/>
          <w:lang w:val="uk-UA"/>
        </w:rPr>
        <w:t>автономний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(чоловік і </w:t>
      </w:r>
      <w:r w:rsidR="00893728" w:rsidRPr="00893728">
        <w:rPr>
          <w:sz w:val="20"/>
          <w:szCs w:val="20"/>
        </w:rPr>
        <w:fldChar w:fldCharType="begin"/>
      </w:r>
      <w:r w:rsidR="00893728" w:rsidRPr="00893728">
        <w:rPr>
          <w:sz w:val="20"/>
          <w:szCs w:val="20"/>
          <w:lang w:val="uk-UA"/>
        </w:rPr>
        <w:instrText xml:space="preserve"> </w:instrText>
      </w:r>
      <w:r w:rsidR="00893728" w:rsidRPr="00893728">
        <w:rPr>
          <w:sz w:val="20"/>
          <w:szCs w:val="20"/>
        </w:rPr>
        <w:instrText>HYPERLINK</w:instrText>
      </w:r>
      <w:r w:rsidR="00893728" w:rsidRPr="00893728">
        <w:rPr>
          <w:sz w:val="20"/>
          <w:szCs w:val="20"/>
          <w:lang w:val="uk-UA"/>
        </w:rPr>
        <w:instrText xml:space="preserve"> "</w:instrText>
      </w:r>
      <w:r w:rsidR="00893728" w:rsidRPr="00893728">
        <w:rPr>
          <w:sz w:val="20"/>
          <w:szCs w:val="20"/>
        </w:rPr>
        <w:instrText>http</w:instrText>
      </w:r>
      <w:r w:rsidR="00893728" w:rsidRPr="00893728">
        <w:rPr>
          <w:sz w:val="20"/>
          <w:szCs w:val="20"/>
          <w:lang w:val="uk-UA"/>
        </w:rPr>
        <w:instrText>://</w:instrText>
      </w:r>
      <w:r w:rsidR="00893728" w:rsidRPr="00893728">
        <w:rPr>
          <w:sz w:val="20"/>
          <w:szCs w:val="20"/>
        </w:rPr>
        <w:instrText>ua</w:instrText>
      </w:r>
      <w:r w:rsidR="00893728" w:rsidRPr="00893728">
        <w:rPr>
          <w:sz w:val="20"/>
          <w:szCs w:val="20"/>
          <w:lang w:val="uk-UA"/>
        </w:rPr>
        <w:instrText>-</w:instrText>
      </w:r>
      <w:r w:rsidR="00893728" w:rsidRPr="00893728">
        <w:rPr>
          <w:sz w:val="20"/>
          <w:szCs w:val="20"/>
        </w:rPr>
        <w:instrText>referat</w:instrText>
      </w:r>
      <w:r w:rsidR="00893728" w:rsidRPr="00893728">
        <w:rPr>
          <w:sz w:val="20"/>
          <w:szCs w:val="20"/>
          <w:lang w:val="uk-UA"/>
        </w:rPr>
        <w:instrText>.</w:instrText>
      </w:r>
      <w:r w:rsidR="00893728" w:rsidRPr="00893728">
        <w:rPr>
          <w:sz w:val="20"/>
          <w:szCs w:val="20"/>
        </w:rPr>
        <w:instrText>com</w:instrText>
      </w:r>
      <w:r w:rsidR="00893728" w:rsidRPr="00893728">
        <w:rPr>
          <w:sz w:val="20"/>
          <w:szCs w:val="20"/>
          <w:lang w:val="uk-UA"/>
        </w:rPr>
        <w:instrText>/%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0%94%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1%80%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1%83%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</w:instrText>
      </w:r>
      <w:r w:rsidR="00893728" w:rsidRPr="00893728">
        <w:rPr>
          <w:sz w:val="20"/>
          <w:szCs w:val="20"/>
          <w:lang w:val="uk-UA"/>
        </w:rPr>
        <w:instrText>6%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</w:instrText>
      </w:r>
      <w:r w:rsidR="00893728" w:rsidRPr="00893728">
        <w:rPr>
          <w:sz w:val="20"/>
          <w:szCs w:val="20"/>
          <w:lang w:val="uk-UA"/>
        </w:rPr>
        <w:instrText>8%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BD</w:instrText>
      </w:r>
      <w:r w:rsidR="00893728" w:rsidRPr="00893728">
        <w:rPr>
          <w:sz w:val="20"/>
          <w:szCs w:val="20"/>
          <w:lang w:val="uk-UA"/>
        </w:rPr>
        <w:instrText>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</w:instrText>
      </w:r>
      <w:r w:rsidR="00893728" w:rsidRPr="00893728">
        <w:rPr>
          <w:sz w:val="20"/>
          <w:szCs w:val="20"/>
          <w:lang w:val="uk-UA"/>
        </w:rPr>
        <w:instrText>0" \</w:instrText>
      </w:r>
      <w:r w:rsidR="00893728" w:rsidRPr="00893728">
        <w:rPr>
          <w:sz w:val="20"/>
          <w:szCs w:val="20"/>
        </w:rPr>
        <w:instrText>o</w:instrText>
      </w:r>
      <w:r w:rsidR="00893728" w:rsidRPr="00893728">
        <w:rPr>
          <w:sz w:val="20"/>
          <w:szCs w:val="20"/>
          <w:lang w:val="uk-UA"/>
        </w:rPr>
        <w:instrText xml:space="preserve"> "Дружина" </w:instrText>
      </w:r>
      <w:r w:rsidR="00893728" w:rsidRPr="00893728">
        <w:rPr>
          <w:sz w:val="20"/>
          <w:szCs w:val="20"/>
        </w:rPr>
        <w:fldChar w:fldCharType="separate"/>
      </w:r>
      <w:r w:rsidRPr="00893728">
        <w:rPr>
          <w:rStyle w:val="a3"/>
          <w:rFonts w:ascii="Times New Roman" w:eastAsia="Times New Roman" w:hAnsi="Times New Roman"/>
          <w:color w:val="000000" w:themeColor="text1"/>
          <w:sz w:val="20"/>
          <w:szCs w:val="20"/>
          <w:u w:val="none"/>
          <w:lang w:val="uk-UA"/>
        </w:rPr>
        <w:t>дружина</w:t>
      </w:r>
      <w:r w:rsidR="00893728" w:rsidRPr="00893728">
        <w:rPr>
          <w:rStyle w:val="a3"/>
          <w:rFonts w:ascii="Times New Roman" w:eastAsia="Times New Roman" w:hAnsi="Times New Roman"/>
          <w:color w:val="000000" w:themeColor="text1"/>
          <w:sz w:val="20"/>
          <w:szCs w:val="20"/>
          <w:u w:val="none"/>
          <w:lang w:val="uk-UA"/>
        </w:rPr>
        <w:fldChar w:fldCharType="end"/>
      </w:r>
      <w:r w:rsidRPr="00893728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uk-UA"/>
        </w:rPr>
        <w:t xml:space="preserve"> розподіляють ролі і не втручаються у сферу впливу іншого); </w:t>
      </w:r>
      <w:r w:rsidR="00893728" w:rsidRPr="00893728">
        <w:rPr>
          <w:sz w:val="20"/>
          <w:szCs w:val="20"/>
        </w:rPr>
        <w:fldChar w:fldCharType="begin"/>
      </w:r>
      <w:r w:rsidR="00893728" w:rsidRPr="00893728">
        <w:rPr>
          <w:sz w:val="20"/>
          <w:szCs w:val="20"/>
          <w:lang w:val="uk-UA"/>
        </w:rPr>
        <w:instrText xml:space="preserve"> </w:instrText>
      </w:r>
      <w:r w:rsidR="00893728" w:rsidRPr="00893728">
        <w:rPr>
          <w:sz w:val="20"/>
          <w:szCs w:val="20"/>
        </w:rPr>
        <w:instrText>HYPERLINK</w:instrText>
      </w:r>
      <w:r w:rsidR="00893728" w:rsidRPr="00893728">
        <w:rPr>
          <w:sz w:val="20"/>
          <w:szCs w:val="20"/>
          <w:lang w:val="uk-UA"/>
        </w:rPr>
        <w:instrText xml:space="preserve"> "</w:instrText>
      </w:r>
      <w:r w:rsidR="00893728" w:rsidRPr="00893728">
        <w:rPr>
          <w:sz w:val="20"/>
          <w:szCs w:val="20"/>
        </w:rPr>
        <w:instrText>http</w:instrText>
      </w:r>
      <w:r w:rsidR="00893728" w:rsidRPr="00893728">
        <w:rPr>
          <w:sz w:val="20"/>
          <w:szCs w:val="20"/>
          <w:lang w:val="uk-UA"/>
        </w:rPr>
        <w:instrText>://</w:instrText>
      </w:r>
      <w:r w:rsidR="00893728" w:rsidRPr="00893728">
        <w:rPr>
          <w:sz w:val="20"/>
          <w:szCs w:val="20"/>
        </w:rPr>
        <w:instrText>ua</w:instrText>
      </w:r>
      <w:r w:rsidR="00893728" w:rsidRPr="00893728">
        <w:rPr>
          <w:sz w:val="20"/>
          <w:szCs w:val="20"/>
          <w:lang w:val="uk-UA"/>
        </w:rPr>
        <w:instrText>-</w:instrText>
      </w:r>
      <w:r w:rsidR="00893728" w:rsidRPr="00893728">
        <w:rPr>
          <w:sz w:val="20"/>
          <w:szCs w:val="20"/>
        </w:rPr>
        <w:instrText>referat</w:instrText>
      </w:r>
      <w:r w:rsidR="00893728" w:rsidRPr="00893728">
        <w:rPr>
          <w:sz w:val="20"/>
          <w:szCs w:val="20"/>
          <w:lang w:val="uk-UA"/>
        </w:rPr>
        <w:instrText>.</w:instrText>
      </w:r>
      <w:r w:rsidR="00893728" w:rsidRPr="00893728">
        <w:rPr>
          <w:sz w:val="20"/>
          <w:szCs w:val="20"/>
        </w:rPr>
        <w:instrText>com</w:instrText>
      </w:r>
      <w:r w:rsidR="00893728" w:rsidRPr="00893728">
        <w:rPr>
          <w:sz w:val="20"/>
          <w:szCs w:val="20"/>
          <w:lang w:val="uk-UA"/>
        </w:rPr>
        <w:instrText>/%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0%94%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</w:instrText>
      </w:r>
      <w:r w:rsidR="00893728" w:rsidRPr="00893728">
        <w:rPr>
          <w:sz w:val="20"/>
          <w:szCs w:val="20"/>
          <w:lang w:val="uk-UA"/>
        </w:rPr>
        <w:instrText>5%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BC</w:instrText>
      </w:r>
      <w:r w:rsidR="00893728" w:rsidRPr="00893728">
        <w:rPr>
          <w:sz w:val="20"/>
          <w:szCs w:val="20"/>
          <w:lang w:val="uk-UA"/>
        </w:rPr>
        <w:instrText>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BE</w:instrText>
      </w:r>
      <w:r w:rsidR="00893728" w:rsidRPr="00893728">
        <w:rPr>
          <w:sz w:val="20"/>
          <w:szCs w:val="20"/>
          <w:lang w:val="uk-UA"/>
        </w:rPr>
        <w:instrText>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BA</w:instrText>
      </w:r>
      <w:r w:rsidR="00893728" w:rsidRPr="00893728">
        <w:rPr>
          <w:sz w:val="20"/>
          <w:szCs w:val="20"/>
          <w:lang w:val="uk-UA"/>
        </w:rPr>
        <w:instrText>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1%80%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1%82%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</w:instrText>
      </w:r>
      <w:r w:rsidR="00893728" w:rsidRPr="00893728">
        <w:rPr>
          <w:sz w:val="20"/>
          <w:szCs w:val="20"/>
          <w:lang w:val="uk-UA"/>
        </w:rPr>
        <w:instrText>8%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1%8</w:instrText>
      </w:r>
      <w:r w:rsidR="00893728" w:rsidRPr="00893728">
        <w:rPr>
          <w:sz w:val="20"/>
          <w:szCs w:val="20"/>
        </w:rPr>
        <w:instrText>F</w:instrText>
      </w:r>
      <w:r w:rsidR="00893728" w:rsidRPr="00893728">
        <w:rPr>
          <w:sz w:val="20"/>
          <w:szCs w:val="20"/>
          <w:lang w:val="uk-UA"/>
        </w:rPr>
        <w:instrText>_</w:instrText>
      </w:r>
      <w:r w:rsidR="00893728" w:rsidRPr="00893728">
        <w:rPr>
          <w:sz w:val="20"/>
          <w:szCs w:val="20"/>
          <w:lang w:val="uk-UA"/>
        </w:rPr>
        <w:instrText>2" \</w:instrText>
      </w:r>
      <w:r w:rsidR="00893728" w:rsidRPr="00893728">
        <w:rPr>
          <w:sz w:val="20"/>
          <w:szCs w:val="20"/>
        </w:rPr>
        <w:instrText>o</w:instrText>
      </w:r>
      <w:r w:rsidR="00893728" w:rsidRPr="00893728">
        <w:rPr>
          <w:sz w:val="20"/>
          <w:szCs w:val="20"/>
          <w:lang w:val="uk-UA"/>
        </w:rPr>
        <w:instrText xml:space="preserve"> "Демократия 2" </w:instrText>
      </w:r>
      <w:r w:rsidR="00893728" w:rsidRPr="00893728">
        <w:rPr>
          <w:sz w:val="20"/>
          <w:szCs w:val="20"/>
        </w:rPr>
        <w:fldChar w:fldCharType="separate"/>
      </w:r>
      <w:r w:rsidRPr="00893728">
        <w:rPr>
          <w:rStyle w:val="a3"/>
          <w:rFonts w:ascii="Times New Roman" w:eastAsia="Times New Roman" w:hAnsi="Times New Roman"/>
          <w:i/>
          <w:color w:val="000000" w:themeColor="text1"/>
          <w:sz w:val="20"/>
          <w:szCs w:val="20"/>
          <w:u w:val="none"/>
          <w:lang w:val="uk-UA"/>
        </w:rPr>
        <w:t>демократичний</w:t>
      </w:r>
      <w:r w:rsidR="00893728" w:rsidRPr="00893728">
        <w:rPr>
          <w:rStyle w:val="a3"/>
          <w:rFonts w:ascii="Times New Roman" w:eastAsia="Times New Roman" w:hAnsi="Times New Roman"/>
          <w:i/>
          <w:color w:val="000000" w:themeColor="text1"/>
          <w:sz w:val="20"/>
          <w:szCs w:val="20"/>
          <w:u w:val="none"/>
          <w:lang w:val="uk-UA"/>
        </w:rPr>
        <w:fldChar w:fldCharType="end"/>
      </w:r>
      <w:r w:rsidR="003412E4" w:rsidRPr="00893728">
        <w:rPr>
          <w:sz w:val="20"/>
          <w:szCs w:val="20"/>
          <w:lang w:val="uk-UA"/>
        </w:rPr>
        <w:t xml:space="preserve"> </w:t>
      </w:r>
      <w:r w:rsidRPr="00893728">
        <w:rPr>
          <w:rFonts w:ascii="Times New Roman" w:eastAsia="Times New Roman" w:hAnsi="Times New Roman" w:cs="Times New Roman"/>
          <w:color w:val="000000" w:themeColor="text1"/>
          <w:sz w:val="20"/>
          <w:szCs w:val="20"/>
          <w:lang w:val="uk-UA"/>
        </w:rPr>
        <w:t>(</w:t>
      </w:r>
      <w:r w:rsidR="00893728" w:rsidRPr="00893728">
        <w:rPr>
          <w:sz w:val="20"/>
          <w:szCs w:val="20"/>
        </w:rPr>
        <w:fldChar w:fldCharType="begin"/>
      </w:r>
      <w:r w:rsidR="00893728" w:rsidRPr="00893728">
        <w:rPr>
          <w:sz w:val="20"/>
          <w:szCs w:val="20"/>
          <w:lang w:val="uk-UA"/>
        </w:rPr>
        <w:instrText xml:space="preserve"> </w:instrText>
      </w:r>
      <w:r w:rsidR="00893728" w:rsidRPr="00893728">
        <w:rPr>
          <w:sz w:val="20"/>
          <w:szCs w:val="20"/>
        </w:rPr>
        <w:instrText>HYPERLINK</w:instrText>
      </w:r>
      <w:r w:rsidR="00893728" w:rsidRPr="00893728">
        <w:rPr>
          <w:sz w:val="20"/>
          <w:szCs w:val="20"/>
          <w:lang w:val="uk-UA"/>
        </w:rPr>
        <w:instrText xml:space="preserve"> "</w:instrText>
      </w:r>
      <w:r w:rsidR="00893728" w:rsidRPr="00893728">
        <w:rPr>
          <w:sz w:val="20"/>
          <w:szCs w:val="20"/>
        </w:rPr>
        <w:instrText>http</w:instrText>
      </w:r>
      <w:r w:rsidR="00893728" w:rsidRPr="00893728">
        <w:rPr>
          <w:sz w:val="20"/>
          <w:szCs w:val="20"/>
          <w:lang w:val="uk-UA"/>
        </w:rPr>
        <w:instrText>://</w:instrText>
      </w:r>
      <w:r w:rsidR="00893728" w:rsidRPr="00893728">
        <w:rPr>
          <w:sz w:val="20"/>
          <w:szCs w:val="20"/>
        </w:rPr>
        <w:instrText>ua</w:instrText>
      </w:r>
      <w:r w:rsidR="00893728" w:rsidRPr="00893728">
        <w:rPr>
          <w:sz w:val="20"/>
          <w:szCs w:val="20"/>
          <w:lang w:val="uk-UA"/>
        </w:rPr>
        <w:instrText>-</w:instrText>
      </w:r>
      <w:r w:rsidR="00893728" w:rsidRPr="00893728">
        <w:rPr>
          <w:sz w:val="20"/>
          <w:szCs w:val="20"/>
        </w:rPr>
        <w:instrText>referat</w:instrText>
      </w:r>
      <w:r w:rsidR="00893728" w:rsidRPr="00893728">
        <w:rPr>
          <w:sz w:val="20"/>
          <w:szCs w:val="20"/>
          <w:lang w:val="uk-UA"/>
        </w:rPr>
        <w:instrText>.</w:instrText>
      </w:r>
      <w:r w:rsidR="00893728" w:rsidRPr="00893728">
        <w:rPr>
          <w:sz w:val="20"/>
          <w:szCs w:val="20"/>
        </w:rPr>
        <w:instrText>com</w:instrText>
      </w:r>
      <w:r w:rsidR="00893728" w:rsidRPr="00893728">
        <w:rPr>
          <w:sz w:val="20"/>
          <w:szCs w:val="20"/>
          <w:lang w:val="uk-UA"/>
        </w:rPr>
        <w:instrText>/%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A</w:instrText>
      </w:r>
      <w:r w:rsidR="00893728" w:rsidRPr="00893728">
        <w:rPr>
          <w:sz w:val="20"/>
          <w:szCs w:val="20"/>
          <w:lang w:val="uk-UA"/>
        </w:rPr>
        <w:instrText>3%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BF</w:instrText>
      </w:r>
      <w:r w:rsidR="00893728" w:rsidRPr="00893728">
        <w:rPr>
          <w:sz w:val="20"/>
          <w:szCs w:val="20"/>
          <w:lang w:val="uk-UA"/>
        </w:rPr>
        <w:instrText>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1%80%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</w:instrText>
      </w:r>
      <w:r w:rsidR="00893728" w:rsidRPr="00893728">
        <w:rPr>
          <w:sz w:val="20"/>
          <w:szCs w:val="20"/>
          <w:lang w:val="uk-UA"/>
        </w:rPr>
        <w:instrText>2%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BB</w:instrText>
      </w:r>
      <w:r w:rsidR="00893728" w:rsidRPr="00893728">
        <w:rPr>
          <w:sz w:val="20"/>
          <w:szCs w:val="20"/>
          <w:lang w:val="uk-UA"/>
        </w:rPr>
        <w:instrText>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1%96%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BD</w:instrText>
      </w:r>
      <w:r w:rsidR="00893728" w:rsidRPr="00893728">
        <w:rPr>
          <w:sz w:val="20"/>
          <w:szCs w:val="20"/>
          <w:lang w:val="uk-UA"/>
        </w:rPr>
        <w:instrText>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0%</w:instrText>
      </w:r>
      <w:r w:rsidR="00893728" w:rsidRPr="00893728">
        <w:rPr>
          <w:sz w:val="20"/>
          <w:szCs w:val="20"/>
        </w:rPr>
        <w:instrText>BD</w:instrText>
      </w:r>
      <w:r w:rsidR="00893728" w:rsidRPr="00893728">
        <w:rPr>
          <w:sz w:val="20"/>
          <w:szCs w:val="20"/>
          <w:lang w:val="uk-UA"/>
        </w:rPr>
        <w:instrText>%</w:instrText>
      </w:r>
      <w:r w:rsidR="00893728" w:rsidRPr="00893728">
        <w:rPr>
          <w:sz w:val="20"/>
          <w:szCs w:val="20"/>
        </w:rPr>
        <w:instrText>D</w:instrText>
      </w:r>
      <w:r w:rsidR="00893728" w:rsidRPr="00893728">
        <w:rPr>
          <w:sz w:val="20"/>
          <w:szCs w:val="20"/>
          <w:lang w:val="uk-UA"/>
        </w:rPr>
        <w:instrText>1%8</w:instrText>
      </w:r>
      <w:r w:rsidR="00893728" w:rsidRPr="00893728">
        <w:rPr>
          <w:sz w:val="20"/>
          <w:szCs w:val="20"/>
        </w:rPr>
        <w:instrText>F</w:instrText>
      </w:r>
      <w:r w:rsidR="00893728" w:rsidRPr="00893728">
        <w:rPr>
          <w:sz w:val="20"/>
          <w:szCs w:val="20"/>
          <w:lang w:val="uk-UA"/>
        </w:rPr>
        <w:instrText>" \</w:instrText>
      </w:r>
      <w:r w:rsidR="00893728" w:rsidRPr="00893728">
        <w:rPr>
          <w:sz w:val="20"/>
          <w:szCs w:val="20"/>
        </w:rPr>
        <w:instrText>o</w:instrText>
      </w:r>
      <w:r w:rsidR="00893728" w:rsidRPr="00893728">
        <w:rPr>
          <w:sz w:val="20"/>
          <w:szCs w:val="20"/>
          <w:lang w:val="uk-UA"/>
        </w:rPr>
        <w:instrText xml:space="preserve"> "Управління" </w:instrText>
      </w:r>
      <w:r w:rsidR="00893728" w:rsidRPr="00893728">
        <w:rPr>
          <w:sz w:val="20"/>
          <w:szCs w:val="20"/>
        </w:rPr>
        <w:fldChar w:fldCharType="separate"/>
      </w:r>
      <w:r w:rsidRPr="00893728">
        <w:rPr>
          <w:rStyle w:val="a3"/>
          <w:rFonts w:ascii="Times New Roman" w:eastAsia="Times New Roman" w:hAnsi="Times New Roman"/>
          <w:color w:val="000000" w:themeColor="text1"/>
          <w:sz w:val="20"/>
          <w:szCs w:val="20"/>
          <w:u w:val="none"/>
          <w:lang w:val="uk-UA"/>
        </w:rPr>
        <w:t>управління</w:t>
      </w:r>
      <w:r w:rsidR="00893728" w:rsidRPr="00893728">
        <w:rPr>
          <w:rStyle w:val="a3"/>
          <w:rFonts w:ascii="Times New Roman" w:eastAsia="Times New Roman" w:hAnsi="Times New Roman"/>
          <w:color w:val="000000" w:themeColor="text1"/>
          <w:sz w:val="20"/>
          <w:szCs w:val="20"/>
          <w:u w:val="none"/>
          <w:lang w:val="uk-UA"/>
        </w:rPr>
        <w:fldChar w:fldCharType="end"/>
      </w:r>
      <w:r w:rsidR="003412E4" w:rsidRPr="00893728">
        <w:rPr>
          <w:sz w:val="20"/>
          <w:szCs w:val="20"/>
          <w:lang w:val="uk-UA"/>
        </w:rPr>
        <w:t xml:space="preserve"> 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сім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’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єю лежить на плечах обох членів подружньої пари приблизно в рівній мірі).</w:t>
      </w:r>
    </w:p>
    <w:p w:rsidR="00E071CD" w:rsidRPr="00893728" w:rsidRDefault="00E071CD" w:rsidP="00F552A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Найефективніший вид співпраці у всіх сферах діяльності людини 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–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це поділ обов’язків (ролей), це ж стосується і сім’ї. Якщо подружжя зна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є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і успішно справля</w:t>
      </w:r>
      <w:r w:rsidR="003412E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є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ться зі своїми ролями, то сім’я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функціонує успішно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. Проблеми починають виникати тоді, к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оли чоловік або дружина, або 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дв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оє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не мають бажання виконувати свої функції, намагаються осилити чужі, або втручаються в ролі іншого, 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чи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надто переймається тим, як виконують свої функції інші, граючи роль суворого наглядача. Ситуація розподілу і перерозподілу функцій та сімейних </w:t>
      </w:r>
      <w:proofErr w:type="spellStart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обов</w:t>
      </w:r>
      <w:proofErr w:type="spellEnd"/>
      <w:r w:rsidR="0006010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’</w:t>
      </w:r>
      <w:proofErr w:type="spellStart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язків</w:t>
      </w:r>
      <w:proofErr w:type="spellEnd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складна. 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Дослідники Є. </w:t>
      </w:r>
      <w:proofErr w:type="spellStart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Юркева</w:t>
      </w:r>
      <w:proofErr w:type="spellEnd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та І.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 </w:t>
      </w:r>
      <w:proofErr w:type="spellStart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Клецина</w:t>
      </w:r>
      <w:proofErr w:type="spellEnd"/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F552A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(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Т. </w:t>
      </w:r>
      <w:proofErr w:type="spellStart"/>
      <w:r w:rsidR="00F552A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Андреєєва</w:t>
      </w:r>
      <w:proofErr w:type="spellEnd"/>
      <w:r w:rsidR="00F552A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2005, 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О. </w:t>
      </w:r>
      <w:r w:rsidR="00F552A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Бондарчук, 2005)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відмічають, що гендерні конфлікти, в основному, викликані потребою в перерозподілі традиційних жіночих та чоловічих ролей. </w:t>
      </w:r>
    </w:p>
    <w:p w:rsidR="006014E0" w:rsidRPr="00893728" w:rsidRDefault="006014E0" w:rsidP="00F552A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Природа 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певним чином 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розподілила чоловічі і жіночі ролі в сім’ї, і хоча, вони відрізняються за функціями, однак за значимістю вони абсолютно рівні. 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Традиційно ч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оловіча роль </w:t>
      </w:r>
      <w:r w:rsidR="0006010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означала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верховенство в сім’ї, функції захисника і годувальника. А жіноча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роль поляга</w:t>
      </w:r>
      <w:r w:rsidR="0006010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ла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 тому, щоб бути берегинею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, матір’ю і господинею</w:t>
      </w:r>
      <w:r w:rsidR="0006010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(С. Ковальов, 1988, В. Кравець, 2000)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</w:t>
      </w:r>
    </w:p>
    <w:p w:rsidR="00AA239A" w:rsidRPr="00893728" w:rsidRDefault="00060104" w:rsidP="00F552A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Сучасний розвиток суспільства спричинив зміни і</w:t>
      </w:r>
      <w:r w:rsidR="00841131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у сімейно-шлюбних стосунках, в результаті як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их</w:t>
      </w:r>
      <w:r w:rsidR="00841131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зміни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вся</w:t>
      </w:r>
      <w:r w:rsidR="00841131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розподіл сімейних ролей</w:t>
      </w:r>
      <w:r w:rsidR="00841131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</w:t>
      </w:r>
      <w:r w:rsidR="00FB70D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Коли мова заходить про жінку у нас одразу спрацьовує культурологічний стереотип: бе</w:t>
      </w:r>
      <w:r w:rsidR="00AD17D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региня домашнього вогнища, мати та ін</w:t>
      </w:r>
      <w:r w:rsidR="00FB70D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. Це святі ролі жінки, вони були такими протягом тисячоліть і такими залишаються. Але у сьогоднішньому світі жінку вже давно не влаштовує суто домашня </w:t>
      </w:r>
      <w:r w:rsidR="0060602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роль. Вона претендує</w:t>
      </w:r>
      <w:r w:rsidR="00FB70D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на роль значно активнішу. Жінки доводять, що їм цілком під силу займатися будь-яким видом бізнесової, економічної, державної, законотворчої діяльності.</w:t>
      </w:r>
      <w:r w:rsidR="006014E0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Звичайно, не варто думати, що є суто жіночі і чоловічі обов’язки. Багато речей краще робити разом або чергувати їх. А в деяких випадках чоловік в силу вроджених здібностей справляється з деякими справами навіть краще дружини.</w:t>
      </w:r>
      <w:r w:rsidR="00AD17D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І навпаки,</w:t>
      </w:r>
      <w:r w:rsidR="006014E0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нерідко буває, що жінка приймає на себе традиційні чоловічі обов’язки </w:t>
      </w:r>
      <w:r w:rsidR="00AD17D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і може справлятись з ними краще, ніж чоловік</w:t>
      </w:r>
      <w:r w:rsidR="006014E0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841131" w:rsidRPr="00893728" w:rsidRDefault="006014E0" w:rsidP="00F552A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Наше дослідження показало, що </w:t>
      </w:r>
      <w:r w:rsidR="000369E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67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%</w:t>
      </w:r>
      <w:r w:rsidR="00E071CD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жінок беруть на себе рол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ь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господ</w:t>
      </w:r>
      <w:r w:rsidR="00B818FC" w:rsidRPr="00893728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>инь (господарок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 w:eastAsia="uk-UA"/>
        </w:rPr>
        <w:t xml:space="preserve">), виконання цієї ролі передбачає організацію і ведення домашнього господарства, обслуговування членів родини, піклування про них, задоволення їхніх побутових потреб. Іншими словами, більш традиційно їх називають 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lastRenderedPageBreak/>
        <w:t>домогосподарки</w:t>
      </w:r>
      <w:r w:rsidR="00E071CD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вони головні в побуті, на їхні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х плечах лежать домашні справи</w:t>
      </w:r>
      <w:r w:rsidR="00AF1A1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для них </w:t>
      </w:r>
      <w:r w:rsidR="00AF1A1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чоловік голова сім’ї, який фінансово забезпечує їх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</w:t>
      </w:r>
      <w:r w:rsidR="00AD17D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задовольняє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сім</w:t>
      </w:r>
      <w:r w:rsidR="00AD17D8" w:rsidRPr="00893728">
        <w:rPr>
          <w:rFonts w:ascii="Times New Roman" w:eastAsia="Times New Roman" w:hAnsi="Times New Roman" w:cs="Times New Roman"/>
          <w:sz w:val="20"/>
          <w:szCs w:val="20"/>
        </w:rPr>
        <w:t>’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ї необхідним рівнем добробуту</w:t>
      </w:r>
      <w:r w:rsidR="00AF1A1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тобто беруть роль добувач</w:t>
      </w:r>
      <w:r w:rsidR="00AF1A1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а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</w:t>
      </w:r>
      <w:r w:rsidR="00724B8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2</w:t>
      </w:r>
      <w:r w:rsidR="000369E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8</w:t>
      </w:r>
      <w:r w:rsidR="00AF1A12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% жінок </w:t>
      </w:r>
      <w:r w:rsidR="00E9242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–</w:t>
      </w:r>
      <w:r w:rsidR="00B818F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E9242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розподілили ролі порівно, обидва працюють і однаково ведуть домашнє господарство, тобто готують разом, прибирають по черзі або разом, у вихованні дітей беруть обидва, не вибирають верховенство один над одним, в них панує демократичний стиль життя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, кожен залежно від ситуації беруть на себе роль господар, опікун, друг, вихователь або добувач,</w:t>
      </w:r>
      <w:r w:rsidR="00E9242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і що стосується </w:t>
      </w:r>
      <w:r w:rsidR="00AA239A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5</w:t>
      </w:r>
      <w:r w:rsidR="00E9242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%, то з них жінки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добувачі</w:t>
      </w:r>
      <w:r w:rsidR="00E9242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вони забезпечують 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матеріально свою </w:t>
      </w:r>
      <w:r w:rsidR="00E9242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сім’ю, а чоловіки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- господарі</w:t>
      </w:r>
      <w:r w:rsidR="00E9242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займаються домом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та дітьми</w:t>
      </w:r>
      <w:r w:rsidR="00E92429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E92429" w:rsidRPr="00893728" w:rsidRDefault="00B818FC" w:rsidP="00E36696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На жаль, багато ролей шлюбними партнерами не усвідомлюються. Насамперед, це стосується таких ролей як 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вихователь, </w:t>
      </w:r>
      <w:proofErr w:type="spellStart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мотиватор</w:t>
      </w:r>
      <w:proofErr w:type="spellEnd"/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організатор, </w:t>
      </w:r>
      <w:r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порадник, 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розрадник, співрозмовник та ін..</w:t>
      </w:r>
    </w:p>
    <w:p w:rsidR="003C580E" w:rsidRPr="00893728" w:rsidRDefault="003C580E" w:rsidP="00F552A2">
      <w:pPr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0"/>
          <w:szCs w:val="20"/>
          <w:lang w:val="uk-UA"/>
        </w:rPr>
      </w:pPr>
      <w:r w:rsidRPr="00893728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>Висновки.</w:t>
      </w:r>
      <w:r w:rsidR="00743434" w:rsidRPr="00893728">
        <w:rPr>
          <w:rFonts w:ascii="Times New Roman" w:eastAsia="Times New Roman" w:hAnsi="Times New Roman" w:cs="Times New Roman"/>
          <w:b/>
          <w:sz w:val="20"/>
          <w:szCs w:val="20"/>
          <w:lang w:val="uk-UA"/>
        </w:rPr>
        <w:t xml:space="preserve"> </w:t>
      </w:r>
      <w:r w:rsidR="00377DC3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У кожної жінки та чоловіка </w:t>
      </w:r>
      <w:r w:rsidR="0094304C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існує своє бачення того</w:t>
      </w:r>
      <w:r w:rsidR="00377DC3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, як стати по-справжньому щасливими. </w:t>
      </w:r>
      <w:r w:rsidR="005563C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С</w:t>
      </w:r>
      <w:r w:rsidR="00377DC3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вої життєві пріоритети потрібно розставляти ще на початку сімейного життя.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Загалом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правильн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а організація сімейного життя,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планува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ння 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матеріально-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фінансової, 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господарсь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ко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-побутової, виховної та інших 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функцій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сім’ї 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потребує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раціональн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ого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викон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ання </w:t>
      </w:r>
      <w:r w:rsidR="0056193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шлюбними партнерами 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широкої низки 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сімейн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их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рол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ей</w:t>
      </w:r>
      <w:r w:rsidR="0074343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</w:t>
      </w:r>
      <w:r w:rsidR="00561938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Без сумніву, що така діяльність вимагає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відповідної підготовки шлюбних партнерів</w:t>
      </w:r>
      <w:r w:rsidR="006C4E9F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  <w:r w:rsidR="00C83476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 У цьому контексті особливої актуальності набуває розробка та впровадження у закладах вищої освіти системи формування у студентської молоді стійких уявлень про сімейні ролі шлюбних партнерів. Сам</w:t>
      </w:r>
      <w:r w:rsidR="00260FA5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 xml:space="preserve">е це питання має бути перспективою для подальших наукових </w:t>
      </w:r>
      <w:r w:rsidR="00060104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досліджень</w:t>
      </w:r>
      <w:r w:rsidR="00260FA5" w:rsidRPr="00893728">
        <w:rPr>
          <w:rFonts w:ascii="Times New Roman" w:eastAsia="Times New Roman" w:hAnsi="Times New Roman" w:cs="Times New Roman"/>
          <w:sz w:val="20"/>
          <w:szCs w:val="20"/>
          <w:lang w:val="uk-UA"/>
        </w:rPr>
        <w:t>.</w:t>
      </w:r>
    </w:p>
    <w:p w:rsidR="00841131" w:rsidRPr="00893728" w:rsidRDefault="00841131" w:rsidP="00F552A2">
      <w:pPr>
        <w:ind w:firstLine="851"/>
        <w:jc w:val="both"/>
        <w:rPr>
          <w:sz w:val="20"/>
          <w:szCs w:val="20"/>
          <w:lang w:val="uk-UA"/>
        </w:rPr>
      </w:pPr>
    </w:p>
    <w:sectPr w:rsidR="00841131" w:rsidRPr="00893728" w:rsidSect="00F552A2">
      <w:pgSz w:w="11909" w:h="16834"/>
      <w:pgMar w:top="1134" w:right="1134" w:bottom="1134" w:left="1134" w:header="720" w:footer="720" w:gutter="0"/>
      <w:cols w:space="6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5"/>
    <w:multiLevelType w:val="multilevel"/>
    <w:tmpl w:val="EADA4DA0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</w:abstractNum>
  <w:abstractNum w:abstractNumId="1" w15:restartNumberingAfterBreak="0">
    <w:nsid w:val="21363B11"/>
    <w:multiLevelType w:val="hybridMultilevel"/>
    <w:tmpl w:val="4CF010A4"/>
    <w:lvl w:ilvl="0" w:tplc="E36EB42E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cs="Times New Roman" w:hint="default"/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" w15:restartNumberingAfterBreak="0">
    <w:nsid w:val="2897701E"/>
    <w:multiLevelType w:val="hybridMultilevel"/>
    <w:tmpl w:val="227A13DC"/>
    <w:lvl w:ilvl="0" w:tplc="8856EA68">
      <w:start w:val="1"/>
      <w:numFmt w:val="decimal"/>
      <w:lvlText w:val="%1."/>
      <w:lvlJc w:val="left"/>
      <w:pPr>
        <w:tabs>
          <w:tab w:val="num" w:pos="1879"/>
        </w:tabs>
        <w:ind w:left="1879" w:hanging="117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3" w15:restartNumberingAfterBreak="0">
    <w:nsid w:val="2D15449A"/>
    <w:multiLevelType w:val="hybridMultilevel"/>
    <w:tmpl w:val="4CF010A4"/>
    <w:lvl w:ilvl="0" w:tplc="E36EB42E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cs="Times New Roman" w:hint="default"/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4" w15:restartNumberingAfterBreak="0">
    <w:nsid w:val="77E972F4"/>
    <w:multiLevelType w:val="hybridMultilevel"/>
    <w:tmpl w:val="4CF010A4"/>
    <w:lvl w:ilvl="0" w:tplc="E36EB42E">
      <w:start w:val="1"/>
      <w:numFmt w:val="decimal"/>
      <w:lvlText w:val="%1."/>
      <w:lvlJc w:val="left"/>
      <w:pPr>
        <w:tabs>
          <w:tab w:val="num" w:pos="1353"/>
        </w:tabs>
        <w:ind w:left="1353" w:hanging="360"/>
      </w:pPr>
      <w:rPr>
        <w:rFonts w:cs="Times New Roman" w:hint="default"/>
        <w:b w:val="0"/>
        <w:sz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021134"/>
    <w:rsid w:val="00021134"/>
    <w:rsid w:val="000369E9"/>
    <w:rsid w:val="00060104"/>
    <w:rsid w:val="00170B32"/>
    <w:rsid w:val="00260FA5"/>
    <w:rsid w:val="003412E4"/>
    <w:rsid w:val="00377DC3"/>
    <w:rsid w:val="003A076B"/>
    <w:rsid w:val="003C580E"/>
    <w:rsid w:val="003D2732"/>
    <w:rsid w:val="00533E5F"/>
    <w:rsid w:val="005563C8"/>
    <w:rsid w:val="00561938"/>
    <w:rsid w:val="00564903"/>
    <w:rsid w:val="00582A5E"/>
    <w:rsid w:val="005D09E1"/>
    <w:rsid w:val="006014E0"/>
    <w:rsid w:val="0060602C"/>
    <w:rsid w:val="006C4E9F"/>
    <w:rsid w:val="00724B8A"/>
    <w:rsid w:val="00743434"/>
    <w:rsid w:val="00841131"/>
    <w:rsid w:val="00893728"/>
    <w:rsid w:val="00914E37"/>
    <w:rsid w:val="00936461"/>
    <w:rsid w:val="0094304C"/>
    <w:rsid w:val="00991AFE"/>
    <w:rsid w:val="00AA239A"/>
    <w:rsid w:val="00AD17D8"/>
    <w:rsid w:val="00AF1A12"/>
    <w:rsid w:val="00B50EED"/>
    <w:rsid w:val="00B74BF4"/>
    <w:rsid w:val="00B818FC"/>
    <w:rsid w:val="00C83476"/>
    <w:rsid w:val="00E071CD"/>
    <w:rsid w:val="00E168EE"/>
    <w:rsid w:val="00E36696"/>
    <w:rsid w:val="00E92429"/>
    <w:rsid w:val="00F552A2"/>
    <w:rsid w:val="00FB70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29B82AD-5354-4580-AD15-85405CF6EE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C58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564903"/>
    <w:rPr>
      <w:rFonts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564903"/>
    <w:pPr>
      <w:ind w:left="720"/>
      <w:contextualSpacing/>
    </w:pPr>
  </w:style>
  <w:style w:type="paragraph" w:styleId="a5">
    <w:name w:val="Body Text"/>
    <w:basedOn w:val="a"/>
    <w:link w:val="a6"/>
    <w:uiPriority w:val="99"/>
    <w:unhideWhenUsed/>
    <w:rsid w:val="00AA239A"/>
    <w:pPr>
      <w:spacing w:after="120"/>
    </w:pPr>
  </w:style>
  <w:style w:type="character" w:customStyle="1" w:styleId="a6">
    <w:name w:val="Основной текст Знак"/>
    <w:basedOn w:val="a0"/>
    <w:link w:val="a5"/>
    <w:uiPriority w:val="99"/>
    <w:rsid w:val="00AA239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91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812</Words>
  <Characters>4634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Daria Karpova</dc:creator>
  <cp:lastModifiedBy>Daria Karpova</cp:lastModifiedBy>
  <cp:revision>6</cp:revision>
  <dcterms:created xsi:type="dcterms:W3CDTF">2019-03-12T13:05:00Z</dcterms:created>
  <dcterms:modified xsi:type="dcterms:W3CDTF">2019-03-12T17:44:00Z</dcterms:modified>
</cp:coreProperties>
</file>