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21F" w:rsidRPr="00A373D9" w:rsidRDefault="0062421F" w:rsidP="00B555D8">
      <w:pPr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="00B54C3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9E27D6">
        <w:rPr>
          <w:rFonts w:ascii="Times New Roman" w:hAnsi="Times New Roman"/>
          <w:bCs/>
          <w:sz w:val="28"/>
          <w:szCs w:val="28"/>
          <w:lang w:val="ru-RU"/>
        </w:rPr>
        <w:t>П</w:t>
      </w:r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>рограмування</w:t>
      </w:r>
      <w:proofErr w:type="spellEnd"/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 xml:space="preserve"> та </w:t>
      </w:r>
      <w:proofErr w:type="spellStart"/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>комп’ютерних</w:t>
      </w:r>
      <w:proofErr w:type="spellEnd"/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 xml:space="preserve"> і </w:t>
      </w:r>
      <w:proofErr w:type="spellStart"/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>телекомунікаційних</w:t>
      </w:r>
      <w:proofErr w:type="spellEnd"/>
      <w:r w:rsidR="009E27D6" w:rsidRPr="009E27D6">
        <w:rPr>
          <w:rFonts w:ascii="Times New Roman" w:hAnsi="Times New Roman"/>
          <w:bCs/>
          <w:sz w:val="28"/>
          <w:szCs w:val="28"/>
          <w:lang w:val="ru-RU"/>
        </w:rPr>
        <w:t xml:space="preserve"> систем</w:t>
      </w:r>
    </w:p>
    <w:p w:rsidR="0062421F" w:rsidRPr="00A373D9" w:rsidRDefault="0062421F" w:rsidP="00B555D8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A373D9">
        <w:rPr>
          <w:rFonts w:ascii="Times New Roman" w:eastAsia="Times New Roman" w:hAnsi="Times New Roman" w:cs="Times New Roman"/>
          <w:sz w:val="28"/>
          <w:szCs w:val="20"/>
          <w:lang w:val="uk-UA"/>
        </w:rPr>
        <w:t>1</w:t>
      </w:r>
      <w:r w:rsidRPr="00A373D9"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  <w:t xml:space="preserve">2 </w:t>
      </w:r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uk-UA"/>
        </w:rPr>
        <w:t>Телекомунікації та радіотехніка</w:t>
      </w:r>
    </w:p>
    <w:p w:rsidR="0062421F" w:rsidRPr="00D54949" w:rsidRDefault="00053288" w:rsidP="00B555D8">
      <w:pPr>
        <w:pStyle w:val="Standard"/>
        <w:spacing w:before="120" w:line="276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ТЕМА ДИПЛОМНОЇ РОБОТИ</w:t>
      </w:r>
      <w:r w:rsid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параметрів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імпульсу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ударної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 статико-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імпульсному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зміцнені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металевих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>зразків</w:t>
      </w:r>
      <w:proofErr w:type="spellEnd"/>
      <w:r w:rsidR="00FD6E0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з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тензометричних</w:t>
      </w:r>
      <w:proofErr w:type="spellEnd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електричних</w:t>
      </w:r>
      <w:proofErr w:type="spellEnd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датчиків</w:t>
      </w:r>
      <w:proofErr w:type="spellEnd"/>
    </w:p>
    <w:p w:rsidR="0062421F" w:rsidRPr="00A373D9" w:rsidRDefault="004C3999" w:rsidP="00B555D8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Костюк Сава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Андрійович</w:t>
      </w:r>
      <w:proofErr w:type="spellEnd"/>
      <w:r w:rsidR="00D54949" w:rsidRPr="00A373D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2421F" w:rsidRPr="00A373D9" w:rsidRDefault="0062421F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Лужанський</w:t>
      </w:r>
      <w:proofErr w:type="spellEnd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Віктор</w:t>
      </w:r>
      <w:proofErr w:type="spellEnd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sz w:val="28"/>
          <w:szCs w:val="28"/>
          <w:lang w:val="ru-RU"/>
        </w:rPr>
        <w:t>Ігорович</w:t>
      </w:r>
      <w:proofErr w:type="spellEnd"/>
      <w:r w:rsidR="00053288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2421F" w:rsidRPr="00574FC3" w:rsidRDefault="0062421F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="0099417D">
        <w:rPr>
          <w:rFonts w:ascii="Times New Roman" w:hAnsi="Times New Roman"/>
          <w:bCs/>
          <w:sz w:val="28"/>
          <w:szCs w:val="28"/>
          <w:lang w:val="uk-UA"/>
        </w:rPr>
        <w:t>2019</w:t>
      </w:r>
    </w:p>
    <w:p w:rsidR="0062421F" w:rsidRPr="002F6540" w:rsidRDefault="0062421F" w:rsidP="00D54949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CC32DD" w:rsidRDefault="0062421F" w:rsidP="00CC32DD">
      <w:pPr>
        <w:pStyle w:val="a3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2F6540">
        <w:rPr>
          <w:rFonts w:ascii="Times New Roman" w:hAnsi="Times New Roman"/>
          <w:b/>
          <w:bCs/>
          <w:szCs w:val="28"/>
        </w:rPr>
        <w:t>АНОТАЦІЯ</w:t>
      </w:r>
    </w:p>
    <w:p w:rsidR="001B0F98" w:rsidRPr="005B687A" w:rsidRDefault="00D7628E" w:rsidP="00DF5C0E">
      <w:pPr>
        <w:pStyle w:val="a3"/>
        <w:widowControl w:val="0"/>
        <w:spacing w:line="360" w:lineRule="auto"/>
        <w:ind w:left="0" w:firstLine="709"/>
        <w:rPr>
          <w:rFonts w:ascii="Times New Roman" w:hAnsi="Times New Roman"/>
          <w:szCs w:val="28"/>
        </w:rPr>
      </w:pPr>
      <w:r w:rsidRPr="005B687A">
        <w:rPr>
          <w:rFonts w:ascii="Times New Roman" w:hAnsi="Times New Roman"/>
          <w:szCs w:val="28"/>
        </w:rPr>
        <w:t>Досліджено</w:t>
      </w:r>
      <w:r w:rsidR="00FD6E01" w:rsidRPr="005B687A">
        <w:rPr>
          <w:rFonts w:ascii="Times New Roman" w:hAnsi="Times New Roman"/>
          <w:szCs w:val="28"/>
        </w:rPr>
        <w:t xml:space="preserve"> </w:t>
      </w:r>
      <w:r w:rsidRPr="005B687A">
        <w:rPr>
          <w:rFonts w:ascii="Times New Roman" w:hAnsi="Times New Roman"/>
          <w:szCs w:val="28"/>
        </w:rPr>
        <w:t>параметри</w:t>
      </w:r>
      <w:r w:rsidR="001B0F98" w:rsidRPr="005B687A">
        <w:rPr>
          <w:rFonts w:ascii="Times New Roman" w:hAnsi="Times New Roman"/>
          <w:szCs w:val="28"/>
        </w:rPr>
        <w:t xml:space="preserve"> </w:t>
      </w:r>
      <w:r w:rsidR="00FD6E01" w:rsidRPr="005B687A">
        <w:rPr>
          <w:rFonts w:ascii="Times New Roman" w:hAnsi="Times New Roman"/>
          <w:szCs w:val="28"/>
          <w:lang w:val="ru-RU"/>
        </w:rPr>
        <w:t xml:space="preserve">ударного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імпульсу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в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зоні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деформації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з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врахуванням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r w:rsidR="001B0F98" w:rsidRPr="005B687A">
        <w:rPr>
          <w:rFonts w:ascii="Times New Roman" w:hAnsi="Times New Roman"/>
          <w:szCs w:val="28"/>
          <w:lang w:val="ru-RU"/>
        </w:rPr>
        <w:t>конструктивно-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технологічних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параметрів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ударної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системи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. </w:t>
      </w:r>
      <w:r w:rsidR="00FD6E01" w:rsidRPr="005B687A">
        <w:rPr>
          <w:rFonts w:ascii="Times New Roman" w:hAnsi="Times New Roman"/>
          <w:szCs w:val="28"/>
        </w:rPr>
        <w:t>Розглянуто перебіг хвильових процесів в ударній системі</w:t>
      </w:r>
      <w:r w:rsidR="001B0F98" w:rsidRPr="005B687A">
        <w:rPr>
          <w:rFonts w:ascii="Times New Roman" w:hAnsi="Times New Roman"/>
          <w:szCs w:val="28"/>
        </w:rPr>
        <w:t xml:space="preserve"> бойок-інструмент</w:t>
      </w:r>
      <w:r w:rsidRPr="005B687A">
        <w:rPr>
          <w:rFonts w:ascii="Times New Roman" w:hAnsi="Times New Roman"/>
          <w:szCs w:val="28"/>
        </w:rPr>
        <w:t xml:space="preserve"> </w:t>
      </w:r>
      <w:r w:rsidR="001B0F98" w:rsidRPr="005B687A">
        <w:rPr>
          <w:rFonts w:ascii="Times New Roman" w:hAnsi="Times New Roman"/>
          <w:szCs w:val="28"/>
        </w:rPr>
        <w:t xml:space="preserve">(хвилевід) при статико-імпульсному зміцнені зразків зі сталі </w:t>
      </w:r>
      <w:r w:rsidR="00FD6E01" w:rsidRPr="005B687A">
        <w:rPr>
          <w:rFonts w:ascii="Times New Roman" w:hAnsi="Times New Roman"/>
          <w:szCs w:val="28"/>
        </w:rPr>
        <w:t xml:space="preserve">40Х. Удосконалено методику перетворення механічних коливань </w:t>
      </w:r>
      <w:r w:rsidR="001B0F98" w:rsidRPr="005B687A">
        <w:rPr>
          <w:rFonts w:ascii="Times New Roman" w:hAnsi="Times New Roman"/>
          <w:szCs w:val="28"/>
        </w:rPr>
        <w:t xml:space="preserve">в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електричні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сигнали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із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застосуванням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віброакустичних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r w:rsidR="001B0F98" w:rsidRPr="005B687A">
        <w:rPr>
          <w:rFonts w:ascii="Times New Roman" w:hAnsi="Times New Roman"/>
          <w:szCs w:val="28"/>
          <w:lang w:val="ru-RU"/>
        </w:rPr>
        <w:t>(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ємнісних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) </w:t>
      </w:r>
      <w:proofErr w:type="spellStart"/>
      <w:r w:rsidR="001B0F98" w:rsidRPr="005B687A">
        <w:rPr>
          <w:rFonts w:ascii="Times New Roman" w:hAnsi="Times New Roman"/>
          <w:szCs w:val="28"/>
          <w:lang w:val="ru-RU"/>
        </w:rPr>
        <w:t>датчиків</w:t>
      </w:r>
      <w:proofErr w:type="spellEnd"/>
      <w:r w:rsidR="001B0F98" w:rsidRPr="005B687A">
        <w:rPr>
          <w:rFonts w:ascii="Times New Roman" w:hAnsi="Times New Roman"/>
          <w:szCs w:val="28"/>
          <w:lang w:val="ru-RU"/>
        </w:rPr>
        <w:t xml:space="preserve">. </w:t>
      </w:r>
      <w:r w:rsidR="00FD6E01" w:rsidRPr="005B687A">
        <w:rPr>
          <w:rFonts w:ascii="Times New Roman" w:hAnsi="Times New Roman"/>
          <w:szCs w:val="28"/>
        </w:rPr>
        <w:t xml:space="preserve">Розроблено та виготовлено </w:t>
      </w:r>
      <w:r w:rsidR="001B0F98" w:rsidRPr="005B687A">
        <w:rPr>
          <w:rFonts w:ascii="Times New Roman" w:hAnsi="Times New Roman"/>
          <w:szCs w:val="28"/>
        </w:rPr>
        <w:t xml:space="preserve">експериментально-вимірювальний комплекс оригінальної конструкції.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Розроблено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методику та п</w:t>
      </w:r>
      <w:bookmarkStart w:id="0" w:name="_GoBack"/>
      <w:bookmarkEnd w:id="0"/>
      <w:r w:rsidR="00FD6E01" w:rsidRPr="005B687A">
        <w:rPr>
          <w:rFonts w:ascii="Times New Roman" w:hAnsi="Times New Roman"/>
          <w:szCs w:val="28"/>
          <w:lang w:val="ru-RU"/>
        </w:rPr>
        <w:t xml:space="preserve">роведено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моделювання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ударної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proofErr w:type="spellStart"/>
      <w:r w:rsidR="00FD6E01" w:rsidRPr="005B687A">
        <w:rPr>
          <w:rFonts w:ascii="Times New Roman" w:hAnsi="Times New Roman"/>
          <w:szCs w:val="28"/>
          <w:lang w:val="ru-RU"/>
        </w:rPr>
        <w:t>системи</w:t>
      </w:r>
      <w:proofErr w:type="spellEnd"/>
      <w:r w:rsidR="00FD6E01" w:rsidRPr="005B687A">
        <w:rPr>
          <w:rFonts w:ascii="Times New Roman" w:hAnsi="Times New Roman"/>
          <w:szCs w:val="28"/>
          <w:lang w:val="ru-RU"/>
        </w:rPr>
        <w:t xml:space="preserve"> </w:t>
      </w:r>
      <w:r w:rsidR="001B0F98" w:rsidRPr="005B687A">
        <w:rPr>
          <w:rFonts w:ascii="Times New Roman" w:hAnsi="Times New Roman"/>
          <w:szCs w:val="28"/>
          <w:lang w:val="ru-RU"/>
        </w:rPr>
        <w:t xml:space="preserve">в </w:t>
      </w:r>
      <w:r w:rsidR="001B0F98" w:rsidRPr="005B687A">
        <w:rPr>
          <w:rFonts w:ascii="Times New Roman" w:hAnsi="Times New Roman"/>
          <w:szCs w:val="28"/>
        </w:rPr>
        <w:t xml:space="preserve">програмному комплексі </w:t>
      </w:r>
      <w:proofErr w:type="spellStart"/>
      <w:r w:rsidR="001B0F98" w:rsidRPr="005B687A">
        <w:rPr>
          <w:rFonts w:ascii="Times New Roman" w:hAnsi="Times New Roman"/>
          <w:szCs w:val="28"/>
        </w:rPr>
        <w:t>Abaqus</w:t>
      </w:r>
      <w:proofErr w:type="spellEnd"/>
      <w:r w:rsidR="001B0F98" w:rsidRPr="005B687A">
        <w:rPr>
          <w:rFonts w:ascii="Times New Roman" w:hAnsi="Times New Roman"/>
          <w:szCs w:val="28"/>
        </w:rPr>
        <w:t xml:space="preserve">. </w:t>
      </w:r>
      <w:r w:rsidRPr="005B687A">
        <w:rPr>
          <w:rFonts w:ascii="Times New Roman" w:hAnsi="Times New Roman"/>
          <w:szCs w:val="28"/>
        </w:rPr>
        <w:t>Виконано</w:t>
      </w:r>
      <w:r w:rsidR="00FD6E01" w:rsidRPr="005B687A">
        <w:rPr>
          <w:rFonts w:ascii="Times New Roman" w:hAnsi="Times New Roman"/>
          <w:szCs w:val="28"/>
        </w:rPr>
        <w:t xml:space="preserve"> дослідження параметрів імпульсу для різних </w:t>
      </w:r>
      <w:r w:rsidR="001B0F98" w:rsidRPr="005B687A">
        <w:rPr>
          <w:rFonts w:ascii="Times New Roman" w:hAnsi="Times New Roman"/>
          <w:szCs w:val="28"/>
        </w:rPr>
        <w:t xml:space="preserve">умов </w:t>
      </w:r>
      <w:r w:rsidR="00FD6E01" w:rsidRPr="005B687A">
        <w:rPr>
          <w:rFonts w:ascii="Times New Roman" w:hAnsi="Times New Roman"/>
          <w:szCs w:val="28"/>
        </w:rPr>
        <w:t xml:space="preserve">навантаження. Виявлено вплив початкових </w:t>
      </w:r>
      <w:r w:rsidR="001B0F98" w:rsidRPr="005B687A">
        <w:rPr>
          <w:rFonts w:ascii="Times New Roman" w:hAnsi="Times New Roman"/>
          <w:szCs w:val="28"/>
        </w:rPr>
        <w:t>умо</w:t>
      </w:r>
      <w:r w:rsidR="00FD6E01" w:rsidRPr="005B687A">
        <w:rPr>
          <w:rFonts w:ascii="Times New Roman" w:hAnsi="Times New Roman"/>
          <w:szCs w:val="28"/>
        </w:rPr>
        <w:t>в навантаження на</w:t>
      </w:r>
      <w:r w:rsidRPr="005B687A">
        <w:rPr>
          <w:rFonts w:ascii="Times New Roman" w:hAnsi="Times New Roman"/>
          <w:szCs w:val="28"/>
        </w:rPr>
        <w:t xml:space="preserve"> параметри, </w:t>
      </w:r>
      <w:r w:rsidR="00FD6E01" w:rsidRPr="005B687A">
        <w:rPr>
          <w:rFonts w:ascii="Times New Roman" w:hAnsi="Times New Roman"/>
          <w:szCs w:val="28"/>
        </w:rPr>
        <w:t>форму ударного</w:t>
      </w:r>
      <w:r w:rsidRPr="005B687A">
        <w:rPr>
          <w:rFonts w:ascii="Times New Roman" w:hAnsi="Times New Roman"/>
          <w:szCs w:val="28"/>
        </w:rPr>
        <w:t xml:space="preserve"> імпульсу та </w:t>
      </w:r>
      <w:r w:rsidR="00FD6E01" w:rsidRPr="005B687A">
        <w:rPr>
          <w:rFonts w:ascii="Times New Roman" w:hAnsi="Times New Roman"/>
          <w:szCs w:val="28"/>
        </w:rPr>
        <w:t xml:space="preserve">формування пластичного </w:t>
      </w:r>
      <w:r w:rsidR="001B0F98" w:rsidRPr="005B687A">
        <w:rPr>
          <w:rFonts w:ascii="Times New Roman" w:hAnsi="Times New Roman"/>
          <w:szCs w:val="28"/>
        </w:rPr>
        <w:t xml:space="preserve">відбитка  та </w:t>
      </w:r>
      <w:r w:rsidR="00FD6E01" w:rsidRPr="005B687A">
        <w:rPr>
          <w:rFonts w:ascii="Times New Roman" w:hAnsi="Times New Roman"/>
          <w:szCs w:val="28"/>
        </w:rPr>
        <w:t xml:space="preserve">зміну мікротвердості </w:t>
      </w:r>
      <w:proofErr w:type="spellStart"/>
      <w:r w:rsidR="001B0F98" w:rsidRPr="005B687A">
        <w:rPr>
          <w:rFonts w:ascii="Times New Roman" w:hAnsi="Times New Roman"/>
          <w:szCs w:val="28"/>
        </w:rPr>
        <w:t>навантажуваної</w:t>
      </w:r>
      <w:proofErr w:type="spellEnd"/>
      <w:r w:rsidR="00FD6E01" w:rsidRPr="005B687A">
        <w:rPr>
          <w:rFonts w:ascii="Times New Roman" w:hAnsi="Times New Roman"/>
          <w:szCs w:val="28"/>
        </w:rPr>
        <w:t xml:space="preserve"> поверхні. Встановлено, що при статико-імпульсному навантаженні з використанням бойка ступінчатої форми </w:t>
      </w:r>
      <w:r w:rsidR="001B0F98" w:rsidRPr="005B687A">
        <w:rPr>
          <w:rFonts w:ascii="Times New Roman" w:hAnsi="Times New Roman"/>
          <w:szCs w:val="28"/>
        </w:rPr>
        <w:t xml:space="preserve">при </w:t>
      </w:r>
      <w:r w:rsidR="00FD6E01" w:rsidRPr="005B687A">
        <w:rPr>
          <w:rFonts w:ascii="Times New Roman" w:hAnsi="Times New Roman"/>
          <w:szCs w:val="28"/>
        </w:rPr>
        <w:t xml:space="preserve">співвідношенні довжин елементів ударної системи L1/L2=1/3 </w:t>
      </w:r>
      <w:r w:rsidR="001B0F98" w:rsidRPr="005B687A">
        <w:rPr>
          <w:rFonts w:ascii="Times New Roman" w:hAnsi="Times New Roman"/>
          <w:szCs w:val="28"/>
        </w:rPr>
        <w:t xml:space="preserve">формується </w:t>
      </w:r>
      <w:r w:rsidR="00FD6E01" w:rsidRPr="005B687A">
        <w:rPr>
          <w:rFonts w:ascii="Times New Roman" w:hAnsi="Times New Roman"/>
          <w:szCs w:val="28"/>
        </w:rPr>
        <w:t xml:space="preserve">пролонгований ударний імпульс з головною та хвостовою </w:t>
      </w:r>
      <w:r w:rsidR="001B0F98" w:rsidRPr="005B687A">
        <w:rPr>
          <w:rFonts w:ascii="Times New Roman" w:hAnsi="Times New Roman"/>
          <w:szCs w:val="28"/>
        </w:rPr>
        <w:t>ч</w:t>
      </w:r>
      <w:r w:rsidR="00FD6E01" w:rsidRPr="005B687A">
        <w:rPr>
          <w:rFonts w:ascii="Times New Roman" w:hAnsi="Times New Roman"/>
          <w:szCs w:val="28"/>
        </w:rPr>
        <w:t xml:space="preserve">астинами </w:t>
      </w:r>
      <w:r w:rsidR="001B0F98" w:rsidRPr="005B687A">
        <w:rPr>
          <w:rFonts w:ascii="Times New Roman" w:hAnsi="Times New Roman"/>
          <w:szCs w:val="28"/>
        </w:rPr>
        <w:t xml:space="preserve">більшої тривалості з коефіцієнтом використання енергії 83%. </w:t>
      </w:r>
    </w:p>
    <w:p w:rsidR="004074DF" w:rsidRPr="00D54949" w:rsidRDefault="002F6540" w:rsidP="00A373D9">
      <w:pPr>
        <w:pStyle w:val="Standard"/>
        <w:spacing w:before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="00FD6E01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тензометричні вимірювання, датчик,</w:t>
      </w:r>
      <w:r w:rsidR="009E27D6" w:rsidRPr="009E27D6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="009E27D6" w:rsidRPr="009E27D6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віброакустичний</w:t>
      </w:r>
      <w:proofErr w:type="spellEnd"/>
      <w:r w:rsidR="009E27D6" w:rsidRPr="009E27D6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 метод, ударна система, імпульс, електричний сигнал, зміцнення</w:t>
      </w:r>
      <w:r w:rsidR="00D54949" w:rsidRPr="00D54949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.</w:t>
      </w:r>
    </w:p>
    <w:sectPr w:rsidR="004074DF" w:rsidRPr="00D54949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Journa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21F"/>
    <w:rsid w:val="00053288"/>
    <w:rsid w:val="00120C48"/>
    <w:rsid w:val="001B0F98"/>
    <w:rsid w:val="00240442"/>
    <w:rsid w:val="002B709D"/>
    <w:rsid w:val="002D111A"/>
    <w:rsid w:val="002F6540"/>
    <w:rsid w:val="00365765"/>
    <w:rsid w:val="004074DF"/>
    <w:rsid w:val="00420584"/>
    <w:rsid w:val="004B7EE8"/>
    <w:rsid w:val="004C3999"/>
    <w:rsid w:val="005149BE"/>
    <w:rsid w:val="00552CAA"/>
    <w:rsid w:val="00574FC3"/>
    <w:rsid w:val="005B687A"/>
    <w:rsid w:val="0062421F"/>
    <w:rsid w:val="00734F10"/>
    <w:rsid w:val="007F2741"/>
    <w:rsid w:val="008A2DA1"/>
    <w:rsid w:val="008B0AD1"/>
    <w:rsid w:val="00942A07"/>
    <w:rsid w:val="0099417D"/>
    <w:rsid w:val="009E27D6"/>
    <w:rsid w:val="00A373D9"/>
    <w:rsid w:val="00A773C2"/>
    <w:rsid w:val="00AF2E91"/>
    <w:rsid w:val="00B54C3D"/>
    <w:rsid w:val="00B555D8"/>
    <w:rsid w:val="00BF09F1"/>
    <w:rsid w:val="00CC32DD"/>
    <w:rsid w:val="00D172AC"/>
    <w:rsid w:val="00D54949"/>
    <w:rsid w:val="00D7628E"/>
    <w:rsid w:val="00DE6E89"/>
    <w:rsid w:val="00DF5C0E"/>
    <w:rsid w:val="00E65276"/>
    <w:rsid w:val="00E65AB7"/>
    <w:rsid w:val="00ED53F4"/>
    <w:rsid w:val="00FD693A"/>
    <w:rsid w:val="00FD6E01"/>
    <w:rsid w:val="00FE6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</Company>
  <LinksUpToDate>false</LinksUpToDate>
  <CharactersWithSpaces>1636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s11</dc:creator>
  <cp:lastModifiedBy>Home</cp:lastModifiedBy>
  <cp:revision>6</cp:revision>
  <dcterms:created xsi:type="dcterms:W3CDTF">2020-04-13T22:08:00Z</dcterms:created>
  <dcterms:modified xsi:type="dcterms:W3CDTF">2020-04-14T16:30:00Z</dcterms:modified>
</cp:coreProperties>
</file>