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4CFE" w:rsidRPr="009A003B" w:rsidRDefault="00304CFE">
      <w:pPr>
        <w:rPr>
          <w:rFonts w:ascii="Times New Roman" w:hAnsi="Times New Roman" w:cs="Times New Roman"/>
          <w:b/>
          <w:sz w:val="28"/>
          <w:szCs w:val="28"/>
          <w:lang w:val="en-US"/>
        </w:rPr>
      </w:pPr>
    </w:p>
    <w:p w:rsidR="00304CFE" w:rsidRPr="009A003B" w:rsidRDefault="00304CFE">
      <w:pPr>
        <w:rPr>
          <w:rFonts w:ascii="Times New Roman" w:hAnsi="Times New Roman" w:cs="Times New Roman"/>
          <w:b/>
          <w:sz w:val="28"/>
          <w:szCs w:val="28"/>
          <w:lang w:val="en-US"/>
        </w:rPr>
      </w:pPr>
    </w:p>
    <w:p w:rsidR="00304CFE" w:rsidRPr="009A003B" w:rsidRDefault="00304CFE">
      <w:pPr>
        <w:rPr>
          <w:rFonts w:ascii="Times New Roman" w:hAnsi="Times New Roman" w:cs="Times New Roman"/>
          <w:b/>
          <w:sz w:val="28"/>
          <w:szCs w:val="28"/>
          <w:lang w:val="en-US"/>
        </w:rPr>
      </w:pPr>
    </w:p>
    <w:p w:rsidR="00304CFE" w:rsidRPr="009A003B" w:rsidRDefault="00304CFE">
      <w:pPr>
        <w:rPr>
          <w:rFonts w:ascii="Times New Roman" w:hAnsi="Times New Roman" w:cs="Times New Roman"/>
          <w:b/>
          <w:sz w:val="28"/>
          <w:szCs w:val="28"/>
          <w:lang w:val="en-US"/>
        </w:rPr>
      </w:pPr>
    </w:p>
    <w:p w:rsidR="00304CFE" w:rsidRPr="009A003B" w:rsidRDefault="00304CFE">
      <w:pPr>
        <w:rPr>
          <w:rFonts w:ascii="Times New Roman" w:hAnsi="Times New Roman" w:cs="Times New Roman"/>
          <w:b/>
          <w:sz w:val="28"/>
          <w:szCs w:val="28"/>
          <w:lang w:val="en-US"/>
        </w:rPr>
      </w:pPr>
    </w:p>
    <w:p w:rsidR="00304CFE" w:rsidRPr="009A003B" w:rsidRDefault="00304CFE">
      <w:pPr>
        <w:rPr>
          <w:rFonts w:ascii="Times New Roman" w:hAnsi="Times New Roman" w:cs="Times New Roman"/>
          <w:b/>
          <w:sz w:val="28"/>
          <w:szCs w:val="28"/>
          <w:lang w:val="en-US"/>
        </w:rPr>
      </w:pPr>
    </w:p>
    <w:p w:rsidR="00304CFE" w:rsidRPr="009A003B" w:rsidRDefault="00304CFE">
      <w:pPr>
        <w:rPr>
          <w:rFonts w:ascii="Times New Roman" w:hAnsi="Times New Roman" w:cs="Times New Roman"/>
          <w:b/>
          <w:sz w:val="28"/>
          <w:szCs w:val="28"/>
          <w:lang w:val="en-US"/>
        </w:rPr>
      </w:pPr>
    </w:p>
    <w:p w:rsidR="00304CFE" w:rsidRPr="009A003B" w:rsidRDefault="00304CFE">
      <w:pPr>
        <w:rPr>
          <w:rFonts w:ascii="Times New Roman" w:hAnsi="Times New Roman" w:cs="Times New Roman"/>
          <w:b/>
          <w:sz w:val="28"/>
          <w:szCs w:val="28"/>
          <w:lang w:val="en-US"/>
        </w:rPr>
      </w:pPr>
    </w:p>
    <w:p w:rsidR="00304CFE" w:rsidRPr="009A003B" w:rsidRDefault="00304CFE">
      <w:pPr>
        <w:rPr>
          <w:rFonts w:ascii="Times New Roman" w:hAnsi="Times New Roman" w:cs="Times New Roman"/>
          <w:b/>
          <w:sz w:val="28"/>
          <w:szCs w:val="28"/>
          <w:lang w:val="en-US"/>
        </w:rPr>
      </w:pPr>
    </w:p>
    <w:p w:rsidR="00304CFE" w:rsidRPr="009A003B" w:rsidRDefault="00304CFE" w:rsidP="00304CFE">
      <w:pPr>
        <w:jc w:val="center"/>
        <w:rPr>
          <w:rFonts w:ascii="Times New Roman" w:hAnsi="Times New Roman" w:cs="Times New Roman"/>
          <w:b/>
          <w:sz w:val="28"/>
          <w:szCs w:val="28"/>
          <w:lang w:val="uk-UA"/>
        </w:rPr>
      </w:pPr>
      <w:r w:rsidRPr="009A003B">
        <w:rPr>
          <w:rFonts w:ascii="Times New Roman" w:hAnsi="Times New Roman" w:cs="Times New Roman"/>
          <w:b/>
          <w:sz w:val="28"/>
          <w:szCs w:val="28"/>
          <w:lang w:val="uk-UA"/>
        </w:rPr>
        <w:t>МАРІЯ ДЕМ</w:t>
      </w:r>
      <w:r w:rsidRPr="009A003B">
        <w:rPr>
          <w:rFonts w:ascii="Times New Roman" w:hAnsi="Times New Roman" w:cs="Times New Roman"/>
          <w:b/>
          <w:sz w:val="28"/>
          <w:szCs w:val="28"/>
        </w:rPr>
        <w:t>’</w:t>
      </w:r>
      <w:r w:rsidRPr="009A003B">
        <w:rPr>
          <w:rFonts w:ascii="Times New Roman" w:hAnsi="Times New Roman" w:cs="Times New Roman"/>
          <w:b/>
          <w:sz w:val="28"/>
          <w:szCs w:val="28"/>
          <w:lang w:val="uk-UA"/>
        </w:rPr>
        <w:t>ЯНЮК</w:t>
      </w:r>
    </w:p>
    <w:p w:rsidR="00304CFE" w:rsidRPr="009A003B" w:rsidRDefault="00304CFE" w:rsidP="00304CFE">
      <w:pPr>
        <w:jc w:val="center"/>
        <w:rPr>
          <w:rFonts w:ascii="Times New Roman" w:hAnsi="Times New Roman" w:cs="Times New Roman"/>
          <w:b/>
          <w:sz w:val="28"/>
          <w:szCs w:val="28"/>
          <w:lang w:val="uk-UA"/>
        </w:rPr>
      </w:pPr>
    </w:p>
    <w:p w:rsidR="00304CFE" w:rsidRPr="009A003B" w:rsidRDefault="00304CFE" w:rsidP="00304CFE">
      <w:pPr>
        <w:jc w:val="center"/>
        <w:rPr>
          <w:rFonts w:ascii="Times New Roman" w:hAnsi="Times New Roman" w:cs="Times New Roman"/>
          <w:b/>
          <w:sz w:val="28"/>
          <w:szCs w:val="28"/>
          <w:lang w:val="uk-UA"/>
        </w:rPr>
      </w:pPr>
    </w:p>
    <w:p w:rsidR="00FB7A20" w:rsidRPr="009A003B" w:rsidRDefault="00FB7A20" w:rsidP="00304CFE">
      <w:pPr>
        <w:jc w:val="center"/>
        <w:rPr>
          <w:rFonts w:ascii="Times New Roman" w:hAnsi="Times New Roman" w:cs="Times New Roman"/>
          <w:b/>
          <w:sz w:val="28"/>
          <w:szCs w:val="28"/>
          <w:lang w:val="uk-UA"/>
        </w:rPr>
      </w:pPr>
      <w:r w:rsidRPr="009A003B">
        <w:rPr>
          <w:rFonts w:ascii="Times New Roman" w:hAnsi="Times New Roman" w:cs="Times New Roman"/>
          <w:b/>
          <w:sz w:val="28"/>
          <w:szCs w:val="28"/>
          <w:lang w:val="uk-UA"/>
        </w:rPr>
        <w:t>СИНЕРГІЯ ГУМАНІЗМУ, ЕТИКИ ТА ЕСТЕТИКИ</w:t>
      </w:r>
    </w:p>
    <w:p w:rsidR="006653AE" w:rsidRPr="009A003B" w:rsidRDefault="006653AE" w:rsidP="00304CFE">
      <w:pPr>
        <w:jc w:val="center"/>
        <w:rPr>
          <w:rFonts w:ascii="Times New Roman" w:hAnsi="Times New Roman" w:cs="Times New Roman"/>
          <w:b/>
          <w:sz w:val="28"/>
          <w:szCs w:val="28"/>
          <w:lang w:val="uk-UA"/>
        </w:rPr>
      </w:pPr>
      <w:r w:rsidRPr="009A003B">
        <w:rPr>
          <w:rFonts w:ascii="Times New Roman" w:hAnsi="Times New Roman" w:cs="Times New Roman"/>
          <w:b/>
          <w:sz w:val="28"/>
          <w:szCs w:val="28"/>
          <w:lang w:val="uk-UA"/>
        </w:rPr>
        <w:t>ЯК ОСНОВА ДІЯЛЬНОСТІ</w:t>
      </w:r>
    </w:p>
    <w:p w:rsidR="006653AE" w:rsidRPr="009A003B" w:rsidRDefault="006653AE" w:rsidP="00304CFE">
      <w:pPr>
        <w:jc w:val="center"/>
        <w:rPr>
          <w:rFonts w:ascii="Times New Roman" w:hAnsi="Times New Roman" w:cs="Times New Roman"/>
          <w:b/>
          <w:sz w:val="28"/>
          <w:szCs w:val="28"/>
          <w:lang w:val="uk-UA"/>
        </w:rPr>
      </w:pPr>
      <w:r w:rsidRPr="009A003B">
        <w:rPr>
          <w:rFonts w:ascii="Times New Roman" w:hAnsi="Times New Roman" w:cs="Times New Roman"/>
          <w:b/>
          <w:sz w:val="28"/>
          <w:szCs w:val="28"/>
          <w:lang w:val="uk-UA"/>
        </w:rPr>
        <w:t>СПІЛКИ ХРИСТИЯНСЬКИХ ПИСЬМЕННИКІВ УКРАЇНИ</w:t>
      </w:r>
    </w:p>
    <w:p w:rsidR="0079735B" w:rsidRPr="009A003B" w:rsidRDefault="0079735B" w:rsidP="00FB7A20">
      <w:pPr>
        <w:jc w:val="center"/>
        <w:rPr>
          <w:rFonts w:ascii="Times New Roman" w:hAnsi="Times New Roman" w:cs="Times New Roman"/>
          <w:b/>
          <w:sz w:val="28"/>
          <w:szCs w:val="28"/>
          <w:lang w:val="uk-UA"/>
        </w:rPr>
      </w:pPr>
    </w:p>
    <w:p w:rsidR="0079735B" w:rsidRPr="009A003B" w:rsidRDefault="0079735B" w:rsidP="00FB7A20">
      <w:pPr>
        <w:jc w:val="center"/>
        <w:rPr>
          <w:rFonts w:ascii="Times New Roman" w:hAnsi="Times New Roman" w:cs="Times New Roman"/>
          <w:b/>
          <w:sz w:val="28"/>
          <w:szCs w:val="28"/>
          <w:lang w:val="uk-UA"/>
        </w:rPr>
      </w:pPr>
    </w:p>
    <w:p w:rsidR="0079735B" w:rsidRPr="009A003B" w:rsidRDefault="0079735B" w:rsidP="00FB7A20">
      <w:pPr>
        <w:jc w:val="center"/>
        <w:rPr>
          <w:rFonts w:ascii="Times New Roman" w:hAnsi="Times New Roman" w:cs="Times New Roman"/>
          <w:b/>
          <w:sz w:val="28"/>
          <w:szCs w:val="28"/>
          <w:lang w:val="uk-UA"/>
        </w:rPr>
      </w:pPr>
    </w:p>
    <w:p w:rsidR="0079735B" w:rsidRPr="009A003B" w:rsidRDefault="0079735B" w:rsidP="00FB7A20">
      <w:pPr>
        <w:jc w:val="center"/>
        <w:rPr>
          <w:rFonts w:ascii="Times New Roman" w:hAnsi="Times New Roman" w:cs="Times New Roman"/>
          <w:b/>
          <w:sz w:val="28"/>
          <w:szCs w:val="28"/>
          <w:lang w:val="uk-UA"/>
        </w:rPr>
      </w:pPr>
    </w:p>
    <w:p w:rsidR="0079735B" w:rsidRPr="009A003B" w:rsidRDefault="0079735B" w:rsidP="00FB7A20">
      <w:pPr>
        <w:jc w:val="center"/>
        <w:rPr>
          <w:rFonts w:ascii="Times New Roman" w:hAnsi="Times New Roman" w:cs="Times New Roman"/>
          <w:b/>
          <w:sz w:val="28"/>
          <w:szCs w:val="28"/>
          <w:lang w:val="uk-UA"/>
        </w:rPr>
      </w:pPr>
    </w:p>
    <w:p w:rsidR="0079735B" w:rsidRPr="009A003B" w:rsidRDefault="0079735B" w:rsidP="00FB7A20">
      <w:pPr>
        <w:jc w:val="center"/>
        <w:rPr>
          <w:rFonts w:ascii="Times New Roman" w:hAnsi="Times New Roman" w:cs="Times New Roman"/>
          <w:b/>
          <w:sz w:val="28"/>
          <w:szCs w:val="28"/>
          <w:lang w:val="uk-UA"/>
        </w:rPr>
      </w:pPr>
    </w:p>
    <w:p w:rsidR="0079735B" w:rsidRPr="009A003B" w:rsidRDefault="0079735B" w:rsidP="00FB7A20">
      <w:pPr>
        <w:jc w:val="center"/>
        <w:rPr>
          <w:rFonts w:ascii="Times New Roman" w:hAnsi="Times New Roman" w:cs="Times New Roman"/>
          <w:b/>
          <w:sz w:val="28"/>
          <w:szCs w:val="28"/>
          <w:lang w:val="uk-UA"/>
        </w:rPr>
      </w:pPr>
    </w:p>
    <w:p w:rsidR="0079735B" w:rsidRPr="009A003B" w:rsidRDefault="0079735B" w:rsidP="00FB7A20">
      <w:pPr>
        <w:jc w:val="center"/>
        <w:rPr>
          <w:rFonts w:ascii="Times New Roman" w:hAnsi="Times New Roman" w:cs="Times New Roman"/>
          <w:b/>
          <w:sz w:val="28"/>
          <w:szCs w:val="28"/>
          <w:lang w:val="uk-UA"/>
        </w:rPr>
      </w:pPr>
    </w:p>
    <w:p w:rsidR="0079735B" w:rsidRPr="009A003B" w:rsidRDefault="0079735B" w:rsidP="00FB7A20">
      <w:pPr>
        <w:jc w:val="center"/>
        <w:rPr>
          <w:rFonts w:ascii="Times New Roman" w:hAnsi="Times New Roman" w:cs="Times New Roman"/>
          <w:b/>
          <w:sz w:val="28"/>
          <w:szCs w:val="28"/>
          <w:lang w:val="uk-UA"/>
        </w:rPr>
      </w:pPr>
    </w:p>
    <w:p w:rsidR="0079735B" w:rsidRPr="009A003B" w:rsidRDefault="0079735B" w:rsidP="00FB7A20">
      <w:pPr>
        <w:jc w:val="center"/>
        <w:rPr>
          <w:rFonts w:ascii="Times New Roman" w:hAnsi="Times New Roman" w:cs="Times New Roman"/>
          <w:b/>
          <w:sz w:val="28"/>
          <w:szCs w:val="28"/>
          <w:lang w:val="uk-UA"/>
        </w:rPr>
      </w:pPr>
    </w:p>
    <w:p w:rsidR="0079735B" w:rsidRPr="009A003B" w:rsidRDefault="0079735B" w:rsidP="00FB7A20">
      <w:pPr>
        <w:jc w:val="center"/>
        <w:rPr>
          <w:rFonts w:ascii="Times New Roman" w:hAnsi="Times New Roman" w:cs="Times New Roman"/>
          <w:b/>
          <w:sz w:val="28"/>
          <w:szCs w:val="28"/>
          <w:lang w:val="uk-UA"/>
        </w:rPr>
      </w:pPr>
    </w:p>
    <w:p w:rsidR="0079735B" w:rsidRPr="009A003B" w:rsidRDefault="0079735B" w:rsidP="00FB7A20">
      <w:pPr>
        <w:jc w:val="center"/>
        <w:rPr>
          <w:rFonts w:ascii="Times New Roman" w:hAnsi="Times New Roman" w:cs="Times New Roman"/>
          <w:b/>
          <w:sz w:val="28"/>
          <w:szCs w:val="28"/>
          <w:lang w:val="uk-UA"/>
        </w:rPr>
      </w:pPr>
    </w:p>
    <w:p w:rsidR="0079735B" w:rsidRPr="009A003B" w:rsidRDefault="0079735B" w:rsidP="00FB7A20">
      <w:pPr>
        <w:jc w:val="center"/>
        <w:rPr>
          <w:rFonts w:ascii="Times New Roman" w:hAnsi="Times New Roman" w:cs="Times New Roman"/>
          <w:b/>
          <w:sz w:val="28"/>
          <w:szCs w:val="28"/>
          <w:lang w:val="uk-UA"/>
        </w:rPr>
      </w:pPr>
    </w:p>
    <w:p w:rsidR="00304CFE" w:rsidRPr="009A003B" w:rsidRDefault="0079735B" w:rsidP="00FB7A20">
      <w:pPr>
        <w:jc w:val="center"/>
        <w:rPr>
          <w:rFonts w:ascii="Times New Roman" w:hAnsi="Times New Roman" w:cs="Times New Roman"/>
          <w:b/>
          <w:i/>
          <w:sz w:val="28"/>
          <w:szCs w:val="28"/>
          <w:lang w:val="uk-UA"/>
        </w:rPr>
      </w:pPr>
      <w:r w:rsidRPr="009A003B">
        <w:rPr>
          <w:rFonts w:ascii="Times New Roman" w:hAnsi="Times New Roman" w:cs="Times New Roman"/>
          <w:b/>
          <w:i/>
          <w:sz w:val="28"/>
          <w:szCs w:val="28"/>
          <w:lang w:val="uk-UA"/>
        </w:rPr>
        <w:t xml:space="preserve">Київ </w:t>
      </w:r>
      <w:r w:rsidRPr="009A003B">
        <w:rPr>
          <w:rFonts w:ascii="Times New Roman" w:hAnsi="Times New Roman" w:cs="Times New Roman"/>
          <w:i/>
          <w:sz w:val="28"/>
          <w:szCs w:val="28"/>
          <w:lang w:val="uk-UA"/>
        </w:rPr>
        <w:t>–</w:t>
      </w:r>
      <w:r w:rsidRPr="009A003B">
        <w:rPr>
          <w:rFonts w:ascii="Times New Roman" w:hAnsi="Times New Roman" w:cs="Times New Roman"/>
          <w:b/>
          <w:i/>
          <w:sz w:val="28"/>
          <w:szCs w:val="28"/>
          <w:lang w:val="uk-UA"/>
        </w:rPr>
        <w:t xml:space="preserve"> 201</w:t>
      </w:r>
      <w:r w:rsidR="00460B97">
        <w:rPr>
          <w:rFonts w:ascii="Times New Roman" w:hAnsi="Times New Roman" w:cs="Times New Roman"/>
          <w:b/>
          <w:i/>
          <w:sz w:val="28"/>
          <w:szCs w:val="28"/>
          <w:lang w:val="uk-UA"/>
        </w:rPr>
        <w:t>9</w:t>
      </w:r>
      <w:r w:rsidR="00304CFE" w:rsidRPr="009A003B">
        <w:rPr>
          <w:rFonts w:ascii="Times New Roman" w:hAnsi="Times New Roman" w:cs="Times New Roman"/>
          <w:b/>
          <w:i/>
          <w:sz w:val="28"/>
          <w:szCs w:val="28"/>
          <w:lang w:val="uk-UA"/>
        </w:rPr>
        <w:br w:type="page"/>
      </w:r>
    </w:p>
    <w:p w:rsidR="0079735B" w:rsidRPr="00460B97" w:rsidRDefault="0079735B" w:rsidP="009A003B">
      <w:pPr>
        <w:spacing w:after="0"/>
        <w:rPr>
          <w:rFonts w:ascii="Times New Roman" w:hAnsi="Times New Roman" w:cs="Times New Roman"/>
          <w:b/>
          <w:sz w:val="28"/>
          <w:szCs w:val="28"/>
          <w:lang w:val="uk-UA"/>
        </w:rPr>
      </w:pPr>
      <w:r w:rsidRPr="00460B97">
        <w:rPr>
          <w:rFonts w:ascii="Times New Roman" w:hAnsi="Times New Roman" w:cs="Times New Roman"/>
          <w:b/>
          <w:sz w:val="28"/>
          <w:szCs w:val="28"/>
          <w:lang w:val="uk-UA"/>
        </w:rPr>
        <w:lastRenderedPageBreak/>
        <w:t xml:space="preserve">ББК </w:t>
      </w:r>
      <w:r w:rsidR="00460B97" w:rsidRPr="00460B97">
        <w:rPr>
          <w:rFonts w:ascii="Times New Roman" w:hAnsi="Times New Roman" w:cs="Times New Roman"/>
          <w:b/>
          <w:sz w:val="28"/>
          <w:szCs w:val="28"/>
          <w:lang w:val="uk-UA"/>
        </w:rPr>
        <w:t>86.29</w:t>
      </w:r>
    </w:p>
    <w:p w:rsidR="0079735B" w:rsidRPr="009A003B" w:rsidRDefault="0079735B" w:rsidP="009A003B">
      <w:pPr>
        <w:spacing w:after="0"/>
        <w:rPr>
          <w:rFonts w:ascii="Times New Roman" w:hAnsi="Times New Roman" w:cs="Times New Roman"/>
          <w:b/>
          <w:sz w:val="28"/>
          <w:szCs w:val="28"/>
          <w:lang w:val="uk-UA"/>
        </w:rPr>
      </w:pPr>
    </w:p>
    <w:p w:rsidR="0079735B" w:rsidRPr="009A003B" w:rsidRDefault="0079735B" w:rsidP="009A003B">
      <w:pPr>
        <w:spacing w:after="0"/>
        <w:rPr>
          <w:rFonts w:ascii="Times New Roman" w:hAnsi="Times New Roman" w:cs="Times New Roman"/>
          <w:b/>
          <w:sz w:val="28"/>
          <w:szCs w:val="28"/>
          <w:lang w:val="uk-UA"/>
        </w:rPr>
      </w:pPr>
      <w:r w:rsidRPr="009A003B">
        <w:rPr>
          <w:rFonts w:ascii="Times New Roman" w:hAnsi="Times New Roman" w:cs="Times New Roman"/>
          <w:b/>
          <w:sz w:val="28"/>
          <w:szCs w:val="28"/>
          <w:lang w:val="uk-UA"/>
        </w:rPr>
        <w:t>Рецензент:</w:t>
      </w:r>
    </w:p>
    <w:p w:rsidR="0079735B" w:rsidRPr="009A003B" w:rsidRDefault="0079735B" w:rsidP="009A003B">
      <w:pPr>
        <w:spacing w:after="0"/>
        <w:ind w:left="4253" w:hanging="4253"/>
        <w:rPr>
          <w:rFonts w:ascii="Times New Roman" w:hAnsi="Times New Roman" w:cs="Times New Roman"/>
          <w:sz w:val="28"/>
          <w:szCs w:val="28"/>
          <w:lang w:val="uk-UA"/>
        </w:rPr>
      </w:pPr>
      <w:r w:rsidRPr="009A003B">
        <w:rPr>
          <w:rFonts w:ascii="Times New Roman" w:hAnsi="Times New Roman" w:cs="Times New Roman"/>
          <w:i/>
          <w:sz w:val="28"/>
          <w:szCs w:val="28"/>
          <w:lang w:val="uk-UA"/>
        </w:rPr>
        <w:t>Шаповалов К. А.</w:t>
      </w:r>
      <w:r w:rsidRPr="009A003B">
        <w:rPr>
          <w:rFonts w:ascii="Times New Roman" w:hAnsi="Times New Roman" w:cs="Times New Roman"/>
          <w:i/>
          <w:sz w:val="28"/>
          <w:szCs w:val="28"/>
          <w:lang w:val="uk-UA"/>
        </w:rPr>
        <w:tab/>
        <w:t>Голова Спілки християнських письменників України</w:t>
      </w:r>
    </w:p>
    <w:p w:rsidR="0079735B" w:rsidRPr="009A003B" w:rsidRDefault="0079735B" w:rsidP="009A003B">
      <w:pPr>
        <w:spacing w:after="0"/>
        <w:rPr>
          <w:rFonts w:ascii="Times New Roman" w:hAnsi="Times New Roman" w:cs="Times New Roman"/>
          <w:b/>
          <w:sz w:val="28"/>
          <w:szCs w:val="28"/>
          <w:lang w:val="uk-UA"/>
        </w:rPr>
      </w:pPr>
    </w:p>
    <w:p w:rsidR="0079735B" w:rsidRPr="009A003B" w:rsidRDefault="0079735B" w:rsidP="009A003B">
      <w:pPr>
        <w:spacing w:after="0"/>
        <w:rPr>
          <w:rFonts w:ascii="Times New Roman" w:hAnsi="Times New Roman" w:cs="Times New Roman"/>
          <w:b/>
          <w:sz w:val="28"/>
          <w:szCs w:val="28"/>
          <w:lang w:val="uk-UA"/>
        </w:rPr>
      </w:pPr>
      <w:r w:rsidRPr="009A003B">
        <w:rPr>
          <w:rFonts w:ascii="Times New Roman" w:hAnsi="Times New Roman" w:cs="Times New Roman"/>
          <w:b/>
          <w:sz w:val="28"/>
          <w:szCs w:val="28"/>
          <w:lang w:val="uk-UA"/>
        </w:rPr>
        <w:t>Дем</w:t>
      </w:r>
      <w:r w:rsidRPr="009A003B">
        <w:rPr>
          <w:rFonts w:ascii="Times New Roman" w:hAnsi="Times New Roman" w:cs="Times New Roman"/>
          <w:b/>
          <w:sz w:val="28"/>
          <w:szCs w:val="28"/>
          <w:lang w:val="en-US"/>
        </w:rPr>
        <w:t>’</w:t>
      </w:r>
      <w:r w:rsidRPr="009A003B">
        <w:rPr>
          <w:rFonts w:ascii="Times New Roman" w:hAnsi="Times New Roman" w:cs="Times New Roman"/>
          <w:b/>
          <w:sz w:val="28"/>
          <w:szCs w:val="28"/>
          <w:lang w:val="uk-UA"/>
        </w:rPr>
        <w:t>янюк М. Б.</w:t>
      </w:r>
    </w:p>
    <w:p w:rsidR="00B71847" w:rsidRDefault="00B71847" w:rsidP="009A003B">
      <w:pPr>
        <w:spacing w:after="0"/>
        <w:jc w:val="both"/>
        <w:rPr>
          <w:rFonts w:ascii="Times New Roman" w:hAnsi="Times New Roman" w:cs="Times New Roman"/>
          <w:b/>
          <w:sz w:val="28"/>
          <w:szCs w:val="28"/>
          <w:lang w:val="uk-UA"/>
        </w:rPr>
      </w:pPr>
    </w:p>
    <w:p w:rsidR="0079735B" w:rsidRPr="009A003B" w:rsidRDefault="0079735B" w:rsidP="009A003B">
      <w:pPr>
        <w:spacing w:after="0"/>
        <w:jc w:val="both"/>
        <w:rPr>
          <w:rFonts w:ascii="Times New Roman" w:hAnsi="Times New Roman" w:cs="Times New Roman"/>
          <w:sz w:val="28"/>
          <w:szCs w:val="28"/>
          <w:lang w:val="uk-UA"/>
        </w:rPr>
      </w:pPr>
      <w:r w:rsidRPr="009A003B">
        <w:rPr>
          <w:rFonts w:ascii="Times New Roman" w:hAnsi="Times New Roman" w:cs="Times New Roman"/>
          <w:b/>
          <w:sz w:val="28"/>
          <w:szCs w:val="28"/>
          <w:lang w:val="uk-UA"/>
        </w:rPr>
        <w:t xml:space="preserve">Синергія гуманізму, етики та естетики як основа діяльності Спілки християнських письменників України. </w:t>
      </w:r>
      <w:r w:rsidRPr="009A003B">
        <w:rPr>
          <w:rFonts w:ascii="Times New Roman" w:eastAsia="Times New Roman" w:hAnsi="Times New Roman" w:cs="Times New Roman"/>
          <w:b/>
          <w:sz w:val="28"/>
          <w:szCs w:val="28"/>
          <w:lang w:val="uk-UA" w:eastAsia="ru-RU"/>
        </w:rPr>
        <w:t xml:space="preserve">– </w:t>
      </w:r>
      <w:r w:rsidRPr="009A003B">
        <w:rPr>
          <w:rFonts w:ascii="Times New Roman" w:eastAsia="Times New Roman" w:hAnsi="Times New Roman" w:cs="Times New Roman"/>
          <w:sz w:val="28"/>
          <w:szCs w:val="28"/>
          <w:lang w:val="uk-UA" w:eastAsia="ru-RU"/>
        </w:rPr>
        <w:t>Київ : Вид-во</w:t>
      </w:r>
      <w:r w:rsidR="00B71847">
        <w:rPr>
          <w:rFonts w:ascii="Times New Roman" w:eastAsia="Times New Roman" w:hAnsi="Times New Roman" w:cs="Times New Roman"/>
          <w:sz w:val="28"/>
          <w:szCs w:val="28"/>
          <w:lang w:val="uk-UA" w:eastAsia="ru-RU"/>
        </w:rPr>
        <w:t xml:space="preserve"> ГУД Т.С.</w:t>
      </w:r>
      <w:r w:rsidRPr="009A003B">
        <w:rPr>
          <w:rFonts w:ascii="Times New Roman" w:eastAsia="Times New Roman" w:hAnsi="Times New Roman" w:cs="Times New Roman"/>
          <w:sz w:val="28"/>
          <w:szCs w:val="28"/>
          <w:lang w:val="uk-UA" w:eastAsia="ru-RU"/>
        </w:rPr>
        <w:t xml:space="preserve"> – 201</w:t>
      </w:r>
      <w:r w:rsidR="00460B97">
        <w:rPr>
          <w:rFonts w:ascii="Times New Roman" w:eastAsia="Times New Roman" w:hAnsi="Times New Roman" w:cs="Times New Roman"/>
          <w:sz w:val="28"/>
          <w:szCs w:val="28"/>
          <w:lang w:val="uk-UA" w:eastAsia="ru-RU"/>
        </w:rPr>
        <w:t>9</w:t>
      </w:r>
      <w:r w:rsidRPr="009A003B">
        <w:rPr>
          <w:rFonts w:ascii="Times New Roman" w:eastAsia="Times New Roman" w:hAnsi="Times New Roman" w:cs="Times New Roman"/>
          <w:sz w:val="28"/>
          <w:szCs w:val="28"/>
          <w:lang w:val="uk-UA" w:eastAsia="ru-RU"/>
        </w:rPr>
        <w:t xml:space="preserve">. – </w:t>
      </w:r>
      <w:r w:rsidR="00B71847">
        <w:rPr>
          <w:rFonts w:ascii="Times New Roman" w:eastAsia="Times New Roman" w:hAnsi="Times New Roman" w:cs="Times New Roman"/>
          <w:sz w:val="28"/>
          <w:szCs w:val="28"/>
          <w:lang w:val="uk-UA" w:eastAsia="ru-RU"/>
        </w:rPr>
        <w:t>96 </w:t>
      </w:r>
      <w:r w:rsidRPr="009A003B">
        <w:rPr>
          <w:rFonts w:ascii="Times New Roman" w:eastAsia="Times New Roman" w:hAnsi="Times New Roman" w:cs="Times New Roman"/>
          <w:sz w:val="28"/>
          <w:szCs w:val="28"/>
          <w:lang w:val="uk-UA" w:eastAsia="ru-RU"/>
        </w:rPr>
        <w:t>с.</w:t>
      </w:r>
      <w:r w:rsidRPr="009A003B">
        <w:rPr>
          <w:rFonts w:ascii="Times New Roman" w:hAnsi="Times New Roman" w:cs="Times New Roman"/>
          <w:sz w:val="28"/>
          <w:szCs w:val="28"/>
          <w:lang w:val="uk-UA"/>
        </w:rPr>
        <w:t xml:space="preserve">  </w:t>
      </w:r>
    </w:p>
    <w:p w:rsidR="0079735B" w:rsidRPr="009A003B" w:rsidRDefault="0079735B" w:rsidP="009A003B">
      <w:pPr>
        <w:spacing w:after="0"/>
        <w:jc w:val="both"/>
        <w:rPr>
          <w:rFonts w:ascii="Times New Roman" w:hAnsi="Times New Roman" w:cs="Times New Roman"/>
          <w:sz w:val="28"/>
          <w:szCs w:val="28"/>
          <w:lang w:val="uk-UA"/>
        </w:rPr>
      </w:pPr>
    </w:p>
    <w:p w:rsidR="0079735B" w:rsidRPr="009A003B" w:rsidRDefault="0079735B" w:rsidP="009A003B">
      <w:pPr>
        <w:spacing w:after="0"/>
        <w:jc w:val="both"/>
        <w:rPr>
          <w:rFonts w:ascii="Times New Roman" w:hAnsi="Times New Roman" w:cs="Times New Roman"/>
          <w:sz w:val="28"/>
          <w:szCs w:val="28"/>
          <w:lang w:val="uk-UA"/>
        </w:rPr>
      </w:pPr>
      <w:r w:rsidRPr="00B71847">
        <w:rPr>
          <w:rFonts w:ascii="Times New Roman" w:hAnsi="Times New Roman" w:cs="Times New Roman"/>
          <w:b/>
          <w:sz w:val="28"/>
          <w:szCs w:val="28"/>
          <w:lang w:val="uk-UA"/>
        </w:rPr>
        <w:t>ISBN</w:t>
      </w:r>
      <w:r w:rsidR="00460B97">
        <w:rPr>
          <w:rFonts w:ascii="Times New Roman" w:hAnsi="Times New Roman" w:cs="Times New Roman"/>
          <w:b/>
          <w:sz w:val="28"/>
          <w:szCs w:val="28"/>
          <w:lang w:val="uk-UA"/>
        </w:rPr>
        <w:t xml:space="preserve"> 978-966-2478-07-6</w:t>
      </w:r>
    </w:p>
    <w:p w:rsidR="0079735B" w:rsidRPr="009A003B" w:rsidRDefault="0079735B" w:rsidP="009A003B">
      <w:pPr>
        <w:spacing w:after="0" w:line="360" w:lineRule="auto"/>
        <w:ind w:firstLine="709"/>
        <w:jc w:val="both"/>
        <w:rPr>
          <w:rFonts w:ascii="Times New Roman" w:eastAsia="Times New Roman" w:hAnsi="Times New Roman" w:cs="Times New Roman"/>
          <w:sz w:val="28"/>
          <w:szCs w:val="28"/>
          <w:lang w:val="uk-UA" w:eastAsia="ru-RU"/>
        </w:rPr>
      </w:pPr>
    </w:p>
    <w:p w:rsidR="0079735B" w:rsidRPr="009A003B" w:rsidRDefault="00CC0948" w:rsidP="009A003B">
      <w:pPr>
        <w:spacing w:after="0" w:line="360" w:lineRule="auto"/>
        <w:ind w:firstLine="709"/>
        <w:jc w:val="both"/>
        <w:rPr>
          <w:rFonts w:ascii="Times New Roman" w:eastAsia="Times New Roman" w:hAnsi="Times New Roman" w:cs="Times New Roman"/>
          <w:sz w:val="28"/>
          <w:szCs w:val="28"/>
          <w:lang w:val="uk-UA" w:eastAsia="ru-RU"/>
        </w:rPr>
      </w:pPr>
      <w:r w:rsidRPr="009A003B">
        <w:rPr>
          <w:rFonts w:ascii="Times New Roman" w:eastAsia="Times New Roman" w:hAnsi="Times New Roman" w:cs="Times New Roman"/>
          <w:sz w:val="28"/>
          <w:szCs w:val="28"/>
          <w:lang w:val="uk-UA" w:eastAsia="ru-RU"/>
        </w:rPr>
        <w:t xml:space="preserve">Гідним зразком відображення єдності в суспільстві є Всеукраїнська творча громадська організація «Спілка </w:t>
      </w:r>
      <w:r w:rsidR="00F86826" w:rsidRPr="009A003B">
        <w:rPr>
          <w:rFonts w:ascii="Times New Roman" w:eastAsia="Times New Roman" w:hAnsi="Times New Roman" w:cs="Times New Roman"/>
          <w:sz w:val="28"/>
          <w:szCs w:val="28"/>
          <w:lang w:val="uk-UA" w:eastAsia="ru-RU"/>
        </w:rPr>
        <w:t xml:space="preserve">християнських письменників України», </w:t>
      </w:r>
      <w:r w:rsidRPr="009A003B">
        <w:rPr>
          <w:rFonts w:ascii="Times New Roman" w:eastAsia="Times New Roman" w:hAnsi="Times New Roman" w:cs="Times New Roman"/>
          <w:sz w:val="28"/>
          <w:szCs w:val="28"/>
          <w:lang w:val="uk-UA" w:eastAsia="ru-RU"/>
        </w:rPr>
        <w:t>яка об’єднує представників всіх трьох християнських конфесій: православних, католиків, протестантів на основі взаємоповаги та любові до Слова</w:t>
      </w:r>
      <w:r w:rsidR="0079735B" w:rsidRPr="009A003B">
        <w:rPr>
          <w:rFonts w:ascii="Times New Roman" w:eastAsia="Times New Roman" w:hAnsi="Times New Roman" w:cs="Times New Roman"/>
          <w:sz w:val="28"/>
          <w:szCs w:val="28"/>
          <w:lang w:val="uk-UA" w:eastAsia="ru-RU"/>
        </w:rPr>
        <w:t xml:space="preserve">. </w:t>
      </w:r>
      <w:r w:rsidRPr="009A003B">
        <w:rPr>
          <w:rFonts w:ascii="Times New Roman" w:eastAsia="Times New Roman" w:hAnsi="Times New Roman" w:cs="Times New Roman"/>
          <w:sz w:val="28"/>
          <w:szCs w:val="28"/>
          <w:lang w:val="uk-UA" w:eastAsia="ru-RU"/>
        </w:rPr>
        <w:t>Спілка постає як форма втілення синергії гуманізму, етики та естетики</w:t>
      </w:r>
      <w:r w:rsidR="0079735B" w:rsidRPr="009A003B">
        <w:rPr>
          <w:rFonts w:ascii="Times New Roman" w:eastAsia="Times New Roman" w:hAnsi="Times New Roman" w:cs="Times New Roman"/>
          <w:sz w:val="28"/>
          <w:szCs w:val="28"/>
          <w:lang w:val="uk-UA" w:eastAsia="ru-RU"/>
        </w:rPr>
        <w:t xml:space="preserve">, </w:t>
      </w:r>
      <w:r w:rsidRPr="009A003B">
        <w:rPr>
          <w:rFonts w:ascii="Times New Roman" w:eastAsia="Times New Roman" w:hAnsi="Times New Roman" w:cs="Times New Roman"/>
          <w:sz w:val="28"/>
          <w:szCs w:val="28"/>
          <w:lang w:val="uk-UA" w:eastAsia="ru-RU"/>
        </w:rPr>
        <w:t>що забезпечується значимістю Слова Христового</w:t>
      </w:r>
      <w:r w:rsidR="0079735B" w:rsidRPr="009A003B">
        <w:rPr>
          <w:rFonts w:ascii="Times New Roman" w:eastAsia="Times New Roman" w:hAnsi="Times New Roman" w:cs="Times New Roman"/>
          <w:sz w:val="28"/>
          <w:szCs w:val="28"/>
          <w:lang w:val="uk-UA" w:eastAsia="ru-RU"/>
        </w:rPr>
        <w:t xml:space="preserve">. При </w:t>
      </w:r>
      <w:r w:rsidRPr="009A003B">
        <w:rPr>
          <w:rFonts w:ascii="Times New Roman" w:eastAsia="Times New Roman" w:hAnsi="Times New Roman" w:cs="Times New Roman"/>
          <w:sz w:val="28"/>
          <w:szCs w:val="28"/>
          <w:lang w:val="uk-UA" w:eastAsia="ru-RU"/>
        </w:rPr>
        <w:t>цьому мистецтво Слова є способом збереження, трансляції, втілення в суспільстві християнських цінностей</w:t>
      </w:r>
      <w:r w:rsidR="0079735B" w:rsidRPr="009A003B">
        <w:rPr>
          <w:rFonts w:ascii="Times New Roman" w:eastAsia="Times New Roman" w:hAnsi="Times New Roman" w:cs="Times New Roman"/>
          <w:sz w:val="28"/>
          <w:szCs w:val="28"/>
          <w:lang w:val="uk-UA" w:eastAsia="ru-RU"/>
        </w:rPr>
        <w:t xml:space="preserve">. </w:t>
      </w:r>
      <w:r w:rsidRPr="009A003B">
        <w:rPr>
          <w:rFonts w:ascii="Times New Roman" w:eastAsia="Times New Roman" w:hAnsi="Times New Roman" w:cs="Times New Roman"/>
          <w:sz w:val="28"/>
          <w:szCs w:val="28"/>
          <w:lang w:val="uk-UA" w:eastAsia="ru-RU"/>
        </w:rPr>
        <w:t>Важливим напрямом діяльності Спілки християнських письменників України в досягненні синергії гуманістичної, моральної та естетичної складової в християнстві є благодійна діяльність</w:t>
      </w:r>
      <w:r w:rsidR="0079735B" w:rsidRPr="009A003B">
        <w:rPr>
          <w:rFonts w:ascii="Times New Roman" w:eastAsia="Times New Roman" w:hAnsi="Times New Roman" w:cs="Times New Roman"/>
          <w:sz w:val="28"/>
          <w:szCs w:val="28"/>
          <w:lang w:val="uk-UA" w:eastAsia="ru-RU"/>
        </w:rPr>
        <w:t xml:space="preserve">. </w:t>
      </w:r>
      <w:r w:rsidRPr="009A003B">
        <w:rPr>
          <w:rFonts w:ascii="Times New Roman" w:eastAsia="Times New Roman" w:hAnsi="Times New Roman" w:cs="Times New Roman"/>
          <w:sz w:val="28"/>
          <w:szCs w:val="28"/>
          <w:lang w:val="uk-UA" w:eastAsia="ru-RU"/>
        </w:rPr>
        <w:t>Її загальнокультурний та загальнолюдський сенс сприяє формуванню толерантності в сучасному суспільстві.</w:t>
      </w:r>
    </w:p>
    <w:p w:rsidR="0079735B" w:rsidRPr="009A003B" w:rsidRDefault="00CC0948" w:rsidP="009A003B">
      <w:pPr>
        <w:spacing w:after="0" w:line="360" w:lineRule="auto"/>
        <w:ind w:firstLine="709"/>
        <w:jc w:val="both"/>
        <w:rPr>
          <w:rFonts w:ascii="Times New Roman" w:eastAsia="Times New Roman" w:hAnsi="Times New Roman" w:cs="Times New Roman"/>
          <w:sz w:val="28"/>
          <w:szCs w:val="28"/>
          <w:lang w:val="uk-UA" w:eastAsia="ru-RU"/>
        </w:rPr>
      </w:pPr>
      <w:r w:rsidRPr="009A003B">
        <w:rPr>
          <w:rFonts w:ascii="Times New Roman" w:eastAsia="Times New Roman" w:hAnsi="Times New Roman" w:cs="Times New Roman"/>
          <w:sz w:val="28"/>
          <w:szCs w:val="28"/>
          <w:lang w:val="uk-UA" w:eastAsia="ru-RU"/>
        </w:rPr>
        <w:t xml:space="preserve">Видання адресовано дослідникам, які спеціалізуються у сфері філософії, теології, культурології, соціології , політології, а також спеціалістам </w:t>
      </w:r>
      <w:r w:rsidR="00F86849" w:rsidRPr="009A003B">
        <w:rPr>
          <w:rFonts w:ascii="Times New Roman" w:eastAsia="Times New Roman" w:hAnsi="Times New Roman" w:cs="Times New Roman"/>
          <w:sz w:val="28"/>
          <w:szCs w:val="28"/>
          <w:lang w:val="uk-UA" w:eastAsia="ru-RU"/>
        </w:rPr>
        <w:t>у сфері духовно-патріотичного виховання особистості в умовах полікультурності сучасного суспільства</w:t>
      </w:r>
      <w:r w:rsidR="0079735B" w:rsidRPr="009A003B">
        <w:rPr>
          <w:rFonts w:ascii="Times New Roman" w:eastAsia="Times New Roman" w:hAnsi="Times New Roman" w:cs="Times New Roman"/>
          <w:sz w:val="28"/>
          <w:szCs w:val="28"/>
          <w:lang w:val="uk-UA" w:eastAsia="ru-RU"/>
        </w:rPr>
        <w:t>.</w:t>
      </w:r>
    </w:p>
    <w:p w:rsidR="0079735B" w:rsidRPr="009A003B" w:rsidRDefault="0079735B" w:rsidP="009A003B">
      <w:pPr>
        <w:spacing w:after="0"/>
        <w:jc w:val="both"/>
        <w:rPr>
          <w:rFonts w:ascii="Times New Roman" w:hAnsi="Times New Roman" w:cs="Times New Roman"/>
          <w:b/>
          <w:sz w:val="28"/>
          <w:szCs w:val="28"/>
          <w:lang w:val="uk-UA"/>
        </w:rPr>
      </w:pPr>
    </w:p>
    <w:p w:rsidR="00460B97" w:rsidRPr="009A003B" w:rsidRDefault="00460B97" w:rsidP="00460B97">
      <w:pPr>
        <w:spacing w:after="0"/>
        <w:jc w:val="both"/>
        <w:rPr>
          <w:rFonts w:ascii="Times New Roman" w:hAnsi="Times New Roman" w:cs="Times New Roman"/>
          <w:sz w:val="28"/>
          <w:szCs w:val="28"/>
          <w:lang w:val="uk-UA"/>
        </w:rPr>
      </w:pPr>
      <w:r w:rsidRPr="00B71847">
        <w:rPr>
          <w:rFonts w:ascii="Times New Roman" w:hAnsi="Times New Roman" w:cs="Times New Roman"/>
          <w:b/>
          <w:sz w:val="28"/>
          <w:szCs w:val="28"/>
          <w:lang w:val="uk-UA"/>
        </w:rPr>
        <w:t>ISBN</w:t>
      </w:r>
      <w:r>
        <w:rPr>
          <w:rFonts w:ascii="Times New Roman" w:hAnsi="Times New Roman" w:cs="Times New Roman"/>
          <w:b/>
          <w:sz w:val="28"/>
          <w:szCs w:val="28"/>
          <w:lang w:val="uk-UA"/>
        </w:rPr>
        <w:t xml:space="preserve"> 978-966-2478-07-6</w:t>
      </w:r>
    </w:p>
    <w:p w:rsidR="0079735B" w:rsidRPr="00460B97" w:rsidRDefault="0079735B" w:rsidP="009A003B">
      <w:pPr>
        <w:spacing w:after="0" w:line="240" w:lineRule="auto"/>
        <w:ind w:firstLine="7088"/>
        <w:rPr>
          <w:rFonts w:ascii="Times New Roman" w:eastAsia="Times New Roman" w:hAnsi="Times New Roman" w:cs="Times New Roman"/>
          <w:color w:val="0D0D0D"/>
          <w:sz w:val="24"/>
          <w:szCs w:val="24"/>
          <w:lang w:val="uk-UA" w:eastAsia="ru-RU"/>
        </w:rPr>
      </w:pPr>
      <w:r w:rsidRPr="00460B97">
        <w:rPr>
          <w:rFonts w:ascii="Times New Roman" w:eastAsia="Times New Roman" w:hAnsi="Times New Roman" w:cs="Times New Roman"/>
          <w:color w:val="0D0D0D"/>
          <w:sz w:val="24"/>
          <w:szCs w:val="24"/>
          <w:lang w:val="uk-UA" w:eastAsia="ru-RU"/>
        </w:rPr>
        <w:t>Дем</w:t>
      </w:r>
      <w:r w:rsidRPr="00460B97">
        <w:rPr>
          <w:rFonts w:ascii="Times New Roman" w:eastAsia="Times New Roman" w:hAnsi="Times New Roman" w:cs="Times New Roman"/>
          <w:color w:val="0D0D0D"/>
          <w:sz w:val="24"/>
          <w:szCs w:val="24"/>
          <w:lang w:val="en-US" w:eastAsia="ru-RU"/>
        </w:rPr>
        <w:t>’</w:t>
      </w:r>
      <w:r w:rsidRPr="00460B97">
        <w:rPr>
          <w:rFonts w:ascii="Times New Roman" w:eastAsia="Times New Roman" w:hAnsi="Times New Roman" w:cs="Times New Roman"/>
          <w:color w:val="0D0D0D"/>
          <w:sz w:val="24"/>
          <w:szCs w:val="24"/>
          <w:lang w:val="uk-UA" w:eastAsia="ru-RU"/>
        </w:rPr>
        <w:t>янюк М. Б., 201</w:t>
      </w:r>
      <w:r w:rsidR="00460B97">
        <w:rPr>
          <w:rFonts w:ascii="Times New Roman" w:eastAsia="Times New Roman" w:hAnsi="Times New Roman" w:cs="Times New Roman"/>
          <w:color w:val="0D0D0D"/>
          <w:sz w:val="24"/>
          <w:szCs w:val="24"/>
          <w:lang w:val="uk-UA" w:eastAsia="ru-RU"/>
        </w:rPr>
        <w:t>9</w:t>
      </w:r>
    </w:p>
    <w:p w:rsidR="0079735B" w:rsidRPr="009A003B" w:rsidRDefault="0079735B" w:rsidP="009A003B">
      <w:pPr>
        <w:spacing w:after="0"/>
        <w:rPr>
          <w:sz w:val="28"/>
          <w:szCs w:val="28"/>
          <w:lang w:val="uk-UA"/>
        </w:rPr>
      </w:pPr>
    </w:p>
    <w:p w:rsidR="00400F77" w:rsidRPr="009A003B" w:rsidRDefault="00400F77" w:rsidP="009A003B">
      <w:pPr>
        <w:spacing w:after="0"/>
        <w:rPr>
          <w:rFonts w:ascii="Times New Roman" w:hAnsi="Times New Roman" w:cs="Times New Roman"/>
          <w:b/>
          <w:sz w:val="28"/>
          <w:szCs w:val="28"/>
          <w:lang w:val="uk-UA"/>
        </w:rPr>
      </w:pPr>
      <w:r w:rsidRPr="009A003B">
        <w:rPr>
          <w:rFonts w:ascii="Times New Roman" w:hAnsi="Times New Roman" w:cs="Times New Roman"/>
          <w:b/>
          <w:sz w:val="28"/>
          <w:szCs w:val="28"/>
          <w:lang w:val="uk-UA"/>
        </w:rPr>
        <w:br w:type="page"/>
      </w:r>
    </w:p>
    <w:p w:rsidR="001163B8" w:rsidRPr="009A003B" w:rsidRDefault="001163B8" w:rsidP="001163B8">
      <w:pPr>
        <w:jc w:val="center"/>
        <w:rPr>
          <w:rFonts w:ascii="Times New Roman" w:hAnsi="Times New Roman" w:cs="Times New Roman"/>
          <w:b/>
          <w:sz w:val="28"/>
          <w:szCs w:val="28"/>
          <w:lang w:val="uk-UA"/>
        </w:rPr>
      </w:pPr>
      <w:r w:rsidRPr="009A003B">
        <w:rPr>
          <w:rFonts w:ascii="Times New Roman" w:hAnsi="Times New Roman" w:cs="Times New Roman"/>
          <w:b/>
          <w:sz w:val="28"/>
          <w:szCs w:val="28"/>
          <w:lang w:val="uk-UA"/>
        </w:rPr>
        <w:t>ЗМІСТ</w:t>
      </w:r>
    </w:p>
    <w:p w:rsidR="001163B8" w:rsidRPr="009A003B" w:rsidRDefault="001163B8" w:rsidP="001163B8">
      <w:pPr>
        <w:jc w:val="center"/>
        <w:rPr>
          <w:rFonts w:ascii="Times New Roman" w:hAnsi="Times New Roman" w:cs="Times New Roman"/>
          <w:b/>
          <w:sz w:val="28"/>
          <w:szCs w:val="28"/>
          <w:lang w:val="uk-UA"/>
        </w:rPr>
      </w:pPr>
    </w:p>
    <w:p w:rsidR="001163B8" w:rsidRPr="009A003B" w:rsidRDefault="001163B8" w:rsidP="00E74862">
      <w:pPr>
        <w:spacing w:after="0" w:line="360" w:lineRule="auto"/>
        <w:jc w:val="both"/>
        <w:rPr>
          <w:rFonts w:ascii="Times New Roman" w:hAnsi="Times New Roman" w:cs="Times New Roman"/>
          <w:sz w:val="28"/>
          <w:szCs w:val="28"/>
          <w:lang w:val="uk-UA"/>
        </w:rPr>
      </w:pPr>
      <w:r w:rsidRPr="009A003B">
        <w:rPr>
          <w:rFonts w:ascii="Times New Roman" w:hAnsi="Times New Roman" w:cs="Times New Roman"/>
          <w:sz w:val="28"/>
          <w:szCs w:val="28"/>
          <w:lang w:val="uk-UA"/>
        </w:rPr>
        <w:t>ВСТУП</w:t>
      </w:r>
      <w:r w:rsidR="00A003BB" w:rsidRPr="009A003B">
        <w:rPr>
          <w:rFonts w:ascii="Times New Roman" w:hAnsi="Times New Roman" w:cs="Times New Roman"/>
          <w:sz w:val="28"/>
          <w:szCs w:val="28"/>
          <w:lang w:val="uk-UA"/>
        </w:rPr>
        <w:t>………………………………………………………………………………</w:t>
      </w:r>
      <w:r w:rsidR="005D6B2C" w:rsidRPr="009A003B">
        <w:rPr>
          <w:rFonts w:ascii="Times New Roman" w:hAnsi="Times New Roman" w:cs="Times New Roman"/>
          <w:sz w:val="28"/>
          <w:szCs w:val="28"/>
          <w:lang w:val="uk-UA"/>
        </w:rPr>
        <w:t>4</w:t>
      </w:r>
    </w:p>
    <w:p w:rsidR="001163B8" w:rsidRPr="009A003B" w:rsidRDefault="001163B8" w:rsidP="00E74862">
      <w:pPr>
        <w:spacing w:after="0" w:line="360" w:lineRule="auto"/>
        <w:jc w:val="both"/>
        <w:rPr>
          <w:rFonts w:ascii="Times New Roman" w:hAnsi="Times New Roman" w:cs="Times New Roman"/>
          <w:sz w:val="28"/>
          <w:szCs w:val="28"/>
          <w:lang w:val="uk-UA"/>
        </w:rPr>
      </w:pPr>
      <w:r w:rsidRPr="009A003B">
        <w:rPr>
          <w:rFonts w:ascii="Times New Roman" w:hAnsi="Times New Roman" w:cs="Times New Roman"/>
          <w:sz w:val="28"/>
          <w:szCs w:val="28"/>
          <w:lang w:val="uk-UA"/>
        </w:rPr>
        <w:t>РОЗДІЛ І. Християнська релігія та суспільство: гуманістичні основи синергії</w:t>
      </w:r>
      <w:r w:rsidR="005D6B2C" w:rsidRPr="009A003B">
        <w:rPr>
          <w:rFonts w:ascii="Times New Roman" w:hAnsi="Times New Roman" w:cs="Times New Roman"/>
          <w:sz w:val="28"/>
          <w:szCs w:val="28"/>
          <w:lang w:val="uk-UA"/>
        </w:rPr>
        <w:t xml:space="preserve">  6</w:t>
      </w:r>
    </w:p>
    <w:p w:rsidR="001163B8" w:rsidRPr="009A003B" w:rsidRDefault="001163B8" w:rsidP="00E74862">
      <w:pPr>
        <w:spacing w:after="0" w:line="360" w:lineRule="auto"/>
        <w:jc w:val="both"/>
        <w:rPr>
          <w:rFonts w:ascii="Times New Roman" w:hAnsi="Times New Roman" w:cs="Times New Roman"/>
          <w:sz w:val="28"/>
          <w:szCs w:val="28"/>
          <w:lang w:val="uk-UA"/>
        </w:rPr>
      </w:pPr>
      <w:r w:rsidRPr="009A003B">
        <w:rPr>
          <w:rFonts w:ascii="Times New Roman" w:hAnsi="Times New Roman" w:cs="Times New Roman"/>
          <w:sz w:val="28"/>
          <w:szCs w:val="28"/>
          <w:lang w:val="uk-UA"/>
        </w:rPr>
        <w:t>РОЗДІЛ ІІ. Діяльність Спілки християнських письменників України як втілення синергії гуманізму, етики та естетики</w:t>
      </w:r>
      <w:r w:rsidR="00A003BB" w:rsidRPr="009A003B">
        <w:rPr>
          <w:rFonts w:ascii="Times New Roman" w:hAnsi="Times New Roman" w:cs="Times New Roman"/>
          <w:sz w:val="28"/>
          <w:szCs w:val="28"/>
          <w:lang w:val="uk-UA"/>
        </w:rPr>
        <w:t>…………………………………………….</w:t>
      </w:r>
      <w:r w:rsidR="005D6B2C" w:rsidRPr="009A003B">
        <w:rPr>
          <w:rFonts w:ascii="Times New Roman" w:hAnsi="Times New Roman" w:cs="Times New Roman"/>
          <w:sz w:val="28"/>
          <w:szCs w:val="28"/>
          <w:lang w:val="uk-UA"/>
        </w:rPr>
        <w:t>17</w:t>
      </w:r>
    </w:p>
    <w:p w:rsidR="001163B8" w:rsidRPr="009A003B" w:rsidRDefault="001163B8" w:rsidP="00E74862">
      <w:pPr>
        <w:spacing w:after="0" w:line="360" w:lineRule="auto"/>
        <w:jc w:val="both"/>
        <w:rPr>
          <w:rFonts w:ascii="Times New Roman" w:hAnsi="Times New Roman" w:cs="Times New Roman"/>
          <w:sz w:val="28"/>
          <w:szCs w:val="28"/>
          <w:lang w:val="uk-UA"/>
        </w:rPr>
      </w:pPr>
      <w:r w:rsidRPr="009A003B">
        <w:rPr>
          <w:rFonts w:ascii="Times New Roman" w:hAnsi="Times New Roman" w:cs="Times New Roman"/>
          <w:sz w:val="28"/>
          <w:szCs w:val="28"/>
          <w:lang w:val="uk-UA"/>
        </w:rPr>
        <w:t>РОЗДІЛ ІІІ.</w:t>
      </w:r>
      <w:r w:rsidRPr="009A003B">
        <w:rPr>
          <w:rFonts w:ascii="Times New Roman" w:hAnsi="Times New Roman" w:cs="Times New Roman"/>
          <w:b/>
          <w:sz w:val="28"/>
          <w:szCs w:val="28"/>
          <w:lang w:val="uk-UA"/>
        </w:rPr>
        <w:t xml:space="preserve"> </w:t>
      </w:r>
      <w:r w:rsidRPr="009A003B">
        <w:rPr>
          <w:rFonts w:ascii="Times New Roman" w:hAnsi="Times New Roman" w:cs="Times New Roman"/>
          <w:sz w:val="28"/>
          <w:szCs w:val="28"/>
          <w:lang w:val="uk-UA"/>
        </w:rPr>
        <w:t>Благодійна діяльність як ціннісно-етична складова синергійних основ діяльності СХПУ</w:t>
      </w:r>
      <w:r w:rsidR="00A003BB" w:rsidRPr="009A003B">
        <w:rPr>
          <w:rFonts w:ascii="Times New Roman" w:hAnsi="Times New Roman" w:cs="Times New Roman"/>
          <w:sz w:val="28"/>
          <w:szCs w:val="28"/>
          <w:lang w:val="uk-UA"/>
        </w:rPr>
        <w:t>…………………………</w:t>
      </w:r>
      <w:r w:rsidR="00F86826" w:rsidRPr="009A003B">
        <w:rPr>
          <w:rFonts w:ascii="Times New Roman" w:hAnsi="Times New Roman" w:cs="Times New Roman"/>
          <w:sz w:val="28"/>
          <w:szCs w:val="28"/>
          <w:lang w:val="uk-UA"/>
        </w:rPr>
        <w:t>………………………………</w:t>
      </w:r>
      <w:r w:rsidR="00777CEB" w:rsidRPr="009A003B">
        <w:rPr>
          <w:rFonts w:ascii="Times New Roman" w:hAnsi="Times New Roman" w:cs="Times New Roman"/>
          <w:sz w:val="28"/>
          <w:szCs w:val="28"/>
          <w:lang w:val="uk-UA"/>
        </w:rPr>
        <w:t>….4</w:t>
      </w:r>
      <w:r w:rsidR="00C918BA" w:rsidRPr="009A003B">
        <w:rPr>
          <w:rFonts w:ascii="Times New Roman" w:hAnsi="Times New Roman" w:cs="Times New Roman"/>
          <w:sz w:val="28"/>
          <w:szCs w:val="28"/>
          <w:lang w:val="uk-UA"/>
        </w:rPr>
        <w:t>8</w:t>
      </w:r>
    </w:p>
    <w:p w:rsidR="001163B8" w:rsidRPr="009A003B" w:rsidRDefault="001163B8" w:rsidP="00E74862">
      <w:pPr>
        <w:spacing w:after="0" w:line="360" w:lineRule="auto"/>
        <w:jc w:val="both"/>
        <w:rPr>
          <w:rFonts w:ascii="Times New Roman" w:hAnsi="Times New Roman" w:cs="Times New Roman"/>
          <w:sz w:val="28"/>
          <w:szCs w:val="28"/>
          <w:lang w:val="uk-UA"/>
        </w:rPr>
      </w:pPr>
      <w:r w:rsidRPr="009A003B">
        <w:rPr>
          <w:rFonts w:ascii="Times New Roman" w:hAnsi="Times New Roman" w:cs="Times New Roman"/>
          <w:sz w:val="28"/>
          <w:szCs w:val="28"/>
          <w:lang w:val="uk-UA"/>
        </w:rPr>
        <w:t xml:space="preserve">РОЗДІЛ </w:t>
      </w:r>
      <w:r w:rsidRPr="009A003B">
        <w:rPr>
          <w:rFonts w:ascii="Times New Roman" w:hAnsi="Times New Roman" w:cs="Times New Roman"/>
          <w:sz w:val="28"/>
          <w:szCs w:val="28"/>
          <w:lang w:val="en-US"/>
        </w:rPr>
        <w:t>IV</w:t>
      </w:r>
      <w:r w:rsidRPr="009A003B">
        <w:rPr>
          <w:rFonts w:ascii="Times New Roman" w:hAnsi="Times New Roman" w:cs="Times New Roman"/>
          <w:sz w:val="28"/>
          <w:szCs w:val="28"/>
          <w:lang w:val="uk-UA"/>
        </w:rPr>
        <w:t>. Яків Бузинний</w:t>
      </w:r>
      <w:r w:rsidR="00777CEB" w:rsidRPr="009A003B">
        <w:rPr>
          <w:rFonts w:ascii="Times New Roman" w:hAnsi="Times New Roman" w:cs="Times New Roman"/>
          <w:sz w:val="28"/>
          <w:szCs w:val="28"/>
          <w:lang w:val="uk-UA"/>
        </w:rPr>
        <w:t>………………………………………………………...</w:t>
      </w:r>
      <w:r w:rsidR="00C918BA" w:rsidRPr="009A003B">
        <w:rPr>
          <w:rFonts w:ascii="Times New Roman" w:hAnsi="Times New Roman" w:cs="Times New Roman"/>
          <w:sz w:val="28"/>
          <w:szCs w:val="28"/>
          <w:lang w:val="uk-UA"/>
        </w:rPr>
        <w:t>60</w:t>
      </w:r>
    </w:p>
    <w:p w:rsidR="001163B8" w:rsidRPr="009A003B" w:rsidRDefault="001163B8" w:rsidP="00E74862">
      <w:pPr>
        <w:spacing w:after="0" w:line="360" w:lineRule="auto"/>
        <w:jc w:val="both"/>
        <w:rPr>
          <w:rFonts w:ascii="Times New Roman" w:hAnsi="Times New Roman" w:cs="Times New Roman"/>
          <w:sz w:val="28"/>
          <w:szCs w:val="28"/>
          <w:lang w:val="uk-UA"/>
        </w:rPr>
      </w:pPr>
      <w:r w:rsidRPr="009A003B">
        <w:rPr>
          <w:rFonts w:ascii="Times New Roman" w:hAnsi="Times New Roman" w:cs="Times New Roman"/>
          <w:sz w:val="28"/>
          <w:szCs w:val="28"/>
          <w:lang w:val="uk-UA"/>
        </w:rPr>
        <w:t>ВИСНОВКИ</w:t>
      </w:r>
      <w:r w:rsidR="00777CEB" w:rsidRPr="009A003B">
        <w:rPr>
          <w:rFonts w:ascii="Times New Roman" w:hAnsi="Times New Roman" w:cs="Times New Roman"/>
          <w:sz w:val="28"/>
          <w:szCs w:val="28"/>
          <w:lang w:val="uk-UA"/>
        </w:rPr>
        <w:t>………………………………………………………………………...</w:t>
      </w:r>
      <w:r w:rsidR="00C918BA" w:rsidRPr="009A003B">
        <w:rPr>
          <w:rFonts w:ascii="Times New Roman" w:hAnsi="Times New Roman" w:cs="Times New Roman"/>
          <w:sz w:val="28"/>
          <w:szCs w:val="28"/>
          <w:lang w:val="uk-UA"/>
        </w:rPr>
        <w:t>77</w:t>
      </w:r>
    </w:p>
    <w:p w:rsidR="001163B8" w:rsidRPr="009A003B" w:rsidRDefault="001163B8" w:rsidP="00E74862">
      <w:pPr>
        <w:spacing w:after="0" w:line="360" w:lineRule="auto"/>
        <w:jc w:val="both"/>
        <w:rPr>
          <w:rFonts w:ascii="Times New Roman" w:hAnsi="Times New Roman" w:cs="Times New Roman"/>
          <w:b/>
          <w:sz w:val="28"/>
          <w:szCs w:val="28"/>
          <w:lang w:val="uk-UA"/>
        </w:rPr>
      </w:pPr>
      <w:r w:rsidRPr="009A003B">
        <w:rPr>
          <w:rFonts w:ascii="Times New Roman" w:hAnsi="Times New Roman" w:cs="Times New Roman"/>
          <w:sz w:val="28"/>
          <w:szCs w:val="28"/>
          <w:lang w:val="uk-UA"/>
        </w:rPr>
        <w:t>СПИСОК ЛІТЕРАТУРИ</w:t>
      </w:r>
      <w:r w:rsidR="00777CEB" w:rsidRPr="009A003B">
        <w:rPr>
          <w:rFonts w:ascii="Times New Roman" w:hAnsi="Times New Roman" w:cs="Times New Roman"/>
          <w:sz w:val="28"/>
          <w:szCs w:val="28"/>
          <w:lang w:val="uk-UA"/>
        </w:rPr>
        <w:t>.…………………………………………………………..</w:t>
      </w:r>
      <w:r w:rsidR="00204293" w:rsidRPr="009A003B">
        <w:rPr>
          <w:rFonts w:ascii="Times New Roman" w:hAnsi="Times New Roman" w:cs="Times New Roman"/>
          <w:sz w:val="28"/>
          <w:szCs w:val="28"/>
          <w:lang w:val="uk-UA"/>
        </w:rPr>
        <w:t>79</w:t>
      </w:r>
    </w:p>
    <w:p w:rsidR="001163B8" w:rsidRPr="009A003B" w:rsidRDefault="001163B8" w:rsidP="00E74862">
      <w:pPr>
        <w:spacing w:after="0" w:line="360" w:lineRule="auto"/>
        <w:rPr>
          <w:rFonts w:ascii="Times New Roman" w:hAnsi="Times New Roman" w:cs="Times New Roman"/>
          <w:b/>
          <w:sz w:val="28"/>
          <w:szCs w:val="28"/>
          <w:lang w:val="uk-UA"/>
        </w:rPr>
      </w:pPr>
    </w:p>
    <w:p w:rsidR="001163B8" w:rsidRPr="009A003B" w:rsidRDefault="001163B8">
      <w:pPr>
        <w:rPr>
          <w:rFonts w:ascii="Times New Roman" w:hAnsi="Times New Roman" w:cs="Times New Roman"/>
          <w:b/>
          <w:sz w:val="28"/>
          <w:szCs w:val="28"/>
          <w:lang w:val="uk-UA"/>
        </w:rPr>
      </w:pPr>
    </w:p>
    <w:p w:rsidR="001163B8" w:rsidRPr="009A003B" w:rsidRDefault="001163B8">
      <w:pPr>
        <w:rPr>
          <w:rFonts w:ascii="Times New Roman" w:hAnsi="Times New Roman" w:cs="Times New Roman"/>
          <w:b/>
          <w:sz w:val="28"/>
          <w:szCs w:val="28"/>
          <w:lang w:val="uk-UA"/>
        </w:rPr>
      </w:pPr>
      <w:r w:rsidRPr="009A003B">
        <w:rPr>
          <w:rFonts w:ascii="Times New Roman" w:hAnsi="Times New Roman" w:cs="Times New Roman"/>
          <w:b/>
          <w:sz w:val="28"/>
          <w:szCs w:val="28"/>
          <w:lang w:val="uk-UA"/>
        </w:rPr>
        <w:br w:type="page"/>
      </w:r>
      <w:bookmarkStart w:id="0" w:name="_GoBack"/>
      <w:bookmarkEnd w:id="0"/>
    </w:p>
    <w:p w:rsidR="008A7B2A" w:rsidRPr="00C723DC" w:rsidRDefault="008A7B2A" w:rsidP="001304D2">
      <w:pPr>
        <w:spacing w:after="0" w:line="360" w:lineRule="auto"/>
        <w:ind w:left="4536"/>
        <w:jc w:val="both"/>
        <w:rPr>
          <w:rFonts w:ascii="Times New Roman" w:hAnsi="Times New Roman" w:cs="Times New Roman"/>
          <w:b/>
          <w:sz w:val="30"/>
          <w:szCs w:val="30"/>
          <w:lang w:val="uk-UA"/>
        </w:rPr>
      </w:pPr>
      <w:r w:rsidRPr="00C723DC">
        <w:rPr>
          <w:rFonts w:ascii="Times New Roman" w:hAnsi="Times New Roman" w:cs="Times New Roman"/>
          <w:b/>
          <w:sz w:val="30"/>
          <w:szCs w:val="30"/>
          <w:lang w:val="uk-UA"/>
        </w:rPr>
        <w:t>«Це збіжжя, брате, із одного лану,</w:t>
      </w:r>
    </w:p>
    <w:p w:rsidR="008A7B2A" w:rsidRPr="00C723DC" w:rsidRDefault="008A7B2A" w:rsidP="001304D2">
      <w:pPr>
        <w:spacing w:after="0" w:line="360" w:lineRule="auto"/>
        <w:ind w:left="4536"/>
        <w:jc w:val="both"/>
        <w:rPr>
          <w:rFonts w:ascii="Times New Roman" w:hAnsi="Times New Roman" w:cs="Times New Roman"/>
          <w:b/>
          <w:sz w:val="30"/>
          <w:szCs w:val="30"/>
          <w:lang w:val="uk-UA"/>
        </w:rPr>
      </w:pPr>
      <w:r w:rsidRPr="00C723DC">
        <w:rPr>
          <w:rFonts w:ascii="Times New Roman" w:hAnsi="Times New Roman" w:cs="Times New Roman"/>
          <w:b/>
          <w:sz w:val="30"/>
          <w:szCs w:val="30"/>
          <w:lang w:val="uk-UA"/>
        </w:rPr>
        <w:t>млини лиш різні та ще різні діжі»</w:t>
      </w:r>
    </w:p>
    <w:p w:rsidR="008A7B2A" w:rsidRPr="00C723DC" w:rsidRDefault="008A7B2A" w:rsidP="001304D2">
      <w:pPr>
        <w:spacing w:after="0" w:line="360" w:lineRule="auto"/>
        <w:ind w:left="4536"/>
        <w:jc w:val="both"/>
        <w:rPr>
          <w:rFonts w:ascii="Times New Roman" w:hAnsi="Times New Roman" w:cs="Times New Roman"/>
          <w:i/>
          <w:sz w:val="30"/>
          <w:szCs w:val="30"/>
          <w:lang w:val="uk-UA"/>
        </w:rPr>
      </w:pPr>
      <w:r w:rsidRPr="00C723DC">
        <w:rPr>
          <w:rFonts w:ascii="Times New Roman" w:hAnsi="Times New Roman" w:cs="Times New Roman"/>
          <w:i/>
          <w:sz w:val="30"/>
          <w:szCs w:val="30"/>
          <w:lang w:val="uk-UA"/>
        </w:rPr>
        <w:t>Віктор Гребенюк «Діяння небожителів»</w:t>
      </w:r>
    </w:p>
    <w:p w:rsidR="00FF758B" w:rsidRPr="00C723DC" w:rsidRDefault="00FF758B" w:rsidP="003B574D">
      <w:pPr>
        <w:spacing w:after="0" w:line="360" w:lineRule="auto"/>
        <w:jc w:val="center"/>
        <w:rPr>
          <w:rFonts w:ascii="Times New Roman" w:hAnsi="Times New Roman" w:cs="Times New Roman"/>
          <w:b/>
          <w:sz w:val="30"/>
          <w:szCs w:val="30"/>
          <w:lang w:val="uk-UA"/>
        </w:rPr>
      </w:pPr>
    </w:p>
    <w:p w:rsidR="00A14AD2" w:rsidRPr="00C723DC" w:rsidRDefault="00A14AD2" w:rsidP="001304D2">
      <w:pPr>
        <w:spacing w:after="0" w:line="360" w:lineRule="auto"/>
        <w:jc w:val="center"/>
        <w:rPr>
          <w:rFonts w:ascii="Times New Roman" w:hAnsi="Times New Roman" w:cs="Times New Roman"/>
          <w:b/>
          <w:sz w:val="30"/>
          <w:szCs w:val="30"/>
          <w:lang w:val="uk-UA"/>
        </w:rPr>
      </w:pPr>
      <w:r w:rsidRPr="00C723DC">
        <w:rPr>
          <w:rFonts w:ascii="Times New Roman" w:hAnsi="Times New Roman" w:cs="Times New Roman"/>
          <w:b/>
          <w:sz w:val="30"/>
          <w:szCs w:val="30"/>
          <w:lang w:val="uk-UA"/>
        </w:rPr>
        <w:t>ВСТУП</w:t>
      </w:r>
    </w:p>
    <w:p w:rsidR="00A14AD2" w:rsidRPr="00C723DC" w:rsidRDefault="00A14AD2" w:rsidP="001304D2">
      <w:pPr>
        <w:spacing w:after="0" w:line="360" w:lineRule="auto"/>
        <w:jc w:val="center"/>
        <w:rPr>
          <w:rFonts w:ascii="Times New Roman" w:hAnsi="Times New Roman" w:cs="Times New Roman"/>
          <w:b/>
          <w:sz w:val="30"/>
          <w:szCs w:val="30"/>
          <w:lang w:val="uk-UA"/>
        </w:rPr>
      </w:pPr>
    </w:p>
    <w:p w:rsidR="00A14AD2" w:rsidRPr="00C723DC" w:rsidRDefault="00A14AD2" w:rsidP="00A14AD2">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Моральні цінності, етичні принципи, в основі яких лежить взаєморозуміння, любов до людини</w:t>
      </w:r>
      <w:r w:rsidR="005B039D" w:rsidRPr="00C723DC">
        <w:rPr>
          <w:rFonts w:ascii="Times New Roman" w:hAnsi="Times New Roman" w:cs="Times New Roman"/>
          <w:sz w:val="30"/>
          <w:szCs w:val="30"/>
          <w:lang w:val="uk-UA"/>
        </w:rPr>
        <w:t>, притаманні християнській релігії, можуть слугувати зразком для наслідування у всіх сферах суспільного життя.</w:t>
      </w:r>
    </w:p>
    <w:p w:rsidR="000D134E" w:rsidRPr="00C723DC" w:rsidRDefault="000D134E" w:rsidP="00A14AD2">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 xml:space="preserve">Гідним зразком єднання, толерантності в суспільстві може слугувати Всеукраїнська творча </w:t>
      </w:r>
      <w:r w:rsidR="0006020B" w:rsidRPr="00C723DC">
        <w:rPr>
          <w:rFonts w:ascii="Times New Roman" w:hAnsi="Times New Roman" w:cs="Times New Roman"/>
          <w:sz w:val="30"/>
          <w:szCs w:val="30"/>
          <w:lang w:val="uk-UA"/>
        </w:rPr>
        <w:t>громадська</w:t>
      </w:r>
      <w:r w:rsidRPr="00C723DC">
        <w:rPr>
          <w:rFonts w:ascii="Times New Roman" w:hAnsi="Times New Roman" w:cs="Times New Roman"/>
          <w:sz w:val="30"/>
          <w:szCs w:val="30"/>
          <w:lang w:val="uk-UA"/>
        </w:rPr>
        <w:t xml:space="preserve"> організація «Спілка християнських письменників України» (далі – СХПУ), яка об’єднує представників різних християнських конфесій на засадах взаємоповаги та любові до Слова</w:t>
      </w:r>
      <w:r w:rsidR="009678FA" w:rsidRPr="00C723DC">
        <w:rPr>
          <w:rFonts w:ascii="Times New Roman" w:hAnsi="Times New Roman" w:cs="Times New Roman"/>
          <w:sz w:val="30"/>
          <w:szCs w:val="30"/>
          <w:lang w:val="uk-UA"/>
        </w:rPr>
        <w:t xml:space="preserve"> з метою збереження та втілення в суспільстві християнських цінностей</w:t>
      </w:r>
      <w:r w:rsidR="000252B2" w:rsidRPr="00C723DC">
        <w:rPr>
          <w:rFonts w:ascii="Times New Roman" w:hAnsi="Times New Roman" w:cs="Times New Roman"/>
          <w:sz w:val="30"/>
          <w:szCs w:val="30"/>
          <w:lang w:val="uk-UA"/>
        </w:rPr>
        <w:t>.</w:t>
      </w:r>
    </w:p>
    <w:p w:rsidR="000252B2" w:rsidRPr="00C723DC" w:rsidRDefault="000252B2" w:rsidP="00A14AD2">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Синергія християнських конфесій в СХПУ обумовлена відповідною освітньо-толерантизаційною діяльністю. Спілка виступає як форма втілення синергії, що забезпечується вагомістю Слова Христова</w:t>
      </w:r>
      <w:r w:rsidR="004E2C5F" w:rsidRPr="00C723DC">
        <w:rPr>
          <w:rFonts w:ascii="Times New Roman" w:hAnsi="Times New Roman" w:cs="Times New Roman"/>
          <w:sz w:val="30"/>
          <w:szCs w:val="30"/>
          <w:lang w:val="uk-UA"/>
        </w:rPr>
        <w:t>. Її ядром є християнські цінності. При цьому мистецтво слова є способом збереження християнських цінностей, їх трансляції, втілення в суспільстві.</w:t>
      </w:r>
    </w:p>
    <w:p w:rsidR="000D629A" w:rsidRPr="00C723DC" w:rsidRDefault="000D629A" w:rsidP="00A14AD2">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На сучасному етапі СХПУ</w:t>
      </w:r>
      <w:r w:rsidR="005628FD" w:rsidRPr="00C723DC">
        <w:rPr>
          <w:rFonts w:ascii="Times New Roman" w:hAnsi="Times New Roman" w:cs="Times New Roman"/>
          <w:sz w:val="30"/>
          <w:szCs w:val="30"/>
          <w:lang w:val="uk-UA"/>
        </w:rPr>
        <w:t xml:space="preserve"> реалізує мету своєї діяльності, а саме – утвердження християнських цінностей в житті і свідомості українців за допомогою таких проектів як міжнародний кінофестиваль «Світло»; проведення круглих столів на соціально вагомі теми та виклики; літературні фестивалі та вечори поезії; проведення виставок живопису.</w:t>
      </w:r>
    </w:p>
    <w:p w:rsidR="005628FD" w:rsidRPr="00C723DC" w:rsidRDefault="005628FD" w:rsidP="00A14AD2">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 xml:space="preserve">Існуючий синергійний плюралізм мистецтв – способи донесення головних християнських </w:t>
      </w:r>
      <w:r w:rsidR="00636D60" w:rsidRPr="00C723DC">
        <w:rPr>
          <w:rFonts w:ascii="Times New Roman" w:hAnsi="Times New Roman" w:cs="Times New Roman"/>
          <w:sz w:val="30"/>
          <w:szCs w:val="30"/>
          <w:lang w:val="uk-UA"/>
        </w:rPr>
        <w:t>цінностей сучасній людині. Вираженням синергійного ефекту є і художні твори членів спілки. Окрім того, сама діяльність спілки характеризується синергійною процесуальністю, що відбувається як в самій спілці так і у взаємодії її членів з оточенням. Зазначені виміри синергії гуманізму, етики та естетики на прикладі СХПУ постають певним форматом втілення ідеї толерантності, яка в дискурсі сучасної полікультурності суспільства набуває особливого значення.</w:t>
      </w:r>
    </w:p>
    <w:p w:rsidR="001304D2" w:rsidRPr="00C723DC" w:rsidRDefault="001304D2" w:rsidP="001304D2">
      <w:pPr>
        <w:spacing w:after="0" w:line="360" w:lineRule="auto"/>
        <w:jc w:val="both"/>
        <w:rPr>
          <w:rFonts w:ascii="Times New Roman" w:eastAsia="Times New Roman" w:hAnsi="Times New Roman" w:cs="Times New Roman"/>
          <w:sz w:val="30"/>
          <w:szCs w:val="30"/>
          <w:lang w:val="uk-UA" w:eastAsia="ru-RU"/>
        </w:rPr>
      </w:pPr>
    </w:p>
    <w:p w:rsidR="001304D2" w:rsidRPr="00C723DC" w:rsidRDefault="0024165E">
      <w:pPr>
        <w:rPr>
          <w:rFonts w:ascii="Times New Roman" w:hAnsi="Times New Roman" w:cs="Times New Roman"/>
          <w:b/>
          <w:sz w:val="30"/>
          <w:szCs w:val="30"/>
          <w:lang w:val="uk-UA"/>
        </w:rPr>
      </w:pPr>
      <w:r w:rsidRPr="00C723DC">
        <w:rPr>
          <w:rFonts w:ascii="Times New Roman" w:hAnsi="Times New Roman" w:cs="Times New Roman"/>
          <w:b/>
          <w:sz w:val="30"/>
          <w:szCs w:val="30"/>
          <w:lang w:val="uk-UA"/>
        </w:rPr>
        <w:t xml:space="preserve"> </w:t>
      </w:r>
      <w:r w:rsidR="001304D2" w:rsidRPr="00C723DC">
        <w:rPr>
          <w:rFonts w:ascii="Times New Roman" w:hAnsi="Times New Roman" w:cs="Times New Roman"/>
          <w:b/>
          <w:sz w:val="30"/>
          <w:szCs w:val="30"/>
          <w:lang w:val="uk-UA"/>
        </w:rPr>
        <w:br w:type="page"/>
      </w:r>
    </w:p>
    <w:p w:rsidR="006653F7" w:rsidRPr="00C723DC" w:rsidRDefault="006653F7" w:rsidP="003B574D">
      <w:pPr>
        <w:spacing w:after="0" w:line="360" w:lineRule="auto"/>
        <w:jc w:val="center"/>
        <w:rPr>
          <w:rFonts w:ascii="Times New Roman" w:hAnsi="Times New Roman" w:cs="Times New Roman"/>
          <w:b/>
          <w:sz w:val="30"/>
          <w:szCs w:val="30"/>
          <w:lang w:val="uk-UA"/>
        </w:rPr>
      </w:pPr>
      <w:r w:rsidRPr="00C723DC">
        <w:rPr>
          <w:rFonts w:ascii="Times New Roman" w:hAnsi="Times New Roman" w:cs="Times New Roman"/>
          <w:b/>
          <w:sz w:val="30"/>
          <w:szCs w:val="30"/>
          <w:lang w:val="uk-UA"/>
        </w:rPr>
        <w:t xml:space="preserve">РОЗДІЛ І. </w:t>
      </w:r>
    </w:p>
    <w:p w:rsidR="003544D3" w:rsidRPr="00C723DC" w:rsidRDefault="00C761C1" w:rsidP="003B574D">
      <w:pPr>
        <w:spacing w:after="0" w:line="360" w:lineRule="auto"/>
        <w:jc w:val="center"/>
        <w:rPr>
          <w:rFonts w:ascii="Times New Roman" w:hAnsi="Times New Roman" w:cs="Times New Roman"/>
          <w:b/>
          <w:sz w:val="30"/>
          <w:szCs w:val="30"/>
          <w:lang w:val="uk-UA"/>
        </w:rPr>
      </w:pPr>
      <w:r w:rsidRPr="00C723DC">
        <w:rPr>
          <w:rFonts w:ascii="Times New Roman" w:hAnsi="Times New Roman" w:cs="Times New Roman"/>
          <w:b/>
          <w:sz w:val="30"/>
          <w:szCs w:val="30"/>
          <w:lang w:val="uk-UA"/>
        </w:rPr>
        <w:t>ХРИСТИЯНСЬКА РЕЛІГІЯ</w:t>
      </w:r>
      <w:r w:rsidR="008E2921" w:rsidRPr="00C723DC">
        <w:rPr>
          <w:rFonts w:ascii="Times New Roman" w:hAnsi="Times New Roman" w:cs="Times New Roman"/>
          <w:b/>
          <w:sz w:val="30"/>
          <w:szCs w:val="30"/>
          <w:lang w:val="uk-UA"/>
        </w:rPr>
        <w:t xml:space="preserve"> </w:t>
      </w:r>
      <w:r w:rsidR="00BD7458" w:rsidRPr="00C723DC">
        <w:rPr>
          <w:rFonts w:ascii="Times New Roman" w:hAnsi="Times New Roman" w:cs="Times New Roman"/>
          <w:b/>
          <w:sz w:val="30"/>
          <w:szCs w:val="30"/>
          <w:lang w:val="uk-UA"/>
        </w:rPr>
        <w:t>ТА</w:t>
      </w:r>
      <w:r w:rsidR="008E2921" w:rsidRPr="00C723DC">
        <w:rPr>
          <w:rFonts w:ascii="Times New Roman" w:hAnsi="Times New Roman" w:cs="Times New Roman"/>
          <w:b/>
          <w:sz w:val="30"/>
          <w:szCs w:val="30"/>
          <w:lang w:val="uk-UA"/>
        </w:rPr>
        <w:t xml:space="preserve"> СУСПІЛЬСТВ</w:t>
      </w:r>
      <w:r w:rsidR="00BD7458" w:rsidRPr="00C723DC">
        <w:rPr>
          <w:rFonts w:ascii="Times New Roman" w:hAnsi="Times New Roman" w:cs="Times New Roman"/>
          <w:b/>
          <w:sz w:val="30"/>
          <w:szCs w:val="30"/>
          <w:lang w:val="uk-UA"/>
        </w:rPr>
        <w:t>О:</w:t>
      </w:r>
      <w:r w:rsidRPr="00C723DC">
        <w:rPr>
          <w:rFonts w:ascii="Times New Roman" w:hAnsi="Times New Roman" w:cs="Times New Roman"/>
          <w:b/>
          <w:sz w:val="30"/>
          <w:szCs w:val="30"/>
          <w:lang w:val="uk-UA"/>
        </w:rPr>
        <w:t xml:space="preserve"> </w:t>
      </w:r>
      <w:r w:rsidR="008E2921" w:rsidRPr="00C723DC">
        <w:rPr>
          <w:rFonts w:ascii="Times New Roman" w:hAnsi="Times New Roman" w:cs="Times New Roman"/>
          <w:b/>
          <w:sz w:val="30"/>
          <w:szCs w:val="30"/>
          <w:lang w:val="uk-UA"/>
        </w:rPr>
        <w:t>ГУМАНІСТИЧНІ ЗАСАДИ СИНЕРГІЇ</w:t>
      </w:r>
    </w:p>
    <w:p w:rsidR="00EB0376" w:rsidRPr="00C723DC" w:rsidRDefault="00EB0376" w:rsidP="00500AC7">
      <w:pPr>
        <w:spacing w:after="0" w:line="360" w:lineRule="auto"/>
        <w:jc w:val="both"/>
        <w:rPr>
          <w:rFonts w:ascii="Times New Roman" w:hAnsi="Times New Roman" w:cs="Times New Roman"/>
          <w:b/>
          <w:sz w:val="30"/>
          <w:szCs w:val="30"/>
          <w:lang w:val="uk-UA"/>
        </w:rPr>
      </w:pPr>
    </w:p>
    <w:p w:rsidR="00682DC9" w:rsidRPr="00C723DC" w:rsidRDefault="00682DC9" w:rsidP="005B6812">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Трансформаційні процеси у сучасному українському суспільстві вкотре актуалізують проблематику його інтеграції на засадах розвитку полікультурного плюралістичного демократичного суспільства. Для розгортання цих процесів необхідним є формування об’єднуючого соціокультурного простору, який базується на засадах толерантності. «В концепції європейського полікультурного суспільства…не можна не зважати на таку полікультурність, у рамки якої вписуються і до якої додаються всі інші розбіжності. Хіба можна обійти мовчанкою розмаїття релігійних поглядів у контексті побудови нової символічної культурної та політичної Європи? Необхідність взаєморозуміння та взаємного терпіння пояснюється не скептицизмом, а повагою до людей та їхніх вірувань» [</w:t>
      </w:r>
      <w:r w:rsidR="00FF758B" w:rsidRPr="00C723DC">
        <w:rPr>
          <w:rFonts w:ascii="Times New Roman" w:hAnsi="Times New Roman" w:cs="Times New Roman"/>
          <w:sz w:val="30"/>
          <w:szCs w:val="30"/>
          <w:lang w:val="uk-UA"/>
        </w:rPr>
        <w:t>41</w:t>
      </w:r>
      <w:r w:rsidR="00643A80"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с.</w:t>
      </w:r>
      <w:r w:rsidR="009F538F"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31]. Саме в площині актуальної необхідності взаєморозуміння можливе вирішення проблеми реалізації ідентичності, коли взаємоспілкування приводить до взаємозбагачення. Моральні цінності, етичні засади, в основі яких лежить взаєморозуміння, любов до людини, притаманні християнській релігії, можуть стати гідним зразком для наслідування в усіх сферах суспільного життя.</w:t>
      </w:r>
    </w:p>
    <w:p w:rsidR="00EE01A6" w:rsidRPr="00C723DC" w:rsidRDefault="00EE01A6" w:rsidP="005B6812">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Україна є поліконфесійною державою, що підкреслює полікультурний характер сучасного українського суспільства. На сьогодні виділяються декілька типів релігійної духовності: православна духовність, греко-католицька та протестантська релігійність</w:t>
      </w:r>
      <w:r w:rsidR="00670CD1" w:rsidRPr="00C723DC">
        <w:rPr>
          <w:rFonts w:ascii="Times New Roman" w:hAnsi="Times New Roman" w:cs="Times New Roman"/>
          <w:sz w:val="30"/>
          <w:szCs w:val="30"/>
          <w:lang w:val="uk-UA"/>
        </w:rPr>
        <w:t>. За кількістю християн Україна є шостою на континенті та шістнадцятою у світі . Щодо сучасних християнських церков в Україні, то вирізняють православні: Українська православна церква (УПЦ) (Московського патріархату), Українська православна церква (УПЦ КП) Київського патріархату, Українська Автокефальна Православна Церква (УАПЦ), Українська автокефальна православна церква канонічна, католицькі, до яких належать римо-католицька церква в Україні, Українська греко-католицька церква, Мукачівська греко-католицька єпархія, а також протестантські: церква євангельських християн-баптистів, церква християн віри євангельської – п’ятидесятників, Українська лютеранська церква, церква адвентистів сьомого дня, харизматичні церкви в Україні тощо.</w:t>
      </w:r>
      <w:r w:rsidRPr="00C723DC">
        <w:rPr>
          <w:rFonts w:ascii="Times New Roman" w:hAnsi="Times New Roman" w:cs="Times New Roman"/>
          <w:sz w:val="30"/>
          <w:szCs w:val="30"/>
          <w:lang w:val="uk-UA"/>
        </w:rPr>
        <w:t xml:space="preserve"> Слід відмітити, що поміж різними церковними конфесіями та релігійними течіями посилюються протиріччя, що зумовлено політичними та економічними причинами. Поруч із цим окреслилася тенденція щодо прагнення їх вирішення на основі взаєморозуміння.</w:t>
      </w:r>
      <w:r w:rsidR="00D7642D" w:rsidRPr="00C723DC">
        <w:rPr>
          <w:rFonts w:ascii="Times New Roman" w:hAnsi="Times New Roman" w:cs="Times New Roman"/>
          <w:sz w:val="30"/>
          <w:szCs w:val="30"/>
          <w:lang w:val="uk-UA"/>
        </w:rPr>
        <w:t xml:space="preserve"> Відсоток довіри українців до церкви високий. У 2016 р. довіру до ц</w:t>
      </w:r>
      <w:r w:rsidR="00D26C87" w:rsidRPr="00C723DC">
        <w:rPr>
          <w:rFonts w:ascii="Times New Roman" w:hAnsi="Times New Roman" w:cs="Times New Roman"/>
          <w:sz w:val="30"/>
          <w:szCs w:val="30"/>
          <w:lang w:val="uk-UA"/>
        </w:rPr>
        <w:t>еркви виявили 57% опитаних. Так</w:t>
      </w:r>
      <w:r w:rsidR="00D7642D" w:rsidRPr="00C723DC">
        <w:rPr>
          <w:rFonts w:ascii="Times New Roman" w:hAnsi="Times New Roman" w:cs="Times New Roman"/>
          <w:sz w:val="30"/>
          <w:szCs w:val="30"/>
          <w:lang w:val="uk-UA"/>
        </w:rPr>
        <w:t xml:space="preserve"> Патріарху Київському і всієї Руси – України Філарету тією чи іншою мірою довіряють 40% громадян, Митрополиту Київському і всієї України Онуфрію – 32%, Верховному Архієпископу Ки</w:t>
      </w:r>
      <w:r w:rsidR="00BC536C" w:rsidRPr="00C723DC">
        <w:rPr>
          <w:rFonts w:ascii="Times New Roman" w:hAnsi="Times New Roman" w:cs="Times New Roman"/>
          <w:sz w:val="30"/>
          <w:szCs w:val="30"/>
          <w:lang w:val="uk-UA"/>
        </w:rPr>
        <w:t xml:space="preserve">єво-Галицькому Святославу – 29%. </w:t>
      </w:r>
      <w:r w:rsidR="00D7642D" w:rsidRPr="00C723DC">
        <w:rPr>
          <w:rFonts w:ascii="Times New Roman" w:hAnsi="Times New Roman" w:cs="Times New Roman"/>
          <w:sz w:val="30"/>
          <w:szCs w:val="30"/>
          <w:lang w:val="uk-UA"/>
        </w:rPr>
        <w:t>Безперечно, рівень довіри до релігійних організацій йде паралельно зростанню відповідальності церкви перед своїм народом. І як підкреслила Л.</w:t>
      </w:r>
      <w:r w:rsidR="0034053D" w:rsidRPr="00C723DC">
        <w:rPr>
          <w:rFonts w:ascii="Times New Roman" w:hAnsi="Times New Roman" w:cs="Times New Roman"/>
          <w:sz w:val="30"/>
          <w:szCs w:val="30"/>
          <w:lang w:val="uk-UA"/>
        </w:rPr>
        <w:t> </w:t>
      </w:r>
      <w:r w:rsidR="00D7642D" w:rsidRPr="00C723DC">
        <w:rPr>
          <w:rFonts w:ascii="Times New Roman" w:hAnsi="Times New Roman" w:cs="Times New Roman"/>
          <w:sz w:val="30"/>
          <w:szCs w:val="30"/>
          <w:lang w:val="uk-UA"/>
        </w:rPr>
        <w:t>Филипович: «Відтак, Церква в Україні стала поводирем свого народу, умиротворцем суспільства, врозумленцем влади. Сакралізація нових функцій релігійних інституцій, надання священного статусу новим їх відносинам суттєво розширює «соціальний простір» релігії, урізноманітнює сфери її функціонування, створює нові вектори взаємин релігії</w:t>
      </w:r>
      <w:r w:rsidR="00BC536C" w:rsidRPr="00C723DC">
        <w:rPr>
          <w:rFonts w:ascii="Times New Roman" w:hAnsi="Times New Roman" w:cs="Times New Roman"/>
          <w:sz w:val="30"/>
          <w:szCs w:val="30"/>
          <w:lang w:val="uk-UA"/>
        </w:rPr>
        <w:t>, людини, церкви і суспільства» [</w:t>
      </w:r>
      <w:r w:rsidR="00FF758B" w:rsidRPr="00C723DC">
        <w:rPr>
          <w:rFonts w:ascii="Times New Roman" w:hAnsi="Times New Roman" w:cs="Times New Roman"/>
          <w:sz w:val="30"/>
          <w:szCs w:val="30"/>
          <w:lang w:val="uk-UA"/>
        </w:rPr>
        <w:t>54</w:t>
      </w:r>
      <w:r w:rsidR="00D7642D" w:rsidRPr="00C723DC">
        <w:rPr>
          <w:rFonts w:ascii="Times New Roman" w:hAnsi="Times New Roman" w:cs="Times New Roman"/>
          <w:sz w:val="30"/>
          <w:szCs w:val="30"/>
          <w:lang w:val="uk-UA"/>
        </w:rPr>
        <w:t>, с.</w:t>
      </w:r>
      <w:r w:rsidR="002954E8" w:rsidRPr="00C723DC">
        <w:rPr>
          <w:rFonts w:ascii="Times New Roman" w:hAnsi="Times New Roman" w:cs="Times New Roman"/>
          <w:sz w:val="30"/>
          <w:szCs w:val="30"/>
          <w:lang w:val="uk-UA"/>
        </w:rPr>
        <w:t> </w:t>
      </w:r>
      <w:r w:rsidR="00D7642D" w:rsidRPr="00C723DC">
        <w:rPr>
          <w:rFonts w:ascii="Times New Roman" w:hAnsi="Times New Roman" w:cs="Times New Roman"/>
          <w:sz w:val="30"/>
          <w:szCs w:val="30"/>
          <w:lang w:val="uk-UA"/>
        </w:rPr>
        <w:t>104]. Загалом, для українського соціуму характерні толерантність до різних світоглядів і релігій, високий рівень релігійних свобод.</w:t>
      </w:r>
      <w:r w:rsidRPr="00C723DC">
        <w:rPr>
          <w:rFonts w:ascii="Times New Roman" w:hAnsi="Times New Roman" w:cs="Times New Roman"/>
          <w:sz w:val="30"/>
          <w:szCs w:val="30"/>
          <w:lang w:val="uk-UA"/>
        </w:rPr>
        <w:t xml:space="preserve"> Безперечно, в умовах політики мультикультуралізму можна говорити не про об’єднання релігійних течій та церковних конфесій, а про співпрацю всіх церков в інтересах народу України на засадах соціальної складової сучасного екуменізму, тобто руху за інтеграцію, консолідацію церков в суспільно-політичних питаннях, а також на ґрунті чітко окреслених та виписаних законодавчо відносин поміж державними інституціями та представниками всіх конфесій та релігійних течій.</w:t>
      </w:r>
    </w:p>
    <w:p w:rsidR="00EE01A6" w:rsidRPr="00C723DC" w:rsidRDefault="00EE01A6" w:rsidP="005B6812">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З цього приводу особливого звучання набувають слова Папи Франциска, який прийняв на приватній аудієнції учасників пленарного засідання Папської ради зі сприяння християнській єдності на чолі з президентом Ради кардиналом К.</w:t>
      </w:r>
      <w:r w:rsidR="00C015D6"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 xml:space="preserve">Кохом. Він підкреслив, що єднання християн – це одна з основних його турбот, і він молиться, щоб її все більше поділяв кожен хрещений, адже єдність християн є суттєвою потребою нашої віри, потребою, яка виходить із самої віри в Ісуса Христа. «Мы взываем к единству потому, что взываем ко Христу. Мы хотим жить единством потому, что хотим следовать за Христом, жить Его любовью, вкушать тайну Его единства с Отцом, что и является сущностью Божественной любви» – зазначив він. Поруч із цим він назвав три моделі «хибного єднання». По перше, єдність – це не плід наших людських зусиль чи церковної дипломатії, а дар </w:t>
      </w:r>
      <w:r w:rsidR="00814608" w:rsidRPr="00C723DC">
        <w:rPr>
          <w:rFonts w:ascii="Times New Roman" w:hAnsi="Times New Roman" w:cs="Times New Roman"/>
          <w:sz w:val="30"/>
          <w:szCs w:val="30"/>
          <w:lang w:val="uk-UA"/>
        </w:rPr>
        <w:t>із вище</w:t>
      </w:r>
      <w:r w:rsidRPr="00C723DC">
        <w:rPr>
          <w:rFonts w:ascii="Times New Roman" w:hAnsi="Times New Roman" w:cs="Times New Roman"/>
          <w:sz w:val="30"/>
          <w:szCs w:val="30"/>
          <w:lang w:val="uk-UA"/>
        </w:rPr>
        <w:t>. Наше завдання – прийняти цей дар і зробити його видимим для усіх. З цієї точки зору єдність – це не стільки мета, скільки шлях «со своими темпами и ритмами, с замедлениями и ускорениями, а также остановками». Шлях єднання не відміняє конфліктів і не виключає протиріч, а навпаки, він може інколи поглибити непорозуміння. По друге, єдність – це не одноманітність: «Когда богословские, литургические, духовные и канонические различия, получившие развитие в христианском мире, по-настоящему укоренены в апостольской традиции, они обогащают единство Церкви, а не угрожают ему. Пытаться подавить эти различия означает идти против Святого Духа, Который действует, обогащая общину верных разнообразием даров». Екуменічне завдання, на його думку, полягає у тому, щоби поважати закон</w:t>
      </w:r>
      <w:r w:rsidR="006B16BC" w:rsidRPr="00C723DC">
        <w:rPr>
          <w:rFonts w:ascii="Times New Roman" w:hAnsi="Times New Roman" w:cs="Times New Roman"/>
          <w:sz w:val="30"/>
          <w:szCs w:val="30"/>
          <w:lang w:val="uk-UA"/>
        </w:rPr>
        <w:t>н</w:t>
      </w:r>
      <w:r w:rsidRPr="00C723DC">
        <w:rPr>
          <w:rFonts w:ascii="Times New Roman" w:hAnsi="Times New Roman" w:cs="Times New Roman"/>
          <w:sz w:val="30"/>
          <w:szCs w:val="30"/>
          <w:lang w:val="uk-UA"/>
        </w:rPr>
        <w:t>е різноманіття і прагнути подолати відмінності, які несумісні з єдністю, яку хоче Бог. Третя хибна модель єдності – це поглинання: «Единство христиан не подразумевает экуменизма «задним ходом», требующего от кого-то отказа от собственной истории веры; не терпит оно и прозелитизма, который является настоящим ядом для экуменического движения» [</w:t>
      </w:r>
      <w:r w:rsidR="00FF758B" w:rsidRPr="00C723DC">
        <w:rPr>
          <w:rFonts w:ascii="Times New Roman" w:hAnsi="Times New Roman" w:cs="Times New Roman"/>
          <w:sz w:val="30"/>
          <w:szCs w:val="30"/>
          <w:lang w:val="uk-UA"/>
        </w:rPr>
        <w:t>40</w:t>
      </w:r>
      <w:r w:rsidRPr="00C723DC">
        <w:rPr>
          <w:rFonts w:ascii="Times New Roman" w:hAnsi="Times New Roman" w:cs="Times New Roman"/>
          <w:sz w:val="30"/>
          <w:szCs w:val="30"/>
          <w:lang w:val="uk-UA"/>
        </w:rPr>
        <w:t xml:space="preserve">]. На відмінну від хибних моделей екуменізму справжній екуменізм означає змістити увагу з себе, власних аргументів і формулювань на Слово Боже, яке потрібно слухати, приймати і свідчити у світі. </w:t>
      </w:r>
    </w:p>
    <w:p w:rsidR="00EE01A6" w:rsidRPr="00C723DC" w:rsidRDefault="00EE01A6" w:rsidP="005B6812">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Отож, різні християнські конфесії покликані не до конкуренції, а до взаємодії. При цьому таке єднання має синергійний характер. Слід відмітити, що синергійний розвиток – це окремий різновид діалектичного</w:t>
      </w:r>
      <w:r w:rsidR="00E86016" w:rsidRPr="00C723DC">
        <w:rPr>
          <w:rFonts w:ascii="Times New Roman" w:hAnsi="Times New Roman" w:cs="Times New Roman"/>
          <w:sz w:val="30"/>
          <w:szCs w:val="30"/>
          <w:lang w:val="uk-UA"/>
        </w:rPr>
        <w:t xml:space="preserve"> розвитку</w:t>
      </w:r>
      <w:r w:rsidRPr="00C723DC">
        <w:rPr>
          <w:rFonts w:ascii="Times New Roman" w:hAnsi="Times New Roman" w:cs="Times New Roman"/>
          <w:sz w:val="30"/>
          <w:szCs w:val="30"/>
          <w:lang w:val="uk-UA"/>
        </w:rPr>
        <w:t xml:space="preserve">, який визначається зміщенням акценту з моменту боротьби та непогодження на момент єдності та синтезу, це коли ціле, як казав </w:t>
      </w:r>
      <w:r w:rsidR="00744C2A" w:rsidRPr="00C723DC">
        <w:rPr>
          <w:rFonts w:ascii="Times New Roman" w:hAnsi="Times New Roman" w:cs="Times New Roman"/>
          <w:sz w:val="30"/>
          <w:szCs w:val="30"/>
          <w:lang w:val="uk-UA"/>
        </w:rPr>
        <w:t>Аристотель</w:t>
      </w:r>
      <w:r w:rsidRPr="00C723DC">
        <w:rPr>
          <w:rFonts w:ascii="Times New Roman" w:hAnsi="Times New Roman" w:cs="Times New Roman"/>
          <w:sz w:val="30"/>
          <w:szCs w:val="30"/>
          <w:lang w:val="uk-UA"/>
        </w:rPr>
        <w:t>, більше простої суми своїх частин.</w:t>
      </w:r>
    </w:p>
    <w:p w:rsidR="00EE01A6" w:rsidRPr="00C723DC" w:rsidRDefault="00EE01A6" w:rsidP="005B6812">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Synergeia – слово, що прийшло з давньогрецької мови. Дослівно συνεργία перекладається як «спільна дія», «співробітництво», «співучасть». Найбільш поширені тлумачення цього терміну в різних наукових сферах : «Совместное действие; взаимодействие различных потенций или видов энергий в целостном действии» [</w:t>
      </w:r>
      <w:r w:rsidR="00FF758B" w:rsidRPr="00C723DC">
        <w:rPr>
          <w:rFonts w:ascii="Times New Roman" w:hAnsi="Times New Roman" w:cs="Times New Roman"/>
          <w:sz w:val="30"/>
          <w:szCs w:val="30"/>
          <w:lang w:val="uk-UA"/>
        </w:rPr>
        <w:t>32</w:t>
      </w:r>
      <w:r w:rsidRPr="00C723DC">
        <w:rPr>
          <w:rFonts w:ascii="Times New Roman" w:hAnsi="Times New Roman" w:cs="Times New Roman"/>
          <w:sz w:val="30"/>
          <w:szCs w:val="30"/>
          <w:lang w:val="uk-UA"/>
        </w:rPr>
        <w:t>, с.</w:t>
      </w:r>
      <w:r w:rsidR="009F538F"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278]; «Стратегические преимущества, которые возникают при соединении двух или большего числа предприятий в одних руках. Повышается их эффективность, что проявляется в росте производительности и (или) в снижении издержек производства; эффект совместных действий выше простой суммы индивидуальных усилий» [</w:t>
      </w:r>
      <w:r w:rsidR="00FF758B" w:rsidRPr="00C723DC">
        <w:rPr>
          <w:rFonts w:ascii="Times New Roman" w:hAnsi="Times New Roman" w:cs="Times New Roman"/>
          <w:sz w:val="30"/>
          <w:szCs w:val="30"/>
          <w:lang w:val="uk-UA"/>
        </w:rPr>
        <w:t>25</w:t>
      </w:r>
      <w:r w:rsidR="00B82D2E" w:rsidRPr="00C723DC">
        <w:rPr>
          <w:rFonts w:ascii="Times New Roman" w:hAnsi="Times New Roman" w:cs="Times New Roman"/>
          <w:sz w:val="30"/>
          <w:szCs w:val="30"/>
          <w:lang w:val="uk-UA"/>
        </w:rPr>
        <w:t>,</w:t>
      </w:r>
      <w:r w:rsidR="009F538F"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с.</w:t>
      </w:r>
      <w:r w:rsidR="009F538F"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146]; «Соработничество человека и Бога в реализации Божия замысла о спасении мира и человека; взаимодействие божественной благодати и человеческой свободы» [</w:t>
      </w:r>
      <w:r w:rsidR="00FF758B" w:rsidRPr="00C723DC">
        <w:rPr>
          <w:rFonts w:ascii="Times New Roman" w:hAnsi="Times New Roman" w:cs="Times New Roman"/>
          <w:sz w:val="30"/>
          <w:szCs w:val="30"/>
          <w:lang w:val="uk-UA"/>
        </w:rPr>
        <w:t>32</w:t>
      </w:r>
      <w:r w:rsidRPr="00C723DC">
        <w:rPr>
          <w:rFonts w:ascii="Times New Roman" w:hAnsi="Times New Roman" w:cs="Times New Roman"/>
          <w:sz w:val="30"/>
          <w:szCs w:val="30"/>
          <w:lang w:val="uk-UA"/>
        </w:rPr>
        <w:t>, с.</w:t>
      </w:r>
      <w:r w:rsidR="009F538F"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 xml:space="preserve">168]. </w:t>
      </w:r>
    </w:p>
    <w:p w:rsidR="00EE01A6" w:rsidRPr="00C723DC" w:rsidRDefault="00EE01A6" w:rsidP="005B6812">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 xml:space="preserve">Людина і Бог повинні взаємодіяти один з одним, щоб здійснити факт людського спасіння. Зазначимо, що на цьому рівні існує певна проблематика прочитання поняття, адже західне й східне християнство по-різному трактують те, наскільки людина здатна приймати участь у власному спасінні. Термін «синергія» застосовується і в соціології. Відомий вчений початку </w:t>
      </w:r>
      <w:r w:rsidR="009F538F" w:rsidRPr="00C723DC">
        <w:rPr>
          <w:rFonts w:ascii="Times New Roman" w:hAnsi="Times New Roman" w:cs="Times New Roman"/>
          <w:sz w:val="30"/>
          <w:szCs w:val="30"/>
          <w:lang w:val="uk-UA"/>
        </w:rPr>
        <w:t>Х</w:t>
      </w:r>
      <w:r w:rsidRPr="00C723DC">
        <w:rPr>
          <w:rFonts w:ascii="Times New Roman" w:hAnsi="Times New Roman" w:cs="Times New Roman"/>
          <w:sz w:val="30"/>
          <w:szCs w:val="30"/>
          <w:lang w:val="uk-UA"/>
        </w:rPr>
        <w:t>X</w:t>
      </w:r>
      <w:r w:rsidR="009F538F"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ст. Лестер Уорд більшу частину своєї творчості пов’язував саме з ідеєю синергетичної соціології. Він вважав, що синергія – це будь-яка взаємодія поміж людьми, починаючи від ідеї спільної праці як засади спільноти і закінчуючи феноменами незапланованого і неусвідомленого співробітництва індивідів, які переслідують власні цілі, але діють при цьому в одному напрямку, як соціальна Як бачимо, термін використовується в різних сферах, але в будь-якому випадку при вживанні слова «синергія» завжди мається на увазі певна синхронна дія агентів, формула якої така: 1+1=3.</w:t>
      </w:r>
    </w:p>
    <w:p w:rsidR="00EE01A6" w:rsidRPr="00C723DC" w:rsidRDefault="00EE01A6" w:rsidP="005B6812">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У «Великому тлумачному словнику сучасної української мови» міститься й таке визначення синергії: «Синергія – підвищена результативність спільної дії чинників порівняно з тими ж, які діють окремо» [</w:t>
      </w:r>
      <w:r w:rsidR="00965C9F" w:rsidRPr="00C723DC">
        <w:rPr>
          <w:rFonts w:ascii="Times New Roman" w:hAnsi="Times New Roman" w:cs="Times New Roman"/>
          <w:sz w:val="30"/>
          <w:szCs w:val="30"/>
          <w:lang w:val="uk-UA"/>
        </w:rPr>
        <w:t>15</w:t>
      </w:r>
      <w:r w:rsidRPr="00C723DC">
        <w:rPr>
          <w:rFonts w:ascii="Times New Roman" w:hAnsi="Times New Roman" w:cs="Times New Roman"/>
          <w:sz w:val="30"/>
          <w:szCs w:val="30"/>
          <w:lang w:val="uk-UA"/>
        </w:rPr>
        <w:t>, с.</w:t>
      </w:r>
      <w:r w:rsidR="004F6740"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 xml:space="preserve">853]. </w:t>
      </w:r>
    </w:p>
    <w:p w:rsidR="00EE01A6" w:rsidRPr="00C723DC" w:rsidRDefault="00EE01A6" w:rsidP="005B6812">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Т.</w:t>
      </w:r>
      <w:r w:rsidR="009F538F"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Берсен</w:t>
      </w:r>
      <w:r w:rsidR="0096388E" w:rsidRPr="00C723DC">
        <w:rPr>
          <w:rFonts w:ascii="Times New Roman" w:hAnsi="Times New Roman" w:cs="Times New Roman"/>
          <w:sz w:val="30"/>
          <w:szCs w:val="30"/>
          <w:lang w:val="uk-UA"/>
        </w:rPr>
        <w:t>є</w:t>
      </w:r>
      <w:r w:rsidRPr="00C723DC">
        <w:rPr>
          <w:rFonts w:ascii="Times New Roman" w:hAnsi="Times New Roman" w:cs="Times New Roman"/>
          <w:sz w:val="30"/>
          <w:szCs w:val="30"/>
          <w:lang w:val="uk-UA"/>
        </w:rPr>
        <w:t xml:space="preserve">ва у статті «Синергія в культурі» дає таке визначення </w:t>
      </w:r>
      <w:r w:rsidR="009F538F" w:rsidRPr="00C723DC">
        <w:rPr>
          <w:rFonts w:ascii="Times New Roman" w:hAnsi="Times New Roman" w:cs="Times New Roman"/>
          <w:sz w:val="30"/>
          <w:szCs w:val="30"/>
          <w:lang w:val="uk-UA"/>
        </w:rPr>
        <w:t>ц</w:t>
      </w:r>
      <w:r w:rsidRPr="00C723DC">
        <w:rPr>
          <w:rFonts w:ascii="Times New Roman" w:hAnsi="Times New Roman" w:cs="Times New Roman"/>
          <w:sz w:val="30"/>
          <w:szCs w:val="30"/>
          <w:lang w:val="uk-UA"/>
        </w:rPr>
        <w:t>ього поняття: «Синергия – совместное действие, взаимодействие различных потенций или энергий, имеющее общую направленность к идеалу, с одновременным достижением синергийного эффекта» [</w:t>
      </w:r>
      <w:r w:rsidR="00965C9F" w:rsidRPr="00C723DC">
        <w:rPr>
          <w:rFonts w:ascii="Times New Roman" w:hAnsi="Times New Roman" w:cs="Times New Roman"/>
          <w:sz w:val="30"/>
          <w:szCs w:val="30"/>
          <w:lang w:val="uk-UA"/>
        </w:rPr>
        <w:t>6</w:t>
      </w:r>
      <w:r w:rsidRPr="00C723DC">
        <w:rPr>
          <w:rFonts w:ascii="Times New Roman" w:hAnsi="Times New Roman" w:cs="Times New Roman"/>
          <w:sz w:val="30"/>
          <w:szCs w:val="30"/>
          <w:lang w:val="uk-UA"/>
        </w:rPr>
        <w:t xml:space="preserve">]. Вона також зазначає, що поняття синергії, яке в останній час є широковживаним у наукових колах, свою початкову концептуалізацію отримало в православ’ї, містико-аскетичній традиції ісихазма, містичній, аскетичній течії східного християнства, також можна говорити й про те, що власне саме розуміння її сутності зустрічається і в античних філософських текстах. </w:t>
      </w:r>
    </w:p>
    <w:p w:rsidR="00EE01A6" w:rsidRPr="00C723DC" w:rsidRDefault="00EE01A6" w:rsidP="005B6812">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Щодо визначення поліконфесійної діяльності як синергії гуманістичної, етичної та естетичної складової, то потрібно також зупинитися на понятті «гуманізм». Гуманізм – це система ідей, поглядів на людину як на найвищу цінність [</w:t>
      </w:r>
      <w:r w:rsidR="00965C9F" w:rsidRPr="00C723DC">
        <w:rPr>
          <w:rFonts w:ascii="Times New Roman" w:hAnsi="Times New Roman" w:cs="Times New Roman"/>
          <w:sz w:val="30"/>
          <w:szCs w:val="30"/>
          <w:lang w:val="uk-UA"/>
        </w:rPr>
        <w:t>10</w:t>
      </w:r>
      <w:r w:rsidRPr="00C723DC">
        <w:rPr>
          <w:rFonts w:ascii="Times New Roman" w:hAnsi="Times New Roman" w:cs="Times New Roman"/>
          <w:sz w:val="30"/>
          <w:szCs w:val="30"/>
          <w:lang w:val="uk-UA"/>
        </w:rPr>
        <w:t>, с.</w:t>
      </w:r>
      <w:r w:rsidR="004F6740"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 xml:space="preserve">16]. Людина залежна від Бога, але будучи наділеною здатністю творити і мислити відіграє особливу роль. Біблійна концепція ґрунтується на погляді, що увесь космос, земний світ і вінець природи – людина – створені Вищим творчим початком – Богом. Істина відома, її повідомив Бог у Біблійних текстах. Біблія </w:t>
      </w:r>
      <w:r w:rsidR="00152D99" w:rsidRPr="00C723DC">
        <w:rPr>
          <w:rFonts w:ascii="Times New Roman" w:hAnsi="Times New Roman" w:cs="Times New Roman"/>
          <w:sz w:val="30"/>
          <w:szCs w:val="30"/>
          <w:lang w:val="uk-UA"/>
        </w:rPr>
        <w:t xml:space="preserve">(Святе письмо, Священне писання) </w:t>
      </w:r>
      <w:r w:rsidRPr="00C723DC">
        <w:rPr>
          <w:rFonts w:ascii="Times New Roman" w:hAnsi="Times New Roman" w:cs="Times New Roman"/>
          <w:sz w:val="30"/>
          <w:szCs w:val="30"/>
          <w:lang w:val="uk-UA"/>
        </w:rPr>
        <w:t>скла</w:t>
      </w:r>
      <w:r w:rsidR="00152D99" w:rsidRPr="00C723DC">
        <w:rPr>
          <w:rFonts w:ascii="Times New Roman" w:hAnsi="Times New Roman" w:cs="Times New Roman"/>
          <w:sz w:val="30"/>
          <w:szCs w:val="30"/>
          <w:lang w:val="uk-UA"/>
        </w:rPr>
        <w:t xml:space="preserve">дається з двох </w:t>
      </w:r>
      <w:r w:rsidRPr="00C723DC">
        <w:rPr>
          <w:rFonts w:ascii="Times New Roman" w:hAnsi="Times New Roman" w:cs="Times New Roman"/>
          <w:sz w:val="30"/>
          <w:szCs w:val="30"/>
          <w:lang w:val="uk-UA"/>
        </w:rPr>
        <w:t xml:space="preserve"> частин:</w:t>
      </w:r>
      <w:r w:rsidR="00152D99" w:rsidRPr="00C723DC">
        <w:rPr>
          <w:rFonts w:ascii="Times New Roman" w:hAnsi="Times New Roman" w:cs="Times New Roman"/>
          <w:sz w:val="30"/>
          <w:szCs w:val="30"/>
          <w:lang w:val="uk-UA"/>
        </w:rPr>
        <w:t xml:space="preserve"> </w:t>
      </w:r>
      <w:r w:rsidRPr="00C723DC">
        <w:rPr>
          <w:rFonts w:ascii="Times New Roman" w:hAnsi="Times New Roman" w:cs="Times New Roman"/>
          <w:sz w:val="30"/>
          <w:szCs w:val="30"/>
          <w:lang w:val="uk-UA"/>
        </w:rPr>
        <w:t>Старий За</w:t>
      </w:r>
      <w:r w:rsidR="00152D99" w:rsidRPr="00C723DC">
        <w:rPr>
          <w:rFonts w:ascii="Times New Roman" w:hAnsi="Times New Roman" w:cs="Times New Roman"/>
          <w:sz w:val="30"/>
          <w:szCs w:val="30"/>
          <w:lang w:val="uk-UA"/>
        </w:rPr>
        <w:t>по</w:t>
      </w:r>
      <w:r w:rsidRPr="00C723DC">
        <w:rPr>
          <w:rFonts w:ascii="Times New Roman" w:hAnsi="Times New Roman" w:cs="Times New Roman"/>
          <w:sz w:val="30"/>
          <w:szCs w:val="30"/>
          <w:lang w:val="uk-UA"/>
        </w:rPr>
        <w:t>віт</w:t>
      </w:r>
      <w:r w:rsidR="009204E3" w:rsidRPr="00C723DC">
        <w:rPr>
          <w:rFonts w:ascii="Times New Roman" w:hAnsi="Times New Roman" w:cs="Times New Roman"/>
          <w:sz w:val="30"/>
          <w:szCs w:val="30"/>
          <w:lang w:val="uk-UA"/>
        </w:rPr>
        <w:t xml:space="preserve"> – іудейська частина та</w:t>
      </w:r>
      <w:r w:rsidRPr="00C723DC">
        <w:rPr>
          <w:rFonts w:ascii="Times New Roman" w:hAnsi="Times New Roman" w:cs="Times New Roman"/>
          <w:sz w:val="30"/>
          <w:szCs w:val="30"/>
          <w:lang w:val="uk-UA"/>
        </w:rPr>
        <w:t xml:space="preserve"> Новий За</w:t>
      </w:r>
      <w:r w:rsidR="00152D99" w:rsidRPr="00C723DC">
        <w:rPr>
          <w:rFonts w:ascii="Times New Roman" w:hAnsi="Times New Roman" w:cs="Times New Roman"/>
          <w:sz w:val="30"/>
          <w:szCs w:val="30"/>
          <w:lang w:val="uk-UA"/>
        </w:rPr>
        <w:t>по</w:t>
      </w:r>
      <w:r w:rsidRPr="00C723DC">
        <w:rPr>
          <w:rFonts w:ascii="Times New Roman" w:hAnsi="Times New Roman" w:cs="Times New Roman"/>
          <w:sz w:val="30"/>
          <w:szCs w:val="30"/>
          <w:lang w:val="uk-UA"/>
        </w:rPr>
        <w:t>віт –християнська.</w:t>
      </w:r>
      <w:r w:rsidR="00152D99" w:rsidRPr="00C723DC">
        <w:rPr>
          <w:rFonts w:ascii="Times New Roman" w:hAnsi="Times New Roman" w:cs="Times New Roman"/>
          <w:sz w:val="30"/>
          <w:szCs w:val="30"/>
          <w:lang w:val="uk-UA"/>
        </w:rPr>
        <w:t xml:space="preserve"> В основі назви «Заповіт» (від івр. ברית‎ — угода, договір, союз, заповіт) лежить ідея угоди Бога з усім людством:</w:t>
      </w:r>
      <w:r w:rsidRPr="00C723DC">
        <w:rPr>
          <w:rFonts w:ascii="Times New Roman" w:hAnsi="Times New Roman" w:cs="Times New Roman"/>
          <w:sz w:val="30"/>
          <w:szCs w:val="30"/>
          <w:lang w:val="uk-UA"/>
        </w:rPr>
        <w:t xml:space="preserve"> Християни визнають бо</w:t>
      </w:r>
      <w:r w:rsidR="00152D99" w:rsidRPr="00C723DC">
        <w:rPr>
          <w:rFonts w:ascii="Times New Roman" w:hAnsi="Times New Roman" w:cs="Times New Roman"/>
          <w:sz w:val="30"/>
          <w:szCs w:val="30"/>
          <w:lang w:val="uk-UA"/>
        </w:rPr>
        <w:t>гонатхненними обидві частини</w:t>
      </w:r>
      <w:r w:rsidRPr="00C723DC">
        <w:rPr>
          <w:rFonts w:ascii="Times New Roman" w:hAnsi="Times New Roman" w:cs="Times New Roman"/>
          <w:sz w:val="30"/>
          <w:szCs w:val="30"/>
          <w:lang w:val="uk-UA"/>
        </w:rPr>
        <w:t xml:space="preserve"> Біблію перекладено майже усіма мовами світу.</w:t>
      </w:r>
      <w:r w:rsidR="009204E3" w:rsidRPr="00C723DC">
        <w:rPr>
          <w:rFonts w:ascii="Times New Roman" w:hAnsi="Times New Roman" w:cs="Times New Roman"/>
          <w:sz w:val="30"/>
          <w:szCs w:val="30"/>
          <w:lang w:val="uk-UA"/>
        </w:rPr>
        <w:t xml:space="preserve"> Біблія – збірка священних текстів християн та іудеїв, залишається найбільш читаною книгою в світі. Написання Біблії було здійснено протягом близько 16-ти століть, і вона являє собою зібрання з 66 книг.</w:t>
      </w:r>
      <w:r w:rsidRPr="00C723DC">
        <w:rPr>
          <w:rFonts w:ascii="Times New Roman" w:hAnsi="Times New Roman" w:cs="Times New Roman"/>
          <w:sz w:val="30"/>
          <w:szCs w:val="30"/>
          <w:lang w:val="uk-UA"/>
        </w:rPr>
        <w:t xml:space="preserve"> Перша частина Старого Завіту – Закон (давньоєвр. Тора) – складається з п’яти давніх сувоїв-книг, які називаються П’ятикнижжям Мойсея</w:t>
      </w:r>
      <w:r w:rsidR="005A37FE" w:rsidRPr="00C723DC">
        <w:rPr>
          <w:rFonts w:ascii="Times New Roman" w:hAnsi="Times New Roman" w:cs="Times New Roman"/>
          <w:sz w:val="30"/>
          <w:szCs w:val="30"/>
          <w:lang w:val="uk-UA"/>
        </w:rPr>
        <w:t xml:space="preserve">. Тут розповідається про створення світу, гріхопадіння та  союз Бога із народом </w:t>
      </w:r>
      <w:r w:rsidR="00AA69B5" w:rsidRPr="00C723DC">
        <w:rPr>
          <w:rFonts w:ascii="Times New Roman" w:hAnsi="Times New Roman" w:cs="Times New Roman"/>
          <w:sz w:val="30"/>
          <w:szCs w:val="30"/>
          <w:lang w:val="uk-UA"/>
        </w:rPr>
        <w:t>Ізраїлю</w:t>
      </w:r>
      <w:r w:rsidR="00152D99" w:rsidRPr="00C723DC">
        <w:rPr>
          <w:rFonts w:ascii="Times New Roman" w:hAnsi="Times New Roman" w:cs="Times New Roman"/>
          <w:sz w:val="30"/>
          <w:szCs w:val="30"/>
          <w:lang w:val="uk-UA"/>
        </w:rPr>
        <w:t xml:space="preserve">. </w:t>
      </w:r>
      <w:r w:rsidRPr="00C723DC">
        <w:rPr>
          <w:rFonts w:ascii="Times New Roman" w:hAnsi="Times New Roman" w:cs="Times New Roman"/>
          <w:sz w:val="30"/>
          <w:szCs w:val="30"/>
          <w:lang w:val="uk-UA"/>
        </w:rPr>
        <w:t>У цій книзі міститься текст Десяти заповідей, які отримав</w:t>
      </w:r>
      <w:r w:rsidR="007B59C6" w:rsidRPr="00C723DC">
        <w:rPr>
          <w:rFonts w:ascii="Times New Roman" w:hAnsi="Times New Roman" w:cs="Times New Roman"/>
          <w:sz w:val="30"/>
          <w:szCs w:val="30"/>
          <w:lang w:val="uk-UA"/>
        </w:rPr>
        <w:t xml:space="preserve"> Мойсей від Бога на </w:t>
      </w:r>
      <w:r w:rsidR="009204E3" w:rsidRPr="00C723DC">
        <w:rPr>
          <w:rFonts w:ascii="Times New Roman" w:hAnsi="Times New Roman" w:cs="Times New Roman"/>
          <w:sz w:val="30"/>
          <w:szCs w:val="30"/>
          <w:lang w:val="uk-UA"/>
        </w:rPr>
        <w:t xml:space="preserve">горі Сінай і які мають </w:t>
      </w:r>
      <w:r w:rsidR="007B59C6" w:rsidRPr="00C723DC">
        <w:rPr>
          <w:rFonts w:ascii="Times New Roman" w:hAnsi="Times New Roman" w:cs="Times New Roman"/>
          <w:sz w:val="30"/>
          <w:szCs w:val="30"/>
          <w:lang w:val="uk-UA"/>
        </w:rPr>
        <w:t>глибокий гуманістичний зміст.</w:t>
      </w:r>
    </w:p>
    <w:p w:rsidR="00EE01A6" w:rsidRPr="00C723DC" w:rsidRDefault="00EE01A6" w:rsidP="005B6812">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 xml:space="preserve">Друга частина Старого Завіту – Пророки. </w:t>
      </w:r>
      <w:r w:rsidR="007B59C6" w:rsidRPr="00C723DC">
        <w:rPr>
          <w:rFonts w:ascii="Times New Roman" w:hAnsi="Times New Roman" w:cs="Times New Roman"/>
          <w:sz w:val="30"/>
          <w:szCs w:val="30"/>
          <w:lang w:val="uk-UA"/>
        </w:rPr>
        <w:t>Це здебільшого</w:t>
      </w:r>
      <w:r w:rsidRPr="00C723DC">
        <w:rPr>
          <w:rFonts w:ascii="Times New Roman" w:hAnsi="Times New Roman" w:cs="Times New Roman"/>
          <w:sz w:val="30"/>
          <w:szCs w:val="30"/>
          <w:lang w:val="uk-UA"/>
        </w:rPr>
        <w:t xml:space="preserve"> історичні</w:t>
      </w:r>
      <w:r w:rsidR="007B59C6" w:rsidRPr="00C723DC">
        <w:rPr>
          <w:rFonts w:ascii="Times New Roman" w:hAnsi="Times New Roman" w:cs="Times New Roman"/>
          <w:sz w:val="30"/>
          <w:szCs w:val="30"/>
          <w:lang w:val="uk-UA"/>
        </w:rPr>
        <w:t>, пророчі, релігійно-поетичні а також</w:t>
      </w:r>
      <w:r w:rsidRPr="00C723DC">
        <w:rPr>
          <w:rFonts w:ascii="Times New Roman" w:hAnsi="Times New Roman" w:cs="Times New Roman"/>
          <w:sz w:val="30"/>
          <w:szCs w:val="30"/>
          <w:lang w:val="uk-UA"/>
        </w:rPr>
        <w:t xml:space="preserve"> дидактичні книги. Нагадаємо, що 39 книг Старого Завіту визнають як Богонатхненні всі християни ( католики, православні та протестанти). Завданн</w:t>
      </w:r>
      <w:r w:rsidR="007B59C6" w:rsidRPr="00C723DC">
        <w:rPr>
          <w:rFonts w:ascii="Times New Roman" w:hAnsi="Times New Roman" w:cs="Times New Roman"/>
          <w:sz w:val="30"/>
          <w:szCs w:val="30"/>
          <w:lang w:val="uk-UA"/>
        </w:rPr>
        <w:t xml:space="preserve">я людини полягає в тому, щоби </w:t>
      </w:r>
      <w:r w:rsidR="00DE0E5C" w:rsidRPr="00C723DC">
        <w:rPr>
          <w:rFonts w:ascii="Times New Roman" w:hAnsi="Times New Roman" w:cs="Times New Roman"/>
          <w:sz w:val="30"/>
          <w:szCs w:val="30"/>
          <w:lang w:val="uk-UA"/>
        </w:rPr>
        <w:t xml:space="preserve"> </w:t>
      </w:r>
      <w:r w:rsidR="007B59C6" w:rsidRPr="00C723DC">
        <w:rPr>
          <w:rFonts w:ascii="Times New Roman" w:hAnsi="Times New Roman" w:cs="Times New Roman"/>
          <w:sz w:val="30"/>
          <w:szCs w:val="30"/>
          <w:lang w:val="uk-UA"/>
        </w:rPr>
        <w:t xml:space="preserve">Біблію </w:t>
      </w:r>
      <w:r w:rsidRPr="00C723DC">
        <w:rPr>
          <w:rFonts w:ascii="Times New Roman" w:hAnsi="Times New Roman" w:cs="Times New Roman"/>
          <w:sz w:val="30"/>
          <w:szCs w:val="30"/>
          <w:lang w:val="uk-UA"/>
        </w:rPr>
        <w:t>вірно розуміти й виконувати. Як закликав апостол Павло: «Преобразуйтесь обновлением ума вашего», щоб «иметь Бога в разуме» (Рим, 12,2; Рим, 1,</w:t>
      </w:r>
      <w:r w:rsidR="005A4F53" w:rsidRPr="00C723DC">
        <w:rPr>
          <w:rFonts w:ascii="Times New Roman" w:hAnsi="Times New Roman" w:cs="Times New Roman"/>
          <w:sz w:val="30"/>
          <w:szCs w:val="30"/>
          <w:lang w:val="uk-UA"/>
        </w:rPr>
        <w:t>28). Відповідно до Біблії</w:t>
      </w:r>
      <w:r w:rsidRPr="00C723DC">
        <w:rPr>
          <w:rFonts w:ascii="Times New Roman" w:hAnsi="Times New Roman" w:cs="Times New Roman"/>
          <w:sz w:val="30"/>
          <w:szCs w:val="30"/>
          <w:lang w:val="uk-UA"/>
        </w:rPr>
        <w:t xml:space="preserve"> Бог створив людину в шостий день творіння «по образу и</w:t>
      </w:r>
      <w:r w:rsidR="00DE0E5C" w:rsidRPr="00C723DC">
        <w:rPr>
          <w:rFonts w:ascii="Times New Roman" w:hAnsi="Times New Roman" w:cs="Times New Roman"/>
          <w:sz w:val="30"/>
          <w:szCs w:val="30"/>
          <w:lang w:val="uk-UA"/>
        </w:rPr>
        <w:t xml:space="preserve"> подобию Своему». Попередні</w:t>
      </w:r>
      <w:r w:rsidRPr="00C723DC">
        <w:rPr>
          <w:rFonts w:ascii="Times New Roman" w:hAnsi="Times New Roman" w:cs="Times New Roman"/>
          <w:sz w:val="30"/>
          <w:szCs w:val="30"/>
          <w:lang w:val="uk-UA"/>
        </w:rPr>
        <w:t xml:space="preserve"> цикли творіння можна </w:t>
      </w:r>
      <w:r w:rsidR="00DE0E5C" w:rsidRPr="00C723DC">
        <w:rPr>
          <w:rFonts w:ascii="Times New Roman" w:hAnsi="Times New Roman" w:cs="Times New Roman"/>
          <w:sz w:val="30"/>
          <w:szCs w:val="30"/>
          <w:lang w:val="uk-UA"/>
        </w:rPr>
        <w:t xml:space="preserve">умовно </w:t>
      </w:r>
      <w:r w:rsidRPr="00C723DC">
        <w:rPr>
          <w:rFonts w:ascii="Times New Roman" w:hAnsi="Times New Roman" w:cs="Times New Roman"/>
          <w:sz w:val="30"/>
          <w:szCs w:val="30"/>
          <w:lang w:val="uk-UA"/>
        </w:rPr>
        <w:t>розглядати як підготовчі до створення людини.</w:t>
      </w:r>
      <w:r w:rsidR="009204E3" w:rsidRPr="00C723DC">
        <w:rPr>
          <w:rFonts w:ascii="Times New Roman" w:hAnsi="Times New Roman" w:cs="Times New Roman"/>
          <w:sz w:val="30"/>
          <w:szCs w:val="30"/>
          <w:lang w:val="uk-UA"/>
        </w:rPr>
        <w:t xml:space="preserve"> Так</w:t>
      </w:r>
      <w:r w:rsidRPr="00C723DC">
        <w:rPr>
          <w:rFonts w:ascii="Times New Roman" w:hAnsi="Times New Roman" w:cs="Times New Roman"/>
          <w:sz w:val="30"/>
          <w:szCs w:val="30"/>
          <w:lang w:val="uk-UA"/>
        </w:rPr>
        <w:t xml:space="preserve"> Богослов Іоан Екзарх у своєму творі «Шестиднів</w:t>
      </w:r>
      <w:r w:rsidR="009204E3"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пише: «Среди всего ранее сотворенного не было настолько ценного создания, как человек…он достойнее и величественнее всего остального…И не только достойнее, но и является хозяином всего, и все для него создано» [</w:t>
      </w:r>
      <w:r w:rsidR="005072FF" w:rsidRPr="00C723DC">
        <w:rPr>
          <w:rFonts w:ascii="Times New Roman" w:hAnsi="Times New Roman" w:cs="Times New Roman"/>
          <w:sz w:val="30"/>
          <w:szCs w:val="30"/>
          <w:lang w:val="uk-UA"/>
        </w:rPr>
        <w:t>57</w:t>
      </w:r>
      <w:r w:rsidRPr="00C723DC">
        <w:rPr>
          <w:rFonts w:ascii="Times New Roman" w:hAnsi="Times New Roman" w:cs="Times New Roman"/>
          <w:sz w:val="30"/>
          <w:szCs w:val="30"/>
          <w:lang w:val="uk-UA"/>
        </w:rPr>
        <w:t>, с.</w:t>
      </w:r>
      <w:r w:rsidR="004F6740"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132]. Тисячу років потому Тейяр де Шарден також говорив про людину у якості вінця творчої еволюції Богом створеної природи, вершини космогенезу.</w:t>
      </w:r>
    </w:p>
    <w:p w:rsidR="004F6740" w:rsidRPr="00C723DC" w:rsidRDefault="00EE01A6" w:rsidP="004F6740">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Згідно з християнським віровченням перевага людини над усім сущим пояснюється її одночасною належністю до двох світів: видимого фізичного і невидимого духовного (трансцендентного). Християнська антропологія, розглядаючи людину передусім як явище духовного порядку</w:t>
      </w:r>
      <w:r w:rsidR="00A155B8"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цінність особистості пов</w:t>
      </w:r>
      <w:r w:rsidR="007476EE" w:rsidRPr="00C723DC">
        <w:rPr>
          <w:rFonts w:ascii="Times New Roman" w:hAnsi="Times New Roman" w:cs="Times New Roman"/>
          <w:sz w:val="30"/>
          <w:szCs w:val="30"/>
          <w:lang w:val="uk-UA"/>
        </w:rPr>
        <w:t xml:space="preserve">’язує саме з </w:t>
      </w:r>
      <w:r w:rsidR="005A37FE" w:rsidRPr="00C723DC">
        <w:rPr>
          <w:rFonts w:ascii="Times New Roman" w:hAnsi="Times New Roman" w:cs="Times New Roman"/>
          <w:sz w:val="30"/>
          <w:szCs w:val="30"/>
          <w:lang w:val="uk-UA"/>
        </w:rPr>
        <w:t xml:space="preserve"> її </w:t>
      </w:r>
      <w:r w:rsidRPr="00C723DC">
        <w:rPr>
          <w:rFonts w:ascii="Times New Roman" w:hAnsi="Times New Roman" w:cs="Times New Roman"/>
          <w:sz w:val="30"/>
          <w:szCs w:val="30"/>
          <w:lang w:val="uk-UA"/>
        </w:rPr>
        <w:t>духовною стороною.</w:t>
      </w:r>
    </w:p>
    <w:p w:rsidR="004F6740" w:rsidRPr="00C723DC" w:rsidRDefault="00EE01A6" w:rsidP="00D43E9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У християнстві людина є рабом Божим. Бути рабом Бога – це, передусім, бути рабом духа. Слід обов’язково враховувати, як підкреслює С.</w:t>
      </w:r>
      <w:r w:rsidR="009F538F"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Аверінцев, що християнство «ни в коем случае не религия «духа» – это религия «святого духа», что отнюдь не одно и то же. Ее идеал – не самоодухотворение, а «покаяние», очищение» и «святость» [</w:t>
      </w:r>
      <w:r w:rsidR="00CD007C" w:rsidRPr="00C723DC">
        <w:rPr>
          <w:rFonts w:ascii="Times New Roman" w:hAnsi="Times New Roman" w:cs="Times New Roman"/>
          <w:sz w:val="30"/>
          <w:szCs w:val="30"/>
          <w:lang w:val="uk-UA"/>
        </w:rPr>
        <w:t>2</w:t>
      </w:r>
      <w:r w:rsidR="00E90867"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с.</w:t>
      </w:r>
      <w:r w:rsidR="004F6740"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106]. «Возлюби Господа Бога твоего всем сердцем твоим, и всею душею твоею, и всем разумением твоим. Сия есть первая и наибольшая заповедь. Вторая же, подобная ей: возлюби ближнего твоего, как самого себя» (Еванг. От Матфея, гл. 22,</w:t>
      </w:r>
      <w:r w:rsidR="009E6250" w:rsidRPr="00C723DC">
        <w:rPr>
          <w:rFonts w:ascii="Times New Roman" w:hAnsi="Times New Roman" w:cs="Times New Roman"/>
          <w:sz w:val="30"/>
          <w:szCs w:val="30"/>
          <w:lang w:val="uk-UA"/>
        </w:rPr>
        <w:t xml:space="preserve"> </w:t>
      </w:r>
      <w:r w:rsidRPr="00C723DC">
        <w:rPr>
          <w:rFonts w:ascii="Times New Roman" w:hAnsi="Times New Roman" w:cs="Times New Roman"/>
          <w:sz w:val="30"/>
          <w:szCs w:val="30"/>
          <w:lang w:val="uk-UA"/>
        </w:rPr>
        <w:t>ст. 37-39). Любов до людини як до Творіння Божого присутня в цих словах. Саме вона і є тим ядро</w:t>
      </w:r>
      <w:r w:rsidR="007476EE" w:rsidRPr="00C723DC">
        <w:rPr>
          <w:rFonts w:ascii="Times New Roman" w:hAnsi="Times New Roman" w:cs="Times New Roman"/>
          <w:sz w:val="30"/>
          <w:szCs w:val="30"/>
          <w:lang w:val="uk-UA"/>
        </w:rPr>
        <w:t>м віри, яке має бути першочерговим</w:t>
      </w:r>
      <w:r w:rsidRPr="00C723DC">
        <w:rPr>
          <w:rFonts w:ascii="Times New Roman" w:hAnsi="Times New Roman" w:cs="Times New Roman"/>
          <w:sz w:val="30"/>
          <w:szCs w:val="30"/>
          <w:lang w:val="uk-UA"/>
        </w:rPr>
        <w:t xml:space="preserve"> для вірянина і містить у собі готовність</w:t>
      </w:r>
      <w:r w:rsidR="007476EE" w:rsidRPr="00C723DC">
        <w:rPr>
          <w:rFonts w:ascii="Times New Roman" w:hAnsi="Times New Roman" w:cs="Times New Roman"/>
          <w:sz w:val="30"/>
          <w:szCs w:val="30"/>
          <w:lang w:val="uk-UA"/>
        </w:rPr>
        <w:t xml:space="preserve"> до діалогу з представниками інших конфесій</w:t>
      </w:r>
      <w:r w:rsidR="000B3AB4" w:rsidRPr="00C723DC">
        <w:rPr>
          <w:rFonts w:ascii="Times New Roman" w:hAnsi="Times New Roman" w:cs="Times New Roman"/>
          <w:sz w:val="30"/>
          <w:szCs w:val="30"/>
          <w:lang w:val="uk-UA"/>
        </w:rPr>
        <w:t xml:space="preserve"> [</w:t>
      </w:r>
      <w:r w:rsidR="00C940EC" w:rsidRPr="00C723DC">
        <w:rPr>
          <w:rFonts w:ascii="Times New Roman" w:hAnsi="Times New Roman" w:cs="Times New Roman"/>
          <w:sz w:val="30"/>
          <w:szCs w:val="30"/>
          <w:lang w:val="uk-UA"/>
        </w:rPr>
        <w:t>7</w:t>
      </w:r>
      <w:r w:rsidR="000B3AB4" w:rsidRPr="00C723DC">
        <w:rPr>
          <w:rFonts w:ascii="Times New Roman" w:hAnsi="Times New Roman" w:cs="Times New Roman"/>
          <w:sz w:val="30"/>
          <w:szCs w:val="30"/>
          <w:lang w:val="uk-UA"/>
        </w:rPr>
        <w:t>]</w:t>
      </w:r>
      <w:r w:rsidR="007476EE" w:rsidRPr="00C723DC">
        <w:rPr>
          <w:rFonts w:ascii="Times New Roman" w:hAnsi="Times New Roman" w:cs="Times New Roman"/>
          <w:sz w:val="30"/>
          <w:szCs w:val="30"/>
          <w:lang w:val="uk-UA"/>
        </w:rPr>
        <w:t>.</w:t>
      </w:r>
      <w:r w:rsidR="00D43E9E" w:rsidRPr="00C723DC">
        <w:rPr>
          <w:rFonts w:ascii="Times New Roman" w:hAnsi="Times New Roman" w:cs="Times New Roman"/>
          <w:sz w:val="30"/>
          <w:szCs w:val="30"/>
          <w:lang w:val="uk-UA"/>
        </w:rPr>
        <w:t xml:space="preserve"> Як підкреслював відомий філософ Е.</w:t>
      </w:r>
      <w:r w:rsidR="00B82D2E" w:rsidRPr="00C723DC">
        <w:rPr>
          <w:rFonts w:ascii="Times New Roman" w:hAnsi="Times New Roman" w:cs="Times New Roman"/>
          <w:sz w:val="30"/>
          <w:szCs w:val="30"/>
          <w:lang w:val="uk-UA"/>
        </w:rPr>
        <w:t> </w:t>
      </w:r>
      <w:r w:rsidR="00D43E9E" w:rsidRPr="00C723DC">
        <w:rPr>
          <w:rFonts w:ascii="Times New Roman" w:hAnsi="Times New Roman" w:cs="Times New Roman"/>
          <w:sz w:val="30"/>
          <w:szCs w:val="30"/>
          <w:lang w:val="uk-UA"/>
        </w:rPr>
        <w:t>Фромм, найважливішою ціннісною директивою життя є заповідь любові до ближнього і на даний час вона є аж ніяк не меншою, а може навіть більш актуальною, аніж у попередні часи історії.</w:t>
      </w:r>
    </w:p>
    <w:p w:rsidR="00EE01A6" w:rsidRPr="00C723DC" w:rsidRDefault="00EE01A6" w:rsidP="004F6740">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Релігійний</w:t>
      </w:r>
      <w:r w:rsidR="006F723A" w:rsidRPr="00C723DC">
        <w:rPr>
          <w:rFonts w:ascii="Times New Roman" w:hAnsi="Times New Roman" w:cs="Times New Roman"/>
          <w:sz w:val="30"/>
          <w:szCs w:val="30"/>
          <w:lang w:val="uk-UA"/>
        </w:rPr>
        <w:t xml:space="preserve"> світогляд, релігійні цінності, гуманізм та його основні принципи</w:t>
      </w:r>
      <w:r w:rsidRPr="00C723DC">
        <w:rPr>
          <w:rFonts w:ascii="Times New Roman" w:hAnsi="Times New Roman" w:cs="Times New Roman"/>
          <w:sz w:val="30"/>
          <w:szCs w:val="30"/>
          <w:lang w:val="uk-UA"/>
        </w:rPr>
        <w:t xml:space="preserve"> є невід’ємним</w:t>
      </w:r>
      <w:r w:rsidR="006F723A" w:rsidRPr="00C723DC">
        <w:rPr>
          <w:rFonts w:ascii="Times New Roman" w:hAnsi="Times New Roman" w:cs="Times New Roman"/>
          <w:sz w:val="30"/>
          <w:szCs w:val="30"/>
          <w:lang w:val="uk-UA"/>
        </w:rPr>
        <w:t>и</w:t>
      </w:r>
      <w:r w:rsidRPr="00C723DC">
        <w:rPr>
          <w:rFonts w:ascii="Times New Roman" w:hAnsi="Times New Roman" w:cs="Times New Roman"/>
          <w:sz w:val="30"/>
          <w:szCs w:val="30"/>
          <w:lang w:val="uk-UA"/>
        </w:rPr>
        <w:t xml:space="preserve"> елементом культури на всіх етапах її історичного буття. Християнство як кількісно найбільша світова релігія істотно впли</w:t>
      </w:r>
      <w:r w:rsidR="005A37FE" w:rsidRPr="00C723DC">
        <w:rPr>
          <w:rFonts w:ascii="Times New Roman" w:hAnsi="Times New Roman" w:cs="Times New Roman"/>
          <w:sz w:val="30"/>
          <w:szCs w:val="30"/>
          <w:lang w:val="uk-UA"/>
        </w:rPr>
        <w:t>ває на напрямки</w:t>
      </w:r>
      <w:r w:rsidRPr="00C723DC">
        <w:rPr>
          <w:rFonts w:ascii="Times New Roman" w:hAnsi="Times New Roman" w:cs="Times New Roman"/>
          <w:sz w:val="30"/>
          <w:szCs w:val="30"/>
          <w:lang w:val="uk-UA"/>
        </w:rPr>
        <w:t xml:space="preserve"> розвитку цивілізації в усі періоди її історичного буття. «Ґрунтуючись на засадах біблійного монотеїзму, успадковуючи й розвиваючи загальнолюдський смисл десяти етико-релігійних заповідей, християнство вносить у ціннісний ресурс людської духовності ще більш виражений порівняно з іншими </w:t>
      </w:r>
      <w:r w:rsidR="00AA69B5" w:rsidRPr="00C723DC">
        <w:rPr>
          <w:rFonts w:ascii="Times New Roman" w:hAnsi="Times New Roman" w:cs="Times New Roman"/>
          <w:sz w:val="30"/>
          <w:szCs w:val="30"/>
          <w:lang w:val="uk-UA"/>
        </w:rPr>
        <w:t>релігійними</w:t>
      </w:r>
      <w:r w:rsidRPr="00C723DC">
        <w:rPr>
          <w:rFonts w:ascii="Times New Roman" w:hAnsi="Times New Roman" w:cs="Times New Roman"/>
          <w:sz w:val="30"/>
          <w:szCs w:val="30"/>
          <w:lang w:val="uk-UA"/>
        </w:rPr>
        <w:t xml:space="preserve"> традиціями не просто антропологічний, а саме персоналістичний змі</w:t>
      </w:r>
      <w:r w:rsidR="008F76BB" w:rsidRPr="00C723DC">
        <w:rPr>
          <w:rFonts w:ascii="Times New Roman" w:hAnsi="Times New Roman" w:cs="Times New Roman"/>
          <w:sz w:val="30"/>
          <w:szCs w:val="30"/>
          <w:lang w:val="uk-UA"/>
        </w:rPr>
        <w:t>ст» – зазначає О.</w:t>
      </w:r>
      <w:r w:rsidR="004F6740" w:rsidRPr="00C723DC">
        <w:rPr>
          <w:rFonts w:ascii="Times New Roman" w:hAnsi="Times New Roman" w:cs="Times New Roman"/>
          <w:sz w:val="30"/>
          <w:szCs w:val="30"/>
          <w:lang w:val="uk-UA"/>
        </w:rPr>
        <w:t> </w:t>
      </w:r>
      <w:r w:rsidR="008F76BB" w:rsidRPr="00C723DC">
        <w:rPr>
          <w:rFonts w:ascii="Times New Roman" w:hAnsi="Times New Roman" w:cs="Times New Roman"/>
          <w:sz w:val="30"/>
          <w:szCs w:val="30"/>
          <w:lang w:val="uk-UA"/>
        </w:rPr>
        <w:t>Бродецький [</w:t>
      </w:r>
      <w:r w:rsidR="00C940EC" w:rsidRPr="00C723DC">
        <w:rPr>
          <w:rFonts w:ascii="Times New Roman" w:hAnsi="Times New Roman" w:cs="Times New Roman"/>
          <w:sz w:val="30"/>
          <w:szCs w:val="30"/>
          <w:lang w:val="uk-UA"/>
        </w:rPr>
        <w:t>10</w:t>
      </w:r>
      <w:r w:rsidRPr="00C723DC">
        <w:rPr>
          <w:rFonts w:ascii="Times New Roman" w:hAnsi="Times New Roman" w:cs="Times New Roman"/>
          <w:sz w:val="30"/>
          <w:szCs w:val="30"/>
          <w:lang w:val="uk-UA"/>
        </w:rPr>
        <w:t>, с.</w:t>
      </w:r>
      <w:r w:rsidR="004F6740"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126]. Маючи корені в античному суспільстві, хри</w:t>
      </w:r>
      <w:r w:rsidR="005A37FE" w:rsidRPr="00C723DC">
        <w:rPr>
          <w:rFonts w:ascii="Times New Roman" w:hAnsi="Times New Roman" w:cs="Times New Roman"/>
          <w:sz w:val="30"/>
          <w:szCs w:val="30"/>
          <w:lang w:val="uk-UA"/>
        </w:rPr>
        <w:t xml:space="preserve">стиянство не просто перейняло, але й посилило  </w:t>
      </w:r>
      <w:r w:rsidRPr="00C723DC">
        <w:rPr>
          <w:rFonts w:ascii="Times New Roman" w:hAnsi="Times New Roman" w:cs="Times New Roman"/>
          <w:sz w:val="30"/>
          <w:szCs w:val="30"/>
          <w:lang w:val="uk-UA"/>
        </w:rPr>
        <w:t xml:space="preserve"> властиві цьому суспільству індивідуалістичні, особистісні інтенції, надавши їм сакралізованої мотивації. Ю.</w:t>
      </w:r>
      <w:r w:rsidR="009F538F"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Брюховецька підкреслює: «Переключивши увагу людини з суспільно-політичної діяльності на релігію і мораль, направивши її активність зі сфери зовнішніх відносин на перетворення власного духовного світу, християнство в особі Ісуса Христа втілило образ мученика, поширивши на цей образ весь трагізм існування людства, яке в ім’я порятунку та майбутнього блаженства прирекло на ганебну страту на хресті власного Бога» [</w:t>
      </w:r>
      <w:r w:rsidR="00C940EC" w:rsidRPr="00C723DC">
        <w:rPr>
          <w:rFonts w:ascii="Times New Roman" w:hAnsi="Times New Roman" w:cs="Times New Roman"/>
          <w:sz w:val="30"/>
          <w:szCs w:val="30"/>
          <w:lang w:val="uk-UA"/>
        </w:rPr>
        <w:t>11</w:t>
      </w:r>
      <w:r w:rsidRPr="00C723DC">
        <w:rPr>
          <w:rFonts w:ascii="Times New Roman" w:hAnsi="Times New Roman" w:cs="Times New Roman"/>
          <w:sz w:val="30"/>
          <w:szCs w:val="30"/>
          <w:lang w:val="uk-UA"/>
        </w:rPr>
        <w:t>]. Очевидно, що це не лише релігія закону і покори, це релігія з чітко вираженим лейтмотивом – ідеєю вільного вибору особистістю власних пріоритетів. «Попри сформовані у християнстві розгалужені соціально-інституційні форми, все ж домінантною, вихідною в ньому є ідея вільного вибору особистістю своєї духовної долі через відкриття себе Божественній благодаті, через прийняття Боголюдини Ісуса Христа, другої іпостасі Святої Трійці як особистого спасителя». Зазначимо</w:t>
      </w:r>
      <w:r w:rsidR="00BA3487"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на співвідносності свободи людини та засад християнського вчення наголошував і Папа Іван Павло II, підкреслюючи, що Христос «нас визволив на те, щоб ми були свобідні» (Гл. 5, 1) [</w:t>
      </w:r>
      <w:r w:rsidR="00C940EC" w:rsidRPr="00C723DC">
        <w:rPr>
          <w:rFonts w:ascii="Times New Roman" w:hAnsi="Times New Roman" w:cs="Times New Roman"/>
          <w:sz w:val="30"/>
          <w:szCs w:val="30"/>
          <w:lang w:val="uk-UA"/>
        </w:rPr>
        <w:t>22</w:t>
      </w:r>
      <w:r w:rsidRPr="00C723DC">
        <w:rPr>
          <w:rFonts w:ascii="Times New Roman" w:hAnsi="Times New Roman" w:cs="Times New Roman"/>
          <w:sz w:val="30"/>
          <w:szCs w:val="30"/>
          <w:lang w:val="uk-UA"/>
        </w:rPr>
        <w:t>].</w:t>
      </w:r>
    </w:p>
    <w:p w:rsidR="00EE01A6" w:rsidRPr="00C723DC" w:rsidRDefault="00EE01A6" w:rsidP="005B6812">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Свобода містить з одного боку можливості довершення людини, а з іншого – занепаду. У цьому дискурс</w:t>
      </w:r>
      <w:r w:rsidR="00DE0E5C" w:rsidRPr="00C723DC">
        <w:rPr>
          <w:rFonts w:ascii="Times New Roman" w:hAnsi="Times New Roman" w:cs="Times New Roman"/>
          <w:sz w:val="30"/>
          <w:szCs w:val="30"/>
          <w:lang w:val="uk-UA"/>
        </w:rPr>
        <w:t>і актуалізується ціннісна</w:t>
      </w:r>
      <w:r w:rsidRPr="00C723DC">
        <w:rPr>
          <w:rFonts w:ascii="Times New Roman" w:hAnsi="Times New Roman" w:cs="Times New Roman"/>
          <w:sz w:val="30"/>
          <w:szCs w:val="30"/>
          <w:lang w:val="uk-UA"/>
        </w:rPr>
        <w:t xml:space="preserve"> складова світогляду людини. Так Августин Блаженний зазначав «справді там, де говориться «не пожадай» і «не зазіхай» і де не певне діяння чи утримання від діяння у заповіданнях божественних потрібне зусилля волі, вільний її вияв буває досить помітним. Тому нехай ніхто не звинувачує Бога в серці своєму, але кожний нехай закидає собі коли грішить. Так само коли щось по Богові людина чинить, нехай не відлучає цього від власної волі. Бо ж коли людина таке виконує не всупереч волі своїй, тоді слід іменувати це добрим ділом, тоді належить сподіватися на заслуги добрих діл перед тим, про Кого сказано було: «Той, що віддасть кожному по ділах його» (Мф, 16,27)» [</w:t>
      </w:r>
      <w:r w:rsidR="0011637E" w:rsidRPr="00C723DC">
        <w:rPr>
          <w:rFonts w:ascii="Times New Roman" w:hAnsi="Times New Roman" w:cs="Times New Roman"/>
          <w:sz w:val="30"/>
          <w:szCs w:val="30"/>
          <w:lang w:val="uk-UA"/>
        </w:rPr>
        <w:t>1</w:t>
      </w:r>
      <w:r w:rsidRPr="00C723DC">
        <w:rPr>
          <w:rFonts w:ascii="Times New Roman" w:hAnsi="Times New Roman" w:cs="Times New Roman"/>
          <w:sz w:val="30"/>
          <w:szCs w:val="30"/>
          <w:lang w:val="uk-UA"/>
        </w:rPr>
        <w:t>, с.</w:t>
      </w:r>
      <w:r w:rsidR="004F6740"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533].</w:t>
      </w:r>
    </w:p>
    <w:p w:rsidR="00EE01A6" w:rsidRPr="00C723DC" w:rsidRDefault="00EE01A6" w:rsidP="005B6812">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Християнство називають релігією любові. Так, О.</w:t>
      </w:r>
      <w:r w:rsidR="009F538F"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Цвєтков у своїй книзі «Культура і релігія» наголошує: «Це релігія любові і співчуття, об’єднуючої рівності всіх перед Богом. Вона сформулювала якісно іншу людину, яка згодом створила нову культуру» [</w:t>
      </w:r>
      <w:r w:rsidR="00045EC9" w:rsidRPr="00C723DC">
        <w:rPr>
          <w:rFonts w:ascii="Times New Roman" w:hAnsi="Times New Roman" w:cs="Times New Roman"/>
          <w:sz w:val="30"/>
          <w:szCs w:val="30"/>
          <w:lang w:val="uk-UA"/>
        </w:rPr>
        <w:t>60</w:t>
      </w:r>
      <w:r w:rsidRPr="00C723DC">
        <w:rPr>
          <w:rFonts w:ascii="Times New Roman" w:hAnsi="Times New Roman" w:cs="Times New Roman"/>
          <w:sz w:val="30"/>
          <w:szCs w:val="30"/>
          <w:lang w:val="uk-UA"/>
        </w:rPr>
        <w:t>, с.</w:t>
      </w:r>
      <w:r w:rsidR="009F538F"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78]. Саме в християнстві утверджується ідея розуміння Бога передусім як любові. Тут знаходимо і пояснення сутності самої любові. «Якщо я говорю мовами людськими і ангельськими, а любові не маю, то я – мідь дзвінка, або кімвал звучащий. Якщо маю дар пророкування і знаю всі таємниці, і маю всяке пізнання і всю віру, так що можу і гори переставляти, а не маю любові, то я – ніщо. І якщо я роздам все майно моє і віддам тіло моє на спалювання, а любові не маю, – немає мені в тому ніякої користі. Любов довготерпить, любов милосердствує, не заздрить, любов не величається, не надимається, не поводиться нечемно, не шукає тільки свого, не рветься до гніву, не думає лихого, не радіє з неправди, але тішиться правдою, усе зносить, вірить у все, сподівається всього, усе терпить! Ніколи любов не перестає!» (Коринфянам 13:1-8). Ці слова добре відомі кожному християнину. Така любов наповнює життя людини високим сенсом: взаємодії на основі етико-смислової наповненості цього поняття – безмежної доброти та чуйності. І попри те, що технологічна й раціональна культура Заходу вважається самодостатньою, саме завдяки духовному досвіду християнства вона все ще відкрита до позитивних духовних впливів т</w:t>
      </w:r>
      <w:r w:rsidR="009F538F" w:rsidRPr="00C723DC">
        <w:rPr>
          <w:rFonts w:ascii="Times New Roman" w:hAnsi="Times New Roman" w:cs="Times New Roman"/>
          <w:sz w:val="30"/>
          <w:szCs w:val="30"/>
          <w:lang w:val="uk-UA"/>
        </w:rPr>
        <w:t>а</w:t>
      </w:r>
      <w:r w:rsidRPr="00C723DC">
        <w:rPr>
          <w:rFonts w:ascii="Times New Roman" w:hAnsi="Times New Roman" w:cs="Times New Roman"/>
          <w:sz w:val="30"/>
          <w:szCs w:val="30"/>
          <w:lang w:val="uk-UA"/>
        </w:rPr>
        <w:t xml:space="preserve"> прагнень.</w:t>
      </w:r>
    </w:p>
    <w:p w:rsidR="00DF7241" w:rsidRPr="00C723DC" w:rsidRDefault="00DF7241" w:rsidP="005B6812">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Зазначимо, що відмінності поміж християнськими течіями є порівняно незначними, проте у межах самих конфесій християнства існує досить сильне усвідомлення відмінностей у нюансах віросповідної ідентичності. У межах протестантської філософії обґрунтовано екуменічний рух, який виник у 1910 році і діє під керівництвом Всесвітньої ради церков. А.</w:t>
      </w:r>
      <w:r w:rsidR="009F538F"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Радецька підкреслює: «ХХ сторіччя – доба кровопролитних воєн та виникнення руху за роззброєння, зростання секуляризації й законодавчого утвердження принципів свобод совісті, й одночасно – період появи фундаменталістських і вкрай нетерпимих релігійних рухів. У цих умовах найбільші християнські конфесії повинні були дати свою відповідь на гострі проблеми сучасності як на міжхристиянському, так і на внутрішньоцерковному рівні. Однією з форм пошуку цієї відповіді стало створення концепції екуменізму й виникнення екуменічного руху. Єднальним чинником в екуменічному русі є сама приналежність до християнства та віра в Ісуса Христа» [</w:t>
      </w:r>
      <w:r w:rsidR="00045EC9" w:rsidRPr="00C723DC">
        <w:rPr>
          <w:rFonts w:ascii="Times New Roman" w:hAnsi="Times New Roman" w:cs="Times New Roman"/>
          <w:sz w:val="30"/>
          <w:szCs w:val="30"/>
          <w:lang w:val="uk-UA"/>
        </w:rPr>
        <w:t>43</w:t>
      </w:r>
      <w:r w:rsidRPr="00C723DC">
        <w:rPr>
          <w:rFonts w:ascii="Times New Roman" w:hAnsi="Times New Roman" w:cs="Times New Roman"/>
          <w:sz w:val="30"/>
          <w:szCs w:val="30"/>
          <w:lang w:val="uk-UA"/>
        </w:rPr>
        <w:t>, с.</w:t>
      </w:r>
      <w:r w:rsidR="00560C26"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3].</w:t>
      </w:r>
    </w:p>
    <w:p w:rsidR="003B3BC1" w:rsidRPr="00C723DC" w:rsidRDefault="003B3BC1" w:rsidP="005B6812">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Без сумнівів, в Україні, де історія української церкви є доволі суперечливою та складною, питання політичної та релігійної ідентичності синергійно переплітаються. Та усе більш актуальними стають пошуки площини толерантного діалогу, єднання на основі християнських цінностей, взаємодії, прикладом чому, зокрема, слугує Міжконфесійний молитовний рух «За звільнення України», де миряни запрошуються на спільну молитву за: припинення війни у т. ч. дітовбивчої; недопущення ядерної війни; навернення як України так і Росії; збереження життя воїнів; зцілення поранених; визволення полонених та віднайдення зниклих без вісті; за тих, хто віддав найдорожче – це життя за волю України; осягнення в народі і світі дару єдності і любові. «Ти постом і молитвою можеш зупинити війну в Україні!» – звертання до мирян Міжконфесійного молитовного руху «За звільнення України»: «Моліться, люди</w:t>
      </w:r>
      <w:r w:rsidR="00176AC0"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ви до Бога! Моліться за своїх дітей, За церкву, волю, Україну, За твердість віри всіх людей!».</w:t>
      </w:r>
      <w:r w:rsidR="00DF7241" w:rsidRPr="00C723DC">
        <w:rPr>
          <w:rFonts w:ascii="Times New Roman" w:hAnsi="Times New Roman" w:cs="Times New Roman"/>
          <w:sz w:val="30"/>
          <w:szCs w:val="30"/>
          <w:lang w:val="uk-UA"/>
        </w:rPr>
        <w:t xml:space="preserve"> Протоієрей Г.</w:t>
      </w:r>
      <w:r w:rsidR="00560C26" w:rsidRPr="00C723DC">
        <w:rPr>
          <w:rFonts w:ascii="Times New Roman" w:hAnsi="Times New Roman" w:cs="Times New Roman"/>
          <w:sz w:val="30"/>
          <w:szCs w:val="30"/>
          <w:lang w:val="uk-UA"/>
        </w:rPr>
        <w:t> </w:t>
      </w:r>
      <w:r w:rsidR="00DF7241" w:rsidRPr="00C723DC">
        <w:rPr>
          <w:rFonts w:ascii="Times New Roman" w:hAnsi="Times New Roman" w:cs="Times New Roman"/>
          <w:sz w:val="30"/>
          <w:szCs w:val="30"/>
          <w:lang w:val="uk-UA"/>
        </w:rPr>
        <w:t>Коваленко на засіданні українського християнського академічного товариства (УХАТ) «Шляхи примирення Київської Церкви» наголосив: «Маємо навчатися впізнавати християнина у представнику іншої конфесії і свідчити, що ця людина живе за Христовими законами. З іншого боку – потрібно впізнавати віруючого у представниках інших релігій, бо ми віримо у одного Бога… Треба пропонувати шляхи, які будуть корисними для майбутнього українського суспільства, де спільнота віруючих різних конфесій та релігій відчуває себе єдиною у молитві за Україною. Адже виконуючи «Боже великий єдиний…», разом, ми вже демонструємо новий формат, який треба плекати і розвивати…»</w:t>
      </w:r>
      <w:r w:rsidR="00643A80" w:rsidRPr="00C723DC">
        <w:rPr>
          <w:rFonts w:ascii="Times New Roman" w:hAnsi="Times New Roman" w:cs="Times New Roman"/>
          <w:sz w:val="30"/>
          <w:szCs w:val="30"/>
          <w:lang w:val="uk-UA"/>
        </w:rPr>
        <w:t> </w:t>
      </w:r>
      <w:r w:rsidR="00DF7241" w:rsidRPr="00C723DC">
        <w:rPr>
          <w:rFonts w:ascii="Times New Roman" w:hAnsi="Times New Roman" w:cs="Times New Roman"/>
          <w:sz w:val="30"/>
          <w:szCs w:val="30"/>
          <w:lang w:val="uk-UA"/>
        </w:rPr>
        <w:t>[</w:t>
      </w:r>
      <w:r w:rsidR="00045EC9" w:rsidRPr="00C723DC">
        <w:rPr>
          <w:rFonts w:ascii="Times New Roman" w:hAnsi="Times New Roman" w:cs="Times New Roman"/>
          <w:sz w:val="30"/>
          <w:szCs w:val="30"/>
          <w:lang w:val="uk-UA"/>
        </w:rPr>
        <w:t>28</w:t>
      </w:r>
      <w:r w:rsidR="00DF7241" w:rsidRPr="00C723DC">
        <w:rPr>
          <w:rFonts w:ascii="Times New Roman" w:hAnsi="Times New Roman" w:cs="Times New Roman"/>
          <w:sz w:val="30"/>
          <w:szCs w:val="30"/>
          <w:lang w:val="uk-UA"/>
        </w:rPr>
        <w:t>].</w:t>
      </w:r>
    </w:p>
    <w:p w:rsidR="005C7D43" w:rsidRPr="00C723DC" w:rsidRDefault="005C7D43" w:rsidP="005B6812">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Яскравим прикладом толерування, синергійної взаємодії представників різних конфесій, результатом якої і є синергія гуманізму, етики та естетики, яка спрямована на пропагування наслідування, дотримання християнських заповідей є</w:t>
      </w:r>
      <w:r w:rsidR="002B66D7" w:rsidRPr="00C723DC">
        <w:rPr>
          <w:rFonts w:ascii="Times New Roman" w:hAnsi="Times New Roman" w:cs="Times New Roman"/>
          <w:sz w:val="30"/>
          <w:szCs w:val="30"/>
          <w:lang w:val="uk-UA"/>
        </w:rPr>
        <w:t xml:space="preserve">, зокрема, </w:t>
      </w:r>
      <w:r w:rsidRPr="00C723DC">
        <w:rPr>
          <w:rFonts w:ascii="Times New Roman" w:hAnsi="Times New Roman" w:cs="Times New Roman"/>
          <w:sz w:val="30"/>
          <w:szCs w:val="30"/>
          <w:lang w:val="uk-UA"/>
        </w:rPr>
        <w:t xml:space="preserve">діяльність Всеукраїнської громадської організації </w:t>
      </w:r>
      <w:r w:rsidR="002954E8"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Спілка християнських письменників України</w:t>
      </w:r>
      <w:r w:rsidR="002954E8"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Оскільки ця діяльність є процесуальною, а спілка дуже активна, згуртована, цілеспрямована, то її результативність завжди висока. Така модель єднання на основі Біблійних істин є гідною відповіддю на виклики сьогодення.</w:t>
      </w:r>
      <w:r w:rsidR="002B66D7" w:rsidRPr="00C723DC">
        <w:rPr>
          <w:rFonts w:ascii="Times New Roman" w:hAnsi="Times New Roman" w:cs="Times New Roman"/>
          <w:sz w:val="30"/>
          <w:szCs w:val="30"/>
          <w:lang w:val="uk-UA"/>
        </w:rPr>
        <w:t xml:space="preserve"> Прикладом є і благодійність  релігійних  організацій., адже  благочинність – це і є благом як і для тих, хто отримує необхідну допомогу, так і для тих, хто її надає. Гуманістичне зерно безкорисливої людяності, жертовності, відданості – ціннісне ядро християнської релігії.</w:t>
      </w:r>
    </w:p>
    <w:p w:rsidR="003B3BC1" w:rsidRPr="00C723DC" w:rsidRDefault="003B3BC1" w:rsidP="005B6812">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Прикметно, що релігійний плюралізм є характерною рисою українського суспільства ще й тому, що це обумовлено й географічним розташуванням нашої країни. Адже Україна розташована на пограниччі Заходу та Сходу, основних течій християнства – католицизму і православ’я, а пізніше й протестантизму. Ментальні особливості українського народу також сприяють цьому. Інтровертність, кордоцентричність, толерантність</w:t>
      </w:r>
      <w:r w:rsidR="00D20BC3"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притаманні менталітету українця</w:t>
      </w:r>
      <w:r w:rsidR="00D20BC3"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визначають світоглядну плюральність. Як зазначає А.</w:t>
      </w:r>
      <w:r w:rsidR="00560C26"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Колодний – президент Української Асоціації релігієзнавців, керівник Відділення релігієзнавства Інституту ім. Г.</w:t>
      </w:r>
      <w:r w:rsidR="00560C26"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С.</w:t>
      </w:r>
      <w:r w:rsidR="00560C26"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Сковороди Н</w:t>
      </w:r>
      <w:r w:rsidR="00560C26" w:rsidRPr="00C723DC">
        <w:rPr>
          <w:rFonts w:ascii="Times New Roman" w:hAnsi="Times New Roman" w:cs="Times New Roman"/>
          <w:sz w:val="30"/>
          <w:szCs w:val="30"/>
          <w:lang w:val="uk-UA"/>
        </w:rPr>
        <w:t>аціональної академії наук</w:t>
      </w:r>
      <w:r w:rsidRPr="00C723DC">
        <w:rPr>
          <w:rFonts w:ascii="Times New Roman" w:hAnsi="Times New Roman" w:cs="Times New Roman"/>
          <w:sz w:val="30"/>
          <w:szCs w:val="30"/>
          <w:lang w:val="uk-UA"/>
        </w:rPr>
        <w:t xml:space="preserve"> України «релігійний плюралізм має в Україні свої історичні та ментальні корені. Історія формувала Україну конф</w:t>
      </w:r>
      <w:r w:rsidR="007B59C6" w:rsidRPr="00C723DC">
        <w:rPr>
          <w:rFonts w:ascii="Times New Roman" w:hAnsi="Times New Roman" w:cs="Times New Roman"/>
          <w:sz w:val="30"/>
          <w:szCs w:val="30"/>
          <w:lang w:val="uk-UA"/>
        </w:rPr>
        <w:t>есійно плюральною» [</w:t>
      </w:r>
      <w:r w:rsidR="00045EC9" w:rsidRPr="00C723DC">
        <w:rPr>
          <w:rFonts w:ascii="Times New Roman" w:hAnsi="Times New Roman" w:cs="Times New Roman"/>
          <w:sz w:val="30"/>
          <w:szCs w:val="30"/>
          <w:lang w:val="uk-UA"/>
        </w:rPr>
        <w:t>29</w:t>
      </w:r>
      <w:r w:rsidR="007B59C6" w:rsidRPr="00C723DC">
        <w:rPr>
          <w:rFonts w:ascii="Times New Roman" w:hAnsi="Times New Roman" w:cs="Times New Roman"/>
          <w:sz w:val="30"/>
          <w:szCs w:val="30"/>
          <w:lang w:val="uk-UA"/>
        </w:rPr>
        <w:t>, с.</w:t>
      </w:r>
      <w:r w:rsidR="00560C26" w:rsidRPr="00C723DC">
        <w:rPr>
          <w:rFonts w:ascii="Times New Roman" w:hAnsi="Times New Roman" w:cs="Times New Roman"/>
          <w:sz w:val="30"/>
          <w:szCs w:val="30"/>
          <w:lang w:val="uk-UA"/>
        </w:rPr>
        <w:t> </w:t>
      </w:r>
      <w:r w:rsidR="007B59C6" w:rsidRPr="00C723DC">
        <w:rPr>
          <w:rFonts w:ascii="Times New Roman" w:hAnsi="Times New Roman" w:cs="Times New Roman"/>
          <w:sz w:val="30"/>
          <w:szCs w:val="30"/>
          <w:lang w:val="uk-UA"/>
        </w:rPr>
        <w:t>101]</w:t>
      </w:r>
      <w:r w:rsidR="00D20BC3" w:rsidRPr="00C723DC">
        <w:rPr>
          <w:rFonts w:ascii="Times New Roman" w:hAnsi="Times New Roman" w:cs="Times New Roman"/>
          <w:sz w:val="30"/>
          <w:szCs w:val="30"/>
          <w:lang w:val="uk-UA"/>
        </w:rPr>
        <w:t>.</w:t>
      </w:r>
      <w:r w:rsidR="007B59C6" w:rsidRPr="00C723DC">
        <w:rPr>
          <w:rFonts w:ascii="Times New Roman" w:hAnsi="Times New Roman" w:cs="Times New Roman"/>
          <w:sz w:val="30"/>
          <w:szCs w:val="30"/>
          <w:lang w:val="uk-UA"/>
        </w:rPr>
        <w:t xml:space="preserve"> </w:t>
      </w:r>
      <w:r w:rsidR="00D20BC3" w:rsidRPr="00C723DC">
        <w:rPr>
          <w:rFonts w:ascii="Times New Roman" w:hAnsi="Times New Roman" w:cs="Times New Roman"/>
          <w:sz w:val="30"/>
          <w:szCs w:val="30"/>
          <w:lang w:val="uk-UA"/>
        </w:rPr>
        <w:t>О</w:t>
      </w:r>
      <w:r w:rsidR="007B59C6" w:rsidRPr="00C723DC">
        <w:rPr>
          <w:rFonts w:ascii="Times New Roman" w:hAnsi="Times New Roman" w:cs="Times New Roman"/>
          <w:sz w:val="30"/>
          <w:szCs w:val="30"/>
          <w:lang w:val="uk-UA"/>
        </w:rPr>
        <w:t>тож гуманістичні цінності</w:t>
      </w:r>
      <w:r w:rsidR="005C7D43" w:rsidRPr="00C723DC">
        <w:rPr>
          <w:rFonts w:ascii="Times New Roman" w:hAnsi="Times New Roman" w:cs="Times New Roman"/>
          <w:sz w:val="30"/>
          <w:szCs w:val="30"/>
          <w:lang w:val="uk-UA"/>
        </w:rPr>
        <w:t>, які базуються на толерантності, взаємоповазі</w:t>
      </w:r>
      <w:r w:rsidR="007B59C6" w:rsidRPr="00C723DC">
        <w:rPr>
          <w:rFonts w:ascii="Times New Roman" w:hAnsi="Times New Roman" w:cs="Times New Roman"/>
          <w:sz w:val="30"/>
          <w:szCs w:val="30"/>
          <w:lang w:val="uk-UA"/>
        </w:rPr>
        <w:t xml:space="preserve"> завжди були</w:t>
      </w:r>
      <w:r w:rsidR="00A44AE6" w:rsidRPr="00C723DC">
        <w:rPr>
          <w:rFonts w:ascii="Times New Roman" w:hAnsi="Times New Roman" w:cs="Times New Roman"/>
          <w:sz w:val="30"/>
          <w:szCs w:val="30"/>
          <w:lang w:val="uk-UA"/>
        </w:rPr>
        <w:t xml:space="preserve"> і будуть</w:t>
      </w:r>
      <w:r w:rsidR="007B59C6" w:rsidRPr="00C723DC">
        <w:rPr>
          <w:rFonts w:ascii="Times New Roman" w:hAnsi="Times New Roman" w:cs="Times New Roman"/>
          <w:sz w:val="30"/>
          <w:szCs w:val="30"/>
          <w:lang w:val="uk-UA"/>
        </w:rPr>
        <w:t xml:space="preserve"> визначальними для українського народу.</w:t>
      </w:r>
      <w:r w:rsidR="005A000F" w:rsidRPr="00C723DC">
        <w:rPr>
          <w:rFonts w:ascii="Times New Roman" w:hAnsi="Times New Roman" w:cs="Times New Roman"/>
          <w:sz w:val="30"/>
          <w:szCs w:val="30"/>
          <w:lang w:val="uk-UA"/>
        </w:rPr>
        <w:t xml:space="preserve"> Міжконфесійна синергія християн забезпечується спільною метою – втілення християнських цінностей в суспільне життя країни.</w:t>
      </w:r>
    </w:p>
    <w:p w:rsidR="00C761C1" w:rsidRPr="00C723DC" w:rsidRDefault="00C761C1" w:rsidP="00C761C1">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Таким чином х</w:t>
      </w:r>
      <w:r w:rsidR="00BB3796" w:rsidRPr="00C723DC">
        <w:rPr>
          <w:rFonts w:ascii="Times New Roman" w:hAnsi="Times New Roman" w:cs="Times New Roman"/>
          <w:sz w:val="30"/>
          <w:szCs w:val="30"/>
          <w:lang w:val="uk-UA"/>
        </w:rPr>
        <w:t xml:space="preserve">ристологія сформувала нову антропологію: культивуючи братерську любов християнство сприяло установленню високої моральності, щирої людяності, справедливості, готовності до діалогу, співпраці заради наближення життя до ідеалів гармонії. Моральні цінності, етичні засади, в основі яких лежить взаєморозуміння, любов до людини, що притаманні християнській релігії, можуть стати гідним зразком для наслідування в усіх сферах суспільного життя. </w:t>
      </w:r>
    </w:p>
    <w:p w:rsidR="00560C26" w:rsidRPr="00C723DC" w:rsidRDefault="00BB3796" w:rsidP="00C761C1">
      <w:pPr>
        <w:spacing w:after="0" w:line="360" w:lineRule="auto"/>
        <w:ind w:firstLine="709"/>
        <w:jc w:val="both"/>
        <w:rPr>
          <w:rFonts w:ascii="Times New Roman" w:hAnsi="Times New Roman" w:cs="Times New Roman"/>
          <w:b/>
          <w:sz w:val="30"/>
          <w:szCs w:val="30"/>
          <w:lang w:val="uk-UA"/>
        </w:rPr>
      </w:pPr>
      <w:r w:rsidRPr="00C723DC">
        <w:rPr>
          <w:rFonts w:ascii="Times New Roman" w:hAnsi="Times New Roman" w:cs="Times New Roman"/>
          <w:sz w:val="30"/>
          <w:szCs w:val="30"/>
          <w:lang w:val="uk-UA"/>
        </w:rPr>
        <w:t xml:space="preserve">Християнські цінності є основою для толерування представників усіх трьох християнських конфесій в Україні: православних, католиків й протестантів. Їх взаємодія </w:t>
      </w:r>
      <w:r w:rsidR="00C761C1" w:rsidRPr="00C723DC">
        <w:rPr>
          <w:rFonts w:ascii="Times New Roman" w:hAnsi="Times New Roman" w:cs="Times New Roman"/>
          <w:sz w:val="30"/>
          <w:szCs w:val="30"/>
          <w:lang w:val="uk-UA"/>
        </w:rPr>
        <w:t xml:space="preserve">може </w:t>
      </w:r>
      <w:r w:rsidRPr="00C723DC">
        <w:rPr>
          <w:rFonts w:ascii="Times New Roman" w:hAnsi="Times New Roman" w:cs="Times New Roman"/>
          <w:sz w:val="30"/>
          <w:szCs w:val="30"/>
          <w:lang w:val="uk-UA"/>
        </w:rPr>
        <w:t>здійсню</w:t>
      </w:r>
      <w:r w:rsidR="00C761C1" w:rsidRPr="00C723DC">
        <w:rPr>
          <w:rFonts w:ascii="Times New Roman" w:hAnsi="Times New Roman" w:cs="Times New Roman"/>
          <w:sz w:val="30"/>
          <w:szCs w:val="30"/>
          <w:lang w:val="uk-UA"/>
        </w:rPr>
        <w:t>ватися</w:t>
      </w:r>
      <w:r w:rsidRPr="00C723DC">
        <w:rPr>
          <w:rFonts w:ascii="Times New Roman" w:hAnsi="Times New Roman" w:cs="Times New Roman"/>
          <w:sz w:val="30"/>
          <w:szCs w:val="30"/>
          <w:lang w:val="uk-UA"/>
        </w:rPr>
        <w:t xml:space="preserve"> на основі синергії гуманізму, етики та естетики, природно властивій християнству</w:t>
      </w:r>
      <w:r w:rsidR="00405F29" w:rsidRPr="00C723DC">
        <w:rPr>
          <w:rFonts w:ascii="Times New Roman" w:hAnsi="Times New Roman" w:cs="Times New Roman"/>
          <w:sz w:val="30"/>
          <w:szCs w:val="30"/>
          <w:lang w:val="uk-UA"/>
        </w:rPr>
        <w:t>, що обумовлює п</w:t>
      </w:r>
      <w:r w:rsidR="00500AC7" w:rsidRPr="00C723DC">
        <w:rPr>
          <w:rFonts w:ascii="Times New Roman" w:hAnsi="Times New Roman" w:cs="Times New Roman"/>
          <w:sz w:val="30"/>
          <w:szCs w:val="30"/>
          <w:lang w:val="uk-UA"/>
        </w:rPr>
        <w:t>ерспективи подальших пошуків у даному науковому напрямку</w:t>
      </w:r>
      <w:r w:rsidR="00405F29" w:rsidRPr="00C723DC">
        <w:rPr>
          <w:rFonts w:ascii="Times New Roman" w:hAnsi="Times New Roman" w:cs="Times New Roman"/>
          <w:sz w:val="30"/>
          <w:szCs w:val="30"/>
          <w:lang w:val="uk-UA"/>
        </w:rPr>
        <w:t>.</w:t>
      </w:r>
    </w:p>
    <w:p w:rsidR="00CD52DE" w:rsidRPr="00C723DC" w:rsidRDefault="00CD52DE">
      <w:pPr>
        <w:rPr>
          <w:rFonts w:ascii="Times New Roman" w:hAnsi="Times New Roman" w:cs="Times New Roman"/>
          <w:sz w:val="30"/>
          <w:szCs w:val="30"/>
          <w:lang w:val="uk-UA"/>
        </w:rPr>
      </w:pPr>
      <w:r w:rsidRPr="00C723DC">
        <w:rPr>
          <w:rFonts w:ascii="Times New Roman" w:hAnsi="Times New Roman" w:cs="Times New Roman"/>
          <w:sz w:val="30"/>
          <w:szCs w:val="30"/>
          <w:lang w:val="uk-UA"/>
        </w:rPr>
        <w:br w:type="page"/>
      </w:r>
    </w:p>
    <w:p w:rsidR="006653F7" w:rsidRPr="00C723DC" w:rsidRDefault="006653F7" w:rsidP="006653F7">
      <w:pPr>
        <w:spacing w:after="0" w:line="360" w:lineRule="auto"/>
        <w:jc w:val="center"/>
        <w:rPr>
          <w:rFonts w:ascii="Times New Roman" w:hAnsi="Times New Roman" w:cs="Times New Roman"/>
          <w:b/>
          <w:sz w:val="30"/>
          <w:szCs w:val="30"/>
          <w:lang w:val="uk-UA"/>
        </w:rPr>
      </w:pPr>
      <w:r w:rsidRPr="00C723DC">
        <w:rPr>
          <w:rFonts w:ascii="Times New Roman" w:hAnsi="Times New Roman" w:cs="Times New Roman"/>
          <w:b/>
          <w:sz w:val="30"/>
          <w:szCs w:val="30"/>
          <w:lang w:val="uk-UA"/>
        </w:rPr>
        <w:t xml:space="preserve">РОЗДІЛ ІІ. </w:t>
      </w:r>
    </w:p>
    <w:p w:rsidR="00C404B6" w:rsidRPr="00C723DC" w:rsidRDefault="00C404B6" w:rsidP="00CD52DE">
      <w:pPr>
        <w:widowControl w:val="0"/>
        <w:tabs>
          <w:tab w:val="left" w:pos="1276"/>
        </w:tabs>
        <w:spacing w:after="0" w:line="360" w:lineRule="auto"/>
        <w:ind w:right="-142"/>
        <w:jc w:val="center"/>
        <w:rPr>
          <w:rFonts w:ascii="Times New Roman" w:hAnsi="Times New Roman" w:cs="Times New Roman"/>
          <w:b/>
          <w:sz w:val="30"/>
          <w:szCs w:val="30"/>
          <w:lang w:val="uk-UA"/>
        </w:rPr>
      </w:pPr>
      <w:r w:rsidRPr="00C723DC">
        <w:rPr>
          <w:rFonts w:ascii="Times New Roman" w:hAnsi="Times New Roman" w:cs="Times New Roman"/>
          <w:b/>
          <w:sz w:val="30"/>
          <w:szCs w:val="30"/>
          <w:lang w:val="uk-UA"/>
        </w:rPr>
        <w:t>ДІЯЛЬНІСТЬ СПІЛКИ ХРИСТИЯНСЬКИХ ПИСЬМЕННИКІВ УКРАЇНИ ЯК ВТІЛЕННЯ СИНЕРГІЇ ГУМАНІЗМУ, ЕТИКИ ТА ЕСТЕТИКИ</w:t>
      </w:r>
    </w:p>
    <w:p w:rsidR="00CD52DE" w:rsidRPr="00C723DC" w:rsidRDefault="00CD52DE" w:rsidP="00CD52DE">
      <w:pPr>
        <w:spacing w:after="0" w:line="360" w:lineRule="auto"/>
        <w:ind w:firstLine="1276"/>
        <w:jc w:val="both"/>
        <w:rPr>
          <w:rFonts w:ascii="Times New Roman" w:hAnsi="Times New Roman" w:cs="Times New Roman"/>
          <w:sz w:val="30"/>
          <w:szCs w:val="30"/>
          <w:lang w:val="uk-UA"/>
        </w:rPr>
      </w:pP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Трансформаційні процеси у сучасному суспільстві актуалізують проблематику його інтеграції. Для її розгортання необхідним є формування об’єднуючого соціокультурного простору, який базується на засадах толерантності. Саме в площині «актуальної необхідності взаєморозуміння» [</w:t>
      </w:r>
      <w:r w:rsidR="00153C4C" w:rsidRPr="00C723DC">
        <w:rPr>
          <w:rFonts w:ascii="Times New Roman" w:hAnsi="Times New Roman" w:cs="Times New Roman"/>
          <w:sz w:val="30"/>
          <w:szCs w:val="30"/>
          <w:lang w:val="uk-UA"/>
        </w:rPr>
        <w:t>35</w:t>
      </w:r>
      <w:r w:rsidRPr="00C723DC">
        <w:rPr>
          <w:rFonts w:ascii="Times New Roman" w:hAnsi="Times New Roman" w:cs="Times New Roman"/>
          <w:sz w:val="30"/>
          <w:szCs w:val="30"/>
          <w:lang w:val="uk-UA"/>
        </w:rPr>
        <w:t xml:space="preserve">] можливе вирішення проблеми «реалізації ідентичності», коли взаємоспілкування приводить до взаємозбагачення, прикладом чого є Всеукраїнська </w:t>
      </w:r>
      <w:r w:rsidR="0006020B" w:rsidRPr="00C723DC">
        <w:rPr>
          <w:rFonts w:ascii="Times New Roman" w:hAnsi="Times New Roman" w:cs="Times New Roman"/>
          <w:sz w:val="30"/>
          <w:szCs w:val="30"/>
          <w:lang w:val="uk-UA"/>
        </w:rPr>
        <w:t xml:space="preserve">творча </w:t>
      </w:r>
      <w:r w:rsidRPr="00C723DC">
        <w:rPr>
          <w:rFonts w:ascii="Times New Roman" w:hAnsi="Times New Roman" w:cs="Times New Roman"/>
          <w:sz w:val="30"/>
          <w:szCs w:val="30"/>
          <w:lang w:val="uk-UA"/>
        </w:rPr>
        <w:t xml:space="preserve">громадська організація </w:t>
      </w:r>
      <w:r w:rsidR="0006020B"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Спілка християнських письменників України</w:t>
      </w:r>
      <w:r w:rsidR="0006020B"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(СХПУ). Така модель співіснування на основі синергії християнського гуманізму, етичних та естетичних констант є перспективною для подальшого розвитку українського суспільства.</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Спілка християнських письменників України за висловом Євгена Заплетнюка</w:t>
      </w:r>
      <w:r w:rsidR="008D4932"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Голови Місіонерського відділу Патріархії Української Автокефальної Православної Церкви, члена СХПУ, «створена для об’єднання християн з однією метою – відкрити світові Христа». Спілка є членом Української Міжцерковної Ради (УМР), метою якої є сприяння зближення, взаємодії та єдності християнських церков. Діяльність УМР ґрунтується на високих гуманних цінностях: Любові до Бога, Божого слова та людини як Божественного творіння. </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 xml:space="preserve">Спілка християнських письменників України також є членом Українського Євангелічного Альянсу (УЕА), метою якого є досягнення єдності християн. З часу заснування Альянсу і по цей день головною метою руху є подолання негативних наслідків розділення серед християн, а також досягнення єдності. До завдань альянсу також входять спільне вивчення Святого Письма, проведення сумісних молитов, доброчинність та захист прав і релігійних свобод людини. Світовий Альянс надає економічну та миротворчу допомогу. Прикметно, що Всесвітній Євангелічний Альянс об’єднує 2 млн. церков, 600 млн. віруючих, більше 100 міжнародних організацій в усьому світі і має офіційний статус радника при ООН на рівні з Ватиканом і Православним Вселенським Патріархом. </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Україна долучилася до цього руху у 2003 році. Головою Національного Українського Євангелічного Альянсу (НУЄА) є Решетинський Валерій Миколайович</w:t>
      </w:r>
      <w:r w:rsidR="003E383E" w:rsidRPr="00C723DC">
        <w:rPr>
          <w:rFonts w:ascii="Times New Roman" w:hAnsi="Times New Roman" w:cs="Times New Roman"/>
          <w:sz w:val="30"/>
          <w:szCs w:val="30"/>
          <w:lang w:val="uk-UA"/>
        </w:rPr>
        <w:t>, П</w:t>
      </w:r>
      <w:r w:rsidRPr="00C723DC">
        <w:rPr>
          <w:rFonts w:ascii="Times New Roman" w:hAnsi="Times New Roman" w:cs="Times New Roman"/>
          <w:sz w:val="30"/>
          <w:szCs w:val="30"/>
          <w:lang w:val="uk-UA"/>
        </w:rPr>
        <w:t>резидент «Інституту ґенези життя та Всесвіту», Президент Міжнародного центру Християнського Лідерства, викладач систематичної апологетики, старший пастор Церкви «Християнська надія», єпископ об’єднання євангельських церков «Українська місіонерська церква». Генеральним секретарем НУЄА є голова Спілки християнських письменників України</w:t>
      </w:r>
      <w:r w:rsidR="003E383E"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старший пастор церкви «Ранкова Зірка», магістр теології, письменник, художник, член Міжнародної професійної спілки художників Костянтин Шаповалов, який у січні 2007 року заснував Всеукраїнську громадську організацію Спілка християнських письменників України, головою якої він є і донині.</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Завдання Спілки християнських письменників України співзвучні основній меті Української Міжцерковної Ради та Українського Євангелічного Альянсу – об’єднання християн з метою утвердження християнських цінностей в суспільстві. Проте, на відміну від Української Міжцерковної Ради, спілка єднає не лише християн різних протестантських церков, але й православних та католиків, які є літераторами. СХПУ є Всеукраїнською творчою громадською організацією, що об’єднує саме літераторів: прозаїків, поетів, драматургів та публіцистів, які пишуть на християнську тематику. На сайті Спілки викладена Програма розвитку СХПУ з 2012 по 2017 роки. У ній зазначено: «…вся запланована діяльність спрямовується заради головної мети – єднання літераторів для розповсюдження і відстоювання християнських цінностей, захисту християнського світогляду та плідної духовно-просвітницької діяльності у суспільстві на благо всієї країни» [</w:t>
      </w:r>
      <w:r w:rsidR="006718CD" w:rsidRPr="00C723DC">
        <w:rPr>
          <w:rFonts w:ascii="Times New Roman" w:hAnsi="Times New Roman" w:cs="Times New Roman"/>
          <w:sz w:val="30"/>
          <w:szCs w:val="30"/>
          <w:lang w:val="uk-UA"/>
        </w:rPr>
        <w:t>49</w:t>
      </w:r>
      <w:r w:rsidR="009E6250"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Установча конференція Спілки християнських письменників України відбулася 28 січня 2007 року в місті Києві На даний час СХПУ нараховує 108 членів, що працюють у 14 місцевих осередках. Голови осередків: м. Київ – в. о. Кривич Надія Михайлівна, Вінницька обл. – Козинюк Лариса Олександрівна, Волинська обл. – Вавринюк Юрій Іванович, Дніпропетровська обл. –, Київська обл. – Максименко Ольга Василівна,, Львівська обл. – Звіришин Марія Йосифівна, Одеська обл. – Зленський Валерій Павлович, Івано – Франківська обл. – Семчук Анастасія, Сумська обл. – Бондаренко Ганна Валеріївна, Тернопільська обл. – Шандрук Світлана Сигізмундівна, Харківська обл. – Дейна Тетяна, Херсонська обл. – Коник Олег Ігоревич, Чернігівська обл. – Ковальова Світлана Олександрівна,. АР Крим – Бинюков Олег Вікторович. Прикметно, що в цей непростий для України час спілчани з Криму висловили бажання бути членами саме Спілки християнських письменників України [</w:t>
      </w:r>
      <w:r w:rsidR="006718CD" w:rsidRPr="00C723DC">
        <w:rPr>
          <w:rFonts w:ascii="Times New Roman" w:hAnsi="Times New Roman" w:cs="Times New Roman"/>
          <w:sz w:val="30"/>
          <w:szCs w:val="30"/>
          <w:lang w:val="uk-UA"/>
        </w:rPr>
        <w:t>49</w:t>
      </w:r>
      <w:r w:rsidRPr="00C723DC">
        <w:rPr>
          <w:rFonts w:ascii="Times New Roman" w:hAnsi="Times New Roman" w:cs="Times New Roman"/>
          <w:sz w:val="30"/>
          <w:szCs w:val="30"/>
          <w:lang w:val="uk-UA"/>
        </w:rPr>
        <w:t>].</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Членами СХПУ є представники усіх християнських конфесій України: православні, католики, протестанти. Показовою є динаміка щодо конфесійної належності спілчан. Так на початку створення спілки нараховувалося 25 членів. Серед них віруючі протестантських конфесій, один представник православної церкви і один католик. На сьогоднішній день серед 108 членів спілки 86% становлять представники протестантських церков (п’ятидесятники, баптисти, адвентисти, харизмати), 10% – православні, 4% – католики. Така зростаюча динаміка засвідчує життєздатність, актуальність та перспективність спілки, діяльність якої ґрунтується на взаємному пізнанні, визнанні, повазі та любові. Відомий богословський вислів: «Кордони між Церквами не доходять до Бога» тут набуває особливої значимості. В осередках спілки також об’єднані віряни різних конфесій. Так Волинський осередок СХПУ нараховує дев’ять спілчан. До православної конфесії належать Берман Олег, Гребенюк Віктор, Добжанська Наталія. Голова осередку Вавринюк Юрій та Омельчук Любов – баптисти. Дмитро Довбуш, Мартинюк Василь, Міцевська Ольга, Сад Володимир – п’ятидесятники. Вавринюк Юрій є водночас головним редактором щоквартального видання Церкви християн віри євангельської України «Благовісник». Прикметно, що в цьому журналі розміщені і поезія О.</w:t>
      </w:r>
      <w:r w:rsidR="00AA69B5"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Міцевської, Д.</w:t>
      </w:r>
      <w:r w:rsidR="009E6250"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Довбуша, В.</w:t>
      </w:r>
      <w:r w:rsidR="009E6250"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Сада, оглядово-інформаційні статті Д.</w:t>
      </w:r>
      <w:r w:rsidR="009E6250"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Довбуша і роздуми Ю.</w:t>
      </w:r>
      <w:r w:rsidR="009E6250"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Вавринюка щодо взаємопорозуміння, співпраці, підтримки поміж поколіннями. Осередок видає альманах «Осоння» [</w:t>
      </w:r>
      <w:r w:rsidR="006718CD" w:rsidRPr="00C723DC">
        <w:rPr>
          <w:rFonts w:ascii="Times New Roman" w:hAnsi="Times New Roman" w:cs="Times New Roman"/>
          <w:sz w:val="30"/>
          <w:szCs w:val="30"/>
          <w:lang w:val="uk-UA"/>
        </w:rPr>
        <w:t>38</w:t>
      </w:r>
      <w:r w:rsidRPr="00C723DC">
        <w:rPr>
          <w:rFonts w:ascii="Times New Roman" w:hAnsi="Times New Roman" w:cs="Times New Roman"/>
          <w:sz w:val="30"/>
          <w:szCs w:val="30"/>
          <w:lang w:val="uk-UA"/>
        </w:rPr>
        <w:t>]. Видання складають поетичні, прозові, драматичні, критичні твори членів осередку</w:t>
      </w:r>
      <w:r w:rsidR="00C54B40"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Волинський осередок здійснює активну діяльність щодо пропагування та втілення християнських цінностей в сучасне суспільство. Власне сам осередок є яскравим прикладом толерування, синергійної взаємодії представників різних конфесій, результатом якої і є синергія гуманізму, етики та естетики, яка спрямована на пропагування наслідування, дотримання християнських заповідей. Оскільки ця діяльність є процесуальною, а осередок дуже активний, згуртований, цілеспрямований, то його результативність завжди висока. Така модель єднання на основі Біблійних істин є гідною відповіддю на виклики сьогодення.</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Синергія християнських конфесій в СХПУ зумовлена відповідною просвітницько-толерантизаційною діяльністю. Так відповідно до Статуту СХПУ: «Основною метою діяльності Спілки християнських письменників України є об’єднання авторів, видавців, редакторів християнських творів з метою підняття рівня суспільної моралі, утвердження християнських цінностей в соціальних відносинах та поведінці людей, виховання нового покоління громадян України в дусі християнської етики, поширення надбань християнської творчості, задоволення та захист законних соціальних, творчих, економічних та інших інтересів своїх членів. Основними завданнями СХПУ є всебічне сприяння підвищенню рівня моралі та духовності в суспільних та родинних (сімейних) відносинах, консолідація зусиль членів спілки в утвердженні біблійної моралі, християнських цінностей в житті людини; посильна підтримка авторів, членів спілки в їх творчій літературній діяльності, яка не суперечить Духу Слова Божого і біблійним основам християнської віри; сприяння розповсюдженню творів авторів, членів спілки, в Україні та за її межами, ініціатива в формуванні загальнодержавних, регіональних, місцевих та міжнародних програм, суспільних акцій, які не суперечать стратегічним напрямам діяльності спілки» [</w:t>
      </w:r>
      <w:r w:rsidR="006718CD" w:rsidRPr="00C723DC">
        <w:rPr>
          <w:rFonts w:ascii="Times New Roman" w:hAnsi="Times New Roman" w:cs="Times New Roman"/>
          <w:sz w:val="30"/>
          <w:szCs w:val="30"/>
          <w:lang w:val="uk-UA"/>
        </w:rPr>
        <w:t>49</w:t>
      </w:r>
      <w:r w:rsidRPr="00C723DC">
        <w:rPr>
          <w:rFonts w:ascii="Times New Roman" w:hAnsi="Times New Roman" w:cs="Times New Roman"/>
          <w:sz w:val="30"/>
          <w:szCs w:val="30"/>
          <w:lang w:val="uk-UA"/>
        </w:rPr>
        <w:t xml:space="preserve">]. Отож, діяльність спілки ґрунтується на християнському гуманізмі, в основі якого лежать, передусім, дві заповіді: «Люби Господа Бога всім серцем твоїм, усією душею твоєю, всією силою твоєю і всіма помислами твоїми», а також «Люби ближнього твого, як себе самого». При цьому мистецтво слова є способом плекання християнських цінностей, їх трансляції, втілення в суспільство. </w:t>
      </w:r>
    </w:p>
    <w:p w:rsidR="00C404B6" w:rsidRPr="00C723DC" w:rsidRDefault="00C918BA"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Отже</w:t>
      </w:r>
      <w:r w:rsidR="00C404B6" w:rsidRPr="00C723DC">
        <w:rPr>
          <w:rFonts w:ascii="Times New Roman" w:hAnsi="Times New Roman" w:cs="Times New Roman"/>
          <w:sz w:val="30"/>
          <w:szCs w:val="30"/>
          <w:lang w:val="uk-UA"/>
        </w:rPr>
        <w:t xml:space="preserve">, літературна творчість християнського спрямування, кіномистецтво, пісня визначають зміст діяльності СХПУ. Наявний плюралізм мистецтв </w:t>
      </w:r>
      <w:r w:rsidR="00A6096D" w:rsidRPr="00C723DC">
        <w:rPr>
          <w:rFonts w:ascii="Times New Roman" w:hAnsi="Times New Roman" w:cs="Times New Roman"/>
          <w:sz w:val="30"/>
          <w:szCs w:val="30"/>
          <w:lang w:val="uk-UA"/>
        </w:rPr>
        <w:t>–</w:t>
      </w:r>
      <w:r w:rsidR="00C404B6" w:rsidRPr="00C723DC">
        <w:rPr>
          <w:rFonts w:ascii="Times New Roman" w:hAnsi="Times New Roman" w:cs="Times New Roman"/>
          <w:sz w:val="30"/>
          <w:szCs w:val="30"/>
          <w:lang w:val="uk-UA"/>
        </w:rPr>
        <w:t xml:space="preserve"> способи донесення головних християнських цінностей сучасній людині. Зазначимо, що членами СХПУ є митці, які працюють в різних жанрах і видах творчості, що свідчить про синергійне поєднання різних видів мистецтва (література, живопис, музика, кіномистецтво), спрямованих на донесення суспільству Божого Слова. Прикметно, що </w:t>
      </w:r>
      <w:r w:rsidR="00487685" w:rsidRPr="00C723DC">
        <w:rPr>
          <w:rFonts w:ascii="Times New Roman" w:hAnsi="Times New Roman" w:cs="Times New Roman"/>
          <w:sz w:val="30"/>
          <w:szCs w:val="30"/>
          <w:lang w:val="uk-UA"/>
        </w:rPr>
        <w:t>Г</w:t>
      </w:r>
      <w:r w:rsidR="00C404B6" w:rsidRPr="00C723DC">
        <w:rPr>
          <w:rFonts w:ascii="Times New Roman" w:hAnsi="Times New Roman" w:cs="Times New Roman"/>
          <w:sz w:val="30"/>
          <w:szCs w:val="30"/>
          <w:lang w:val="uk-UA"/>
        </w:rPr>
        <w:t xml:space="preserve">олова ради СХПУ Шаповалов Костянтин Андрійович є відомим письменником та художником, а Уповноважений представник СХПУ у США, радник </w:t>
      </w:r>
      <w:r w:rsidR="00701416" w:rsidRPr="00C723DC">
        <w:rPr>
          <w:rFonts w:ascii="Times New Roman" w:hAnsi="Times New Roman" w:cs="Times New Roman"/>
          <w:sz w:val="30"/>
          <w:szCs w:val="30"/>
          <w:lang w:val="uk-UA"/>
        </w:rPr>
        <w:t>Г</w:t>
      </w:r>
      <w:r w:rsidR="00C404B6" w:rsidRPr="00C723DC">
        <w:rPr>
          <w:rFonts w:ascii="Times New Roman" w:hAnsi="Times New Roman" w:cs="Times New Roman"/>
          <w:sz w:val="30"/>
          <w:szCs w:val="30"/>
          <w:lang w:val="uk-UA"/>
        </w:rPr>
        <w:t xml:space="preserve">олови СХПУ – Бузинний Яків Васильович є відомим письменником, поетом , графіком та композитором. </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 xml:space="preserve">Діяльність СХПУ забезпечується синергією гуманістичних, естетичних, етичних пріоритетів, що знаходить своє вираження як і у внутрішньому задумі певного мистецького твору, так і в суспільній громадській діяльності загалом. Отож, сутність спілки у донесенні Божого Слова до людини, «пробудження» мирянина, поширенні християнських цінностей в суспільстві через мистецтво незалежно від конфесійної належності членів СХПУ. Саме ця процесуальність власне і визначає зміст СХПУ. </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Таким чином, спілка є формою втілення синергії гуманізму, етики та естетики, яка знаменує велич Слова Христова. Показово, що до Спілки християнських письменників України входять такі відомі релігійні, культурні діячі як Бузинний Яків Васильович</w:t>
      </w:r>
      <w:r w:rsidR="00C6436F"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відомий поет, художник, доктор Богослов’я, президент Фонду спасіння дітей України від наслідків Чорнобильської катастрофи «Надія», радник Голови СХПУ, уповноважений представник СХПУ в США; Балюк Сергій Васильович</w:t>
      </w:r>
      <w:r w:rsidR="00C6436F"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Голова Закарпатського об’єднання християнських євангельських церков Живого Бога; член УМР Вознюк Віталій Володимирович</w:t>
      </w:r>
      <w:r w:rsidR="00F41975"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єпископ об’єднання «Божа Церква» ХВЄ України, старший пастор церкви «Еммануїл»; Грисенко Борис Саулович</w:t>
      </w:r>
      <w:r w:rsidR="00F41975"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старший рабин Київської Єврейської Месіанської Общини; член УМР, почесний доктор теології CLST (Christian Life School of Theology) Жукотанська Софія</w:t>
      </w:r>
      <w:r w:rsidR="00F41975"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Голова Духовної Ради Всеукраїнської Християнської Асамблеї, старший пастор церкви «Найсвятіша святиня»; доктор Богослов’я, доктор соціологічних наук, член УМР </w:t>
      </w:r>
      <w:r w:rsidR="00F41975" w:rsidRPr="00C723DC">
        <w:rPr>
          <w:rFonts w:ascii="Times New Roman" w:hAnsi="Times New Roman" w:cs="Times New Roman"/>
          <w:sz w:val="30"/>
          <w:szCs w:val="30"/>
          <w:lang w:val="uk-UA"/>
        </w:rPr>
        <w:t>Залізний</w:t>
      </w:r>
      <w:r w:rsidRPr="00C723DC">
        <w:rPr>
          <w:rFonts w:ascii="Times New Roman" w:hAnsi="Times New Roman" w:cs="Times New Roman"/>
          <w:sz w:val="30"/>
          <w:szCs w:val="30"/>
          <w:lang w:val="uk-UA"/>
        </w:rPr>
        <w:t xml:space="preserve"> Петро Миколайович</w:t>
      </w:r>
      <w:r w:rsidR="00BC012C"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єпископ Союзу Вільних церков Християн Євангельської Віри (СВУ ХВЄ); Заплетнюк Євген Ростиславович</w:t>
      </w:r>
      <w:r w:rsidR="00BC012C"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Голова місіонерського відділу Патріархії УАПЦ, митрофорний протоієрей; Малюк Володимир Іванович</w:t>
      </w:r>
      <w:r w:rsidR="00BC012C"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відомий український вчений, доктор медичних наук, професор; Павлюк Петро Аркадійович</w:t>
      </w:r>
      <w:r w:rsidR="00BC012C"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доктор практичної теології, магістр теології та магістр психології, журналіст, письменник; Савочка Пилип Михайлович</w:t>
      </w:r>
      <w:r w:rsidR="00BC012C"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почесний доктор теології, єпископ, старший пастор церкви «Спасіння», член УМР, викладач Української Євангельської Семінарії Богослов’я; Франчук Володимир Іванович</w:t>
      </w:r>
      <w:r w:rsidR="00BC012C"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професор, письменник, старший пастор церкви християн віри Євангельської.</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Прагнення донести Словом до широкого загалу християнські та загальнолюдські цінності та участь у заходах такого спрямування єднає спілчан, а також сприяє їх подальшому естетичному та художньому вдосконаленню. Як зазначив Голова СХПУ Костянтин Шаповалов: «Творчески одаренные христиане имеют огромный потенциал для того, чтобы: влиять на формирование национальной идеи, моральных ценностей и духовности нации, употребляя универсальный язык искусства и мастерство слова, формировать христианское мировоззрение в гражданском обществе, помочь людям увидеть, понять, найти, и выразить те ценности, мысли, чувства, переживания, устремления, которые сокрыты и хранятся в их естестве от создания мира», та повністю розкрити цей потенціал можливо лише діючи в площині толерантного полілогу: «…И мы, Союз христианских писателей Украины, столкнулись с проблемой: христианская интеллигенция в удручающем состоянии и всем нам предстоит позволить другу другу «мыть ноги», чтобы совместно потрудиться на формирование украинской христианской интеллигенции, способной быть сильным, мощным, влиятельным, слышимым в нашем обществе голосом, активно и эффективно влияющим на формирование общественной мысли, национальной идеи, на культуру, мораль различных сфер жизнедеятельности общества» [</w:t>
      </w:r>
      <w:r w:rsidR="006718CD" w:rsidRPr="00C723DC">
        <w:rPr>
          <w:rFonts w:ascii="Times New Roman" w:hAnsi="Times New Roman" w:cs="Times New Roman"/>
          <w:sz w:val="30"/>
          <w:szCs w:val="30"/>
          <w:lang w:val="uk-UA"/>
        </w:rPr>
        <w:t>61</w:t>
      </w:r>
      <w:r w:rsidRPr="00C723DC">
        <w:rPr>
          <w:rFonts w:ascii="Times New Roman" w:hAnsi="Times New Roman" w:cs="Times New Roman"/>
          <w:sz w:val="30"/>
          <w:szCs w:val="30"/>
          <w:lang w:val="uk-UA"/>
        </w:rPr>
        <w:t xml:space="preserve">]. Він також наголошує, що творчі та літературні дари в християнстві повинні мати цілеспрямованість і доцільність, отож перед митцем завжди повинні стояти три запитання, а саме, що, для кого, з якою метою я пишу, творю: «Всякое творчество должно подчиняться единой Божественной цели! А автор иметь социально ответственную и активную позицию». </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«Спілка – це поєднання людей для спільної діяльності. Якщо митців не гуртує щось принципово єдине, то така «спілка» не виправдовує своєї назви. Наша ж організація є справжньою спілкою митців слова, бо ми голосимо засобами красного письменства те, у що спільно віруємо, хоч і належимо до різних Церков, – Єдиного Бога і Його Євангеліє. І цією спільною працею засвідчуємо християнську любов».» [</w:t>
      </w:r>
      <w:r w:rsidR="00907E03" w:rsidRPr="00C723DC">
        <w:rPr>
          <w:rFonts w:ascii="Times New Roman" w:hAnsi="Times New Roman" w:cs="Times New Roman"/>
          <w:sz w:val="30"/>
          <w:szCs w:val="30"/>
          <w:lang w:val="uk-UA"/>
        </w:rPr>
        <w:t>17</w:t>
      </w:r>
      <w:r w:rsidRPr="00C723DC">
        <w:rPr>
          <w:rFonts w:ascii="Times New Roman" w:hAnsi="Times New Roman" w:cs="Times New Roman"/>
          <w:sz w:val="30"/>
          <w:szCs w:val="30"/>
          <w:lang w:val="uk-UA"/>
        </w:rPr>
        <w:t>]. Ці слова лауреата обласної премії ім.  А. Кримського, на яку його подала СХПУ, вкотре засвідчують , що спільнотний дух християнства і його церковних практик має цілу низку конструктивних, етично позитивних потенцій вияву та функціонування і на особистісно-комунікативному і на соціальному рівнях.</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 xml:space="preserve">До різновидів діяльності спілки відносяться літературні фестивалі: Всеукраїнські міжконфесійні фестивалі християнської поезії, Всеукраїнський фестиваль малої прози, Всеукраїнський фестиваль публіцистики, кінофестиваль «Світло», християнський літературний конкурс сатири та гумору. Також обласними осередками проводяться літературні зустрічі в бібліотеках, на радіо і телебаченні, круглі столи, літературно-поетичні вечори, уроки духовності в навчальних закладах. </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У 2007 році СХПУ ініціювала проведення щорічного Всеукраїнського конкурсу на звання «Людина року в українському християнстві». У Положенні про присудження почесного звання «Людина року в українському християнстві» зазначено, що кандидатом такої нагороди може бути виключно громадянин України, який проживає в Україні або за її межами та сповідує спільну християнську віру,  людина, яка зробила значний вклад в утвердження християнських цінностей в життя, культуру, свідомість народу України за останній рік. Один із критеріїв – внесок у розповсюдження та пропаганду святості в суспільстві України. Переможця обирають голови та ієрархи всіх християнських об’єднань та деномінацій України. Зазначимо, що переможцями номінацій «Людина року в українському християнстві» були: у 2007 році – Катерина Михайлівна Ющенко</w:t>
      </w:r>
      <w:r w:rsidR="007D1E0B"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голова наглядової ради Міжнародного благодійного фонду «Україна 3000»; у 2008 році – Віктор Андрійович Ющенко</w:t>
      </w:r>
      <w:r w:rsidR="007D1E0B"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3-й Президент України; 2009 рік – Михайло Жар (отець Лонгін)</w:t>
      </w:r>
      <w:r w:rsidR="007D1E0B"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архімандрит, настоятель Свято-Вознесенського монастиря УПЦ МП у Чернівецькій області; 2010 рік – Роман Іванович Корнійко</w:t>
      </w:r>
      <w:r w:rsidR="007D1E0B"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президент Міжнародної благодійної фундації «Отчий дім», Президент Альянсу «Україна без сиріт»; 2012 рік – Блаженніший Митрополит Київський і всієї України Володимир</w:t>
      </w:r>
      <w:r w:rsidR="007D1E0B"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Предстоятель УПЦ МП, 2013 рік – Блаженніший Патріарх Київський і всієї Руси-України Філарет</w:t>
      </w:r>
      <w:r w:rsidR="007D1E0B"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Предстоятель УПЦ КП; 2014 рік – Ростислав Олександрович Крижановський</w:t>
      </w:r>
      <w:r w:rsidR="007D1E0B"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академік, ректор ХГЕУ, засновник та перший Голова Українського Євангельського Альянсу; в 2015 році – Павло Якимович Унугурян</w:t>
      </w:r>
      <w:r w:rsidR="007D1E0B"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народний депутат України шостого та восьмого скликань, голова міжфракційного депутатського об’єднання «За духовність, моральність та здоров’я України», яке нараховує більше ста депутатів, заступник голови Спеціальної комісії Верховної Ради України з питань бюджету, голова ВГО «Спілка молодих християн України», член Постійної делегації у ПАРЕ. Після переобрання на третій термін головування К.</w:t>
      </w:r>
      <w:r w:rsidR="009E6250"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 xml:space="preserve">Шаповалов на </w:t>
      </w:r>
      <w:r w:rsidR="00AA69B5" w:rsidRPr="00C723DC">
        <w:rPr>
          <w:rFonts w:ascii="Times New Roman" w:hAnsi="Times New Roman" w:cs="Times New Roman"/>
          <w:sz w:val="30"/>
          <w:szCs w:val="30"/>
          <w:lang w:val="uk-UA"/>
        </w:rPr>
        <w:t>третій</w:t>
      </w:r>
      <w:r w:rsidRPr="00C723DC">
        <w:rPr>
          <w:rFonts w:ascii="Times New Roman" w:hAnsi="Times New Roman" w:cs="Times New Roman"/>
          <w:sz w:val="30"/>
          <w:szCs w:val="30"/>
          <w:lang w:val="uk-UA"/>
        </w:rPr>
        <w:t xml:space="preserve"> Звітно-виборчій конференції оголосив про призупинення опитування та нагородження у номінації .На кошти, що раніше виділялись на проведення цього заходу, введено літературну християнську премію. Номінація «Людина року в українському християнстві» тривала 10 років і була спрямована на встановлення міжконфесійного діалогу: «Одна з основних цілей цієї номінації – встановлення діалогу між христ</w:t>
      </w:r>
      <w:r w:rsidR="00621D5F" w:rsidRPr="00C723DC">
        <w:rPr>
          <w:rFonts w:ascii="Times New Roman" w:hAnsi="Times New Roman" w:cs="Times New Roman"/>
          <w:sz w:val="30"/>
          <w:szCs w:val="30"/>
          <w:lang w:val="uk-UA"/>
        </w:rPr>
        <w:t>иянськими конфесіями в Україні</w:t>
      </w:r>
      <w:r w:rsidRPr="00C723DC">
        <w:rPr>
          <w:rFonts w:ascii="Times New Roman" w:hAnsi="Times New Roman" w:cs="Times New Roman"/>
          <w:sz w:val="30"/>
          <w:szCs w:val="30"/>
          <w:lang w:val="uk-UA"/>
        </w:rPr>
        <w:t xml:space="preserve"> досягнута. На вивільнені кошти, хоч вони і невеликі, пропоную ввести літературну премію, яка щорічно присуджуватиметься певному лауреату. Кандидатів у лауреати подаватимуть Голови осередків. Це поки що пропозиція, деталі </w:t>
      </w:r>
      <w:r w:rsidR="00F33702" w:rsidRPr="00C723DC">
        <w:rPr>
          <w:rFonts w:ascii="Times New Roman" w:hAnsi="Times New Roman" w:cs="Times New Roman"/>
          <w:sz w:val="30"/>
          <w:szCs w:val="30"/>
          <w:lang w:val="uk-UA"/>
        </w:rPr>
        <w:t>пр</w:t>
      </w:r>
      <w:r w:rsidR="0049739B" w:rsidRPr="00C723DC">
        <w:rPr>
          <w:rFonts w:ascii="Times New Roman" w:hAnsi="Times New Roman" w:cs="Times New Roman"/>
          <w:sz w:val="30"/>
          <w:szCs w:val="30"/>
          <w:lang w:val="uk-UA"/>
        </w:rPr>
        <w:t>о</w:t>
      </w:r>
      <w:r w:rsidR="00F33702" w:rsidRPr="00C723DC">
        <w:rPr>
          <w:rFonts w:ascii="Times New Roman" w:hAnsi="Times New Roman" w:cs="Times New Roman"/>
          <w:sz w:val="30"/>
          <w:szCs w:val="30"/>
          <w:lang w:val="uk-UA"/>
        </w:rPr>
        <w:t>пишемо</w:t>
      </w:r>
      <w:r w:rsidRPr="00C723DC">
        <w:rPr>
          <w:rFonts w:ascii="Times New Roman" w:hAnsi="Times New Roman" w:cs="Times New Roman"/>
          <w:sz w:val="30"/>
          <w:szCs w:val="30"/>
          <w:lang w:val="uk-UA"/>
        </w:rPr>
        <w:t xml:space="preserve"> у спеціальному положенні, – пояснив Костянтин Андрійович [</w:t>
      </w:r>
      <w:r w:rsidR="001E504C" w:rsidRPr="00C723DC">
        <w:rPr>
          <w:rFonts w:ascii="Times New Roman" w:hAnsi="Times New Roman" w:cs="Times New Roman"/>
          <w:sz w:val="30"/>
          <w:szCs w:val="30"/>
          <w:lang w:val="uk-UA"/>
        </w:rPr>
        <w:t>49</w:t>
      </w:r>
      <w:r w:rsidRPr="00C723DC">
        <w:rPr>
          <w:rFonts w:ascii="Times New Roman" w:hAnsi="Times New Roman" w:cs="Times New Roman"/>
          <w:sz w:val="30"/>
          <w:szCs w:val="30"/>
          <w:lang w:val="uk-UA"/>
        </w:rPr>
        <w:t>]. На даний час «Положення про літературно-християнську премію СХПУ» розміщене на офіційному сайті спілки, де зазначено, що літературна премія присуджується за кращий християнський твір року: це може бути книга чи поетичний твір, або журналістсько-публіцистична стаття, християнський псалом, або ж фільм, чи публіцистична передача. Щорічно кандидатів на нагородження премією подають голови обласних осередків СХПУ чи Голова СХПУ. Рішення щодо визначення переможця премії одноосібно приймає Голова СХПУ, як засновник премії</w:t>
      </w:r>
      <w:r w:rsidR="00917064" w:rsidRPr="00C723DC">
        <w:rPr>
          <w:rFonts w:ascii="Times New Roman" w:hAnsi="Times New Roman" w:cs="Times New Roman"/>
          <w:sz w:val="30"/>
          <w:szCs w:val="30"/>
          <w:lang w:val="uk-UA"/>
        </w:rPr>
        <w:t>. Я</w:t>
      </w:r>
      <w:r w:rsidRPr="00C723DC">
        <w:rPr>
          <w:rFonts w:ascii="Times New Roman" w:hAnsi="Times New Roman" w:cs="Times New Roman"/>
          <w:sz w:val="30"/>
          <w:szCs w:val="30"/>
          <w:lang w:val="uk-UA"/>
        </w:rPr>
        <w:t xml:space="preserve">к дорадчий голос, при необхідності, участь у прийнятті рішення можуть брати члени ради СХПУ. Також зазначено розмір та порядок отримання винагороди. Підкреслюється, що літературно-християнська премія з часом повинна стати однією з найпрестижніших християнських нагород в Україні. Прикметно, що СХПУ </w:t>
      </w:r>
      <w:r w:rsidR="003552AE"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єдина в Україні Всеукраїнська громадська організація, де запроваджені свої відомчі нагороди: ордени, медалі, звання і щорічна літературно-християнська премія. Наголошується, що усі вищесказані складові в діяльності громадської організації мають за мету підняти рівень, престиж і вплив СХПУ в українському суспільстві і за його межами.</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Першим лауреатом християнської літературної премії за підсумками 2017 року став київський поет, член СХПУ Віталій Бондарчук. Віталій Бондарчук народився 17 квітня 1979 року на Вінниччині.  З 2001 року живе і працює в Києві. Член християнської помісної церкви «Фавор». Як поет</w:t>
      </w:r>
      <w:r w:rsidR="00741A70"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початківець є переможцем ІІ Всеукраїнського фестивалю християнської поезії, який відбувся 21 та 22 травня 2010 року в Одесі, де  учасники мали можливість представляти свої вірші в одній з трьох номінацій: поети-початківці, дитячі поети, поети-професіонали. У 2013</w:t>
      </w:r>
      <w:r w:rsidR="003552AE" w:rsidRPr="00C723DC">
        <w:rPr>
          <w:rFonts w:ascii="Times New Roman" w:hAnsi="Times New Roman" w:cs="Times New Roman"/>
          <w:sz w:val="30"/>
          <w:szCs w:val="30"/>
          <w:lang w:val="uk-UA"/>
        </w:rPr>
        <w:t xml:space="preserve"> році</w:t>
      </w:r>
      <w:r w:rsidRPr="00C723DC">
        <w:rPr>
          <w:rFonts w:ascii="Times New Roman" w:hAnsi="Times New Roman" w:cs="Times New Roman"/>
          <w:sz w:val="30"/>
          <w:szCs w:val="30"/>
          <w:lang w:val="uk-UA"/>
        </w:rPr>
        <w:t xml:space="preserve"> в Києві відбувся Фінальний тур першого Всеукраїнського фестивалю публіцистичної поезії, який організувала Спілка християнських письменників України, де Віталій Бондарчук посів перше місце у номінації «поети-початківці». Він зачитав такі свої твори : «Осел і Слон», «Кріт і Орел», «Лисиця і Мисливець», «Не зійшлися характерами» і «Граната». Також він є переможцем Всеукраїнського заочного християнського літературного конкурсу сатири та гумору – 2017 «Станемо любити не словом, ані язиком…». Його твори легкі для сприйняття та відзначаються глибоким духовним змістом. Він творить в різних літературних жанрах, особливо глибокими є його байки та притчі. Тематична спрямованість творів відзначається широким діапазоном – від викриття гріха до духовної підтримки християн. На даний час він веде свій авторський сайт «Поезія про Бога» (</w:t>
      </w:r>
      <w:hyperlink r:id="rId8" w:history="1">
        <w:r w:rsidRPr="00C723DC">
          <w:rPr>
            <w:rStyle w:val="a3"/>
            <w:rFonts w:ascii="Times New Roman" w:hAnsi="Times New Roman" w:cs="Times New Roman"/>
            <w:color w:val="auto"/>
            <w:sz w:val="30"/>
            <w:szCs w:val="30"/>
            <w:u w:val="none"/>
            <w:lang w:val="uk-UA"/>
          </w:rPr>
          <w:t>http://www.poeziya.org.ua/</w:t>
        </w:r>
      </w:hyperlink>
      <w:r w:rsidRPr="00C723DC">
        <w:rPr>
          <w:rFonts w:ascii="Times New Roman" w:hAnsi="Times New Roman" w:cs="Times New Roman"/>
          <w:sz w:val="30"/>
          <w:szCs w:val="30"/>
          <w:lang w:val="uk-UA"/>
        </w:rPr>
        <w:t>), де містяться такі його слова подяки: « Дякую Богу за життя та пізнання Ісуса Христа як мого особистого Господа і Спасителя. Будь-яке благословіння, будь-який талант приходить лише від Всевишнього. Розуміючи цю істину, схиляюся перед Святим за дар, який може послужити іншим для виправлення людських вад і пороків, а також підбадьоренням до прекрасного. Читаючи твори знайомим, друзям, бачив їх внутрішній світ через зовнішні прояви: сльози, посмішки, хвилювання. Це все давало натхнення працювати далі на літературній ниві.</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Завдячую Всемогутньому, що можу виливати на папір свій духовний світ, душевні переживання, роздуми, болі, радості, надії. Взірцем для мене став біблійний цар Давид, який писав псалми за різних обставин. Як і він, «... буду всім серцем своїм вихваляти Тебе, Господи, Боже Ти мій, і славити буду повіки Ім'я Твоє» (Пс. 85:12)». Віталій наполегливо працює над удосконаленням своїх творів. В інтерв’ю з переможцями Всеукраїнського фестивалю публіцистичної поезії на запитання  про роль СХПУ в його творчості він відповідає: « Дякую Господу за те, що Він сюди мене привів. Насправді, я кажу це щиро, тому що тут я перш за все зростав у різних напрямках – як у творчому, так і в емоційному. І мене навчали багато в чому: просто кожен рік шліфували і деякі моменти поети, письменники підказували, як потрібно робити так, щоб вийти на наступний щабель професійності. Тому вона відграє дуже велику роль (і вже відіграла) в моєму житті»</w:t>
      </w:r>
      <w:r w:rsidR="006E5512" w:rsidRPr="00C723DC">
        <w:rPr>
          <w:rFonts w:ascii="Times New Roman" w:hAnsi="Times New Roman" w:cs="Times New Roman"/>
          <w:sz w:val="30"/>
          <w:szCs w:val="30"/>
          <w:lang w:val="uk-UA"/>
        </w:rPr>
        <w:t xml:space="preserve"> [</w:t>
      </w:r>
      <w:r w:rsidR="00264E91" w:rsidRPr="00C723DC">
        <w:rPr>
          <w:rFonts w:ascii="Times New Roman" w:hAnsi="Times New Roman" w:cs="Times New Roman"/>
          <w:sz w:val="30"/>
          <w:szCs w:val="30"/>
          <w:lang w:val="uk-UA"/>
        </w:rPr>
        <w:t>49</w:t>
      </w:r>
      <w:r w:rsidR="006E5512"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Отож, творчість Віталія Бондарчука у характеризується синергією гуманізму, етики та естетики</w:t>
      </w:r>
      <w:r w:rsidR="00812069"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і це поєднання притаманне кожному його твору.</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 xml:space="preserve">Синергія гуманістичної, етичної та естетичної складової виразно </w:t>
      </w:r>
      <w:r w:rsidR="00C90F0F" w:rsidRPr="00C723DC">
        <w:rPr>
          <w:rFonts w:ascii="Times New Roman" w:hAnsi="Times New Roman" w:cs="Times New Roman"/>
          <w:sz w:val="30"/>
          <w:szCs w:val="30"/>
          <w:lang w:val="uk-UA"/>
        </w:rPr>
        <w:t>простежується</w:t>
      </w:r>
      <w:r w:rsidRPr="00C723DC">
        <w:rPr>
          <w:rFonts w:ascii="Times New Roman" w:hAnsi="Times New Roman" w:cs="Times New Roman"/>
          <w:sz w:val="30"/>
          <w:szCs w:val="30"/>
          <w:lang w:val="uk-UA"/>
        </w:rPr>
        <w:t xml:space="preserve"> і на прикладі такого різновиду діяльності СХПУ як проведення літературних фестивалів. Так у 2007 році відбувся І-й Всеукраїнський міжконфесійний Фестиваль християнської поезії (м. Київ), 2010 рік – ІІ-й Всеукраїнський міжконфесійний Фестиваль християнської поезії, у 2011 році проведено І-й Всеукраїнський Фестиваль малої прози, у 2012</w:t>
      </w:r>
      <w:r w:rsidR="00F114F0" w:rsidRPr="00C723DC">
        <w:rPr>
          <w:rFonts w:ascii="Times New Roman" w:hAnsi="Times New Roman" w:cs="Times New Roman"/>
          <w:sz w:val="30"/>
          <w:szCs w:val="30"/>
          <w:lang w:val="uk-UA"/>
        </w:rPr>
        <w:t xml:space="preserve"> році</w:t>
      </w:r>
      <w:r w:rsidRPr="00C723DC">
        <w:rPr>
          <w:rFonts w:ascii="Times New Roman" w:hAnsi="Times New Roman" w:cs="Times New Roman"/>
          <w:sz w:val="30"/>
          <w:szCs w:val="30"/>
          <w:lang w:val="uk-UA"/>
        </w:rPr>
        <w:t xml:space="preserve"> – І-й Всеукраїнський Фестиваль публіцистики «Церква та суспільство – новий виклик», 2015</w:t>
      </w:r>
      <w:r w:rsidR="00F114F0" w:rsidRPr="00C723DC">
        <w:rPr>
          <w:rFonts w:ascii="Times New Roman" w:hAnsi="Times New Roman" w:cs="Times New Roman"/>
          <w:sz w:val="30"/>
          <w:szCs w:val="30"/>
          <w:lang w:val="uk-UA"/>
        </w:rPr>
        <w:t xml:space="preserve"> рік</w:t>
      </w:r>
      <w:r w:rsidRPr="00C723DC">
        <w:rPr>
          <w:rFonts w:ascii="Times New Roman" w:hAnsi="Times New Roman" w:cs="Times New Roman"/>
          <w:sz w:val="30"/>
          <w:szCs w:val="30"/>
          <w:lang w:val="uk-UA"/>
        </w:rPr>
        <w:t xml:space="preserve"> – </w:t>
      </w:r>
      <w:r w:rsidR="00C90F0F" w:rsidRPr="00C723DC">
        <w:rPr>
          <w:rFonts w:ascii="Times New Roman" w:hAnsi="Times New Roman" w:cs="Times New Roman"/>
          <w:sz w:val="30"/>
          <w:szCs w:val="30"/>
          <w:lang w:val="uk-UA"/>
        </w:rPr>
        <w:t>І-й</w:t>
      </w:r>
      <w:r w:rsidRPr="00C723DC">
        <w:rPr>
          <w:rFonts w:ascii="Times New Roman" w:hAnsi="Times New Roman" w:cs="Times New Roman"/>
          <w:sz w:val="30"/>
          <w:szCs w:val="30"/>
          <w:lang w:val="uk-UA"/>
        </w:rPr>
        <w:t xml:space="preserve"> Всеукраїнський поетичний конкурс – фестиваль Якова Бузинного «Жива вода на рани України», у 2016</w:t>
      </w:r>
      <w:r w:rsidR="00F114F0" w:rsidRPr="00C723DC">
        <w:rPr>
          <w:rFonts w:ascii="Times New Roman" w:hAnsi="Times New Roman" w:cs="Times New Roman"/>
          <w:sz w:val="30"/>
          <w:szCs w:val="30"/>
          <w:lang w:val="uk-UA"/>
        </w:rPr>
        <w:t xml:space="preserve"> році</w:t>
      </w:r>
      <w:r w:rsidRPr="00C723DC">
        <w:rPr>
          <w:rFonts w:ascii="Times New Roman" w:hAnsi="Times New Roman" w:cs="Times New Roman"/>
          <w:sz w:val="30"/>
          <w:szCs w:val="30"/>
          <w:lang w:val="uk-UA"/>
        </w:rPr>
        <w:t xml:space="preserve"> – </w:t>
      </w:r>
      <w:r w:rsidR="00C90F0F" w:rsidRPr="00C723DC">
        <w:rPr>
          <w:rFonts w:ascii="Times New Roman" w:hAnsi="Times New Roman" w:cs="Times New Roman"/>
          <w:sz w:val="30"/>
          <w:szCs w:val="30"/>
          <w:lang w:val="uk-UA"/>
        </w:rPr>
        <w:t>ІІ-й</w:t>
      </w:r>
      <w:r w:rsidRPr="00C723DC">
        <w:rPr>
          <w:rFonts w:ascii="Times New Roman" w:hAnsi="Times New Roman" w:cs="Times New Roman"/>
          <w:sz w:val="30"/>
          <w:szCs w:val="30"/>
          <w:lang w:val="uk-UA"/>
        </w:rPr>
        <w:t xml:space="preserve"> Всеукраїнський поетичний конкурс – фестиваль Якова Бузинного «Збережемо сім’ю – захистимо християнське майбутнє», у 2018</w:t>
      </w:r>
      <w:r w:rsidR="00F114F0" w:rsidRPr="00C723DC">
        <w:rPr>
          <w:rFonts w:ascii="Times New Roman" w:hAnsi="Times New Roman" w:cs="Times New Roman"/>
          <w:sz w:val="30"/>
          <w:szCs w:val="30"/>
          <w:lang w:val="uk-UA"/>
        </w:rPr>
        <w:t xml:space="preserve"> році –</w:t>
      </w:r>
      <w:r w:rsidRPr="00C723DC">
        <w:rPr>
          <w:rFonts w:ascii="Times New Roman" w:hAnsi="Times New Roman" w:cs="Times New Roman"/>
          <w:sz w:val="30"/>
          <w:szCs w:val="30"/>
          <w:lang w:val="uk-UA"/>
        </w:rPr>
        <w:t xml:space="preserve"> </w:t>
      </w:r>
      <w:r w:rsidR="00C90F0F" w:rsidRPr="00C723DC">
        <w:rPr>
          <w:rFonts w:ascii="Times New Roman" w:hAnsi="Times New Roman" w:cs="Times New Roman"/>
          <w:sz w:val="30"/>
          <w:szCs w:val="30"/>
          <w:lang w:val="uk-UA"/>
        </w:rPr>
        <w:t>ІІІ-й</w:t>
      </w:r>
      <w:r w:rsidRPr="00C723DC">
        <w:rPr>
          <w:rFonts w:ascii="Times New Roman" w:hAnsi="Times New Roman" w:cs="Times New Roman"/>
          <w:sz w:val="30"/>
          <w:szCs w:val="30"/>
          <w:lang w:val="uk-UA"/>
        </w:rPr>
        <w:t xml:space="preserve"> Всеукраїнський літературно-поетичний конкурс Якова Бузинного, який цього року проходив під назвою «Українське християнство – світло та сіль для народу України». Прикметно, що проводити Конкурс – фестиваль Якова Бузинного планується щорічно. Метою його є популяризація сучасної християнської поезії, яка втілює і пропагує християнський світогляд (християнський гуманізм), моральні цінності (етична складова) та підвищення професійного рівня авторів, що, безперечно, спрямовано і на естетичне удосконалення поетичного твору. При цьому синергія цих складових власне й засвідчує присутність Бога у вірші, коли осяяне любов’ю </w:t>
      </w:r>
      <w:r w:rsidR="00F114F0" w:rsidRPr="00C723DC">
        <w:rPr>
          <w:rFonts w:ascii="Times New Roman" w:hAnsi="Times New Roman" w:cs="Times New Roman"/>
          <w:sz w:val="30"/>
          <w:szCs w:val="30"/>
          <w:lang w:val="uk-UA"/>
        </w:rPr>
        <w:t>С</w:t>
      </w:r>
      <w:r w:rsidRPr="00C723DC">
        <w:rPr>
          <w:rFonts w:ascii="Times New Roman" w:hAnsi="Times New Roman" w:cs="Times New Roman"/>
          <w:sz w:val="30"/>
          <w:szCs w:val="30"/>
          <w:lang w:val="uk-UA"/>
        </w:rPr>
        <w:t>лово у вірі та вдячності єднає мирян. Л. Ф. Веремейчик зазначила: «Християнські письменники відкрито заявили про себе як про силу, що має намір принести в культурне середовище нашої країни те, в чому ми всі маємо відчутну потребу – духовність, етику та мораль, як їх розуміють істинно віруючі християни» [</w:t>
      </w:r>
      <w:r w:rsidR="00264E91" w:rsidRPr="00C723DC">
        <w:rPr>
          <w:rFonts w:ascii="Times New Roman" w:hAnsi="Times New Roman" w:cs="Times New Roman"/>
          <w:sz w:val="30"/>
          <w:szCs w:val="30"/>
          <w:lang w:val="uk-UA"/>
        </w:rPr>
        <w:t>16</w:t>
      </w:r>
      <w:r w:rsidRPr="00C723DC">
        <w:rPr>
          <w:rFonts w:ascii="Times New Roman" w:hAnsi="Times New Roman" w:cs="Times New Roman"/>
          <w:sz w:val="30"/>
          <w:szCs w:val="30"/>
          <w:lang w:val="uk-UA"/>
        </w:rPr>
        <w:t xml:space="preserve">, с. 65]. </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Перший поетичний конкурс-фестиваль Я.</w:t>
      </w:r>
      <w:r w:rsidR="00C90F0F"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Бузинного «Жива вода на рани України» відбувся 1-2 травня 2015 р</w:t>
      </w:r>
      <w:r w:rsidR="006C1C4C" w:rsidRPr="00C723DC">
        <w:rPr>
          <w:rFonts w:ascii="Times New Roman" w:hAnsi="Times New Roman" w:cs="Times New Roman"/>
          <w:sz w:val="30"/>
          <w:szCs w:val="30"/>
          <w:lang w:val="uk-UA"/>
        </w:rPr>
        <w:t>оку</w:t>
      </w:r>
      <w:r w:rsidRPr="00C723DC">
        <w:rPr>
          <w:rFonts w:ascii="Times New Roman" w:hAnsi="Times New Roman" w:cs="Times New Roman"/>
          <w:sz w:val="30"/>
          <w:szCs w:val="30"/>
          <w:lang w:val="uk-UA"/>
        </w:rPr>
        <w:t xml:space="preserve"> у м. Луцьку. До центру Волинської області з’їхалися учасники та гості фестивалю з усієї України. Конкурсанти, що пройшли відбірковий тур, ознайомили слухачів зі своєю творчістю, декламуючи </w:t>
      </w:r>
      <w:r w:rsidR="00700473" w:rsidRPr="00C723DC">
        <w:rPr>
          <w:rFonts w:ascii="Times New Roman" w:hAnsi="Times New Roman" w:cs="Times New Roman"/>
          <w:sz w:val="30"/>
          <w:szCs w:val="30"/>
          <w:lang w:val="uk-UA"/>
        </w:rPr>
        <w:t xml:space="preserve">свою </w:t>
      </w:r>
      <w:r w:rsidRPr="00C723DC">
        <w:rPr>
          <w:rFonts w:ascii="Times New Roman" w:hAnsi="Times New Roman" w:cs="Times New Roman"/>
          <w:sz w:val="30"/>
          <w:szCs w:val="30"/>
          <w:lang w:val="uk-UA"/>
        </w:rPr>
        <w:t xml:space="preserve">поезію. Доповненням поетичного слова були класичні музичні твори, виконані квінтетом церкви «Дім Євангелії». Після фестивальної частини відбулося нагородження переможців. У номінації «Християнська поезія» перемогу отримали: Д. Довбуш (м. Луцьк) – </w:t>
      </w:r>
      <w:r w:rsidR="00C90F0F" w:rsidRPr="00C723DC">
        <w:rPr>
          <w:rFonts w:ascii="Times New Roman" w:hAnsi="Times New Roman" w:cs="Times New Roman"/>
          <w:sz w:val="30"/>
          <w:szCs w:val="30"/>
          <w:lang w:val="uk-UA"/>
        </w:rPr>
        <w:t>1</w:t>
      </w:r>
      <w:r w:rsidR="008D2DB2" w:rsidRPr="00C723DC">
        <w:rPr>
          <w:rFonts w:ascii="Times New Roman" w:hAnsi="Times New Roman" w:cs="Times New Roman"/>
          <w:sz w:val="30"/>
          <w:szCs w:val="30"/>
          <w:lang w:val="uk-UA"/>
        </w:rPr>
        <w:t>-е</w:t>
      </w:r>
      <w:r w:rsidRPr="00C723DC">
        <w:rPr>
          <w:rFonts w:ascii="Times New Roman" w:hAnsi="Times New Roman" w:cs="Times New Roman"/>
          <w:sz w:val="30"/>
          <w:szCs w:val="30"/>
          <w:lang w:val="uk-UA"/>
        </w:rPr>
        <w:t xml:space="preserve"> місце, В. Сад (Волинська обл.) – </w:t>
      </w:r>
      <w:r w:rsidR="00C90F0F" w:rsidRPr="00C723DC">
        <w:rPr>
          <w:rFonts w:ascii="Times New Roman" w:hAnsi="Times New Roman" w:cs="Times New Roman"/>
          <w:sz w:val="30"/>
          <w:szCs w:val="30"/>
          <w:lang w:val="uk-UA"/>
        </w:rPr>
        <w:t>2</w:t>
      </w:r>
      <w:r w:rsidR="008D2DB2" w:rsidRPr="00C723DC">
        <w:rPr>
          <w:rFonts w:ascii="Times New Roman" w:hAnsi="Times New Roman" w:cs="Times New Roman"/>
          <w:sz w:val="30"/>
          <w:szCs w:val="30"/>
          <w:lang w:val="uk-UA"/>
        </w:rPr>
        <w:t>-е</w:t>
      </w:r>
      <w:r w:rsidRPr="00C723DC">
        <w:rPr>
          <w:rFonts w:ascii="Times New Roman" w:hAnsi="Times New Roman" w:cs="Times New Roman"/>
          <w:sz w:val="30"/>
          <w:szCs w:val="30"/>
          <w:lang w:val="uk-UA"/>
        </w:rPr>
        <w:t xml:space="preserve"> місце, Т. Свірська (Кіровоградська обл.) – </w:t>
      </w:r>
      <w:r w:rsidR="00C90F0F" w:rsidRPr="00C723DC">
        <w:rPr>
          <w:rFonts w:ascii="Times New Roman" w:hAnsi="Times New Roman" w:cs="Times New Roman"/>
          <w:sz w:val="30"/>
          <w:szCs w:val="30"/>
          <w:lang w:val="uk-UA"/>
        </w:rPr>
        <w:t>3</w:t>
      </w:r>
      <w:r w:rsidR="008D2DB2" w:rsidRPr="00C723DC">
        <w:rPr>
          <w:rFonts w:ascii="Times New Roman" w:hAnsi="Times New Roman" w:cs="Times New Roman"/>
          <w:sz w:val="30"/>
          <w:szCs w:val="30"/>
          <w:lang w:val="uk-UA"/>
        </w:rPr>
        <w:t>-е</w:t>
      </w:r>
      <w:r w:rsidRPr="00C723DC">
        <w:rPr>
          <w:rFonts w:ascii="Times New Roman" w:hAnsi="Times New Roman" w:cs="Times New Roman"/>
          <w:sz w:val="30"/>
          <w:szCs w:val="30"/>
          <w:lang w:val="uk-UA"/>
        </w:rPr>
        <w:t xml:space="preserve"> місце. Нагороду за дитячу поезію отримала О.</w:t>
      </w:r>
      <w:r w:rsidR="00B27FE2"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Міцевська. Особливу нагороду – Приз Голови СХПУ – отримав молодий поет із Рівненщини Р.</w:t>
      </w:r>
      <w:r w:rsidR="00B27FE2"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 xml:space="preserve">Цуман. Дякуючи зусиллям Волинського осередку СХПУ, що виступив організатором цьогорічного Конкурсу, </w:t>
      </w:r>
      <w:r w:rsidR="008D2DB2" w:rsidRPr="00C723DC">
        <w:rPr>
          <w:rFonts w:ascii="Times New Roman" w:hAnsi="Times New Roman" w:cs="Times New Roman"/>
          <w:sz w:val="30"/>
          <w:szCs w:val="30"/>
          <w:lang w:val="uk-UA"/>
        </w:rPr>
        <w:t>п</w:t>
      </w:r>
      <w:r w:rsidRPr="00C723DC">
        <w:rPr>
          <w:rFonts w:ascii="Times New Roman" w:hAnsi="Times New Roman" w:cs="Times New Roman"/>
          <w:sz w:val="30"/>
          <w:szCs w:val="30"/>
          <w:lang w:val="uk-UA"/>
        </w:rPr>
        <w:t>ерший поетичний конкурс-фестиваль Я. Бузинного пройшов у історичному місці</w:t>
      </w:r>
      <w:r w:rsidR="008D2DB2" w:rsidRPr="00C723DC">
        <w:rPr>
          <w:rFonts w:ascii="Times New Roman" w:hAnsi="Times New Roman" w:cs="Times New Roman"/>
          <w:sz w:val="30"/>
          <w:szCs w:val="30"/>
          <w:lang w:val="uk-UA"/>
        </w:rPr>
        <w:t xml:space="preserve"> в</w:t>
      </w:r>
      <w:r w:rsidRPr="00C723DC">
        <w:rPr>
          <w:rFonts w:ascii="Times New Roman" w:hAnsi="Times New Roman" w:cs="Times New Roman"/>
          <w:sz w:val="30"/>
          <w:szCs w:val="30"/>
          <w:lang w:val="uk-UA"/>
        </w:rPr>
        <w:t xml:space="preserve"> старовинній кірсі зі 100-літньою історією, яка зараз є домом молитви церкви «Дім Євангелії». Також для учасників була організована екскурсія до Луцького Замку, музею Лесі Українки та можливість спілкування у дружній атмосфері. </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 xml:space="preserve">Завершилася програма відвідуванням храму УПЦ КП, де був прочитаний поетичний акафіст, що об’єднував наміри та думки християн усіх конфесій у вдячності Богу за нашу державу і молитві за наш народ. Отож, проведений захід засвідчив синергійне поєднання </w:t>
      </w:r>
      <w:r w:rsidR="00B27FE2" w:rsidRPr="00C723DC">
        <w:rPr>
          <w:rFonts w:ascii="Times New Roman" w:hAnsi="Times New Roman" w:cs="Times New Roman"/>
          <w:sz w:val="30"/>
          <w:szCs w:val="30"/>
          <w:lang w:val="uk-UA"/>
        </w:rPr>
        <w:t>християнського</w:t>
      </w:r>
      <w:r w:rsidRPr="00C723DC">
        <w:rPr>
          <w:rFonts w:ascii="Times New Roman" w:hAnsi="Times New Roman" w:cs="Times New Roman"/>
          <w:sz w:val="30"/>
          <w:szCs w:val="30"/>
          <w:lang w:val="uk-UA"/>
        </w:rPr>
        <w:t xml:space="preserve"> гуманізму, етики та естетики в діяльності спілки [</w:t>
      </w:r>
      <w:r w:rsidR="008C158F" w:rsidRPr="00C723DC">
        <w:rPr>
          <w:rFonts w:ascii="Times New Roman" w:hAnsi="Times New Roman" w:cs="Times New Roman"/>
          <w:sz w:val="30"/>
          <w:szCs w:val="30"/>
          <w:lang w:val="uk-UA"/>
        </w:rPr>
        <w:t>49</w:t>
      </w:r>
      <w:r w:rsidRPr="00C723DC">
        <w:rPr>
          <w:rFonts w:ascii="Times New Roman" w:hAnsi="Times New Roman" w:cs="Times New Roman"/>
          <w:sz w:val="30"/>
          <w:szCs w:val="30"/>
          <w:lang w:val="uk-UA"/>
        </w:rPr>
        <w:t>].</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II Всеукраїнський поетичний конкурс-фестиваль Я. Бузинного «Збережемо сім’ю – захистимо християнське майбутнє» відбувся 13-14 травня 2016 р</w:t>
      </w:r>
      <w:r w:rsidR="00676F15" w:rsidRPr="00C723DC">
        <w:rPr>
          <w:rFonts w:ascii="Times New Roman" w:hAnsi="Times New Roman" w:cs="Times New Roman"/>
          <w:sz w:val="30"/>
          <w:szCs w:val="30"/>
          <w:lang w:val="uk-UA"/>
        </w:rPr>
        <w:t>оку</w:t>
      </w:r>
      <w:r w:rsidRPr="00C723DC">
        <w:rPr>
          <w:rFonts w:ascii="Times New Roman" w:hAnsi="Times New Roman" w:cs="Times New Roman"/>
          <w:sz w:val="30"/>
          <w:szCs w:val="30"/>
          <w:lang w:val="uk-UA"/>
        </w:rPr>
        <w:t xml:space="preserve"> у Львові. Він був організований і проведений Львівським осередком СХПУ за підтримки місцевих церков «Агапе» та «Дом Євангелія».</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На конкурс з’їхалися фіналісти відбіркових турів місцевих осередків СХПУ у трьох номінаціях: «Вірші для дітей», «Вірші для дорослих» та «Мала проза». Журі конкурсу, до складу якого увійшли виконавець, композитор, автор понад 1000 текстів, М.</w:t>
      </w:r>
      <w:r w:rsidR="00E02037"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Золотуха (голова журі), заступник голови СХПУ С.</w:t>
      </w:r>
      <w:r w:rsidR="008C158F"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Шаповалова, українська письменниця Д.</w:t>
      </w:r>
      <w:r w:rsidR="008C158F"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Корній, поетеса, викладач музики, правнучка видатного українського поета І.</w:t>
      </w:r>
      <w:r w:rsidR="008C158F"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Франка, Олеся Франко, голова сектору молоді та спорту Стрийської райдержадміністрації М.</w:t>
      </w:r>
      <w:r w:rsidR="00F43CAD"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Бардин визначили переможців</w:t>
      </w:r>
      <w:r w:rsidR="006E29D2"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У номінації «Вірші для дітей» </w:t>
      </w:r>
      <w:r w:rsidR="006E29D2" w:rsidRPr="00C723DC">
        <w:rPr>
          <w:rFonts w:ascii="Times New Roman" w:hAnsi="Times New Roman" w:cs="Times New Roman"/>
          <w:sz w:val="30"/>
          <w:szCs w:val="30"/>
          <w:lang w:val="uk-UA"/>
        </w:rPr>
        <w:t>переміг</w:t>
      </w:r>
      <w:r w:rsidRPr="00C723DC">
        <w:rPr>
          <w:rFonts w:ascii="Times New Roman" w:hAnsi="Times New Roman" w:cs="Times New Roman"/>
          <w:sz w:val="30"/>
          <w:szCs w:val="30"/>
          <w:lang w:val="uk-UA"/>
        </w:rPr>
        <w:t xml:space="preserve"> </w:t>
      </w:r>
      <w:r w:rsidR="009E6250" w:rsidRPr="00C723DC">
        <w:rPr>
          <w:rFonts w:ascii="Times New Roman" w:hAnsi="Times New Roman" w:cs="Times New Roman"/>
          <w:sz w:val="30"/>
          <w:szCs w:val="30"/>
          <w:lang w:val="uk-UA"/>
        </w:rPr>
        <w:t>О. </w:t>
      </w:r>
      <w:r w:rsidRPr="00C723DC">
        <w:rPr>
          <w:rFonts w:ascii="Times New Roman" w:hAnsi="Times New Roman" w:cs="Times New Roman"/>
          <w:sz w:val="30"/>
          <w:szCs w:val="30"/>
          <w:lang w:val="uk-UA"/>
        </w:rPr>
        <w:t>Максименко (м.</w:t>
      </w:r>
      <w:r w:rsidR="009E6250"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 xml:space="preserve">Київ), у номінації «Вірші для дорослих» – </w:t>
      </w:r>
      <w:r w:rsidR="009E6250" w:rsidRPr="00C723DC">
        <w:rPr>
          <w:rFonts w:ascii="Times New Roman" w:hAnsi="Times New Roman" w:cs="Times New Roman"/>
          <w:sz w:val="30"/>
          <w:szCs w:val="30"/>
          <w:lang w:val="uk-UA"/>
        </w:rPr>
        <w:t>О. </w:t>
      </w:r>
      <w:r w:rsidRPr="00C723DC">
        <w:rPr>
          <w:rFonts w:ascii="Times New Roman" w:hAnsi="Times New Roman" w:cs="Times New Roman"/>
          <w:sz w:val="30"/>
          <w:szCs w:val="30"/>
          <w:lang w:val="uk-UA"/>
        </w:rPr>
        <w:t>Міцевська (м.</w:t>
      </w:r>
      <w:r w:rsidR="008A3568"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Луцьк),</w:t>
      </w:r>
      <w:r w:rsidR="008A3568" w:rsidRPr="00C723DC">
        <w:rPr>
          <w:rFonts w:ascii="Times New Roman" w:hAnsi="Times New Roman" w:cs="Times New Roman"/>
          <w:sz w:val="30"/>
          <w:szCs w:val="30"/>
          <w:lang w:val="uk-UA"/>
        </w:rPr>
        <w:t xml:space="preserve"> </w:t>
      </w:r>
      <w:r w:rsidRPr="00C723DC">
        <w:rPr>
          <w:rFonts w:ascii="Times New Roman" w:hAnsi="Times New Roman" w:cs="Times New Roman"/>
          <w:sz w:val="30"/>
          <w:szCs w:val="30"/>
          <w:lang w:val="uk-UA"/>
        </w:rPr>
        <w:t xml:space="preserve">у номінації «Мала проза» – </w:t>
      </w:r>
      <w:r w:rsidR="009E6250" w:rsidRPr="00C723DC">
        <w:rPr>
          <w:rFonts w:ascii="Times New Roman" w:hAnsi="Times New Roman" w:cs="Times New Roman"/>
          <w:sz w:val="30"/>
          <w:szCs w:val="30"/>
          <w:lang w:val="uk-UA"/>
        </w:rPr>
        <w:t>В. </w:t>
      </w:r>
      <w:r w:rsidRPr="00C723DC">
        <w:rPr>
          <w:rFonts w:ascii="Times New Roman" w:hAnsi="Times New Roman" w:cs="Times New Roman"/>
          <w:sz w:val="30"/>
          <w:szCs w:val="30"/>
          <w:lang w:val="uk-UA"/>
        </w:rPr>
        <w:t>Гребенюк (м. Луцьк). Журі також визначило Лауреатів конкурсу, серед них у номінації «Вірші для дітей»</w:t>
      </w:r>
      <w:r w:rsidR="008A3568" w:rsidRPr="00C723DC">
        <w:rPr>
          <w:rFonts w:ascii="Times New Roman" w:hAnsi="Times New Roman" w:cs="Times New Roman"/>
          <w:sz w:val="30"/>
          <w:szCs w:val="30"/>
          <w:lang w:val="uk-UA"/>
        </w:rPr>
        <w:t xml:space="preserve"> –</w:t>
      </w:r>
      <w:r w:rsidR="000F3114" w:rsidRPr="00C723DC">
        <w:rPr>
          <w:rFonts w:ascii="Times New Roman" w:hAnsi="Times New Roman" w:cs="Times New Roman"/>
          <w:sz w:val="30"/>
          <w:szCs w:val="30"/>
          <w:lang w:val="uk-UA"/>
        </w:rPr>
        <w:t xml:space="preserve"> М. </w:t>
      </w:r>
      <w:r w:rsidRPr="00C723DC">
        <w:rPr>
          <w:rFonts w:ascii="Times New Roman" w:hAnsi="Times New Roman" w:cs="Times New Roman"/>
          <w:sz w:val="30"/>
          <w:szCs w:val="30"/>
          <w:lang w:val="uk-UA"/>
        </w:rPr>
        <w:t>Данилевська-Милян (м.</w:t>
      </w:r>
      <w:r w:rsidR="009E6250"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 xml:space="preserve">Львів). </w:t>
      </w:r>
      <w:r w:rsidR="009E6250" w:rsidRPr="00C723DC">
        <w:rPr>
          <w:rFonts w:ascii="Times New Roman" w:hAnsi="Times New Roman" w:cs="Times New Roman"/>
          <w:sz w:val="30"/>
          <w:szCs w:val="30"/>
          <w:lang w:val="uk-UA"/>
        </w:rPr>
        <w:t>М. </w:t>
      </w:r>
      <w:r w:rsidRPr="00C723DC">
        <w:rPr>
          <w:rFonts w:ascii="Times New Roman" w:hAnsi="Times New Roman" w:cs="Times New Roman"/>
          <w:sz w:val="30"/>
          <w:szCs w:val="30"/>
          <w:lang w:val="uk-UA"/>
        </w:rPr>
        <w:t>Михайлюк (м.</w:t>
      </w:r>
      <w:r w:rsidR="009E6250"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 xml:space="preserve">Київ), </w:t>
      </w:r>
      <w:r w:rsidR="009E6250" w:rsidRPr="00C723DC">
        <w:rPr>
          <w:rFonts w:ascii="Times New Roman" w:hAnsi="Times New Roman" w:cs="Times New Roman"/>
          <w:sz w:val="30"/>
          <w:szCs w:val="30"/>
          <w:lang w:val="uk-UA"/>
        </w:rPr>
        <w:t>П. </w:t>
      </w:r>
      <w:r w:rsidRPr="00C723DC">
        <w:rPr>
          <w:rFonts w:ascii="Times New Roman" w:hAnsi="Times New Roman" w:cs="Times New Roman"/>
          <w:sz w:val="30"/>
          <w:szCs w:val="30"/>
          <w:lang w:val="uk-UA"/>
        </w:rPr>
        <w:t>Ризванюк (м.</w:t>
      </w:r>
      <w:r w:rsidR="009E6250"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Новий Розділ Львівської обл.); у номінації «Вірші для дорослих»</w:t>
      </w:r>
      <w:r w:rsidR="008A3568" w:rsidRPr="00C723DC">
        <w:rPr>
          <w:rFonts w:ascii="Times New Roman" w:hAnsi="Times New Roman" w:cs="Times New Roman"/>
          <w:sz w:val="30"/>
          <w:szCs w:val="30"/>
          <w:lang w:val="uk-UA"/>
        </w:rPr>
        <w:t xml:space="preserve"> –</w:t>
      </w:r>
      <w:r w:rsidRPr="00C723DC">
        <w:rPr>
          <w:rFonts w:ascii="Times New Roman" w:hAnsi="Times New Roman" w:cs="Times New Roman"/>
          <w:sz w:val="30"/>
          <w:szCs w:val="30"/>
          <w:lang w:val="uk-UA"/>
        </w:rPr>
        <w:t xml:space="preserve"> </w:t>
      </w:r>
      <w:r w:rsidR="009E6250" w:rsidRPr="00C723DC">
        <w:rPr>
          <w:rFonts w:ascii="Times New Roman" w:hAnsi="Times New Roman" w:cs="Times New Roman"/>
          <w:sz w:val="30"/>
          <w:szCs w:val="30"/>
          <w:lang w:val="uk-UA"/>
        </w:rPr>
        <w:t>О. </w:t>
      </w:r>
      <w:r w:rsidRPr="00C723DC">
        <w:rPr>
          <w:rFonts w:ascii="Times New Roman" w:hAnsi="Times New Roman" w:cs="Times New Roman"/>
          <w:sz w:val="30"/>
          <w:szCs w:val="30"/>
          <w:lang w:val="uk-UA"/>
        </w:rPr>
        <w:t>Несміян (м.</w:t>
      </w:r>
      <w:r w:rsidR="009E6250"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 xml:space="preserve">Київ), </w:t>
      </w:r>
      <w:r w:rsidR="009E6250" w:rsidRPr="00C723DC">
        <w:rPr>
          <w:rFonts w:ascii="Times New Roman" w:hAnsi="Times New Roman" w:cs="Times New Roman"/>
          <w:sz w:val="30"/>
          <w:szCs w:val="30"/>
          <w:lang w:val="uk-UA"/>
        </w:rPr>
        <w:t>М. </w:t>
      </w:r>
      <w:r w:rsidRPr="00C723DC">
        <w:rPr>
          <w:rFonts w:ascii="Times New Roman" w:hAnsi="Times New Roman" w:cs="Times New Roman"/>
          <w:sz w:val="30"/>
          <w:szCs w:val="30"/>
          <w:lang w:val="uk-UA"/>
        </w:rPr>
        <w:t>Звіришин (м.</w:t>
      </w:r>
      <w:r w:rsidR="009E6250"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 xml:space="preserve">Стрий Львівської обл.), </w:t>
      </w:r>
      <w:r w:rsidR="009E6250" w:rsidRPr="00C723DC">
        <w:rPr>
          <w:rFonts w:ascii="Times New Roman" w:hAnsi="Times New Roman" w:cs="Times New Roman"/>
          <w:sz w:val="30"/>
          <w:szCs w:val="30"/>
          <w:lang w:val="uk-UA"/>
        </w:rPr>
        <w:t>Ю. </w:t>
      </w:r>
      <w:r w:rsidRPr="00C723DC">
        <w:rPr>
          <w:rFonts w:ascii="Times New Roman" w:hAnsi="Times New Roman" w:cs="Times New Roman"/>
          <w:sz w:val="30"/>
          <w:szCs w:val="30"/>
          <w:lang w:val="uk-UA"/>
        </w:rPr>
        <w:t>Вавринюк (м.</w:t>
      </w:r>
      <w:r w:rsidR="009E6250"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Луцьк); у номінації «Мала проза»</w:t>
      </w:r>
      <w:r w:rsidR="00142880" w:rsidRPr="00C723DC">
        <w:rPr>
          <w:rFonts w:ascii="Times New Roman" w:hAnsi="Times New Roman" w:cs="Times New Roman"/>
          <w:sz w:val="30"/>
          <w:szCs w:val="30"/>
          <w:lang w:val="uk-UA"/>
        </w:rPr>
        <w:t xml:space="preserve"> –</w:t>
      </w:r>
      <w:r w:rsidRPr="00C723DC">
        <w:rPr>
          <w:rFonts w:ascii="Times New Roman" w:hAnsi="Times New Roman" w:cs="Times New Roman"/>
          <w:sz w:val="30"/>
          <w:szCs w:val="30"/>
          <w:lang w:val="uk-UA"/>
        </w:rPr>
        <w:t xml:space="preserve"> </w:t>
      </w:r>
      <w:r w:rsidR="009E6250" w:rsidRPr="00C723DC">
        <w:rPr>
          <w:rFonts w:ascii="Times New Roman" w:hAnsi="Times New Roman" w:cs="Times New Roman"/>
          <w:sz w:val="30"/>
          <w:szCs w:val="30"/>
          <w:lang w:val="uk-UA"/>
        </w:rPr>
        <w:t>Л. </w:t>
      </w:r>
      <w:r w:rsidRPr="00C723DC">
        <w:rPr>
          <w:rFonts w:ascii="Times New Roman" w:hAnsi="Times New Roman" w:cs="Times New Roman"/>
          <w:sz w:val="30"/>
          <w:szCs w:val="30"/>
          <w:lang w:val="uk-UA"/>
        </w:rPr>
        <w:t>Миськів (м.</w:t>
      </w:r>
      <w:r w:rsidR="009E6250"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 xml:space="preserve">Стрий), </w:t>
      </w:r>
      <w:r w:rsidR="009E6250" w:rsidRPr="00C723DC">
        <w:rPr>
          <w:rFonts w:ascii="Times New Roman" w:hAnsi="Times New Roman" w:cs="Times New Roman"/>
          <w:sz w:val="30"/>
          <w:szCs w:val="30"/>
          <w:lang w:val="uk-UA"/>
        </w:rPr>
        <w:t>О. </w:t>
      </w:r>
      <w:r w:rsidRPr="00C723DC">
        <w:rPr>
          <w:rFonts w:ascii="Times New Roman" w:hAnsi="Times New Roman" w:cs="Times New Roman"/>
          <w:sz w:val="30"/>
          <w:szCs w:val="30"/>
          <w:lang w:val="uk-UA"/>
        </w:rPr>
        <w:t>Свєтогоров (м.</w:t>
      </w:r>
      <w:r w:rsidR="009E6250"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 xml:space="preserve">Львів), </w:t>
      </w:r>
      <w:r w:rsidR="009E6250" w:rsidRPr="00C723DC">
        <w:rPr>
          <w:rFonts w:ascii="Times New Roman" w:hAnsi="Times New Roman" w:cs="Times New Roman"/>
          <w:sz w:val="30"/>
          <w:szCs w:val="30"/>
          <w:lang w:val="uk-UA"/>
        </w:rPr>
        <w:t>П. </w:t>
      </w:r>
      <w:r w:rsidRPr="00C723DC">
        <w:rPr>
          <w:rFonts w:ascii="Times New Roman" w:hAnsi="Times New Roman" w:cs="Times New Roman"/>
          <w:sz w:val="30"/>
          <w:szCs w:val="30"/>
          <w:lang w:val="uk-UA"/>
        </w:rPr>
        <w:t>Узунов (м.</w:t>
      </w:r>
      <w:r w:rsidR="009E6250"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Одеса).</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Зі вступним словом на початку конкурсу виступили голова Львівського осередку СХПУ М.</w:t>
      </w:r>
      <w:r w:rsidR="009E6250"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Звіришин, пастор церкви «Дім Євангелія» В.</w:t>
      </w:r>
      <w:r w:rsidR="009E6250"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 xml:space="preserve">Берлінець, </w:t>
      </w:r>
      <w:r w:rsidR="00550CC1" w:rsidRPr="00C723DC">
        <w:rPr>
          <w:rFonts w:ascii="Times New Roman" w:hAnsi="Times New Roman" w:cs="Times New Roman"/>
          <w:sz w:val="30"/>
          <w:szCs w:val="30"/>
          <w:lang w:val="uk-UA"/>
        </w:rPr>
        <w:t>Г</w:t>
      </w:r>
      <w:r w:rsidRPr="00C723DC">
        <w:rPr>
          <w:rFonts w:ascii="Times New Roman" w:hAnsi="Times New Roman" w:cs="Times New Roman"/>
          <w:sz w:val="30"/>
          <w:szCs w:val="30"/>
          <w:lang w:val="uk-UA"/>
        </w:rPr>
        <w:t>олова СХПУ К.</w:t>
      </w:r>
      <w:r w:rsidR="009E6250"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Шаповалов, який передав учасникам конкурсу привітання від Я.</w:t>
      </w:r>
      <w:r w:rsidR="009E6250"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Бузинного. Привітав присутніх також почесний гість фестивалю, український прозаїк, поет, драматург, перекладач, автор українських пісень, Б.</w:t>
      </w:r>
      <w:r w:rsidR="009E6250"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Стельмах, який декламував декілька своїх віршів, написаних під впливом митрополита Андрія Шептицького.</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Упродовж двох днів у залі, де проходив конкурс, лунало не лише слово, але й музика, пісні, вірші у виконанні членів журі та гостей конкурсу. Також спілчани ділилися своїми поглядами щодо посилення ефективності впливу християнської літератури на суспільство. Члени осередків СХПУ задавали Голові Спілки К.</w:t>
      </w:r>
      <w:r w:rsidR="009E6250"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Шаповалову та його заступнику С.</w:t>
      </w:r>
      <w:r w:rsidR="009E6250"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 xml:space="preserve">Шаповаловій численні запитання, а ті, в свою чергу,  щиро ділилися своїм баченням діяльності спілки. Обговорювалося, зокрема, якими саме повинні бути християнські літератори </w:t>
      </w:r>
      <w:r w:rsidR="00331595" w:rsidRPr="00C723DC">
        <w:rPr>
          <w:rFonts w:ascii="Times New Roman" w:hAnsi="Times New Roman" w:cs="Times New Roman"/>
          <w:sz w:val="30"/>
          <w:szCs w:val="30"/>
          <w:lang w:val="uk-UA"/>
        </w:rPr>
        <w:t>в</w:t>
      </w:r>
      <w:r w:rsidRPr="00C723DC">
        <w:rPr>
          <w:rFonts w:ascii="Times New Roman" w:hAnsi="Times New Roman" w:cs="Times New Roman"/>
          <w:sz w:val="30"/>
          <w:szCs w:val="30"/>
          <w:lang w:val="uk-UA"/>
        </w:rPr>
        <w:t xml:space="preserve"> нашому суспільстві. Керівництво спілки також підкреслило важливість та актуальність цьогорічної теми конкурсу щодо збереження традиційної сім’ї </w:t>
      </w:r>
      <w:r w:rsidR="00E85BE2" w:rsidRPr="00C723DC">
        <w:rPr>
          <w:rFonts w:ascii="Times New Roman" w:hAnsi="Times New Roman" w:cs="Times New Roman"/>
          <w:sz w:val="30"/>
          <w:szCs w:val="30"/>
          <w:lang w:val="uk-UA"/>
        </w:rPr>
        <w:t>з її</w:t>
      </w:r>
      <w:r w:rsidRPr="00C723DC">
        <w:rPr>
          <w:rFonts w:ascii="Times New Roman" w:hAnsi="Times New Roman" w:cs="Times New Roman"/>
          <w:sz w:val="30"/>
          <w:szCs w:val="30"/>
          <w:lang w:val="uk-UA"/>
        </w:rPr>
        <w:t xml:space="preserve"> християнськи</w:t>
      </w:r>
      <w:r w:rsidR="00E85BE2" w:rsidRPr="00C723DC">
        <w:rPr>
          <w:rFonts w:ascii="Times New Roman" w:hAnsi="Times New Roman" w:cs="Times New Roman"/>
          <w:sz w:val="30"/>
          <w:szCs w:val="30"/>
          <w:lang w:val="uk-UA"/>
        </w:rPr>
        <w:t>ми</w:t>
      </w:r>
      <w:r w:rsidRPr="00C723DC">
        <w:rPr>
          <w:rFonts w:ascii="Times New Roman" w:hAnsi="Times New Roman" w:cs="Times New Roman"/>
          <w:sz w:val="30"/>
          <w:szCs w:val="30"/>
          <w:lang w:val="uk-UA"/>
        </w:rPr>
        <w:t xml:space="preserve"> цінност</w:t>
      </w:r>
      <w:r w:rsidR="00E85BE2" w:rsidRPr="00C723DC">
        <w:rPr>
          <w:rFonts w:ascii="Times New Roman" w:hAnsi="Times New Roman" w:cs="Times New Roman"/>
          <w:sz w:val="30"/>
          <w:szCs w:val="30"/>
          <w:lang w:val="uk-UA"/>
        </w:rPr>
        <w:t>ями</w:t>
      </w:r>
      <w:r w:rsidRPr="00C723DC">
        <w:rPr>
          <w:rFonts w:ascii="Times New Roman" w:hAnsi="Times New Roman" w:cs="Times New Roman"/>
          <w:sz w:val="30"/>
          <w:szCs w:val="30"/>
          <w:lang w:val="uk-UA"/>
        </w:rPr>
        <w:t>. Таким чином, фестиваль вкотре продемонстрував синергію гуманізму, етичної та естетичної складової в діяльності СХПУ.</w:t>
      </w:r>
    </w:p>
    <w:p w:rsidR="00C404B6" w:rsidRPr="00C723DC" w:rsidRDefault="00C404B6" w:rsidP="00CD52DE">
      <w:pPr>
        <w:spacing w:after="0" w:line="360" w:lineRule="auto"/>
        <w:ind w:firstLine="709"/>
        <w:jc w:val="both"/>
        <w:rPr>
          <w:rFonts w:ascii="Times New Roman" w:hAnsi="Times New Roman" w:cs="Times New Roman"/>
          <w:color w:val="262626"/>
          <w:sz w:val="30"/>
          <w:szCs w:val="30"/>
          <w:lang w:val="uk-UA"/>
        </w:rPr>
      </w:pPr>
      <w:r w:rsidRPr="00C723DC">
        <w:rPr>
          <w:rFonts w:ascii="Times New Roman" w:hAnsi="Times New Roman" w:cs="Times New Roman"/>
          <w:color w:val="262626"/>
          <w:sz w:val="30"/>
          <w:szCs w:val="30"/>
          <w:lang w:val="uk-UA"/>
        </w:rPr>
        <w:t>Фінал</w:t>
      </w:r>
      <w:r w:rsidRPr="00C723DC">
        <w:rPr>
          <w:rFonts w:ascii="Times New Roman" w:hAnsi="Times New Roman" w:cs="Times New Roman"/>
          <w:sz w:val="30"/>
          <w:szCs w:val="30"/>
          <w:lang w:val="uk-UA"/>
        </w:rPr>
        <w:t xml:space="preserve"> </w:t>
      </w:r>
      <w:r w:rsidRPr="00C723DC">
        <w:rPr>
          <w:rFonts w:ascii="Times New Roman" w:hAnsi="Times New Roman" w:cs="Times New Roman"/>
          <w:color w:val="262626"/>
          <w:sz w:val="30"/>
          <w:szCs w:val="30"/>
          <w:lang w:val="uk-UA"/>
        </w:rPr>
        <w:t>ІІІ</w:t>
      </w:r>
      <w:r w:rsidR="00544299" w:rsidRPr="00C723DC">
        <w:rPr>
          <w:rFonts w:ascii="Times New Roman" w:hAnsi="Times New Roman" w:cs="Times New Roman"/>
          <w:color w:val="262626"/>
          <w:sz w:val="30"/>
          <w:szCs w:val="30"/>
          <w:lang w:val="uk-UA"/>
        </w:rPr>
        <w:t>-го</w:t>
      </w:r>
      <w:r w:rsidRPr="00C723DC">
        <w:rPr>
          <w:rFonts w:ascii="Times New Roman" w:hAnsi="Times New Roman" w:cs="Times New Roman"/>
          <w:color w:val="262626"/>
          <w:sz w:val="30"/>
          <w:szCs w:val="30"/>
          <w:lang w:val="uk-UA"/>
        </w:rPr>
        <w:t xml:space="preserve"> Всеукраїнського літературно-поетичного конкурсу </w:t>
      </w:r>
      <w:r w:rsidR="000B6FD5" w:rsidRPr="00C723DC">
        <w:rPr>
          <w:rFonts w:ascii="Times New Roman" w:hAnsi="Times New Roman" w:cs="Times New Roman"/>
          <w:color w:val="262626"/>
          <w:sz w:val="30"/>
          <w:szCs w:val="30"/>
          <w:lang w:val="uk-UA"/>
        </w:rPr>
        <w:t>–</w:t>
      </w:r>
      <w:r w:rsidRPr="00C723DC">
        <w:rPr>
          <w:rFonts w:ascii="Times New Roman" w:hAnsi="Times New Roman" w:cs="Times New Roman"/>
          <w:color w:val="262626"/>
          <w:sz w:val="30"/>
          <w:szCs w:val="30"/>
          <w:lang w:val="uk-UA"/>
        </w:rPr>
        <w:t xml:space="preserve"> фестивалю Якова Бузинного відбувся 30 травня 2018 року у м.</w:t>
      </w:r>
      <w:r w:rsidR="00095908" w:rsidRPr="00C723DC">
        <w:rPr>
          <w:rFonts w:ascii="Times New Roman" w:hAnsi="Times New Roman" w:cs="Times New Roman"/>
          <w:color w:val="262626"/>
          <w:sz w:val="30"/>
          <w:szCs w:val="30"/>
          <w:lang w:val="uk-UA"/>
        </w:rPr>
        <w:t> </w:t>
      </w:r>
      <w:r w:rsidRPr="00C723DC">
        <w:rPr>
          <w:rFonts w:ascii="Times New Roman" w:hAnsi="Times New Roman" w:cs="Times New Roman"/>
          <w:color w:val="262626"/>
          <w:sz w:val="30"/>
          <w:szCs w:val="30"/>
          <w:lang w:val="uk-UA"/>
        </w:rPr>
        <w:t>Стрий. Цьогоріч він</w:t>
      </w:r>
      <w:r w:rsidRPr="00C723DC">
        <w:rPr>
          <w:rFonts w:ascii="Times New Roman" w:hAnsi="Times New Roman" w:cs="Times New Roman"/>
          <w:sz w:val="30"/>
          <w:szCs w:val="30"/>
          <w:lang w:val="uk-UA"/>
        </w:rPr>
        <w:t xml:space="preserve"> </w:t>
      </w:r>
      <w:r w:rsidRPr="00C723DC">
        <w:rPr>
          <w:rFonts w:ascii="Times New Roman" w:hAnsi="Times New Roman" w:cs="Times New Roman"/>
          <w:color w:val="262626"/>
          <w:sz w:val="30"/>
          <w:szCs w:val="30"/>
          <w:lang w:val="uk-UA"/>
        </w:rPr>
        <w:t xml:space="preserve">проходив під назвою «Українське християнство – світло та сіль для народу України». Організатором конкурсу став Львівський осередок СХПУ. На конкурс </w:t>
      </w:r>
      <w:r w:rsidR="000B6FD5" w:rsidRPr="00C723DC">
        <w:rPr>
          <w:rFonts w:ascii="Times New Roman" w:hAnsi="Times New Roman" w:cs="Times New Roman"/>
          <w:color w:val="262626"/>
          <w:sz w:val="30"/>
          <w:szCs w:val="30"/>
          <w:lang w:val="uk-UA"/>
        </w:rPr>
        <w:t>–</w:t>
      </w:r>
      <w:r w:rsidRPr="00C723DC">
        <w:rPr>
          <w:rFonts w:ascii="Times New Roman" w:hAnsi="Times New Roman" w:cs="Times New Roman"/>
          <w:color w:val="262626"/>
          <w:sz w:val="30"/>
          <w:szCs w:val="30"/>
          <w:lang w:val="uk-UA"/>
        </w:rPr>
        <w:t xml:space="preserve"> фестиваль прибули учасники з багатьох міст України, представники різних християнських конфесій. Розпочався конкурс з  молитви –благословення. Саме так розпочинається кожен конкурс, який організовує і проводить СХПУ. Цього разу з молитовним словом звернувся до усіх присутніх Отець Йосип</w:t>
      </w:r>
      <w:r w:rsidR="00D17CDB" w:rsidRPr="00C723DC">
        <w:rPr>
          <w:rFonts w:ascii="Times New Roman" w:hAnsi="Times New Roman" w:cs="Times New Roman"/>
          <w:color w:val="262626"/>
          <w:sz w:val="30"/>
          <w:szCs w:val="30"/>
          <w:lang w:val="uk-UA"/>
        </w:rPr>
        <w:t>,</w:t>
      </w:r>
      <w:r w:rsidRPr="00C723DC">
        <w:rPr>
          <w:rFonts w:ascii="Times New Roman" w:hAnsi="Times New Roman" w:cs="Times New Roman"/>
          <w:color w:val="262626"/>
          <w:sz w:val="30"/>
          <w:szCs w:val="30"/>
          <w:lang w:val="uk-UA"/>
        </w:rPr>
        <w:t xml:space="preserve"> настоятель Української православної церкви м.</w:t>
      </w:r>
      <w:r w:rsidR="00095908" w:rsidRPr="00C723DC">
        <w:rPr>
          <w:rFonts w:ascii="Times New Roman" w:hAnsi="Times New Roman" w:cs="Times New Roman"/>
          <w:color w:val="262626"/>
          <w:sz w:val="30"/>
          <w:szCs w:val="30"/>
          <w:lang w:val="uk-UA"/>
        </w:rPr>
        <w:t> </w:t>
      </w:r>
      <w:r w:rsidRPr="00C723DC">
        <w:rPr>
          <w:rFonts w:ascii="Times New Roman" w:hAnsi="Times New Roman" w:cs="Times New Roman"/>
          <w:color w:val="262626"/>
          <w:sz w:val="30"/>
          <w:szCs w:val="30"/>
          <w:lang w:val="uk-UA"/>
        </w:rPr>
        <w:t>Моршина. Зазначимо, на І</w:t>
      </w:r>
      <w:r w:rsidR="0088430F" w:rsidRPr="00C723DC">
        <w:rPr>
          <w:rFonts w:ascii="Times New Roman" w:hAnsi="Times New Roman" w:cs="Times New Roman"/>
          <w:color w:val="262626"/>
          <w:sz w:val="30"/>
          <w:szCs w:val="30"/>
          <w:lang w:val="uk-UA"/>
        </w:rPr>
        <w:t>-му</w:t>
      </w:r>
      <w:r w:rsidRPr="00C723DC">
        <w:rPr>
          <w:rFonts w:ascii="Times New Roman" w:hAnsi="Times New Roman" w:cs="Times New Roman"/>
          <w:color w:val="262626"/>
          <w:sz w:val="30"/>
          <w:szCs w:val="30"/>
          <w:lang w:val="uk-UA"/>
        </w:rPr>
        <w:t xml:space="preserve"> та ІІ</w:t>
      </w:r>
      <w:r w:rsidR="0088430F" w:rsidRPr="00C723DC">
        <w:rPr>
          <w:rFonts w:ascii="Times New Roman" w:hAnsi="Times New Roman" w:cs="Times New Roman"/>
          <w:color w:val="262626"/>
          <w:sz w:val="30"/>
          <w:szCs w:val="30"/>
          <w:lang w:val="uk-UA"/>
        </w:rPr>
        <w:t>-му</w:t>
      </w:r>
      <w:r w:rsidRPr="00C723DC">
        <w:rPr>
          <w:rFonts w:ascii="Times New Roman" w:hAnsi="Times New Roman" w:cs="Times New Roman"/>
          <w:color w:val="262626"/>
          <w:sz w:val="30"/>
          <w:szCs w:val="30"/>
          <w:lang w:val="uk-UA"/>
        </w:rPr>
        <w:t xml:space="preserve"> </w:t>
      </w:r>
      <w:r w:rsidR="0088430F" w:rsidRPr="00C723DC">
        <w:rPr>
          <w:rFonts w:ascii="Times New Roman" w:hAnsi="Times New Roman" w:cs="Times New Roman"/>
          <w:color w:val="262626"/>
          <w:sz w:val="30"/>
          <w:szCs w:val="30"/>
          <w:lang w:val="uk-UA"/>
        </w:rPr>
        <w:t>п</w:t>
      </w:r>
      <w:r w:rsidRPr="00C723DC">
        <w:rPr>
          <w:rFonts w:ascii="Times New Roman" w:hAnsi="Times New Roman" w:cs="Times New Roman"/>
          <w:color w:val="262626"/>
          <w:sz w:val="30"/>
          <w:szCs w:val="30"/>
          <w:lang w:val="uk-UA"/>
        </w:rPr>
        <w:t>оетичних конкурсах – фестивалях Я.</w:t>
      </w:r>
      <w:r w:rsidR="00095908" w:rsidRPr="00C723DC">
        <w:rPr>
          <w:rFonts w:ascii="Times New Roman" w:hAnsi="Times New Roman" w:cs="Times New Roman"/>
          <w:color w:val="262626"/>
          <w:sz w:val="30"/>
          <w:szCs w:val="30"/>
          <w:lang w:val="uk-UA"/>
        </w:rPr>
        <w:t> </w:t>
      </w:r>
      <w:r w:rsidRPr="00C723DC">
        <w:rPr>
          <w:rFonts w:ascii="Times New Roman" w:hAnsi="Times New Roman" w:cs="Times New Roman"/>
          <w:color w:val="262626"/>
          <w:sz w:val="30"/>
          <w:szCs w:val="30"/>
          <w:lang w:val="uk-UA"/>
        </w:rPr>
        <w:t>Бузинного молитву – благословення промовляв пастор, представник іншої, протестантської конфесії</w:t>
      </w:r>
      <w:r w:rsidR="000B6FD5" w:rsidRPr="00C723DC">
        <w:rPr>
          <w:rFonts w:ascii="Times New Roman" w:hAnsi="Times New Roman" w:cs="Times New Roman"/>
          <w:color w:val="262626"/>
          <w:sz w:val="30"/>
          <w:szCs w:val="30"/>
          <w:lang w:val="uk-UA"/>
        </w:rPr>
        <w:t>.</w:t>
      </w:r>
      <w:r w:rsidRPr="00C723DC">
        <w:rPr>
          <w:rFonts w:ascii="Times New Roman" w:hAnsi="Times New Roman" w:cs="Times New Roman"/>
          <w:color w:val="262626"/>
          <w:sz w:val="30"/>
          <w:szCs w:val="30"/>
          <w:lang w:val="uk-UA"/>
        </w:rPr>
        <w:t xml:space="preserve"> Такий підхід вкотре засвідчує поліконфесійний толерантний і синергійний характер діяльності спілки. З вітальним словом виступила голова Львівського осередку СХПУ М.</w:t>
      </w:r>
      <w:r w:rsidR="00095908" w:rsidRPr="00C723DC">
        <w:rPr>
          <w:rFonts w:ascii="Times New Roman" w:hAnsi="Times New Roman" w:cs="Times New Roman"/>
          <w:color w:val="262626"/>
          <w:sz w:val="30"/>
          <w:szCs w:val="30"/>
          <w:lang w:val="uk-UA"/>
        </w:rPr>
        <w:t> </w:t>
      </w:r>
      <w:r w:rsidRPr="00C723DC">
        <w:rPr>
          <w:rFonts w:ascii="Times New Roman" w:hAnsi="Times New Roman" w:cs="Times New Roman"/>
          <w:color w:val="262626"/>
          <w:sz w:val="30"/>
          <w:szCs w:val="30"/>
          <w:lang w:val="uk-UA"/>
        </w:rPr>
        <w:t xml:space="preserve">Звіришин та </w:t>
      </w:r>
      <w:r w:rsidR="00D17CDB" w:rsidRPr="00C723DC">
        <w:rPr>
          <w:rFonts w:ascii="Times New Roman" w:hAnsi="Times New Roman" w:cs="Times New Roman"/>
          <w:color w:val="262626"/>
          <w:sz w:val="30"/>
          <w:szCs w:val="30"/>
          <w:lang w:val="uk-UA"/>
        </w:rPr>
        <w:t>Г</w:t>
      </w:r>
      <w:r w:rsidRPr="00C723DC">
        <w:rPr>
          <w:rFonts w:ascii="Times New Roman" w:hAnsi="Times New Roman" w:cs="Times New Roman"/>
          <w:color w:val="262626"/>
          <w:sz w:val="30"/>
          <w:szCs w:val="30"/>
          <w:lang w:val="uk-UA"/>
        </w:rPr>
        <w:t>олова СХПУ К.</w:t>
      </w:r>
      <w:r w:rsidR="00095908" w:rsidRPr="00C723DC">
        <w:rPr>
          <w:rFonts w:ascii="Times New Roman" w:hAnsi="Times New Roman" w:cs="Times New Roman"/>
          <w:color w:val="262626"/>
          <w:sz w:val="30"/>
          <w:szCs w:val="30"/>
          <w:lang w:val="uk-UA"/>
        </w:rPr>
        <w:t> </w:t>
      </w:r>
      <w:r w:rsidRPr="00C723DC">
        <w:rPr>
          <w:rFonts w:ascii="Times New Roman" w:hAnsi="Times New Roman" w:cs="Times New Roman"/>
          <w:color w:val="262626"/>
          <w:sz w:val="30"/>
          <w:szCs w:val="30"/>
          <w:lang w:val="uk-UA"/>
        </w:rPr>
        <w:t>Шаповалов, який передав учасникам ІІІ</w:t>
      </w:r>
      <w:r w:rsidR="00D17CDB" w:rsidRPr="00C723DC">
        <w:rPr>
          <w:rFonts w:ascii="Times New Roman" w:hAnsi="Times New Roman" w:cs="Times New Roman"/>
          <w:color w:val="262626"/>
          <w:sz w:val="30"/>
          <w:szCs w:val="30"/>
          <w:lang w:val="uk-UA"/>
        </w:rPr>
        <w:t>-го</w:t>
      </w:r>
      <w:r w:rsidRPr="00C723DC">
        <w:rPr>
          <w:rFonts w:ascii="Times New Roman" w:hAnsi="Times New Roman" w:cs="Times New Roman"/>
          <w:color w:val="262626"/>
          <w:sz w:val="30"/>
          <w:szCs w:val="30"/>
          <w:lang w:val="uk-UA"/>
        </w:rPr>
        <w:t xml:space="preserve"> конкурсу </w:t>
      </w:r>
      <w:r w:rsidR="00D17CDB" w:rsidRPr="00C723DC">
        <w:rPr>
          <w:rFonts w:ascii="Times New Roman" w:hAnsi="Times New Roman" w:cs="Times New Roman"/>
          <w:color w:val="262626"/>
          <w:sz w:val="30"/>
          <w:szCs w:val="30"/>
          <w:lang w:val="uk-UA"/>
        </w:rPr>
        <w:t>–</w:t>
      </w:r>
      <w:r w:rsidRPr="00C723DC">
        <w:rPr>
          <w:rFonts w:ascii="Times New Roman" w:hAnsi="Times New Roman" w:cs="Times New Roman"/>
          <w:color w:val="262626"/>
          <w:sz w:val="30"/>
          <w:szCs w:val="30"/>
          <w:lang w:val="uk-UA"/>
        </w:rPr>
        <w:t xml:space="preserve"> фестивалю вітання від Якова Васильовича Бузинного. Привітав присутніх також поет Віктор Романюк – член Національної спілки письменників України.</w:t>
      </w:r>
    </w:p>
    <w:p w:rsidR="00C404B6" w:rsidRPr="00C723DC" w:rsidRDefault="00C404B6" w:rsidP="00CD52DE">
      <w:pPr>
        <w:spacing w:after="0" w:line="360" w:lineRule="auto"/>
        <w:ind w:firstLine="709"/>
        <w:jc w:val="both"/>
        <w:rPr>
          <w:rFonts w:ascii="Times New Roman" w:hAnsi="Times New Roman" w:cs="Times New Roman"/>
          <w:color w:val="262626"/>
          <w:sz w:val="30"/>
          <w:szCs w:val="30"/>
          <w:lang w:val="uk-UA"/>
        </w:rPr>
      </w:pPr>
      <w:r w:rsidRPr="00C723DC">
        <w:rPr>
          <w:rFonts w:ascii="Times New Roman" w:hAnsi="Times New Roman" w:cs="Times New Roman"/>
          <w:color w:val="262626"/>
          <w:sz w:val="30"/>
          <w:szCs w:val="30"/>
          <w:lang w:val="uk-UA"/>
        </w:rPr>
        <w:t>Окрім виступів учасників конкурсу присутні мали чудову можливість насолоджуватись виступами музикантів та творчих колективів, обговорити нагальні питання за круглим столом, побувати на екскурсіях в Музеї хліба та в інших музеях міста, на скелі Довбуша, милуватися живописними краєвидами цієї місцевості. Фіналістами ІІІ Всеукраїнського конкурсу-фестивалю Якова Бузинного стали: Гран-прі отримала Левицька Світлана, м.</w:t>
      </w:r>
      <w:r w:rsidR="00095908" w:rsidRPr="00C723DC">
        <w:rPr>
          <w:rFonts w:ascii="Times New Roman" w:hAnsi="Times New Roman" w:cs="Times New Roman"/>
          <w:color w:val="262626"/>
          <w:sz w:val="30"/>
          <w:szCs w:val="30"/>
          <w:lang w:val="uk-UA"/>
        </w:rPr>
        <w:t> </w:t>
      </w:r>
      <w:r w:rsidRPr="00C723DC">
        <w:rPr>
          <w:rFonts w:ascii="Times New Roman" w:hAnsi="Times New Roman" w:cs="Times New Roman"/>
          <w:color w:val="262626"/>
          <w:sz w:val="30"/>
          <w:szCs w:val="30"/>
          <w:lang w:val="uk-UA"/>
        </w:rPr>
        <w:t>Стрий. У номінації «Дитяча поезія» 1-е місце – Кріль Ірина, м.</w:t>
      </w:r>
      <w:r w:rsidR="00095908" w:rsidRPr="00C723DC">
        <w:rPr>
          <w:rFonts w:ascii="Times New Roman" w:hAnsi="Times New Roman" w:cs="Times New Roman"/>
          <w:color w:val="262626"/>
          <w:sz w:val="30"/>
          <w:szCs w:val="30"/>
          <w:lang w:val="uk-UA"/>
        </w:rPr>
        <w:t> </w:t>
      </w:r>
      <w:r w:rsidRPr="00C723DC">
        <w:rPr>
          <w:rFonts w:ascii="Times New Roman" w:hAnsi="Times New Roman" w:cs="Times New Roman"/>
          <w:color w:val="262626"/>
          <w:sz w:val="30"/>
          <w:szCs w:val="30"/>
          <w:lang w:val="uk-UA"/>
        </w:rPr>
        <w:t>Львів, 2-е місце – Максименко Ольга, м.</w:t>
      </w:r>
      <w:r w:rsidR="00095908" w:rsidRPr="00C723DC">
        <w:rPr>
          <w:rFonts w:ascii="Times New Roman" w:hAnsi="Times New Roman" w:cs="Times New Roman"/>
          <w:color w:val="262626"/>
          <w:sz w:val="30"/>
          <w:szCs w:val="30"/>
          <w:lang w:val="uk-UA"/>
        </w:rPr>
        <w:t> </w:t>
      </w:r>
      <w:r w:rsidRPr="00C723DC">
        <w:rPr>
          <w:rFonts w:ascii="Times New Roman" w:hAnsi="Times New Roman" w:cs="Times New Roman"/>
          <w:color w:val="262626"/>
          <w:sz w:val="30"/>
          <w:szCs w:val="30"/>
          <w:lang w:val="uk-UA"/>
        </w:rPr>
        <w:t>Київ, 3-є місце – Мартюшева Людмила, м.</w:t>
      </w:r>
      <w:r w:rsidR="00095908" w:rsidRPr="00C723DC">
        <w:rPr>
          <w:rFonts w:ascii="Times New Roman" w:hAnsi="Times New Roman" w:cs="Times New Roman"/>
          <w:color w:val="262626"/>
          <w:sz w:val="30"/>
          <w:szCs w:val="30"/>
          <w:lang w:val="uk-UA"/>
        </w:rPr>
        <w:t> </w:t>
      </w:r>
      <w:r w:rsidRPr="00C723DC">
        <w:rPr>
          <w:rFonts w:ascii="Times New Roman" w:hAnsi="Times New Roman" w:cs="Times New Roman"/>
          <w:color w:val="262626"/>
          <w:sz w:val="30"/>
          <w:szCs w:val="30"/>
          <w:lang w:val="uk-UA"/>
        </w:rPr>
        <w:t>Луцьк. У номінації «Поезія для дорослих» : 1-е місце – Дем’янюк Марія, м.</w:t>
      </w:r>
      <w:r w:rsidR="00095908" w:rsidRPr="00C723DC">
        <w:rPr>
          <w:rFonts w:ascii="Times New Roman" w:hAnsi="Times New Roman" w:cs="Times New Roman"/>
          <w:color w:val="262626"/>
          <w:sz w:val="30"/>
          <w:szCs w:val="30"/>
          <w:lang w:val="uk-UA"/>
        </w:rPr>
        <w:t> </w:t>
      </w:r>
      <w:r w:rsidRPr="00C723DC">
        <w:rPr>
          <w:rFonts w:ascii="Times New Roman" w:hAnsi="Times New Roman" w:cs="Times New Roman"/>
          <w:color w:val="262626"/>
          <w:sz w:val="30"/>
          <w:szCs w:val="30"/>
          <w:lang w:val="uk-UA"/>
        </w:rPr>
        <w:t>Хмельницький, 2-е місце – Мартинюк Василь, м.</w:t>
      </w:r>
      <w:r w:rsidR="00095908" w:rsidRPr="00C723DC">
        <w:rPr>
          <w:rFonts w:ascii="Times New Roman" w:hAnsi="Times New Roman" w:cs="Times New Roman"/>
          <w:color w:val="262626"/>
          <w:sz w:val="30"/>
          <w:szCs w:val="30"/>
          <w:lang w:val="uk-UA"/>
        </w:rPr>
        <w:t> </w:t>
      </w:r>
      <w:r w:rsidRPr="00C723DC">
        <w:rPr>
          <w:rFonts w:ascii="Times New Roman" w:hAnsi="Times New Roman" w:cs="Times New Roman"/>
          <w:color w:val="262626"/>
          <w:sz w:val="30"/>
          <w:szCs w:val="30"/>
          <w:lang w:val="uk-UA"/>
        </w:rPr>
        <w:t>Луцьк, а 3-є місце – Булла Лілія, м.</w:t>
      </w:r>
      <w:r w:rsidR="00095908" w:rsidRPr="00C723DC">
        <w:rPr>
          <w:rFonts w:ascii="Times New Roman" w:hAnsi="Times New Roman" w:cs="Times New Roman"/>
          <w:color w:val="262626"/>
          <w:sz w:val="30"/>
          <w:szCs w:val="30"/>
          <w:lang w:val="uk-UA"/>
        </w:rPr>
        <w:t> </w:t>
      </w:r>
      <w:r w:rsidRPr="00C723DC">
        <w:rPr>
          <w:rFonts w:ascii="Times New Roman" w:hAnsi="Times New Roman" w:cs="Times New Roman"/>
          <w:color w:val="262626"/>
          <w:sz w:val="30"/>
          <w:szCs w:val="30"/>
          <w:lang w:val="uk-UA"/>
        </w:rPr>
        <w:t>Львів. У номінації «Мала проза» 1-е місце – Звіришин Марія, м.</w:t>
      </w:r>
      <w:r w:rsidR="00095908" w:rsidRPr="00C723DC">
        <w:rPr>
          <w:rFonts w:ascii="Times New Roman" w:hAnsi="Times New Roman" w:cs="Times New Roman"/>
          <w:color w:val="262626"/>
          <w:sz w:val="30"/>
          <w:szCs w:val="30"/>
          <w:lang w:val="uk-UA"/>
        </w:rPr>
        <w:t> </w:t>
      </w:r>
      <w:r w:rsidRPr="00C723DC">
        <w:rPr>
          <w:rFonts w:ascii="Times New Roman" w:hAnsi="Times New Roman" w:cs="Times New Roman"/>
          <w:color w:val="262626"/>
          <w:sz w:val="30"/>
          <w:szCs w:val="30"/>
          <w:lang w:val="uk-UA"/>
        </w:rPr>
        <w:t>Моршин , 2-е місце у Свєтогорова Олександра, м.</w:t>
      </w:r>
      <w:r w:rsidR="00095908" w:rsidRPr="00C723DC">
        <w:rPr>
          <w:rFonts w:ascii="Times New Roman" w:hAnsi="Times New Roman" w:cs="Times New Roman"/>
          <w:color w:val="262626"/>
          <w:sz w:val="30"/>
          <w:szCs w:val="30"/>
          <w:lang w:val="uk-UA"/>
        </w:rPr>
        <w:t> </w:t>
      </w:r>
      <w:r w:rsidRPr="00C723DC">
        <w:rPr>
          <w:rFonts w:ascii="Times New Roman" w:hAnsi="Times New Roman" w:cs="Times New Roman"/>
          <w:color w:val="262626"/>
          <w:sz w:val="30"/>
          <w:szCs w:val="30"/>
          <w:lang w:val="uk-UA"/>
        </w:rPr>
        <w:t>Львів, і 3-є місце – Співак Наталя, м.</w:t>
      </w:r>
      <w:r w:rsidR="00095908" w:rsidRPr="00C723DC">
        <w:rPr>
          <w:rFonts w:ascii="Times New Roman" w:hAnsi="Times New Roman" w:cs="Times New Roman"/>
          <w:color w:val="262626"/>
          <w:sz w:val="30"/>
          <w:szCs w:val="30"/>
          <w:lang w:val="uk-UA"/>
        </w:rPr>
        <w:t> </w:t>
      </w:r>
      <w:r w:rsidRPr="00C723DC">
        <w:rPr>
          <w:rFonts w:ascii="Times New Roman" w:hAnsi="Times New Roman" w:cs="Times New Roman"/>
          <w:color w:val="262626"/>
          <w:sz w:val="30"/>
          <w:szCs w:val="30"/>
          <w:lang w:val="uk-UA"/>
        </w:rPr>
        <w:t>Н.</w:t>
      </w:r>
      <w:r w:rsidR="00095908" w:rsidRPr="00C723DC">
        <w:rPr>
          <w:rFonts w:ascii="Times New Roman" w:hAnsi="Times New Roman" w:cs="Times New Roman"/>
          <w:color w:val="262626"/>
          <w:sz w:val="30"/>
          <w:szCs w:val="30"/>
          <w:lang w:val="uk-UA"/>
        </w:rPr>
        <w:t> </w:t>
      </w:r>
      <w:r w:rsidRPr="00C723DC">
        <w:rPr>
          <w:rFonts w:ascii="Times New Roman" w:hAnsi="Times New Roman" w:cs="Times New Roman"/>
          <w:color w:val="262626"/>
          <w:sz w:val="30"/>
          <w:szCs w:val="30"/>
          <w:lang w:val="uk-UA"/>
        </w:rPr>
        <w:t>Розділ. Конкурс-фестиваль вкотре засвідчив синергійне поєднання в діяльності спілки християнського гуманізму, етики та естетики.</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Особливою формою популяризації творів християнських митців є видання літературних альманахів. Юрій Вавринюк</w:t>
      </w:r>
      <w:r w:rsidR="005042DD"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Голова Волинського осередку СХПУ</w:t>
      </w:r>
      <w:r w:rsidR="001F54F9"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у передмові до поетичного збірника «Осоння віри», до якого увійшла частина поетичного доробку учасників Луцької літературної студії «Слово»</w:t>
      </w:r>
      <w:r w:rsidR="001F54F9"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зазначив: «Християнин не може не любити поезію. Хоча б тому, що першим поетом можна назвати Того, у кого він вірує. Ми Його так і називаємо – Творець – безмежно творча Особа. І те, що Він створив – це вершина поетичної думки втілена у Всесвіті</w:t>
      </w:r>
      <w:r w:rsidR="001F54F9" w:rsidRPr="00C723DC">
        <w:rPr>
          <w:rFonts w:ascii="Times New Roman" w:hAnsi="Times New Roman" w:cs="Times New Roman"/>
          <w:sz w:val="30"/>
          <w:szCs w:val="30"/>
          <w:lang w:val="uk-UA"/>
        </w:rPr>
        <w:t xml:space="preserve"> в</w:t>
      </w:r>
      <w:r w:rsidRPr="00C723DC">
        <w:rPr>
          <w:rFonts w:ascii="Times New Roman" w:hAnsi="Times New Roman" w:cs="Times New Roman"/>
          <w:sz w:val="30"/>
          <w:szCs w:val="30"/>
          <w:lang w:val="uk-UA"/>
        </w:rPr>
        <w:t xml:space="preserve"> мальовничих горах, квітучих луках та блакитному небі. Християнин не може не жити поезією. Хоча б тому, що майже третина Слова Божого написана поетичною мовою, яку піднесли до вершин досконалості автори книги Йова, Пісні над Піснями, Псалмів та пророчих книг. Християнин не може не звертати увагу на поезію. Хоча б тому, що творець, серце Якого переповнене почуттям прекрасного, передав це почуття і Своїм дітям, тому той, дух кого має в собі частину Творця, бачить навколишній світ по – особливому, передаючи свої враження Творцю, нестандартно – поетично. Саме тому християни так часто свої почуття до Бога висловлюють через поетичне слово – слова, у якому неповторно сплелися і вдячність Господу, і захоплення красою природи, і туга за небесною Вітчизною, і відгук на суспільні події» [</w:t>
      </w:r>
      <w:r w:rsidR="00F45C9D" w:rsidRPr="00C723DC">
        <w:rPr>
          <w:rFonts w:ascii="Times New Roman" w:hAnsi="Times New Roman" w:cs="Times New Roman"/>
          <w:sz w:val="30"/>
          <w:szCs w:val="30"/>
          <w:lang w:val="uk-UA"/>
        </w:rPr>
        <w:t>39</w:t>
      </w:r>
      <w:r w:rsidRPr="00C723DC">
        <w:rPr>
          <w:rFonts w:ascii="Times New Roman" w:hAnsi="Times New Roman" w:cs="Times New Roman"/>
          <w:sz w:val="30"/>
          <w:szCs w:val="30"/>
          <w:lang w:val="uk-UA"/>
        </w:rPr>
        <w:t>, с. 3</w:t>
      </w:r>
      <w:r w:rsidR="00095908"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w:t>
      </w:r>
      <w:r w:rsidR="00095908" w:rsidRPr="00C723DC">
        <w:rPr>
          <w:rFonts w:ascii="Times New Roman" w:hAnsi="Times New Roman" w:cs="Times New Roman"/>
          <w:sz w:val="30"/>
          <w:szCs w:val="30"/>
          <w:lang w:val="uk-UA"/>
        </w:rPr>
        <w:t xml:space="preserve"> </w:t>
      </w:r>
      <w:r w:rsidRPr="00C723DC">
        <w:rPr>
          <w:rFonts w:ascii="Times New Roman" w:hAnsi="Times New Roman" w:cs="Times New Roman"/>
          <w:sz w:val="30"/>
          <w:szCs w:val="30"/>
          <w:lang w:val="uk-UA"/>
        </w:rPr>
        <w:t xml:space="preserve">Це промовисте висловлювання особливо яскраво демонструє гармонійне поєднання кожної з домінант (гуманістичної, етичної, естетичної) в поетичному слові, що власне і характеризує християнську поезію загалом. </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У 2016 році побачив світ Альманах Волинського осередку Спілки християнських письменників України «Осоння». Його автори представляють різні християнські конфесії: православні та протестанти (баптисти і п’ятидесятники). Альманах розпочинається промовистим вступом «Слово, осяяне вірою» голови осередку Юрія Вавринюка, де йдеться про «диво Слова»: «Авторів об’єднує не лише причетність до найбільшого з див, не лише любов до слова та віра в Бога. Декілька років тому християнські автори створили творчу спілку, яка покликана допомогти донести до читача ті одкровення, які переповнюють осяяне вірою та небом єство» [</w:t>
      </w:r>
      <w:r w:rsidR="00F45C9D" w:rsidRPr="00C723DC">
        <w:rPr>
          <w:rFonts w:ascii="Times New Roman" w:hAnsi="Times New Roman" w:cs="Times New Roman"/>
          <w:sz w:val="30"/>
          <w:szCs w:val="30"/>
          <w:lang w:val="uk-UA"/>
        </w:rPr>
        <w:t>38</w:t>
      </w:r>
      <w:r w:rsidRPr="00C723DC">
        <w:rPr>
          <w:rFonts w:ascii="Times New Roman" w:hAnsi="Times New Roman" w:cs="Times New Roman"/>
          <w:sz w:val="30"/>
          <w:szCs w:val="30"/>
          <w:lang w:val="uk-UA"/>
        </w:rPr>
        <w:t>, с. 6-7]. Прикметно, що синергія християнського гуманізму, етики і естетики притаманна, як і збірці загалом, так і кожному літературному твору, розміщеному в ній. І стосується це не лише поетичних творів, але й прозових і, зокрема, літературної критики. У дискурсі зазначеної тематики слід наголосити на тому, що на перших сторінках альманаху подається поезія Олега Костянтиновича Бермана, який своїми «Діалогами з Христом» започаткував викладання християнської етики в закладах освіти. Високий рівень літературних творів спілчан, у яких поєднується синергія гуманізму, етики та естетики засвідчують наукові дослідження їх літературного доробку. «Комунікативно-модальні модифікації предикатів у поемі В.</w:t>
      </w:r>
      <w:r w:rsidR="005662A7"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Гребенюка «Європа. Луцьк. 1429-й», з такою темою доктор філологічних наук, професор кафедри української мови Східноєвропейського національного університету ім. Лесі Українки Н.</w:t>
      </w:r>
      <w:r w:rsidR="005662A7"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 xml:space="preserve">Костусяк взяла участь </w:t>
      </w:r>
      <w:r w:rsidR="00C90F0F" w:rsidRPr="00C723DC">
        <w:rPr>
          <w:rFonts w:ascii="Times New Roman" w:hAnsi="Times New Roman" w:cs="Times New Roman"/>
          <w:sz w:val="30"/>
          <w:szCs w:val="30"/>
          <w:lang w:val="uk-UA"/>
        </w:rPr>
        <w:t>в роботі</w:t>
      </w:r>
      <w:r w:rsidRPr="00C723DC">
        <w:rPr>
          <w:rFonts w:ascii="Times New Roman" w:hAnsi="Times New Roman" w:cs="Times New Roman"/>
          <w:sz w:val="30"/>
          <w:szCs w:val="30"/>
          <w:lang w:val="uk-UA"/>
        </w:rPr>
        <w:t xml:space="preserve"> VI</w:t>
      </w:r>
      <w:r w:rsidR="007A1BD0" w:rsidRPr="00C723DC">
        <w:rPr>
          <w:rFonts w:ascii="Times New Roman" w:hAnsi="Times New Roman" w:cs="Times New Roman"/>
          <w:sz w:val="30"/>
          <w:szCs w:val="30"/>
          <w:lang w:val="uk-UA"/>
        </w:rPr>
        <w:t>-</w:t>
      </w:r>
      <w:r w:rsidR="00C90F0F" w:rsidRPr="00C723DC">
        <w:rPr>
          <w:rFonts w:ascii="Times New Roman" w:hAnsi="Times New Roman" w:cs="Times New Roman"/>
          <w:sz w:val="30"/>
          <w:szCs w:val="30"/>
          <w:lang w:val="uk-UA"/>
        </w:rPr>
        <w:t>ї</w:t>
      </w:r>
      <w:r w:rsidRPr="00C723DC">
        <w:rPr>
          <w:rFonts w:ascii="Times New Roman" w:hAnsi="Times New Roman" w:cs="Times New Roman"/>
          <w:sz w:val="30"/>
          <w:szCs w:val="30"/>
          <w:lang w:val="uk-UA"/>
        </w:rPr>
        <w:t xml:space="preserve"> Міжнародн</w:t>
      </w:r>
      <w:r w:rsidR="00C90F0F" w:rsidRPr="00C723DC">
        <w:rPr>
          <w:rFonts w:ascii="Times New Roman" w:hAnsi="Times New Roman" w:cs="Times New Roman"/>
          <w:sz w:val="30"/>
          <w:szCs w:val="30"/>
          <w:lang w:val="uk-UA"/>
        </w:rPr>
        <w:t>ої</w:t>
      </w:r>
      <w:r w:rsidRPr="00C723DC">
        <w:rPr>
          <w:rFonts w:ascii="Times New Roman" w:hAnsi="Times New Roman" w:cs="Times New Roman"/>
          <w:sz w:val="30"/>
          <w:szCs w:val="30"/>
          <w:lang w:val="uk-UA"/>
        </w:rPr>
        <w:t xml:space="preserve"> науков</w:t>
      </w:r>
      <w:r w:rsidR="00C90F0F" w:rsidRPr="00C723DC">
        <w:rPr>
          <w:rFonts w:ascii="Times New Roman" w:hAnsi="Times New Roman" w:cs="Times New Roman"/>
          <w:sz w:val="30"/>
          <w:szCs w:val="30"/>
          <w:lang w:val="uk-UA"/>
        </w:rPr>
        <w:t>ої</w:t>
      </w:r>
      <w:r w:rsidRPr="00C723DC">
        <w:rPr>
          <w:rFonts w:ascii="Times New Roman" w:hAnsi="Times New Roman" w:cs="Times New Roman"/>
          <w:sz w:val="30"/>
          <w:szCs w:val="30"/>
          <w:lang w:val="uk-UA"/>
        </w:rPr>
        <w:t xml:space="preserve"> конференції з україністики «Діалог мов – діалог культур. Україна і світ». Статтю вміщено у щорічнику Мюнхенського університету Людвіга-Максиміліана, що видається за результатами заходу. Ця поема у 2014 році за поданням Волинського осередку СХПУ здобула обласну літературну премію ім. А.</w:t>
      </w:r>
      <w:r w:rsidR="005662A7"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Кримського. У двох попередніх статтях цієї дослідниці твори В.</w:t>
      </w:r>
      <w:r w:rsidR="005662A7"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Гребенюка слугували джерелами на підтвердження її мовознавчих міркувань. Трохи раніше доктор філологічних наук, професор М.</w:t>
      </w:r>
      <w:r w:rsidR="005662A7"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Моклиця опублікувала в провідному фаховому журналі «Слово і час» ґрунтовну розвідку про поетичний епос Гребенюка «Діяння небожителів», а доктор філологічних наук З.</w:t>
      </w:r>
      <w:r w:rsidR="005662A7"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 xml:space="preserve">Пахолок </w:t>
      </w:r>
      <w:r w:rsidR="00E62BDE" w:rsidRPr="00C723DC">
        <w:rPr>
          <w:rFonts w:ascii="Times New Roman" w:hAnsi="Times New Roman" w:cs="Times New Roman"/>
          <w:sz w:val="30"/>
          <w:szCs w:val="30"/>
          <w:lang w:val="uk-UA"/>
        </w:rPr>
        <w:t>в</w:t>
      </w:r>
      <w:r w:rsidRPr="00C723DC">
        <w:rPr>
          <w:rFonts w:ascii="Times New Roman" w:hAnsi="Times New Roman" w:cs="Times New Roman"/>
          <w:sz w:val="30"/>
          <w:szCs w:val="30"/>
          <w:lang w:val="uk-UA"/>
        </w:rPr>
        <w:t>вела в науковий обіг поняття «вікторівська строфа», звернувши увагу на цей аспект творчості Брата Віктора в своєму дисертаційному дослідженні. Кандидат філологічних наук В.</w:t>
      </w:r>
      <w:r w:rsidR="005662A7"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Мартинюк та Л.</w:t>
      </w:r>
      <w:r w:rsidR="005662A7"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Тоцький також неодноразово оприлюднювали свої матеріали про доробок цього літератора.</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У квітні 2018 року вийшов друком новий випуск альманаху «Осоння» Волинського осередку СХПУ. Книга містить твори всіх десяти учасників Спілки на Волині . До видання увійшли поезія, проза, перекладацький доробок членів осередку, а також подана хроніка активної діяльності СХПУ на Волині. Так протягом 2017 року члени осередку побували у багатьох євангельських церквах, де розповідали про діяльність спілки, ділилися власною творчістю</w:t>
      </w:r>
      <w:r w:rsidR="00287914"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w:t>
      </w:r>
      <w:r w:rsidR="00287914" w:rsidRPr="00C723DC">
        <w:rPr>
          <w:rFonts w:ascii="Times New Roman" w:hAnsi="Times New Roman" w:cs="Times New Roman"/>
          <w:sz w:val="30"/>
          <w:szCs w:val="30"/>
          <w:lang w:val="uk-UA"/>
        </w:rPr>
        <w:t>п</w:t>
      </w:r>
      <w:r w:rsidRPr="00C723DC">
        <w:rPr>
          <w:rFonts w:ascii="Times New Roman" w:hAnsi="Times New Roman" w:cs="Times New Roman"/>
          <w:sz w:val="30"/>
          <w:szCs w:val="30"/>
          <w:lang w:val="uk-UA"/>
        </w:rPr>
        <w:t>риймали участь й отримували нагороди на літературних конкурсах</w:t>
      </w:r>
      <w:r w:rsidR="009B5AF8" w:rsidRPr="00C723DC">
        <w:rPr>
          <w:rFonts w:ascii="Times New Roman" w:hAnsi="Times New Roman" w:cs="Times New Roman"/>
          <w:sz w:val="30"/>
          <w:szCs w:val="30"/>
          <w:lang w:val="uk-UA"/>
        </w:rPr>
        <w:t>. З</w:t>
      </w:r>
      <w:r w:rsidRPr="00C723DC">
        <w:rPr>
          <w:rFonts w:ascii="Times New Roman" w:hAnsi="Times New Roman" w:cs="Times New Roman"/>
          <w:sz w:val="30"/>
          <w:szCs w:val="30"/>
          <w:lang w:val="uk-UA"/>
        </w:rPr>
        <w:t>окрема В.</w:t>
      </w:r>
      <w:r w:rsidR="00A17524"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Гребенюк переміг у І</w:t>
      </w:r>
      <w:r w:rsidR="009B5AF8" w:rsidRPr="00C723DC">
        <w:rPr>
          <w:rFonts w:ascii="Times New Roman" w:hAnsi="Times New Roman" w:cs="Times New Roman"/>
          <w:sz w:val="30"/>
          <w:szCs w:val="30"/>
          <w:lang w:val="uk-UA"/>
        </w:rPr>
        <w:t>-му</w:t>
      </w:r>
      <w:r w:rsidRPr="00C723DC">
        <w:rPr>
          <w:rFonts w:ascii="Times New Roman" w:hAnsi="Times New Roman" w:cs="Times New Roman"/>
          <w:sz w:val="30"/>
          <w:szCs w:val="30"/>
          <w:lang w:val="uk-UA"/>
        </w:rPr>
        <w:t xml:space="preserve"> Міжнародному загальноукраїнському конкурсі військово-патріотичнох прози й поезії «Війна в Україні» («War in Ukraine – 2017»), що відбувся в Харкові. Регулярно проводилися зустрічі зі школярами та студентами. Спілчани О</w:t>
      </w:r>
      <w:r w:rsidR="00817D06"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Берман і В.</w:t>
      </w:r>
      <w:r w:rsidR="00817D06"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Гребенюк взяли участь у передачі на хвилях радіостанції «Сім’я і дім», приуроченій Міжнародному дню рідної мови, Ю.</w:t>
      </w:r>
      <w:r w:rsidR="00817D06"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Вавринюк та В.</w:t>
      </w:r>
      <w:r w:rsidR="00817D06"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Гребенюк, О.</w:t>
      </w:r>
      <w:r w:rsidR="00817D06"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Міцевська, Д.</w:t>
      </w:r>
      <w:r w:rsidR="00817D06"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Довбуш</w:t>
      </w:r>
      <w:r w:rsidR="009B5AF8" w:rsidRPr="00C723DC">
        <w:rPr>
          <w:rFonts w:ascii="Times New Roman" w:hAnsi="Times New Roman" w:cs="Times New Roman"/>
          <w:sz w:val="30"/>
          <w:szCs w:val="30"/>
          <w:lang w:val="uk-UA"/>
        </w:rPr>
        <w:t xml:space="preserve"> </w:t>
      </w:r>
      <w:r w:rsidRPr="00C723DC">
        <w:rPr>
          <w:rFonts w:ascii="Times New Roman" w:hAnsi="Times New Roman" w:cs="Times New Roman"/>
          <w:sz w:val="30"/>
          <w:szCs w:val="30"/>
          <w:lang w:val="uk-UA"/>
        </w:rPr>
        <w:t xml:space="preserve">– у передачі «Голос громади» Волинського радіо. Активну участь члени осередку прийняли в мистецькій акціях присвячених вшануванню пам’яті великого Кобзаря та в інших культурно-просвітницьких заходах. Було видано чотири одноосібні книги виразного духовного етичного спрямування. </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Єднальна сила молитви – виразний мотив у діяльності спілчан. У молитовних практиках закладена потужна ідея толерування, і стосується це не тільки змісту молитви, а й способу здійснення молитовної практики. Недаремно люди єднаються в спільноти у вірі, адже спільна молитва неодмінно буде почута Богом і сила її енергетично умножиться. Іоан Златоуст закликав: «Завжди вдаваймося до Бога і просімо в Нього все. Нічого немає рівного молитві: вона і неможливе робить можливим, важке – легким, незручне – зручним» [</w:t>
      </w:r>
      <w:r w:rsidR="00A17524" w:rsidRPr="00C723DC">
        <w:rPr>
          <w:rFonts w:ascii="Times New Roman" w:hAnsi="Times New Roman" w:cs="Times New Roman"/>
          <w:sz w:val="30"/>
          <w:szCs w:val="30"/>
          <w:lang w:val="uk-UA"/>
        </w:rPr>
        <w:t>26</w:t>
      </w:r>
      <w:r w:rsidRPr="00C723DC">
        <w:rPr>
          <w:rFonts w:ascii="Times New Roman" w:hAnsi="Times New Roman" w:cs="Times New Roman"/>
          <w:sz w:val="30"/>
          <w:szCs w:val="30"/>
          <w:lang w:val="uk-UA"/>
        </w:rPr>
        <w:t>, с.</w:t>
      </w:r>
      <w:r w:rsidR="00A17524"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 xml:space="preserve">103]. У січні 2017 року зусиллями Волинського осередку побачила світ книга з промовистою назвою «Донбас-Волинь: в обіймах молитви», </w:t>
      </w:r>
      <w:r w:rsidR="00817D06"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колективний збірник членів Волинського осередку СХПУ, яку спілчани презентували у низці загальноосвітніх шкіл. До книги увійшли твори про Майдан та АТО: поезії Д.</w:t>
      </w:r>
      <w:r w:rsidR="00A23BE1"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Довбуша, Ю.</w:t>
      </w:r>
      <w:r w:rsidR="00A23BE1"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Вавринюка, О.</w:t>
      </w:r>
      <w:r w:rsidR="00A23BE1"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Міцевської, В.</w:t>
      </w:r>
      <w:r w:rsidR="00A23BE1"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Сада і новели В.</w:t>
      </w:r>
      <w:r w:rsidR="00A23BE1"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Гребенюка. Видання призначено переважно для безплатного розповсюдження на Донеччині й Луганщині серед місцевих жителів та військових. «Ми, митці художнього слова, вірні різних конфесій, хочемо сказати вам, дорогі бійці й цивільні, донбасці й уродженці всіх інших місць: не втрачаймо віру в краще. Слова «Схід і Захід разом» – це не пусті й затерті слова. Ми з вами, у наших спільних болях та надіях. Ми – в братніх обіймах молитви: Донбас і Волинь, Київ і Одеса, українець і росіянин, білорус і грузин… Бо нас єднає спільний дім – наша Україна. Ми разом, тож ми переможемо», – пише в передмові голова осередку Юрій Вавринюк.</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Слід відзначити, що В.</w:t>
      </w:r>
      <w:r w:rsidR="00A23BE1"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Гребенюк (Брат Віктор) активно працює над написанням акафістів. Акафіст – при богослужінні в церквах хвальна відправа з читанням і співами на честь Христа, Богородиці і окремих святих. Візантійські взірці жанру вимагали написання акафістів частково ритмізованою прозою, почасти римованою поезією. Однак на Русі-Україні стали поширеними лише прозові акафісти, як і перекладні, так і оригінальні. Останніми роками з’явилися спроби відновити візантійську традицію: повністю римований «Акафіст Богородиці Холмській» вміщено в книзі В.</w:t>
      </w:r>
      <w:r w:rsidR="00A23BE1"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 xml:space="preserve">Гребенюка «Діяння небожителів», його ж «Акафіст Пресвятій Богородиці перед Її образом </w:t>
      </w:r>
      <w:r w:rsidR="00C90F0F"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Нерушима Стіна», прот. Леонтія Тоцького «Акафіст хрестові Господньому», О.</w:t>
      </w:r>
      <w:r w:rsidR="00A23BE1"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Тоцької «Акафіст Пресвятій Тройці» [</w:t>
      </w:r>
      <w:r w:rsidR="00A17524" w:rsidRPr="00C723DC">
        <w:rPr>
          <w:rFonts w:ascii="Times New Roman" w:hAnsi="Times New Roman" w:cs="Times New Roman"/>
          <w:sz w:val="30"/>
          <w:szCs w:val="30"/>
          <w:lang w:val="uk-UA"/>
        </w:rPr>
        <w:t>9</w:t>
      </w:r>
      <w:r w:rsidRPr="00C723DC">
        <w:rPr>
          <w:rFonts w:ascii="Times New Roman" w:hAnsi="Times New Roman" w:cs="Times New Roman"/>
          <w:sz w:val="30"/>
          <w:szCs w:val="30"/>
          <w:lang w:val="uk-UA"/>
        </w:rPr>
        <w:t xml:space="preserve">]. </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 xml:space="preserve">На сайті Волинського осередку СХПУ міститься повідомлення: «З 21 вересня по 1 жовтня 2015 р. Київський Патріархат провів своєрідний молитовний «автопробіг». У тривожний для Вітчизни час один пресвітер і численні віряни з різних куточків України проїхали прикордонними землями нашої держави, раз по раз зупиняючись для молитви за мир. Верстати шлях розпочали з храму Софії – Премудрості Божої в карпатському с. Верхній Ясенів, об’їхали країну по </w:t>
      </w:r>
      <w:r w:rsidR="00AB4A48" w:rsidRPr="00C723DC">
        <w:rPr>
          <w:rFonts w:ascii="Times New Roman" w:hAnsi="Times New Roman" w:cs="Times New Roman"/>
          <w:sz w:val="30"/>
          <w:szCs w:val="30"/>
          <w:lang w:val="uk-UA"/>
        </w:rPr>
        <w:t>окружності</w:t>
      </w:r>
      <w:r w:rsidRPr="00C723DC">
        <w:rPr>
          <w:rFonts w:ascii="Times New Roman" w:hAnsi="Times New Roman" w:cs="Times New Roman"/>
          <w:sz w:val="30"/>
          <w:szCs w:val="30"/>
          <w:lang w:val="uk-UA"/>
        </w:rPr>
        <w:t xml:space="preserve"> (у столиці молилися на Софійській площі) та повернулися туди ж, у Карпати. Протягом цієї акції десятки разів звучав і молитовний поетичний гімн – «Акафіст Нерушимій Стіні», створений членом СХПУ В.</w:t>
      </w:r>
      <w:r w:rsidR="00A23BE1"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Гребенюком».</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28 березня 2017 року в луцькому видавництві «Ініціал» вийшов у світ двомовний «Акафіст Пресвятій Богородиці, у чудотворній Холмській іконі прославленій». Його автор В.</w:t>
      </w:r>
      <w:r w:rsidR="0055443C"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Гребенюк та перекладач кандидат філологічних наук Наталія Добжанська-Найт – члени Спілки християнських письменників України. «В.</w:t>
      </w:r>
      <w:r w:rsidR="00AD5B33"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Гребенюк став першим українським літератором, хто почав писати їх римованими. Почин підтримали й інші автори. Це третє видання твору, але англомовний переклад виходить уперше. Книжку випущено з благословення та сприяння митрополита Луцького і Волинського УПЦ Київського Патріархату Михаїла» – міститься наступне повідомлення на сайті Волинського осередку СХПУ [</w:t>
      </w:r>
      <w:r w:rsidR="00A17524" w:rsidRPr="00C723DC">
        <w:rPr>
          <w:rFonts w:ascii="Times New Roman" w:hAnsi="Times New Roman" w:cs="Times New Roman"/>
          <w:sz w:val="30"/>
          <w:szCs w:val="30"/>
          <w:lang w:val="uk-UA"/>
        </w:rPr>
        <w:t>49</w:t>
      </w:r>
      <w:r w:rsidRPr="00C723DC">
        <w:rPr>
          <w:rFonts w:ascii="Times New Roman" w:hAnsi="Times New Roman" w:cs="Times New Roman"/>
          <w:sz w:val="30"/>
          <w:szCs w:val="30"/>
          <w:lang w:val="uk-UA"/>
        </w:rPr>
        <w:t>]. Як відомо, акафісти активно використовуються під час богослужіння як православними, так і католиками. Та слід відмітити й надзвичайно високий інтерес до цих величних глибоко-духовних творінь й представників протестантської віри. І стосується це не лише художньо-естетичної досконалості творів Брата Віктора, але, передусім, їх духовної природи, що визначає глибоку змістовність, ціннісну спрямованість, їх людиновимірність та людинотворчість.</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Активно поширюється поезія та проза членів СХПУ в інтернет-просторі. М. Балаклицький, характеризуючи розвиток національної автури в релігійній сфері, визначав: «Здійснюються перші кроки щодо розвитку церковної автури. Виробляються навички цивілізованої взаємодії. Виникає інформаційне поле: майданчики для апробації своїх творів (в першу чергу інтернет, ЗМІ), проводяться конкурси з релігійної белетристики. Окремі видавництва намагаються спеціалізуватися на відкритті місцевих імен. Спілка християнських письменників України не без труднощів позиціонує письменників і громадських діячів – християн у міжконфесійному та світському інформаційному просторі» [</w:t>
      </w:r>
      <w:r w:rsidR="00A17524" w:rsidRPr="00C723DC">
        <w:rPr>
          <w:rFonts w:ascii="Times New Roman" w:hAnsi="Times New Roman" w:cs="Times New Roman"/>
          <w:sz w:val="30"/>
          <w:szCs w:val="30"/>
          <w:lang w:val="uk-UA"/>
        </w:rPr>
        <w:t>4</w:t>
      </w:r>
      <w:r w:rsidRPr="00C723DC">
        <w:rPr>
          <w:rFonts w:ascii="Times New Roman" w:hAnsi="Times New Roman" w:cs="Times New Roman"/>
          <w:sz w:val="30"/>
          <w:szCs w:val="30"/>
          <w:lang w:val="uk-UA"/>
        </w:rPr>
        <w:t xml:space="preserve">]. </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 xml:space="preserve">Творчі здобутки членів спілки розміщені на офіційному сайті СХПУ, а також на сайті української християнської поезії http://www.bogpoet.com.ua/. До авторів пред’являються високі вимоги  як і щодо духовного наповнення твору, адже поезія займає особливе місце в житті віруючої людини, оскільки є виявленням почуття прекрасного, поклику до творчого осмислення свого життя, навколишнього світу, стосунків з Творцем, так і стосовно краси вишуканого поетичного слова, оскільки сам Господь звертався до людей мовою поетичних образів – майже третина Біблії написана у вишуканій формі високої поезії. І це поєднання є свідченням глибокого християнського гуманізму: любові до Людини, якій Господь дарував можливість висловлюватися тією ж образною мовою, якою спілкується власне і Він. </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На сайті розміщені вірші 77 авторів (окремо подані вірші невідомих авторів). Поезія розміщена за авторами, темами</w:t>
      </w:r>
      <w:r w:rsidR="00796DBD" w:rsidRPr="00C723DC">
        <w:rPr>
          <w:rFonts w:ascii="Times New Roman" w:hAnsi="Times New Roman" w:cs="Times New Roman"/>
          <w:sz w:val="30"/>
          <w:szCs w:val="30"/>
          <w:lang w:val="uk-UA"/>
        </w:rPr>
        <w:t xml:space="preserve">. </w:t>
      </w:r>
      <w:r w:rsidRPr="00C723DC">
        <w:rPr>
          <w:rFonts w:ascii="Times New Roman" w:hAnsi="Times New Roman" w:cs="Times New Roman"/>
          <w:sz w:val="30"/>
          <w:szCs w:val="30"/>
          <w:lang w:val="uk-UA"/>
        </w:rPr>
        <w:t xml:space="preserve">28 тем, окремо дитячі вірші </w:t>
      </w:r>
      <w:r w:rsidR="00796DBD"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212, проза. Тематичний діапазон поезії доволі широкий і засвідчує гуманістичну спрямованість сайту: </w:t>
      </w:r>
      <w:r w:rsidR="00BC2F26" w:rsidRPr="00C723DC">
        <w:rPr>
          <w:rFonts w:ascii="Times New Roman" w:hAnsi="Times New Roman" w:cs="Times New Roman"/>
          <w:sz w:val="30"/>
          <w:szCs w:val="30"/>
          <w:lang w:val="uk-UA"/>
        </w:rPr>
        <w:t>біблійні образи, будьте святі, велич Бога, віра та життя, Воскресіння Христове, дорога до Бога, Дух Святий, життя з Богом, життя як воно є, з думкою про вічність, з любов’ю до України, її величність жінка, любіть один одного, любов Божа, мелодії серця, на свято жнив, на крилах молитви, освідчуємося красиво (інтимна лірика), подяка та слава Богові, радість в Бозі, Різдво Христове, свята християнські, Слово Боже,страждання Ісуса Христа, у родинному колі, церква, філософська лірика</w:t>
      </w:r>
      <w:r w:rsidRPr="00C723DC">
        <w:rPr>
          <w:rFonts w:ascii="Times New Roman" w:hAnsi="Times New Roman" w:cs="Times New Roman"/>
          <w:sz w:val="30"/>
          <w:szCs w:val="30"/>
          <w:lang w:val="uk-UA"/>
        </w:rPr>
        <w:t>. Надана стисла інформація про авторів. Слід відзначити поліконфесійність сайту, адже автори належать до різних релігійних конфесій, проте Любов до Бога та прояв її величі у Слові єднає мирян, що є основою для продуктивного полілогу поміж членами осередку. Прикметно, що окремим розділом на сайті розміщена творчість українських класиків (Зеров Микола, Клен Юрій, Костенко Ліна, Кравченко Уляна, Куліш Пантелеймон, Купчинський Роман, Лепкий Богдан, Маланюк Євген, Огієнко Іван, Ольж</w:t>
      </w:r>
      <w:r w:rsidR="007A5228" w:rsidRPr="00C723DC">
        <w:rPr>
          <w:rFonts w:ascii="Times New Roman" w:hAnsi="Times New Roman" w:cs="Times New Roman"/>
          <w:sz w:val="30"/>
          <w:szCs w:val="30"/>
          <w:lang w:val="uk-UA"/>
        </w:rPr>
        <w:t xml:space="preserve">ич Олег, Самійленко Володимир, </w:t>
      </w:r>
      <w:r w:rsidRPr="00C723DC">
        <w:rPr>
          <w:rFonts w:ascii="Times New Roman" w:hAnsi="Times New Roman" w:cs="Times New Roman"/>
          <w:sz w:val="30"/>
          <w:szCs w:val="30"/>
          <w:lang w:val="uk-UA"/>
        </w:rPr>
        <w:t>Сковорода Григорій, Струцюк Йосип, Тичина Павло, Українка Леся, Філянський Микола, Франко Іван, Чупринка Григорій)</w:t>
      </w:r>
      <w:r w:rsidR="007A5228"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подана їх стисла біографія і твори. Біблійні мотиви у творчості відомих вітчизняних поетів  є як і джерелом натхнення, відповіддю на духовні запити, так і естетичним зразком для сучасних поетів. </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Показово, що причетними до Спілки християнських письменників України є відомі за межами християнської літературної спільноти Максим Рильський-молодший, онук Максима Тадейовича Рильського, та правнучка Івана Франка поетеса, музикант і композитор Олеся Франко, яка є членом СХПУ.</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Так 16 березня 2017 року відбулася творча зустріч за участі голови СХПУ Костянтина Шаповалова та члена СХПУ Олесі Франко з гостями та працівниками Центральної районної бібліотеки ім. І.</w:t>
      </w:r>
      <w:r w:rsidR="000B6FD5"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Франка м.</w:t>
      </w:r>
      <w:r w:rsidR="000B6FD5"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 xml:space="preserve">Києва. Олеся Мирославівна ділилася спогадами про свою відому родину, показала фотографії із сімейного архіву, розповіла про те, що оселя родини Франка завжди мала відкриті двері для всіх творчих людей різних напрямів мистецтва.  Олеся Франко у своїй творчості поєднала слово і музику. Присутні під час цієї зустрічі мали можливість насолодитися авторськими піснями та поезією у виконанні Олесі Мирославівни. Вона є автором книг: «Істина життя», «Щастя без рідного дому немає», музичний </w:t>
      </w:r>
      <w:r w:rsidR="00225876" w:rsidRPr="00C723DC">
        <w:rPr>
          <w:rFonts w:ascii="Times New Roman" w:hAnsi="Times New Roman" w:cs="Times New Roman"/>
          <w:sz w:val="30"/>
          <w:szCs w:val="30"/>
          <w:lang w:val="uk-UA"/>
        </w:rPr>
        <w:t xml:space="preserve">її </w:t>
      </w:r>
      <w:r w:rsidRPr="00C723DC">
        <w:rPr>
          <w:rFonts w:ascii="Times New Roman" w:hAnsi="Times New Roman" w:cs="Times New Roman"/>
          <w:sz w:val="30"/>
          <w:szCs w:val="30"/>
          <w:lang w:val="uk-UA"/>
        </w:rPr>
        <w:t>талант має своє відображення у збірці «Мелодія душі». О.</w:t>
      </w:r>
      <w:r w:rsidR="00225876"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Франко пише твори і на християнську тематику і на сучасні теми, зокрема про Майдан, АТО</w:t>
      </w:r>
      <w:r w:rsidR="00225876" w:rsidRPr="00C723DC">
        <w:rPr>
          <w:rFonts w:ascii="Times New Roman" w:hAnsi="Times New Roman" w:cs="Times New Roman"/>
          <w:sz w:val="30"/>
          <w:szCs w:val="30"/>
          <w:lang w:val="uk-UA"/>
        </w:rPr>
        <w:t>. Б</w:t>
      </w:r>
      <w:r w:rsidRPr="00C723DC">
        <w:rPr>
          <w:rFonts w:ascii="Times New Roman" w:hAnsi="Times New Roman" w:cs="Times New Roman"/>
          <w:sz w:val="30"/>
          <w:szCs w:val="30"/>
          <w:lang w:val="uk-UA"/>
        </w:rPr>
        <w:t>агато її віршів присвячено темі материнства. В інтерв’ю  телеканалу «Надія» вона підкреслила, що може стверджувати, що якби І.</w:t>
      </w:r>
      <w:r w:rsidR="00A17524"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 xml:space="preserve">Франко не був би християнином, то в нього не було би такого бачення світу та не було би такої любові до народу. Вона наголошує на тому, що творчість християнських письменників є актуальною для сучасного суспільства з огляду на ті події, які відбуваються в нашій країні. Олеся Мирославівна ділиться своїми переконаннями про те, що кожна людина </w:t>
      </w:r>
      <w:r w:rsidR="00242E1D" w:rsidRPr="00C723DC">
        <w:rPr>
          <w:rFonts w:ascii="Times New Roman" w:hAnsi="Times New Roman" w:cs="Times New Roman"/>
          <w:sz w:val="30"/>
          <w:szCs w:val="30"/>
          <w:lang w:val="uk-UA"/>
        </w:rPr>
        <w:t xml:space="preserve">– </w:t>
      </w:r>
      <w:r w:rsidRPr="00C723DC">
        <w:rPr>
          <w:rFonts w:ascii="Times New Roman" w:hAnsi="Times New Roman" w:cs="Times New Roman"/>
          <w:sz w:val="30"/>
          <w:szCs w:val="30"/>
          <w:lang w:val="uk-UA"/>
        </w:rPr>
        <w:t>творіння Боже</w:t>
      </w:r>
      <w:r w:rsidR="00242E1D"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і кожен має свій талант. «Треба починати з себе, доносити до людей те слово, що серце нам говорить, ті почуття, страждання народу, а є не тільки страждання, а є любов до нашої країни, до матері, до ближнього, до краси нашого краю». Вона підкреслює, що «треба не просто сидіти й писати», а доносити свої твори до людей і до широкого кола населення, що співзвучно меті СХПУ, яка полягає у поширенні християнських цінностей, моралі у суспільстві. Самій спілці Олеся Франко зичить уміння лагодити суперечності, які є в кожній організації , і спрямованого руху до загальної  високої мети, що стоїть перед спілкою.  Принагідно підкреслимо, що синергія гуманізму, етики та естетики в діяльності СХПУ і є запорукою цілеспрямованого поступу спілки. Слід зазначити, що Олеся Мирославівна є активним учасником Всеукраїнського поетичного конкурсу-фестивалю Якова Бузинного. Так, на II</w:t>
      </w:r>
      <w:r w:rsidR="00242E1D" w:rsidRPr="00C723DC">
        <w:rPr>
          <w:rFonts w:ascii="Times New Roman" w:hAnsi="Times New Roman" w:cs="Times New Roman"/>
          <w:sz w:val="30"/>
          <w:szCs w:val="30"/>
          <w:lang w:val="uk-UA"/>
        </w:rPr>
        <w:t>-му</w:t>
      </w:r>
      <w:r w:rsidRPr="00C723DC">
        <w:rPr>
          <w:rFonts w:ascii="Times New Roman" w:hAnsi="Times New Roman" w:cs="Times New Roman"/>
          <w:sz w:val="30"/>
          <w:szCs w:val="30"/>
          <w:lang w:val="uk-UA"/>
        </w:rPr>
        <w:t xml:space="preserve"> Всеукраїнському поетичному конкурсі-фестивалі Я. Бузинного «Збережемо сім’ю – захистимо християнське майбутнє» (2016 р</w:t>
      </w:r>
      <w:r w:rsidR="00242E1D" w:rsidRPr="00C723DC">
        <w:rPr>
          <w:rFonts w:ascii="Times New Roman" w:hAnsi="Times New Roman" w:cs="Times New Roman"/>
          <w:sz w:val="30"/>
          <w:szCs w:val="30"/>
          <w:lang w:val="uk-UA"/>
        </w:rPr>
        <w:t>ік</w:t>
      </w:r>
      <w:r w:rsidRPr="00C723DC">
        <w:rPr>
          <w:rFonts w:ascii="Times New Roman" w:hAnsi="Times New Roman" w:cs="Times New Roman"/>
          <w:sz w:val="30"/>
          <w:szCs w:val="30"/>
          <w:lang w:val="uk-UA"/>
        </w:rPr>
        <w:t xml:space="preserve">) її було включено до складу журі, а </w:t>
      </w:r>
      <w:r w:rsidR="00242E1D" w:rsidRPr="00C723DC">
        <w:rPr>
          <w:rFonts w:ascii="Times New Roman" w:hAnsi="Times New Roman" w:cs="Times New Roman"/>
          <w:sz w:val="30"/>
          <w:szCs w:val="30"/>
          <w:lang w:val="uk-UA"/>
        </w:rPr>
        <w:t>на</w:t>
      </w:r>
      <w:r w:rsidRPr="00C723DC">
        <w:rPr>
          <w:rFonts w:ascii="Times New Roman" w:hAnsi="Times New Roman" w:cs="Times New Roman"/>
          <w:sz w:val="30"/>
          <w:szCs w:val="30"/>
          <w:lang w:val="uk-UA"/>
        </w:rPr>
        <w:t xml:space="preserve"> ІІІ</w:t>
      </w:r>
      <w:r w:rsidR="00242E1D" w:rsidRPr="00C723DC">
        <w:rPr>
          <w:rFonts w:ascii="Times New Roman" w:hAnsi="Times New Roman" w:cs="Times New Roman"/>
          <w:sz w:val="30"/>
          <w:szCs w:val="30"/>
          <w:lang w:val="uk-UA"/>
        </w:rPr>
        <w:t>-му</w:t>
      </w:r>
      <w:r w:rsidRPr="00C723DC">
        <w:rPr>
          <w:rFonts w:ascii="Times New Roman" w:hAnsi="Times New Roman" w:cs="Times New Roman"/>
          <w:sz w:val="30"/>
          <w:szCs w:val="30"/>
          <w:lang w:val="uk-UA"/>
        </w:rPr>
        <w:t xml:space="preserve"> Всеукраїнському поетичному конкурсі-фестивалі Я.</w:t>
      </w:r>
      <w:r w:rsidR="00242E1D"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Бузинного «Українське християнство – світло та сіль для народу України» вона приймала участь як конкурсант.</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М.</w:t>
      </w:r>
      <w:r w:rsidR="0055443C"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Рильський-молодший є Головою Благодійного фонду «Троянда й виноград», який активно підтримує діяльність СХПУ. В своєму заключному слові на відбірковому турі II</w:t>
      </w:r>
      <w:r w:rsidR="00C90F0F" w:rsidRPr="00C723DC">
        <w:rPr>
          <w:rFonts w:ascii="Times New Roman" w:hAnsi="Times New Roman" w:cs="Times New Roman"/>
          <w:sz w:val="30"/>
          <w:szCs w:val="30"/>
          <w:lang w:val="uk-UA"/>
        </w:rPr>
        <w:t>-го</w:t>
      </w:r>
      <w:r w:rsidRPr="00C723DC">
        <w:rPr>
          <w:rFonts w:ascii="Times New Roman" w:hAnsi="Times New Roman" w:cs="Times New Roman"/>
          <w:sz w:val="30"/>
          <w:szCs w:val="30"/>
          <w:lang w:val="uk-UA"/>
        </w:rPr>
        <w:t xml:space="preserve"> Всеукраїнського літературно-поетичного конкурсу-фестивалю Я.</w:t>
      </w:r>
      <w:r w:rsidR="0055443C"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Бузинного «Збережемо сім’ю – захистимо християнське майбутнє», який пройшов під відкритим небом у саду Київського літературно-меморіального музею М.</w:t>
      </w:r>
      <w:r w:rsidR="0055443C"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Рильського, він з теплом висловився про християнських поетів і літераторів – «це люди, що говорять від душі». У вітальному слові на III</w:t>
      </w:r>
      <w:r w:rsidR="00622ACA" w:rsidRPr="00C723DC">
        <w:rPr>
          <w:rFonts w:ascii="Times New Roman" w:hAnsi="Times New Roman" w:cs="Times New Roman"/>
          <w:sz w:val="30"/>
          <w:szCs w:val="30"/>
          <w:lang w:val="uk-UA"/>
        </w:rPr>
        <w:t>-</w:t>
      </w:r>
      <w:r w:rsidR="00C90F0F" w:rsidRPr="00C723DC">
        <w:rPr>
          <w:rFonts w:ascii="Times New Roman" w:hAnsi="Times New Roman" w:cs="Times New Roman"/>
          <w:sz w:val="30"/>
          <w:szCs w:val="30"/>
          <w:lang w:val="uk-UA"/>
        </w:rPr>
        <w:t>і</w:t>
      </w:r>
      <w:r w:rsidR="00622ACA" w:rsidRPr="00C723DC">
        <w:rPr>
          <w:rFonts w:ascii="Times New Roman" w:hAnsi="Times New Roman" w:cs="Times New Roman"/>
          <w:sz w:val="30"/>
          <w:szCs w:val="30"/>
          <w:lang w:val="uk-UA"/>
        </w:rPr>
        <w:t>й</w:t>
      </w:r>
      <w:r w:rsidRPr="00C723DC">
        <w:rPr>
          <w:rFonts w:ascii="Times New Roman" w:hAnsi="Times New Roman" w:cs="Times New Roman"/>
          <w:sz w:val="30"/>
          <w:szCs w:val="30"/>
          <w:lang w:val="uk-UA"/>
        </w:rPr>
        <w:t xml:space="preserve"> Звітно-виборчій конференції СХПУ Максим Георгійович Рильський розповів про важливість християнських цінностей у житті людини, про християнські погляди Максима Тадейовича, про важливість діяльності СХПУ в сучасному суспільстві. Звертаючись до спілчан М.</w:t>
      </w:r>
      <w:r w:rsidR="0055443C"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Рильський</w:t>
      </w:r>
      <w:r w:rsidR="003F16FE"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молодший наголосив: «Ви своєю поезією, сіячі добра, і це найголовніша ваша місія» [</w:t>
      </w:r>
      <w:r w:rsidR="00A17524" w:rsidRPr="00C723DC">
        <w:rPr>
          <w:rFonts w:ascii="Times New Roman" w:hAnsi="Times New Roman" w:cs="Times New Roman"/>
          <w:sz w:val="30"/>
          <w:szCs w:val="30"/>
          <w:lang w:val="uk-UA"/>
        </w:rPr>
        <w:t>49</w:t>
      </w:r>
      <w:r w:rsidRPr="00C723DC">
        <w:rPr>
          <w:rFonts w:ascii="Times New Roman" w:hAnsi="Times New Roman" w:cs="Times New Roman"/>
          <w:sz w:val="30"/>
          <w:szCs w:val="30"/>
          <w:lang w:val="uk-UA"/>
        </w:rPr>
        <w:t>]. Глибоким морально-етичним змістом проникнута його розповідь про великого поета – Максима Рильського. Так він згадує слова Максима Тадейовича: коли хочеш зробити людині погано, десять разів подумай і не роби цього, а коли хочеш зробити добро, то роби не роздумуючи, розповідає про те, як П.</w:t>
      </w:r>
      <w:r w:rsidR="0055443C"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Тичина висловлювався про «людинознавчу мудрість» Максима Тадейовича. Максим Георгійович наголосив, що головна мораль нашого суспільства – робити добро людині, допомагати усім навколишнім</w:t>
      </w:r>
      <w:r w:rsidR="003F16FE"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і велика роль у втіленні цих цінностей в суспільне життя  належить СХПУ.</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 xml:space="preserve">Різновидом діяльності СХПУ є проведення фестивалів християнського кіно «Світло», адже кіно, поруч із телебаченням та </w:t>
      </w:r>
      <w:r w:rsidR="001E32D9" w:rsidRPr="00C723DC">
        <w:rPr>
          <w:rFonts w:ascii="Times New Roman" w:hAnsi="Times New Roman" w:cs="Times New Roman"/>
          <w:sz w:val="30"/>
          <w:szCs w:val="30"/>
          <w:lang w:val="uk-UA"/>
        </w:rPr>
        <w:t>Інтернетом</w:t>
      </w:r>
      <w:r w:rsidRPr="00C723DC">
        <w:rPr>
          <w:rFonts w:ascii="Times New Roman" w:hAnsi="Times New Roman" w:cs="Times New Roman"/>
          <w:sz w:val="30"/>
          <w:szCs w:val="30"/>
          <w:lang w:val="uk-UA"/>
        </w:rPr>
        <w:t>, є одним із найпотужніших чинників глобалізації у сучасній постмодерній культурі – культурі зображення [</w:t>
      </w:r>
      <w:r w:rsidR="00A17524" w:rsidRPr="00C723DC">
        <w:rPr>
          <w:rFonts w:ascii="Times New Roman" w:hAnsi="Times New Roman" w:cs="Times New Roman"/>
          <w:sz w:val="30"/>
          <w:szCs w:val="30"/>
          <w:lang w:val="uk-UA"/>
        </w:rPr>
        <w:t>56</w:t>
      </w:r>
      <w:r w:rsidRPr="00C723DC">
        <w:rPr>
          <w:rFonts w:ascii="Times New Roman" w:hAnsi="Times New Roman" w:cs="Times New Roman"/>
          <w:sz w:val="30"/>
          <w:szCs w:val="30"/>
          <w:lang w:val="uk-UA"/>
        </w:rPr>
        <w:t>]. Усього було проведено чотири кінофестивалі «Світло». Основною метою кінофестивалю є підтримка та розвиток в Україні та за її межами кінопродукту, який пропагує християнські моральні цінності. Кінофестиваль «Світло» набув міжнародного статусу. Слід відмітити, що його учасниками є не лише діячі України, але й Швейцарії, Іспанії, Німеччини, Франції, США, Ізраїлю тощо. 13 грудня 2016 року в Києві завершив роботу III</w:t>
      </w:r>
      <w:r w:rsidR="00DB51DA" w:rsidRPr="00C723DC">
        <w:rPr>
          <w:rFonts w:ascii="Times New Roman" w:hAnsi="Times New Roman" w:cs="Times New Roman"/>
          <w:sz w:val="30"/>
          <w:szCs w:val="30"/>
          <w:lang w:val="uk-UA"/>
        </w:rPr>
        <w:t>-їй</w:t>
      </w:r>
      <w:r w:rsidRPr="00C723DC">
        <w:rPr>
          <w:rFonts w:ascii="Times New Roman" w:hAnsi="Times New Roman" w:cs="Times New Roman"/>
          <w:sz w:val="30"/>
          <w:szCs w:val="30"/>
          <w:lang w:val="uk-UA"/>
        </w:rPr>
        <w:t xml:space="preserve"> Міжнародний кінофестиваль «Світло», який ось уже третій рік поспіль запрошує творців «світлого» кіно зі всього світу до участі. Протягом трьох днів на кінофестивалі демонстрували фільми з України, Ірану, Індії, Туреччини, Іспанії, Нової Зеландії, Ізраїлю та Аргентини.</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На відкритті фестивалю було показано фільм «Іван Сила» – перший дитячий сімейний фільм незалежної України, представлений В.</w:t>
      </w:r>
      <w:r w:rsidR="0055443C"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Андрієнком, який є режисером фільму. Загалом на кінофестивалі було представлено 30 робіт у 5</w:t>
      </w:r>
      <w:r w:rsidR="00DB51DA" w:rsidRPr="00C723DC">
        <w:rPr>
          <w:rFonts w:ascii="Times New Roman" w:hAnsi="Times New Roman" w:cs="Times New Roman"/>
          <w:sz w:val="30"/>
          <w:szCs w:val="30"/>
          <w:lang w:val="uk-UA"/>
        </w:rPr>
        <w:t>-ти</w:t>
      </w:r>
      <w:r w:rsidRPr="00C723DC">
        <w:rPr>
          <w:rFonts w:ascii="Times New Roman" w:hAnsi="Times New Roman" w:cs="Times New Roman"/>
          <w:sz w:val="30"/>
          <w:szCs w:val="30"/>
          <w:lang w:val="uk-UA"/>
        </w:rPr>
        <w:t xml:space="preserve"> номінаціях: соціальний ролик, музичний кліп, анімація, документальний короткометражний фільм та ігровий короткометражний фільм. Слід зазначити, що беручи до уваги плідну діяльність кінофестивалю і його позитивний вплив у напрямку морального та культурного виховання, проект у 2016 році був підтриманий КМДА та Міністерством культури України. До складу журі увійшли: кінорежисер, народний артист України, лауреат Національної премії України ім. Т.</w:t>
      </w:r>
      <w:r w:rsidR="0055443C"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Шевченка Л.</w:t>
      </w:r>
      <w:r w:rsidR="0055443C"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Мужук (голова журі), заслужена артистка України Ніна Ільїна, актриса і телеведуча Сніжана Єгорова, перший заступник голови СХПУ С.</w:t>
      </w:r>
      <w:r w:rsidR="0055443C"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Шаповалова, голова Комітету з питань культури, моралі, духовності і збереження історичного спадку Громадської Ради при КМДА Л.</w:t>
      </w:r>
      <w:r w:rsidR="0055443C"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 xml:space="preserve">Котлякова. </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Головні критерії при оцінюванні робіт – думка, мета, професіоналізм, які є відображенням синергії гуманізму, етики та естетики в християнському кіно. Було обрано 30 фільмів-переможців. Гран-прі отримав фільм «Границя Віри», режисер О.</w:t>
      </w:r>
      <w:r w:rsidR="0055443C"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Войтенко (Україна). У номінації «Соціальний ролик»</w:t>
      </w:r>
      <w:r w:rsidR="005D0730" w:rsidRPr="00C723DC">
        <w:rPr>
          <w:rFonts w:ascii="Times New Roman" w:hAnsi="Times New Roman" w:cs="Times New Roman"/>
          <w:sz w:val="30"/>
          <w:szCs w:val="30"/>
          <w:lang w:val="uk-UA"/>
        </w:rPr>
        <w:t xml:space="preserve"> п</w:t>
      </w:r>
      <w:r w:rsidRPr="00C723DC">
        <w:rPr>
          <w:rFonts w:ascii="Times New Roman" w:hAnsi="Times New Roman" w:cs="Times New Roman"/>
          <w:sz w:val="30"/>
          <w:szCs w:val="30"/>
          <w:lang w:val="uk-UA"/>
        </w:rPr>
        <w:t>ерше місце – «Він заплатив», режисер Ю.</w:t>
      </w:r>
      <w:r w:rsidR="00FC0D41"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 xml:space="preserve">Мироненко (Україна), друге місце – «Можливість», режисер Жазир Теккекара (Індія). У номінації «Музичний кліп» </w:t>
      </w:r>
      <w:r w:rsidR="005D0730" w:rsidRPr="00C723DC">
        <w:rPr>
          <w:rFonts w:ascii="Times New Roman" w:hAnsi="Times New Roman" w:cs="Times New Roman"/>
          <w:sz w:val="30"/>
          <w:szCs w:val="30"/>
          <w:lang w:val="uk-UA"/>
        </w:rPr>
        <w:t>п</w:t>
      </w:r>
      <w:r w:rsidRPr="00C723DC">
        <w:rPr>
          <w:rFonts w:ascii="Times New Roman" w:hAnsi="Times New Roman" w:cs="Times New Roman"/>
          <w:sz w:val="30"/>
          <w:szCs w:val="30"/>
          <w:lang w:val="uk-UA"/>
        </w:rPr>
        <w:t>ерше місце – «Я відчуваю тебе», режисер Т.</w:t>
      </w:r>
      <w:r w:rsidR="00FC0D41"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Хіміч (Україна), друге місце – «Люблю музей», режисер В.</w:t>
      </w:r>
      <w:r w:rsidR="00FC0D41"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Булига, С.</w:t>
      </w:r>
      <w:r w:rsidR="00FC0D41"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 xml:space="preserve">Лозовський (Україна), </w:t>
      </w:r>
      <w:r w:rsidR="005D0730" w:rsidRPr="00C723DC">
        <w:rPr>
          <w:rFonts w:ascii="Times New Roman" w:hAnsi="Times New Roman" w:cs="Times New Roman"/>
          <w:sz w:val="30"/>
          <w:szCs w:val="30"/>
          <w:lang w:val="uk-UA"/>
        </w:rPr>
        <w:t>третє</w:t>
      </w:r>
      <w:r w:rsidRPr="00C723DC">
        <w:rPr>
          <w:rFonts w:ascii="Times New Roman" w:hAnsi="Times New Roman" w:cs="Times New Roman"/>
          <w:sz w:val="30"/>
          <w:szCs w:val="30"/>
          <w:lang w:val="uk-UA"/>
        </w:rPr>
        <w:t xml:space="preserve"> місце </w:t>
      </w:r>
      <w:r w:rsidR="005D0730" w:rsidRPr="00C723DC">
        <w:rPr>
          <w:rFonts w:ascii="Times New Roman" w:hAnsi="Times New Roman" w:cs="Times New Roman"/>
          <w:sz w:val="30"/>
          <w:szCs w:val="30"/>
          <w:lang w:val="uk-UA"/>
        </w:rPr>
        <w:t xml:space="preserve">– </w:t>
      </w:r>
      <w:r w:rsidRPr="00C723DC">
        <w:rPr>
          <w:rFonts w:ascii="Times New Roman" w:hAnsi="Times New Roman" w:cs="Times New Roman"/>
          <w:sz w:val="30"/>
          <w:szCs w:val="30"/>
          <w:lang w:val="uk-UA"/>
        </w:rPr>
        <w:t>«Другі двері», режисер О.</w:t>
      </w:r>
      <w:r w:rsidR="00FC0D41"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Борщевський (Україна), а також «Як Екзюпері ...», режисер С.</w:t>
      </w:r>
      <w:r w:rsidR="00FC0D41"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 xml:space="preserve">Гармаш (Україна). У номінації «Анімація» </w:t>
      </w:r>
      <w:r w:rsidR="00AB3DD7" w:rsidRPr="00C723DC">
        <w:rPr>
          <w:rFonts w:ascii="Times New Roman" w:hAnsi="Times New Roman" w:cs="Times New Roman"/>
          <w:sz w:val="30"/>
          <w:szCs w:val="30"/>
          <w:lang w:val="uk-UA"/>
        </w:rPr>
        <w:t>перше</w:t>
      </w:r>
      <w:r w:rsidRPr="00C723DC">
        <w:rPr>
          <w:rFonts w:ascii="Times New Roman" w:hAnsi="Times New Roman" w:cs="Times New Roman"/>
          <w:sz w:val="30"/>
          <w:szCs w:val="30"/>
          <w:lang w:val="uk-UA"/>
        </w:rPr>
        <w:t xml:space="preserve"> місце – «Допоможіть», режисер М.</w:t>
      </w:r>
      <w:r w:rsidR="00FC0D41"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 xml:space="preserve">Яздани (Іран), </w:t>
      </w:r>
      <w:r w:rsidR="00AB3DD7" w:rsidRPr="00C723DC">
        <w:rPr>
          <w:rFonts w:ascii="Times New Roman" w:hAnsi="Times New Roman" w:cs="Times New Roman"/>
          <w:sz w:val="30"/>
          <w:szCs w:val="30"/>
          <w:lang w:val="uk-UA"/>
        </w:rPr>
        <w:t>друге місце</w:t>
      </w:r>
      <w:r w:rsidRPr="00C723DC">
        <w:rPr>
          <w:rFonts w:ascii="Times New Roman" w:hAnsi="Times New Roman" w:cs="Times New Roman"/>
          <w:sz w:val="30"/>
          <w:szCs w:val="30"/>
          <w:lang w:val="uk-UA"/>
        </w:rPr>
        <w:t xml:space="preserve"> – «Птаха зозуля», режисер Е.</w:t>
      </w:r>
      <w:r w:rsidR="00FC0D41"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 xml:space="preserve">Кен (Туреччина), </w:t>
      </w:r>
      <w:r w:rsidR="00AB3DD7" w:rsidRPr="00C723DC">
        <w:rPr>
          <w:rFonts w:ascii="Times New Roman" w:hAnsi="Times New Roman" w:cs="Times New Roman"/>
          <w:sz w:val="30"/>
          <w:szCs w:val="30"/>
          <w:lang w:val="uk-UA"/>
        </w:rPr>
        <w:t>третє</w:t>
      </w:r>
      <w:r w:rsidRPr="00C723DC">
        <w:rPr>
          <w:rFonts w:ascii="Times New Roman" w:hAnsi="Times New Roman" w:cs="Times New Roman"/>
          <w:sz w:val="30"/>
          <w:szCs w:val="30"/>
          <w:lang w:val="uk-UA"/>
        </w:rPr>
        <w:t xml:space="preserve"> місце </w:t>
      </w:r>
      <w:r w:rsidR="00AB3DD7" w:rsidRPr="00C723DC">
        <w:rPr>
          <w:rFonts w:ascii="Times New Roman" w:hAnsi="Times New Roman" w:cs="Times New Roman"/>
          <w:sz w:val="30"/>
          <w:szCs w:val="30"/>
          <w:lang w:val="uk-UA"/>
        </w:rPr>
        <w:t xml:space="preserve">– </w:t>
      </w:r>
      <w:r w:rsidRPr="00C723DC">
        <w:rPr>
          <w:rFonts w:ascii="Times New Roman" w:hAnsi="Times New Roman" w:cs="Times New Roman"/>
          <w:sz w:val="30"/>
          <w:szCs w:val="30"/>
          <w:lang w:val="uk-UA"/>
        </w:rPr>
        <w:t>«Недоїдки», режисер М.</w:t>
      </w:r>
      <w:r w:rsidR="00FC0D41"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Нагель (Нова Зеландія). У номінації «Документальний короткометражний фільм</w:t>
      </w:r>
      <w:r w:rsidR="00416988" w:rsidRPr="00C723DC">
        <w:rPr>
          <w:rFonts w:ascii="Times New Roman" w:hAnsi="Times New Roman" w:cs="Times New Roman"/>
          <w:sz w:val="30"/>
          <w:szCs w:val="30"/>
          <w:lang w:val="uk-UA"/>
        </w:rPr>
        <w:t xml:space="preserve"> перше</w:t>
      </w:r>
      <w:r w:rsidRPr="00C723DC">
        <w:rPr>
          <w:rFonts w:ascii="Times New Roman" w:hAnsi="Times New Roman" w:cs="Times New Roman"/>
          <w:sz w:val="30"/>
          <w:szCs w:val="30"/>
          <w:lang w:val="uk-UA"/>
        </w:rPr>
        <w:t xml:space="preserve"> місце </w:t>
      </w:r>
      <w:r w:rsidR="00416988" w:rsidRPr="00C723DC">
        <w:rPr>
          <w:rFonts w:ascii="Times New Roman" w:hAnsi="Times New Roman" w:cs="Times New Roman"/>
          <w:sz w:val="30"/>
          <w:szCs w:val="30"/>
          <w:lang w:val="uk-UA"/>
        </w:rPr>
        <w:t xml:space="preserve">– </w:t>
      </w:r>
      <w:r w:rsidRPr="00C723DC">
        <w:rPr>
          <w:rFonts w:ascii="Times New Roman" w:hAnsi="Times New Roman" w:cs="Times New Roman"/>
          <w:sz w:val="30"/>
          <w:szCs w:val="30"/>
          <w:lang w:val="uk-UA"/>
        </w:rPr>
        <w:t>«Брат за брата», режисер Р.</w:t>
      </w:r>
      <w:r w:rsidR="008F6D6A"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 xml:space="preserve">Ганущак (Україна), </w:t>
      </w:r>
      <w:r w:rsidR="00416988" w:rsidRPr="00C723DC">
        <w:rPr>
          <w:rFonts w:ascii="Times New Roman" w:hAnsi="Times New Roman" w:cs="Times New Roman"/>
          <w:sz w:val="30"/>
          <w:szCs w:val="30"/>
          <w:lang w:val="uk-UA"/>
        </w:rPr>
        <w:t>друге місце</w:t>
      </w:r>
      <w:r w:rsidRPr="00C723DC">
        <w:rPr>
          <w:rFonts w:ascii="Times New Roman" w:hAnsi="Times New Roman" w:cs="Times New Roman"/>
          <w:sz w:val="30"/>
          <w:szCs w:val="30"/>
          <w:lang w:val="uk-UA"/>
        </w:rPr>
        <w:t xml:space="preserve"> – «Той, хто прагне до перемоги!», режисер О.</w:t>
      </w:r>
      <w:r w:rsidR="008F6D6A"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 xml:space="preserve">Шишкін (Ізраїль), </w:t>
      </w:r>
      <w:r w:rsidR="00416988" w:rsidRPr="00C723DC">
        <w:rPr>
          <w:rFonts w:ascii="Times New Roman" w:hAnsi="Times New Roman" w:cs="Times New Roman"/>
          <w:sz w:val="30"/>
          <w:szCs w:val="30"/>
          <w:lang w:val="uk-UA"/>
        </w:rPr>
        <w:t>третє</w:t>
      </w:r>
      <w:r w:rsidRPr="00C723DC">
        <w:rPr>
          <w:rFonts w:ascii="Times New Roman" w:hAnsi="Times New Roman" w:cs="Times New Roman"/>
          <w:sz w:val="30"/>
          <w:szCs w:val="30"/>
          <w:lang w:val="uk-UA"/>
        </w:rPr>
        <w:t xml:space="preserve"> місце – «Капелан», режисери К.</w:t>
      </w:r>
      <w:r w:rsidR="008F6D6A"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Завада, Д.</w:t>
      </w:r>
      <w:r w:rsidR="008F6D6A"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Флорин (Україна). У номінації «Ігровий короткометражний фільм</w:t>
      </w:r>
      <w:r w:rsidR="00416988" w:rsidRPr="00C723DC">
        <w:rPr>
          <w:rFonts w:ascii="Times New Roman" w:hAnsi="Times New Roman" w:cs="Times New Roman"/>
          <w:sz w:val="30"/>
          <w:szCs w:val="30"/>
          <w:lang w:val="uk-UA"/>
        </w:rPr>
        <w:t xml:space="preserve"> перше місце</w:t>
      </w:r>
      <w:r w:rsidRPr="00C723DC">
        <w:rPr>
          <w:rFonts w:ascii="Times New Roman" w:hAnsi="Times New Roman" w:cs="Times New Roman"/>
          <w:sz w:val="30"/>
          <w:szCs w:val="30"/>
          <w:lang w:val="uk-UA"/>
        </w:rPr>
        <w:t xml:space="preserve"> – «Висока гора», режисер В.</w:t>
      </w:r>
      <w:r w:rsidR="008F6D6A"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 xml:space="preserve">Бакум (Україна), </w:t>
      </w:r>
      <w:r w:rsidR="00416988" w:rsidRPr="00C723DC">
        <w:rPr>
          <w:rFonts w:ascii="Times New Roman" w:hAnsi="Times New Roman" w:cs="Times New Roman"/>
          <w:sz w:val="30"/>
          <w:szCs w:val="30"/>
          <w:lang w:val="uk-UA"/>
        </w:rPr>
        <w:t>друге</w:t>
      </w:r>
      <w:r w:rsidRPr="00C723DC">
        <w:rPr>
          <w:rFonts w:ascii="Times New Roman" w:hAnsi="Times New Roman" w:cs="Times New Roman"/>
          <w:sz w:val="30"/>
          <w:szCs w:val="30"/>
          <w:lang w:val="uk-UA"/>
        </w:rPr>
        <w:t xml:space="preserve"> місце – «Не менше 50 кг», режисер М. Артеменко (Україна), </w:t>
      </w:r>
      <w:r w:rsidR="00416988" w:rsidRPr="00C723DC">
        <w:rPr>
          <w:rFonts w:ascii="Times New Roman" w:hAnsi="Times New Roman" w:cs="Times New Roman"/>
          <w:sz w:val="30"/>
          <w:szCs w:val="30"/>
          <w:lang w:val="uk-UA"/>
        </w:rPr>
        <w:t>третє місце</w:t>
      </w:r>
      <w:r w:rsidRPr="00C723DC">
        <w:rPr>
          <w:rFonts w:ascii="Times New Roman" w:hAnsi="Times New Roman" w:cs="Times New Roman"/>
          <w:sz w:val="30"/>
          <w:szCs w:val="30"/>
          <w:lang w:val="uk-UA"/>
        </w:rPr>
        <w:t xml:space="preserve"> – «Немає зв’язку», режисера О.</w:t>
      </w:r>
      <w:r w:rsidR="008F6D6A"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Шимка (Україна). Слід відмітити, що у 2016 році уперше, окрім професійного журі, в глядацькій залі активно працювали глядачі, які також визначили свого переможця – документальний короткометражний фільм «Брат за брата» режисера Р.</w:t>
      </w:r>
      <w:r w:rsidR="008F6D6A"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Ганущака, де йдеться про спецпідрозділ «Азов», у якому, починаючи з 2014 року</w:t>
      </w:r>
      <w:r w:rsidR="00416988"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було 100 грузинів, які усі поруч з українськими добровольцями захищали містечко Широкіно під Маріуполем. Також журі визначало й тих, хто отримав спеціальні нагороди, а саме: «За кращу авторську роботу» – фільм «Міна», режисер В.</w:t>
      </w:r>
      <w:r w:rsidR="008F6D6A"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Соловей; За кращу дитячу роль – фільм «Великий», режисер Ю.</w:t>
      </w:r>
      <w:r w:rsidR="008F6D6A"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Солодов; За кращу студентську роботу – фільм «Вечір Сен-Санса», режисер Н.</w:t>
      </w:r>
      <w:r w:rsidR="008F6D6A"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Кисєльова [</w:t>
      </w:r>
      <w:r w:rsidR="00A17524" w:rsidRPr="00C723DC">
        <w:rPr>
          <w:rFonts w:ascii="Times New Roman" w:hAnsi="Times New Roman" w:cs="Times New Roman"/>
          <w:sz w:val="30"/>
          <w:szCs w:val="30"/>
          <w:lang w:val="uk-UA"/>
        </w:rPr>
        <w:t>49</w:t>
      </w:r>
      <w:r w:rsidRPr="00C723DC">
        <w:rPr>
          <w:rFonts w:ascii="Times New Roman" w:hAnsi="Times New Roman" w:cs="Times New Roman"/>
          <w:sz w:val="30"/>
          <w:szCs w:val="30"/>
          <w:lang w:val="uk-UA"/>
        </w:rPr>
        <w:t>].</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Фестиваль вкотре продемонстрував, що існують загальні для усіх людей цінності, такі як цінність життя, взаємовідносини, мир, можливість творити добро й жити не лише для себе, а й для того , щоби змінити світ на краще. Отже, синергія християнського гуманізму та християнської етики втілена у цьому різновиді діяльності Спілки християнських письменників України досить виразно.</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Високі ідеї стрічок мають поєднуватися з майстерним художнім сценарієм, бо лише таке поєднання етичного та естетичного спроможне у всій величній красі продемонструвати вагомість ідей християнського гуманізму як і для суспільства, так і в житті кожної людини. Синергія гуманізму, етики та естетики – основа високоідейного фільму, який, відповідно до назви фестивалю є Світлом, сяєвом серця його творців з метою осяяння душ глядачів.</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 xml:space="preserve">Знаменною подією стала демонстрація на Першому християнському фестивалі «Світло» (2013 рік) фільму «Владика Андрій» про митрополита УГКЦ Андрія Шептицького (гран-прі фестивалю). Слід відзначити різноманіття номінацій фестивалю: повнометражні та короткометражні документальні та ігрові фільми, соціальні ролики, фільми для дітей, музичний кліп та анімація. На Другому фестивалі «Світло» (2015 рік) також представлені роботи про волонтерів, капеланів та добровольців. </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IV</w:t>
      </w:r>
      <w:r w:rsidR="001E32D9" w:rsidRPr="00C723DC">
        <w:rPr>
          <w:rFonts w:ascii="Times New Roman" w:hAnsi="Times New Roman" w:cs="Times New Roman"/>
          <w:sz w:val="30"/>
          <w:szCs w:val="30"/>
          <w:lang w:val="uk-UA"/>
        </w:rPr>
        <w:t>-й</w:t>
      </w:r>
      <w:r w:rsidRPr="00C723DC">
        <w:rPr>
          <w:rFonts w:ascii="Times New Roman" w:hAnsi="Times New Roman" w:cs="Times New Roman"/>
          <w:sz w:val="30"/>
          <w:szCs w:val="30"/>
          <w:lang w:val="uk-UA"/>
        </w:rPr>
        <w:t xml:space="preserve"> Міжнародний кінофестиваль «Світло» відбувся у м.</w:t>
      </w:r>
      <w:r w:rsidR="008F6D6A"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Києві 25-26 лютого 2018 р</w:t>
      </w:r>
      <w:r w:rsidR="00E1662F" w:rsidRPr="00C723DC">
        <w:rPr>
          <w:rFonts w:ascii="Times New Roman" w:hAnsi="Times New Roman" w:cs="Times New Roman"/>
          <w:sz w:val="30"/>
          <w:szCs w:val="30"/>
          <w:lang w:val="uk-UA"/>
        </w:rPr>
        <w:t>оку</w:t>
      </w:r>
      <w:r w:rsidRPr="00C723DC">
        <w:rPr>
          <w:rFonts w:ascii="Times New Roman" w:hAnsi="Times New Roman" w:cs="Times New Roman"/>
          <w:sz w:val="30"/>
          <w:szCs w:val="30"/>
          <w:lang w:val="uk-UA"/>
        </w:rPr>
        <w:t>. Серед 3000 заявлених на конкурс робіт було відібрано 45, які й були представлені на фестивалі. Окрім робіт вітчизняних кінематографів, які становили більшу частину програми фестивалю, були представлені цікаві роботи режисерів з інших країн світу – Англії, Італії, Румунії, Франції, США, Норвегії, Індії.</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Роботи спонукали глядачів до роздумів про цінність людського життя, милосердя та любов. Документальне кіно було представлене різноплановими роботами, які торкнулися серця кожного. Це, зокрема, остання кіносповідь Лесі Гонгадзе про любов до своїх синів – «Дума про сина» (</w:t>
      </w:r>
      <w:r w:rsidR="00315BBD" w:rsidRPr="00C723DC">
        <w:rPr>
          <w:rFonts w:ascii="Times New Roman" w:hAnsi="Times New Roman" w:cs="Times New Roman"/>
          <w:sz w:val="30"/>
          <w:szCs w:val="30"/>
          <w:lang w:val="uk-UA"/>
        </w:rPr>
        <w:t>перше</w:t>
      </w:r>
      <w:r w:rsidRPr="00C723DC">
        <w:rPr>
          <w:rFonts w:ascii="Times New Roman" w:hAnsi="Times New Roman" w:cs="Times New Roman"/>
          <w:sz w:val="30"/>
          <w:szCs w:val="30"/>
          <w:lang w:val="uk-UA"/>
        </w:rPr>
        <w:t xml:space="preserve"> місце у номінації «Документальний короткометражний фільм», режисер В’ячеслав Бігун); «Листи з фронту»</w:t>
      </w:r>
      <w:r w:rsidR="00315BBD" w:rsidRPr="00C723DC">
        <w:rPr>
          <w:rFonts w:ascii="Times New Roman" w:hAnsi="Times New Roman" w:cs="Times New Roman"/>
          <w:sz w:val="30"/>
          <w:szCs w:val="30"/>
          <w:lang w:val="uk-UA"/>
        </w:rPr>
        <w:t xml:space="preserve"> –</w:t>
      </w:r>
      <w:r w:rsidRPr="00C723DC">
        <w:rPr>
          <w:rFonts w:ascii="Times New Roman" w:hAnsi="Times New Roman" w:cs="Times New Roman"/>
          <w:sz w:val="30"/>
          <w:szCs w:val="30"/>
          <w:lang w:val="uk-UA"/>
        </w:rPr>
        <w:t xml:space="preserve"> розповідь у листах дітей-мешканців Донбасу про війну на Сході (</w:t>
      </w:r>
      <w:r w:rsidR="001E32D9" w:rsidRPr="00C723DC">
        <w:rPr>
          <w:rFonts w:ascii="Times New Roman" w:hAnsi="Times New Roman" w:cs="Times New Roman"/>
          <w:sz w:val="30"/>
          <w:szCs w:val="30"/>
          <w:lang w:val="uk-UA"/>
        </w:rPr>
        <w:t>третє</w:t>
      </w:r>
      <w:r w:rsidRPr="00C723DC">
        <w:rPr>
          <w:rFonts w:ascii="Times New Roman" w:hAnsi="Times New Roman" w:cs="Times New Roman"/>
          <w:sz w:val="30"/>
          <w:szCs w:val="30"/>
          <w:lang w:val="uk-UA"/>
        </w:rPr>
        <w:t xml:space="preserve"> місце, режисер Євгенія Мельник). Великий інтерес викликав фільм «Реванш ХХІ», де розповідається про історію Реформації та її вплив на культуру Європи (</w:t>
      </w:r>
      <w:r w:rsidR="00315BBD" w:rsidRPr="00C723DC">
        <w:rPr>
          <w:rFonts w:ascii="Times New Roman" w:hAnsi="Times New Roman" w:cs="Times New Roman"/>
          <w:sz w:val="30"/>
          <w:szCs w:val="30"/>
          <w:lang w:val="uk-UA"/>
        </w:rPr>
        <w:t>друге</w:t>
      </w:r>
      <w:r w:rsidRPr="00C723DC">
        <w:rPr>
          <w:rFonts w:ascii="Times New Roman" w:hAnsi="Times New Roman" w:cs="Times New Roman"/>
          <w:sz w:val="30"/>
          <w:szCs w:val="30"/>
          <w:lang w:val="uk-UA"/>
        </w:rPr>
        <w:t xml:space="preserve"> місце, режисер Світлана Тимошенко). Гран – Прі професійного журі та приз глядацького журі отримав фільм «Голден Лав» в основі якого лежить завжди актуальна тема кохання (режисер Павло Остріков). Загалом усі без винятку фільми кінофестивалю «Світло» покликані нести добро в серця людей, поширювати загальнолюдські християнські цінності в суспільстві. Отож, кінофестиваль «Світло» є потужною  платформою для пропаганди світлого кіно, яке </w:t>
      </w:r>
      <w:r w:rsidR="00D72FF8" w:rsidRPr="00C723DC">
        <w:rPr>
          <w:rFonts w:ascii="Times New Roman" w:hAnsi="Times New Roman" w:cs="Times New Roman"/>
          <w:sz w:val="30"/>
          <w:szCs w:val="30"/>
          <w:lang w:val="uk-UA"/>
        </w:rPr>
        <w:t>ґрунтується</w:t>
      </w:r>
      <w:r w:rsidRPr="00C723DC">
        <w:rPr>
          <w:rFonts w:ascii="Times New Roman" w:hAnsi="Times New Roman" w:cs="Times New Roman"/>
          <w:sz w:val="30"/>
          <w:szCs w:val="30"/>
          <w:lang w:val="uk-UA"/>
        </w:rPr>
        <w:t xml:space="preserve"> на християнській етиці і сприяє духовному зростанню особистості. Його організатором є СХПУ, яка виступає ініціатором багатьох оригінальних проектів, спрямованих на розвиток української культури, духовне, моральне зростання українського суспільства.</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Важливою подією в діяльності СХПУ є її участь у святкуванні Дня подяки, яке відбувалося 17 вересня 2017 року. Це святкування було приурочено 500-річчю Реформації. Його організатором виступила Рада Євангельських Протестантських Церков України. У рамках святкування СХПУ провела в Колонному залі Київської державної адміністрації кінопоказ фільмів-переможців кінофестивалю «Світло», на якому відбулася також прем’єра фільму «Реванш XXI», присвяченого Реформації і який у подальшому на IV</w:t>
      </w:r>
      <w:r w:rsidR="004F5417" w:rsidRPr="00C723DC">
        <w:rPr>
          <w:rFonts w:ascii="Times New Roman" w:hAnsi="Times New Roman" w:cs="Times New Roman"/>
          <w:sz w:val="30"/>
          <w:szCs w:val="30"/>
          <w:lang w:val="uk-UA"/>
        </w:rPr>
        <w:t>-му</w:t>
      </w:r>
      <w:r w:rsidRPr="00C723DC">
        <w:rPr>
          <w:rFonts w:ascii="Times New Roman" w:hAnsi="Times New Roman" w:cs="Times New Roman"/>
          <w:sz w:val="30"/>
          <w:szCs w:val="30"/>
          <w:lang w:val="uk-UA"/>
        </w:rPr>
        <w:t xml:space="preserve"> Міжнародному кінофестивалі «Світло» отримав </w:t>
      </w:r>
      <w:r w:rsidR="001E32D9" w:rsidRPr="00C723DC">
        <w:rPr>
          <w:rFonts w:ascii="Times New Roman" w:hAnsi="Times New Roman" w:cs="Times New Roman"/>
          <w:sz w:val="30"/>
          <w:szCs w:val="30"/>
          <w:lang w:val="uk-UA"/>
        </w:rPr>
        <w:t>друге</w:t>
      </w:r>
      <w:r w:rsidRPr="00C723DC">
        <w:rPr>
          <w:rFonts w:ascii="Times New Roman" w:hAnsi="Times New Roman" w:cs="Times New Roman"/>
          <w:sz w:val="30"/>
          <w:szCs w:val="30"/>
          <w:lang w:val="uk-UA"/>
        </w:rPr>
        <w:t xml:space="preserve"> місце у номінації «Документальний  короткометражний фільм».</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На святкуванні СХПУ також презентувала й інші свої проекти, зокрема номінацію «Пісня року в українському християнстві», яку спілка проводить разом з Національним Українським Євангелічним Альянсом. Також картинами професійних художників Голови СХПУ Костянтина Шаповалова та його заступниці Світлани Шаповалової був представлений живопис, який покликаний проповідувати християнські цінності і спонукати до роздумів про вічне. Таким чином спілка вкотре продемонструвала синергійний характер своєї діяльності, вираженням якого є поєднання різних видів мистецтва з єдиною метою – пропагування Божого Слова і втілення в суспільне життя біблійних заповідей.</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По завершенню к</w:t>
      </w:r>
      <w:r w:rsidR="004F5417" w:rsidRPr="00C723DC">
        <w:rPr>
          <w:rFonts w:ascii="Times New Roman" w:hAnsi="Times New Roman" w:cs="Times New Roman"/>
          <w:sz w:val="30"/>
          <w:szCs w:val="30"/>
          <w:lang w:val="uk-UA"/>
        </w:rPr>
        <w:t>і</w:t>
      </w:r>
      <w:r w:rsidRPr="00C723DC">
        <w:rPr>
          <w:rFonts w:ascii="Times New Roman" w:hAnsi="Times New Roman" w:cs="Times New Roman"/>
          <w:sz w:val="30"/>
          <w:szCs w:val="30"/>
          <w:lang w:val="uk-UA"/>
        </w:rPr>
        <w:t xml:space="preserve">нопоказу відбулося нагородження керівництва СХПУ дипломами ЮНЕСКО в рамках Міжнародної суспільно-державної програми </w:t>
      </w:r>
      <w:r w:rsidR="00A308EE"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Освіта для доослих України</w:t>
      </w:r>
      <w:r w:rsidR="00A308EE"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Як зазначила координатор програми</w:t>
      </w:r>
      <w:r w:rsidR="004F5417"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вони отримали цю нагороду «За большое служение народу Украины, за достоинство и честь».</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 xml:space="preserve">Одним із різновидів діяльності Спілки християнських письменників України є проведення форумів та круглих столів для обговорення проблем у суспільстві та пошуків шляхів їх подолання. СХПУ взяла участь у Форумі «Моральне суспільство – шлях до успішного розвитку країни», який відбувся 28 лютого 2017 року в Колонній залі Київської міської державної адміністрації. Його організаторами є Комітети з питань культури, моралі, духовності та збереження культурної спадщини Громадської ради при КМДА та Громадської ради при Міністерстві культури України, членом яких є Спілка християнських письменників України. Відбувся Форум за підтримки Київської міської державної адміністрації. На Форумі були присутні представники громадських організацій, культурних установ та окремі представники, що здійснюють активну діяльність в сфері культури або опікуються питаннями піднесення рівня культури в нашому суспільстві. Громадські організації та культурні установи були представлені численними  цікавими проектами у різних напрямах культури та мистецтва, серед них: арт-об’єднання «Ukrainian Cinema Village», ГО «Центр мистецтв та духовної культури «Образ», ГО «Інститут Сковороди», ГО «Структура», ГО «Кам’яний острів», ГО «Лісова брама», арт-простір «Скло», ГО «Міжнародний соціально-культурний проект «Джойфест», ГО «Студреспубліка» в особі </w:t>
      </w:r>
      <w:r w:rsidR="00C63595" w:rsidRPr="00C723DC">
        <w:rPr>
          <w:rFonts w:ascii="Times New Roman" w:hAnsi="Times New Roman" w:cs="Times New Roman"/>
          <w:sz w:val="30"/>
          <w:szCs w:val="30"/>
          <w:lang w:val="uk-UA"/>
        </w:rPr>
        <w:t>г</w:t>
      </w:r>
      <w:r w:rsidRPr="00C723DC">
        <w:rPr>
          <w:rFonts w:ascii="Times New Roman" w:hAnsi="Times New Roman" w:cs="Times New Roman"/>
          <w:sz w:val="30"/>
          <w:szCs w:val="30"/>
          <w:lang w:val="uk-UA"/>
        </w:rPr>
        <w:t>олови П.</w:t>
      </w:r>
      <w:r w:rsidR="00C63595"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Вікнянського тощо. Спілка християнських письменників також була презентована на заході. Голова Спілки К. Шаповалов розповів про всі ті проекти, що здійснюються СХПУ впродовж останніх років. Оскільки форум відбувався напередодні 10</w:t>
      </w:r>
      <w:r w:rsidR="005F4668" w:rsidRPr="00C723DC">
        <w:rPr>
          <w:rFonts w:ascii="Times New Roman" w:hAnsi="Times New Roman" w:cs="Times New Roman"/>
          <w:sz w:val="30"/>
          <w:szCs w:val="30"/>
          <w:lang w:val="uk-UA"/>
        </w:rPr>
        <w:t>-ї</w:t>
      </w:r>
      <w:r w:rsidRPr="00C723DC">
        <w:rPr>
          <w:rFonts w:ascii="Times New Roman" w:hAnsi="Times New Roman" w:cs="Times New Roman"/>
          <w:sz w:val="30"/>
          <w:szCs w:val="30"/>
          <w:lang w:val="uk-UA"/>
        </w:rPr>
        <w:t xml:space="preserve"> річниці існування СХПУ, то презентація стала своєрідним підсумком діяльності спілки. Окрім презентації культурних проектів, на Форумі обговорювалися наступні теми: внесок громадських організацій та представників культури у розвиток морального суспільства; нові проекти у мистецькій сфері; співпраця громадських організацій та діячів культури у спільних проектах. </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Метою круглого столу «За щасливе майбутнє України» , який відбувся 23 грудня 2015 року в Києві</w:t>
      </w:r>
      <w:r w:rsidR="008E1F7E" w:rsidRPr="00C723DC">
        <w:rPr>
          <w:rFonts w:ascii="Times New Roman" w:hAnsi="Times New Roman" w:cs="Times New Roman"/>
          <w:sz w:val="30"/>
          <w:szCs w:val="30"/>
          <w:lang w:val="uk-UA"/>
        </w:rPr>
        <w:t xml:space="preserve"> було</w:t>
      </w:r>
      <w:r w:rsidRPr="00C723DC">
        <w:rPr>
          <w:rFonts w:ascii="Times New Roman" w:hAnsi="Times New Roman" w:cs="Times New Roman"/>
          <w:sz w:val="30"/>
          <w:szCs w:val="30"/>
          <w:lang w:val="uk-UA"/>
        </w:rPr>
        <w:t xml:space="preserve"> започаткування в Україні платформи, яка б сприяла об’єднанню громадського суспільства та інтелігенції у боротьбі проти закритого політичного клубу та дозволила б громадськості бути почутою владою. Одним з ініціаторів круглого столу стала СХПУ. Свої думки та пропозиції щодо нагальних проблем нашого суспільства та шляхів їх вирішення під час зустрічі висловив не тільки головний доповідач, М.</w:t>
      </w:r>
      <w:r w:rsidR="00A308EE"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 xml:space="preserve">Маломуж, але й присутні провідні діячі культури, журналісти, видатні науковці, представники духовенства всіх християнських конфесій України, громадських організацій, профспілок, депутати різних скликань. У ході дискусії активно обговорювалася гостра політична криза в Україні, ризик розколу країни, втрата державою орієнтирів розвитку країни, втрата владою довіри у суспільстві і неспроможність </w:t>
      </w:r>
      <w:r w:rsidR="00266591" w:rsidRPr="00C723DC">
        <w:rPr>
          <w:rFonts w:ascii="Times New Roman" w:hAnsi="Times New Roman" w:cs="Times New Roman"/>
          <w:sz w:val="30"/>
          <w:szCs w:val="30"/>
          <w:lang w:val="uk-UA"/>
        </w:rPr>
        <w:t xml:space="preserve">її </w:t>
      </w:r>
      <w:r w:rsidRPr="00C723DC">
        <w:rPr>
          <w:rFonts w:ascii="Times New Roman" w:hAnsi="Times New Roman" w:cs="Times New Roman"/>
          <w:sz w:val="30"/>
          <w:szCs w:val="30"/>
          <w:lang w:val="uk-UA"/>
        </w:rPr>
        <w:t>вирішувати питання, що загрожують існуванню України як держави. Майже всі присутні на круглому столі</w:t>
      </w:r>
      <w:r w:rsidR="00266591"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представники духовенства, громадських організацій, культури та мистецтва</w:t>
      </w:r>
      <w:r w:rsidR="00266591"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підіймали болюче питання корупції як внутрішнього ворога країни, загроза від якого ще більш небезпечна, аніж загроза від зовнішньої агресії. Небезпечним вважають представники науки, освіти, культури занепад цих необхідних для існування кожного суспільства сфер життя. Наголошувалося на нагальній необхідності повернення влади народу. </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13 червня 2014 року у Києві пройшов Всеукраїнський круглий стіл «За єдину, щасливу країну!». Ініціатором проведення заходу виступила Спілка християнських письменників України. За одним столом Спілка об’єднала громадських, культурних, наукових, релігійних діячів, журналістів, політологів, громадські організації. Голова СХПУ К.</w:t>
      </w:r>
      <w:r w:rsidR="00A308EE"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Шаповалов зазначив у своєму вступному слові, що метою круглого столу є започаткування в Україні платформи, яка б сприяла об’єднанню громадських сил у боротьбі проти закритого олігархічного політичного клубу, що дозволило би простим громадянам бути врешті почутими владою. Громадянський рух «За єдину, щасливу країну!», зібравши авторитетів держави з різних сфер, стане активним рупором за правду, совість, мораль, за розбудову української держави на основі християнських цінностей [</w:t>
      </w:r>
      <w:r w:rsidR="00A17524" w:rsidRPr="00C723DC">
        <w:rPr>
          <w:rFonts w:ascii="Times New Roman" w:hAnsi="Times New Roman" w:cs="Times New Roman"/>
          <w:sz w:val="30"/>
          <w:szCs w:val="30"/>
          <w:lang w:val="uk-UA"/>
        </w:rPr>
        <w:t>61</w:t>
      </w:r>
      <w:r w:rsidR="00CD52DE"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 xml:space="preserve">Започаткований Рух «За єдину щасливу країну!» поставив перед собою завдання стати активним рупором за правду, совість, мораль, за розбудову української держави на основі християнських цінностей. З цією метою у 2016 році було створено громадське онлайн-телебачення «Єдність ТВ», на якому обговорюються найважливіші питання країни в сфері політики, культури, соціальної сфери через призму правди та християнських цінностей. </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20 грудня 2013 р</w:t>
      </w:r>
      <w:r w:rsidR="009B34EA" w:rsidRPr="00C723DC">
        <w:rPr>
          <w:rFonts w:ascii="Times New Roman" w:hAnsi="Times New Roman" w:cs="Times New Roman"/>
          <w:sz w:val="30"/>
          <w:szCs w:val="30"/>
          <w:lang w:val="uk-UA"/>
        </w:rPr>
        <w:t>оку</w:t>
      </w:r>
      <w:r w:rsidRPr="00C723DC">
        <w:rPr>
          <w:rFonts w:ascii="Times New Roman" w:hAnsi="Times New Roman" w:cs="Times New Roman"/>
          <w:sz w:val="30"/>
          <w:szCs w:val="30"/>
          <w:lang w:val="uk-UA"/>
        </w:rPr>
        <w:t xml:space="preserve"> Всеукраїнський круглий стіл підняв питання сімейних цінностей в Україні. До заходу залучилися представники державних інституцій України, громадські організації, представники церков, письменники, актори, телеведучі, режисери, співаки, науковці, журналісти, музиканти. Ініціювала захід Спілка християнських письменників України. Круглий стіл завершив свою роботу ухваленням Резолюції, яка засвідчила єдність позиції учасників щодо збереження в Україні традиційних сімейних цінностей та християнської моралі. Учасники закликали спільними зусиллями органів державної влади, громадських організацій, церкви, культурних діячів, представників ЗМІ проводити політику поширення моральних сімейних цінностей. Уся діяльність Всеукраїнської громадської організації «Спілка християнських письменників України» спрямована на підняття рівня суспільної моралі, утвердження християнських цінностей в соціальних відносинах та поведінці людей, виховання нового покоління України в дусі християнської етики, а синергія гуманізму, етики та естетики є міцною єднальною основою для спілчан різних християнських конфесій.</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15 березня 2017 року Спілка християнських письменників України відзначила свій перший ювілей – 10-річчя з дня утворення організації. Святкування відбувалося у приміщенні київської церкви «Ранкова Зірка» одночасно з ІІІ Звітно-виборною конференцією, приуроченою до цієї дати.  Заслухано Звіт голови СХПУ Костянтина Шаповалова про здійснену роботу, проведено обрання нового голови та ради СХПУ. Відбувся святковий концерт, урочисте привітання, вручення ювілейних медалей членам Спілки [</w:t>
      </w:r>
      <w:r w:rsidR="00A17524" w:rsidRPr="00C723DC">
        <w:rPr>
          <w:rFonts w:ascii="Times New Roman" w:hAnsi="Times New Roman" w:cs="Times New Roman"/>
          <w:sz w:val="30"/>
          <w:szCs w:val="30"/>
          <w:lang w:val="uk-UA"/>
        </w:rPr>
        <w:t>49</w:t>
      </w:r>
      <w:r w:rsidRPr="00C723DC">
        <w:rPr>
          <w:rFonts w:ascii="Times New Roman" w:hAnsi="Times New Roman" w:cs="Times New Roman"/>
          <w:sz w:val="30"/>
          <w:szCs w:val="30"/>
          <w:lang w:val="uk-UA"/>
        </w:rPr>
        <w:t xml:space="preserve">]. </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Нагороди отримали члени усіх християнських конфесій. Член СХПУ, протоієрей Є.</w:t>
      </w:r>
      <w:r w:rsidR="00284DDC"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Заплетнюк зачитав привітання Предстоятеля УПЦ КП, Патріарха Київського і всієї Руси-України Філарета, в якому Владика побажав членам Спілки натхнення від Духа Святого на плідну працю та достойні її результати та Божого благословення, а також вітальний лист О.</w:t>
      </w:r>
      <w:r w:rsidR="00A308EE"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Трофимлюка, голови Видавничого управління, заступника голови Управління у справах духовної освіти УПЦ Київського Патріархату, першого проректора Київської православної Богословської академії, доктора наук із богослов’я, професора, де він підкреслив, що «за час свого існування Спілка набула високого авторитету в українському суспільстві, гуртуючи навколо себе тих, хто щиро плекає християнське слово» та побажав і надалі Божого Благословення та успіхів і натхнення у душеспасительній праці».</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«Зустрічі членів СХПУ завжди стимулюють ставити запитання собі, наскільки ти християнин і наскільки ти християнський письменник, наскільки ти живеш інтересами Спілки. Бажаю, щоб і ця зустріч спонукала до подальшої праці над собою та стимулювала впевненість у тому, що ми на правильному шляху», – додав від себе протоієрей Є.</w:t>
      </w:r>
      <w:r w:rsidR="00A308EE"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Заплетнюк</w:t>
      </w:r>
      <w:r w:rsidR="00572595" w:rsidRPr="00C723DC">
        <w:rPr>
          <w:rFonts w:ascii="Times New Roman" w:hAnsi="Times New Roman" w:cs="Times New Roman"/>
          <w:sz w:val="30"/>
          <w:szCs w:val="30"/>
          <w:lang w:val="uk-UA"/>
        </w:rPr>
        <w:t xml:space="preserve"> </w:t>
      </w:r>
      <w:r w:rsidR="00572595" w:rsidRPr="00C723DC">
        <w:rPr>
          <w:rFonts w:ascii="Times New Roman" w:hAnsi="Times New Roman" w:cs="Times New Roman"/>
          <w:sz w:val="30"/>
          <w:szCs w:val="30"/>
        </w:rPr>
        <w:t>[62]</w:t>
      </w:r>
      <w:r w:rsidRPr="00C723DC">
        <w:rPr>
          <w:rFonts w:ascii="Times New Roman" w:hAnsi="Times New Roman" w:cs="Times New Roman"/>
          <w:sz w:val="30"/>
          <w:szCs w:val="30"/>
          <w:lang w:val="uk-UA"/>
        </w:rPr>
        <w:t>. Поруч із цим, спілчани ділилися своїми думками щодо святкування в Україні 500-річчя Реформації, акцентували увагу на значимості цієї події для суспільства та історії.</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12 жовтня 2017 року в Колонній залі Київської міської державної адміністрації відбулося нагородження переможців відбору успішних практик реалізації громадських ініціатив у вирішенні питань місцевого значення, ініційованого Київською мерією. Спілка християнських письменників України стала одним з переможців цього відбору з проектом Кінофестиваль «Світло» і зайняла 1-е місце в номінації «Просвітницькі ініціативи». Показово, що СХПУ стала єдиною християнською громадською організацією, проект якої став переможцем відбору,  уперше ініційованого Київською мерією. Київська міська державна адміністрація планує в подальшому активно співпрацювати з переможцями цього відбору у вирішенні питань щодо соціального, культурного, економічного та інших аспектів життя міста.</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Отож можемо впевнено стверджувати, що СХПУ, головними завданнями якої є об'єднання християнських авторів різних конфесій спільними стратегічними планами з метою пропагування християнських цінностей та моралі в суспільстві та сприяння формуванню української християнської інтелігенції, яка активно та цілеспрямовано впливає на духовні та соціальні процеси в суспільстві має високий авторитет серед української громадськості. Толерантність, синергія християнського гуманізму, етики та естетики є основними  принципами  діяльності спілки.</w:t>
      </w:r>
    </w:p>
    <w:p w:rsidR="00C404B6" w:rsidRPr="00C723DC" w:rsidRDefault="00A17524"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 xml:space="preserve">Таким чином, </w:t>
      </w:r>
      <w:r w:rsidR="00C404B6" w:rsidRPr="00C723DC">
        <w:rPr>
          <w:rFonts w:ascii="Times New Roman" w:hAnsi="Times New Roman" w:cs="Times New Roman"/>
          <w:sz w:val="30"/>
          <w:szCs w:val="30"/>
          <w:lang w:val="uk-UA"/>
        </w:rPr>
        <w:t>СХПУ є прикладом втілення толерантності у сучасному суспільстві. Творча діяльність спілки слугує основою толерування та забезпечує синергію гуманістичних, етичних та естетичних пріоритетів. СХПУ виступає як форма втілення синергії, яка забезпечується значущістю Слова Христова. Літературне мистецтво є способом і водночас змістом діяльності спілки, результатом якої і є синергія вищевказаних пріоритетів. Сутністю спілки є ефект від синергії гуманізму, етики та естетики, спрямований на роз поширення християнських цінностей незалежно від конфесійної належності спілчан. студентів.</w:t>
      </w:r>
    </w:p>
    <w:p w:rsidR="00C404B6" w:rsidRPr="00C723DC" w:rsidRDefault="00C404B6" w:rsidP="00C404B6">
      <w:pPr>
        <w:spacing w:after="0" w:line="360" w:lineRule="auto"/>
        <w:rPr>
          <w:rFonts w:ascii="Times New Roman" w:hAnsi="Times New Roman" w:cs="Times New Roman"/>
          <w:i/>
          <w:sz w:val="30"/>
          <w:szCs w:val="30"/>
          <w:lang w:val="uk-UA"/>
        </w:rPr>
      </w:pPr>
    </w:p>
    <w:p w:rsidR="006653F7" w:rsidRPr="00C723DC" w:rsidRDefault="006653F7">
      <w:pPr>
        <w:rPr>
          <w:rFonts w:ascii="Times New Roman" w:hAnsi="Times New Roman" w:cs="Times New Roman"/>
          <w:b/>
          <w:sz w:val="30"/>
          <w:szCs w:val="30"/>
          <w:lang w:val="uk-UA"/>
        </w:rPr>
      </w:pPr>
      <w:r w:rsidRPr="00C723DC">
        <w:rPr>
          <w:rFonts w:ascii="Times New Roman" w:hAnsi="Times New Roman" w:cs="Times New Roman"/>
          <w:b/>
          <w:sz w:val="30"/>
          <w:szCs w:val="30"/>
          <w:lang w:val="uk-UA"/>
        </w:rPr>
        <w:br w:type="page"/>
      </w:r>
    </w:p>
    <w:p w:rsidR="006653F7" w:rsidRPr="00C723DC" w:rsidRDefault="006653F7" w:rsidP="006653F7">
      <w:pPr>
        <w:spacing w:after="0" w:line="360" w:lineRule="auto"/>
        <w:jc w:val="center"/>
        <w:rPr>
          <w:rFonts w:ascii="Times New Roman" w:hAnsi="Times New Roman" w:cs="Times New Roman"/>
          <w:b/>
          <w:sz w:val="30"/>
          <w:szCs w:val="30"/>
          <w:lang w:val="uk-UA"/>
        </w:rPr>
      </w:pPr>
      <w:r w:rsidRPr="00C723DC">
        <w:rPr>
          <w:rFonts w:ascii="Times New Roman" w:hAnsi="Times New Roman" w:cs="Times New Roman"/>
          <w:b/>
          <w:sz w:val="30"/>
          <w:szCs w:val="30"/>
          <w:lang w:val="uk-UA"/>
        </w:rPr>
        <w:t xml:space="preserve">РОЗДІЛ ІІІ. </w:t>
      </w:r>
    </w:p>
    <w:p w:rsidR="00C404B6" w:rsidRPr="00C723DC" w:rsidRDefault="00CD52DE" w:rsidP="00CD52DE">
      <w:pPr>
        <w:spacing w:after="0" w:line="360" w:lineRule="auto"/>
        <w:jc w:val="center"/>
        <w:rPr>
          <w:rFonts w:ascii="Times New Roman" w:hAnsi="Times New Roman" w:cs="Times New Roman"/>
          <w:b/>
          <w:sz w:val="30"/>
          <w:szCs w:val="30"/>
          <w:lang w:val="uk-UA"/>
        </w:rPr>
      </w:pPr>
      <w:r w:rsidRPr="00C723DC">
        <w:rPr>
          <w:rFonts w:ascii="Times New Roman" w:hAnsi="Times New Roman" w:cs="Times New Roman"/>
          <w:b/>
          <w:sz w:val="30"/>
          <w:szCs w:val="30"/>
          <w:lang w:val="uk-UA"/>
        </w:rPr>
        <w:t>БЛАГОДІЙНА ДІЯЛЬНІСТЬ ЯК ЦІННІСНО-ЕТИЧНА СКЛАДОВА СИНЕРГІЙНИХ ЗАСАД ДІЯЛЬНОСТІ СХПУ</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Благодійна діяльність є ціннісним критерієм релігійності, у той же час вона слугує основою комунікації спілчан різних християнських конфесій, які об’єднуються з метою втілення християнських цінностей в життя суспільства. Всеукраїнська творча громадська організація «Спілка християнських письменників України» є гідним зразком єднання, толерування в суспільстві, об’єднує представників різних конфесій на засадах взаємоповаги та любові до Слова. Благодійна діяльність членів спілки є проявом синергії і водночас способом плекання і втілення в суспільство християнських цінностей.</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Благодійність – це міст єдності суспільства, фундамент якого закладено ще</w:t>
      </w:r>
      <w:r w:rsidR="008D4877"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як відомо</w:t>
      </w:r>
      <w:r w:rsidR="008D4877"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Володимиром Великим. І цим традиціям належать не лише сьогоднішнє, а й майбутнє. Поняття «благодійність» увійшло у суспільну свідомість як гуманістичний поклик людини надавати допомогу нужденним, незалежно від національної, расової, соціальної, релігійної належності. Благодійність – універсальна загальнолюдська цінність, один з найважливіших атрибутів громадянського суспільства. Сучасне суспільство у поняття «благодійність» вкладає широкий зміст – від звичайної матеріальної допомоги до меценатства. Поняття «благодійність» має сьогодні кілька значень: про загальне значення благодійності ми згадуємо, коли хочемо зробити добро; у християнсько-теологічному розумінні воно представляє любов Бога до людини або людини до інших людей; найчастіше благодійність використовується і розуміється в значенні альтруїстичної поведінки окремих осіб або установ – означає добровільне надання грошей чи іншої допомоги бідним та хворим людям; у переносному значенні благодійність може означати і установи, які добровільно надають засоби з метою їх перерозподілу тим, хто їх потребує [</w:t>
      </w:r>
      <w:r w:rsidR="00572595" w:rsidRPr="00C723DC">
        <w:rPr>
          <w:rFonts w:ascii="Times New Roman" w:hAnsi="Times New Roman" w:cs="Times New Roman"/>
          <w:sz w:val="30"/>
          <w:szCs w:val="30"/>
          <w:lang w:val="uk-UA"/>
        </w:rPr>
        <w:t>30</w:t>
      </w:r>
      <w:r w:rsidRPr="00C723DC">
        <w:rPr>
          <w:rFonts w:ascii="Times New Roman" w:hAnsi="Times New Roman" w:cs="Times New Roman"/>
          <w:sz w:val="30"/>
          <w:szCs w:val="30"/>
          <w:lang w:val="uk-UA"/>
        </w:rPr>
        <w:t>,</w:t>
      </w:r>
      <w:r w:rsidR="00572595"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с.</w:t>
      </w:r>
      <w:r w:rsidR="00572595"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19]. Та в усіх випадках благодійність – це пожертвування, людина віддає частину своїх коштів, часу, сил для того, щоб комусь стало краще. Благодійна діяльність – добровільна безкорислива діяльність, що не передбачає отримання прибутків від цієї діяльності. За даними інституту стратегічних досліджень, згідно з регіональним рейтингом благодійності в Східній Європі, Україна посідає сьоме місце, у світовому рейтингу – 111, при цьому грошові пожертви становлять 7%, волонтерська – 20%, допомога потребуючим – 36% [</w:t>
      </w:r>
      <w:r w:rsidR="00572595" w:rsidRPr="00C723DC">
        <w:rPr>
          <w:rFonts w:ascii="Times New Roman" w:hAnsi="Times New Roman" w:cs="Times New Roman"/>
          <w:sz w:val="30"/>
          <w:szCs w:val="30"/>
          <w:lang w:val="uk-UA"/>
        </w:rPr>
        <w:t>37</w:t>
      </w:r>
      <w:r w:rsidRPr="00C723DC">
        <w:rPr>
          <w:rFonts w:ascii="Times New Roman" w:hAnsi="Times New Roman" w:cs="Times New Roman"/>
          <w:sz w:val="30"/>
          <w:szCs w:val="30"/>
          <w:lang w:val="uk-UA"/>
        </w:rPr>
        <w:t>]. Практика доброчинної допомоги та новітні дослідження суспільних наук засвідчили, що моральні підстави благодійності повністю відповідають релігійним канонам християнської релігії. Поняття «милосердя» прийшло до християнства з іудаїзму і розумілося як готовність жертвувати собою заради інших людей. Благодійність на основі милосердя увійшл</w:t>
      </w:r>
      <w:r w:rsidR="008D4877" w:rsidRPr="00C723DC">
        <w:rPr>
          <w:rFonts w:ascii="Times New Roman" w:hAnsi="Times New Roman" w:cs="Times New Roman"/>
          <w:sz w:val="30"/>
          <w:szCs w:val="30"/>
          <w:lang w:val="uk-UA"/>
        </w:rPr>
        <w:t>а</w:t>
      </w:r>
      <w:r w:rsidRPr="00C723DC">
        <w:rPr>
          <w:rFonts w:ascii="Times New Roman" w:hAnsi="Times New Roman" w:cs="Times New Roman"/>
          <w:sz w:val="30"/>
          <w:szCs w:val="30"/>
          <w:lang w:val="uk-UA"/>
        </w:rPr>
        <w:t xml:space="preserve"> в повсякденне життя християнських громад, а церква стала розглядати її як один з найважливіших напрямів людської діяльності. Адже людина </w:t>
      </w:r>
      <w:r w:rsidR="008D4877" w:rsidRPr="00C723DC">
        <w:rPr>
          <w:rFonts w:ascii="Times New Roman" w:hAnsi="Times New Roman" w:cs="Times New Roman"/>
          <w:sz w:val="30"/>
          <w:szCs w:val="30"/>
          <w:lang w:val="uk-UA"/>
        </w:rPr>
        <w:t xml:space="preserve">– </w:t>
      </w:r>
      <w:r w:rsidRPr="00C723DC">
        <w:rPr>
          <w:rFonts w:ascii="Times New Roman" w:hAnsi="Times New Roman" w:cs="Times New Roman"/>
          <w:sz w:val="30"/>
          <w:szCs w:val="30"/>
          <w:lang w:val="uk-UA"/>
        </w:rPr>
        <w:t>творіння Боже, а це означає, що у неї є щось божественне, те, що дозволяє їй бути дійсно доброю</w:t>
      </w:r>
      <w:r w:rsidR="008D4877"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милосердною, чуйною.</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Серце вірянина осяває любов до ближнього, здатність до жертовності заради інших. Біблія навчає, що немає більшої любові аніж та, коли віддаєш душу свою за брата, а отже, і своє життя. І незалежно від конфесійної належності християн саме така любов, яка через жертовність уподібнюється до любові Спасителя, є життєдайним фундаментом християнської віри, оспівування безмежної любові Господа до людини та людини до Бога єднає християн у СХПУ. Синергія гуманістичної, етичної та естетичної складової в діяльності цієї громадської організації виявляється не тільки в творчості її членів, а також і в організації благодійної діяльності та активної участі в ній. Як підкреслював відомий філософ Е.</w:t>
      </w:r>
      <w:r w:rsidR="00DE4734"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Фромм, найважливішою ціннісною директивою життя є заповідь любові до ближнього і на даний час вона є аж ніяк не меншою, а може навіть більш актуальною, аніж у попередні часи історії. Потреба трансформування ціннісних засад християнства у соціальну площину є надзвичайно нагальною, у той же час вона слугує міцною основою і метою співпраці спілчан незалежно від їх конфесійної належності.</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На сайті СХПУ розміщено Відкритий лист (до місцевих осередків СХПУ), підписаний Головою СХПУ К.</w:t>
      </w:r>
      <w:r w:rsidR="00096874"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Шаповаловим, де йдеться про необхідність більш активної діяльності спілки в громадянському суспільстві. «Ми маємо ламати стереотипи стосовно обмеженості віруючої людини та поступово виходити за рамки «ЗАТ» літературних студій, осередків, зборів, займаючи більш відповідальну позицію в нашому нужденному, буревіями ламаному суспільстві, яке так довго годувалося спотвореними уявленнями правди фальші, добра і зла, що спричинило руйнацію і зубожіння (перш за все духовне) як на особистому, так і національному рівні» [</w:t>
      </w:r>
      <w:r w:rsidR="00572595" w:rsidRPr="00C723DC">
        <w:rPr>
          <w:rFonts w:ascii="Times New Roman" w:hAnsi="Times New Roman" w:cs="Times New Roman"/>
          <w:sz w:val="30"/>
          <w:szCs w:val="30"/>
          <w:lang w:val="uk-UA"/>
        </w:rPr>
        <w:t>61</w:t>
      </w:r>
      <w:r w:rsidRPr="00C723DC">
        <w:rPr>
          <w:rFonts w:ascii="Times New Roman" w:hAnsi="Times New Roman" w:cs="Times New Roman"/>
          <w:sz w:val="30"/>
          <w:szCs w:val="30"/>
          <w:lang w:val="uk-UA"/>
        </w:rPr>
        <w:t>]. Благодійна діяльність СХПУ повністю відповідає внутрішній сутності змісту самої організації та є способом долучення до формування національної ідеї на Біблійних основах. Така діяльність відповідає рекомендаціям, зазначеним у цьому листі, а саме спонукає членів осередку та кандидатів до більш відповідальної громадської позиції, інформаційної роботи, зв’язку з місцевими органами влади, залучення до діяльності не лише членів СХПУ, а всіх, хто прагне привнести свою добру частку у Божу справу, що сприятиме розумінню ціннісних, етичних засад діяльності спілки не лише в релігійних колах, але й в суспільстві загалом.</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Варто зазначити, що наявні дослідження, де йдеться про різницю «благодійності християнства та протестантизму» [</w:t>
      </w:r>
      <w:r w:rsidR="00BD7750" w:rsidRPr="00C723DC">
        <w:rPr>
          <w:rFonts w:ascii="Times New Roman" w:hAnsi="Times New Roman" w:cs="Times New Roman"/>
          <w:sz w:val="30"/>
          <w:szCs w:val="30"/>
          <w:lang w:val="uk-UA"/>
        </w:rPr>
        <w:t>23</w:t>
      </w:r>
      <w:r w:rsidRPr="00C723DC">
        <w:rPr>
          <w:rFonts w:ascii="Times New Roman" w:hAnsi="Times New Roman" w:cs="Times New Roman"/>
          <w:sz w:val="30"/>
          <w:szCs w:val="30"/>
          <w:lang w:val="uk-UA"/>
        </w:rPr>
        <w:t>]. Зауважимо, що такі акценти є, принаймні, н</w:t>
      </w:r>
      <w:r w:rsidR="00503B79" w:rsidRPr="00C723DC">
        <w:rPr>
          <w:rFonts w:ascii="Times New Roman" w:hAnsi="Times New Roman" w:cs="Times New Roman"/>
          <w:sz w:val="30"/>
          <w:szCs w:val="30"/>
          <w:lang w:val="uk-UA"/>
        </w:rPr>
        <w:t>е</w:t>
      </w:r>
      <w:r w:rsidRPr="00C723DC">
        <w:rPr>
          <w:rFonts w:ascii="Times New Roman" w:hAnsi="Times New Roman" w:cs="Times New Roman"/>
          <w:sz w:val="30"/>
          <w:szCs w:val="30"/>
          <w:lang w:val="uk-UA"/>
        </w:rPr>
        <w:t xml:space="preserve">коректними, оскільки протестантизм – християнська конфесія, і християнські біблійні цінності, у т. ч. й любов до ближнього є основою християнської віри загалом. Підкреслимо, </w:t>
      </w:r>
      <w:r w:rsidR="00503B79" w:rsidRPr="00C723DC">
        <w:rPr>
          <w:rFonts w:ascii="Times New Roman" w:hAnsi="Times New Roman" w:cs="Times New Roman"/>
          <w:sz w:val="30"/>
          <w:szCs w:val="30"/>
          <w:lang w:val="uk-UA"/>
        </w:rPr>
        <w:t xml:space="preserve">що </w:t>
      </w:r>
      <w:r w:rsidRPr="00C723DC">
        <w:rPr>
          <w:rFonts w:ascii="Times New Roman" w:hAnsi="Times New Roman" w:cs="Times New Roman"/>
          <w:sz w:val="30"/>
          <w:szCs w:val="30"/>
          <w:lang w:val="uk-UA"/>
        </w:rPr>
        <w:t>участь у благодійній діяльності СХПУ беруть спілчани різних християнських конфесій. Власне й сам Голова СХПУ К.</w:t>
      </w:r>
      <w:r w:rsidR="00DE4734"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Шаповалов, який є Генеральним секретарем Українського Євангелічного Альянсу, у своїх зверненнях підкреслює необхідність благодійної діяльності спілкою, а також займається благодійністю особисто.</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«Догмати християнської релігії стали носіями принципово нової етики,</w:t>
      </w:r>
      <w:r w:rsidR="00DE4734" w:rsidRPr="00C723DC">
        <w:rPr>
          <w:rFonts w:ascii="Times New Roman" w:hAnsi="Times New Roman" w:cs="Times New Roman"/>
          <w:sz w:val="30"/>
          <w:szCs w:val="30"/>
          <w:lang w:val="uk-UA"/>
        </w:rPr>
        <w:t xml:space="preserve"> </w:t>
      </w:r>
      <w:r w:rsidRPr="00C723DC">
        <w:rPr>
          <w:rFonts w:ascii="Times New Roman" w:hAnsi="Times New Roman" w:cs="Times New Roman"/>
          <w:sz w:val="30"/>
          <w:szCs w:val="30"/>
          <w:lang w:val="uk-UA"/>
        </w:rPr>
        <w:t>нового розуміння природи людини та її місця у світі. Історія християнства мала результатом внесення в скарбницю світової культури ідеалу всеохоплюючої любові як основи людського буття. Ідея християнського милосердя, звернена до душі та серця людини, увійшла до фундаментальних норм людської етики. Вона стала провідною ідеєю діяльності багатьох благодійників різних часів і народів» [</w:t>
      </w:r>
      <w:r w:rsidR="00BD7750" w:rsidRPr="00C723DC">
        <w:rPr>
          <w:rFonts w:ascii="Times New Roman" w:hAnsi="Times New Roman" w:cs="Times New Roman"/>
          <w:sz w:val="30"/>
          <w:szCs w:val="30"/>
          <w:lang w:val="uk-UA"/>
        </w:rPr>
        <w:t>20</w:t>
      </w:r>
      <w:r w:rsidRPr="00C723DC">
        <w:rPr>
          <w:rFonts w:ascii="Times New Roman" w:hAnsi="Times New Roman" w:cs="Times New Roman"/>
          <w:sz w:val="30"/>
          <w:szCs w:val="30"/>
          <w:lang w:val="uk-UA"/>
        </w:rPr>
        <w:t>].</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Принагідно підкреслимо, що започаткував викладання християнської етики в освітніх закладах всупереч чиновницькому протистоянню О.</w:t>
      </w:r>
      <w:r w:rsidR="00723A91"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Берман</w:t>
      </w:r>
      <w:r w:rsidR="00503B79"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член Волинського осередку СХПУ, автор віршованого текстологічного посібника з християнської етики «Діалоги з Христом». «У наші дні благодійність виступає формою соціальної діяльності, яка проявляється в любові до ближнього, в жертовності, у допомозі нужденним, у доброті до всього навколишнього, що безпосередньо відображається у конкретних діях та вчинках людей. Вона має стати основою формування нової аксіології українського суспільства. Для цього необхідно не просто функціонувати у світі за відповідною схемою, а направляти частину своєї практичної діяльності на розвиток гуманістичної свідомості суспільства та формування морально розвиненої самосвідомості. Саме благодійність є тим ключем, що надає можливість не втратити істинної людської самобутності» [</w:t>
      </w:r>
      <w:r w:rsidR="00BD7750" w:rsidRPr="00C723DC">
        <w:rPr>
          <w:rFonts w:ascii="Times New Roman" w:hAnsi="Times New Roman" w:cs="Times New Roman"/>
          <w:sz w:val="30"/>
          <w:szCs w:val="30"/>
          <w:lang w:val="uk-UA"/>
        </w:rPr>
        <w:t>23</w:t>
      </w:r>
      <w:r w:rsidRPr="00C723DC">
        <w:rPr>
          <w:rFonts w:ascii="Times New Roman" w:hAnsi="Times New Roman" w:cs="Times New Roman"/>
          <w:sz w:val="30"/>
          <w:szCs w:val="30"/>
          <w:lang w:val="uk-UA"/>
        </w:rPr>
        <w:t>]. Висока ідея християнського милосердя втілюється спілчанами у різний спосіб через можливості різновидів мистецтва: літератури, живопису, кіномистецтва, які мисляться як дарунок Божий, що має слугувати високому покликанню. Таким чином реалізується можливість прислужитися долі соціуму своїм організаційним, матеріальним, інформаційним, людським ресурсом. Так, 23-26 вересня 2014 року відбулася передаукці</w:t>
      </w:r>
      <w:r w:rsidR="00503B79" w:rsidRPr="00C723DC">
        <w:rPr>
          <w:rFonts w:ascii="Times New Roman" w:hAnsi="Times New Roman" w:cs="Times New Roman"/>
          <w:sz w:val="30"/>
          <w:szCs w:val="30"/>
          <w:lang w:val="uk-UA"/>
        </w:rPr>
        <w:t>й</w:t>
      </w:r>
      <w:r w:rsidRPr="00C723DC">
        <w:rPr>
          <w:rFonts w:ascii="Times New Roman" w:hAnsi="Times New Roman" w:cs="Times New Roman"/>
          <w:sz w:val="30"/>
          <w:szCs w:val="30"/>
          <w:lang w:val="uk-UA"/>
        </w:rPr>
        <w:t>на виставка та аукціон «Митці – на допомогу українській армії», організована Асоціацією художників – християн і аукці</w:t>
      </w:r>
      <w:r w:rsidR="00503B79" w:rsidRPr="00C723DC">
        <w:rPr>
          <w:rFonts w:ascii="Times New Roman" w:hAnsi="Times New Roman" w:cs="Times New Roman"/>
          <w:sz w:val="30"/>
          <w:szCs w:val="30"/>
          <w:lang w:val="uk-UA"/>
        </w:rPr>
        <w:t>й</w:t>
      </w:r>
      <w:r w:rsidRPr="00C723DC">
        <w:rPr>
          <w:rFonts w:ascii="Times New Roman" w:hAnsi="Times New Roman" w:cs="Times New Roman"/>
          <w:sz w:val="30"/>
          <w:szCs w:val="30"/>
          <w:lang w:val="uk-UA"/>
        </w:rPr>
        <w:t>ним Домом «Артвернісаж». Організатори підкреслили, що в цей час кожен із нас повинен внести свою посильну лепту в боротьбу за незалежність і цілісність нашої держави. Ведучим аукціону виступив Голова СХПУ, член Професійної спілки художників К.</w:t>
      </w:r>
      <w:r w:rsidR="004E1EB0"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 xml:space="preserve">Шаповалов, який також представив 30 робіт, з яких </w:t>
      </w:r>
      <w:r w:rsidR="00503B79" w:rsidRPr="00C723DC">
        <w:rPr>
          <w:rFonts w:ascii="Times New Roman" w:hAnsi="Times New Roman" w:cs="Times New Roman"/>
          <w:sz w:val="30"/>
          <w:szCs w:val="30"/>
          <w:lang w:val="uk-UA"/>
        </w:rPr>
        <w:t xml:space="preserve">– </w:t>
      </w:r>
      <w:r w:rsidRPr="00C723DC">
        <w:rPr>
          <w:rFonts w:ascii="Times New Roman" w:hAnsi="Times New Roman" w:cs="Times New Roman"/>
          <w:sz w:val="30"/>
          <w:szCs w:val="30"/>
          <w:lang w:val="uk-UA"/>
        </w:rPr>
        <w:t>18 авторських і 12 із приватної колекції. Захід пройшов у філії Київського національного музею російського мистецтва «Шоколадний будиночок». На кошти, зібрані від продажу творів мистецтва, було придбано необхідне спорядження для української армії.</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Так з 14 по 16 жовтня 2014 року в Українському домі відбулася концептуальна виставка «Неможливе – можливо!» На ній було представлено твори українських художників, у тому числі й Голови СХПУ К.</w:t>
      </w:r>
      <w:r w:rsidR="00DE2C12"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Шаповалова. Різні художні жанри були поєднанні загальною тематикою: відображення добра, світла і краси. В останній день виставки проведено аукціон картин художників і дитячих малюнків. Виручені кошти були спрямовані на відновлення Українського дому та миротворчі цілі.</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У Києві 12 липня 2016 року відбувся благодійний аукціон живопису під назвою «Літній арт-вернісаж», кошти від якого були спрямовані на підтримку інвалідів війни, Збройних сил України, учасників АТО і бойових дій. Виставка – аукціон відбулася за ініціативи комітетів з питань культури, моралі і духовності громадських рад при КМДА та Міністерства оборони України, Всеукраїнської творчої громадської організації «Спілка християнських письменників України» і Всеукраїнської організації інвалідів війни, Збройних сил, учасників АТО і бойових дій. «Учасникам аукціону випала унікальна можливість допомогти тим, хто зі зброєю в руках захищав нашу з вами безпеку і, в той же час, придбати за досить низькими цінами живопис музейного рівня, – зазначив один з організаторів аукціону, Голова СХПУ, автор популярної книги «Як навчитися любити, цінувати і відрізняти професійний живопис від аматорського» К.</w:t>
      </w:r>
      <w:r w:rsidR="00DE2C12"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Шаповалов [</w:t>
      </w:r>
      <w:r w:rsidR="00BD7750" w:rsidRPr="00C723DC">
        <w:rPr>
          <w:rFonts w:ascii="Times New Roman" w:hAnsi="Times New Roman" w:cs="Times New Roman"/>
          <w:sz w:val="30"/>
          <w:szCs w:val="30"/>
          <w:lang w:val="uk-UA"/>
        </w:rPr>
        <w:t>61</w:t>
      </w:r>
      <w:r w:rsidRPr="00C723DC">
        <w:rPr>
          <w:rFonts w:ascii="Times New Roman" w:hAnsi="Times New Roman" w:cs="Times New Roman"/>
          <w:sz w:val="30"/>
          <w:szCs w:val="30"/>
          <w:lang w:val="uk-UA"/>
        </w:rPr>
        <w:t>]. Серед гостей та учасників аукціону, який відбувався в Музеї історії Києва, були відомі особистості</w:t>
      </w:r>
      <w:r w:rsidR="00C30CC4"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депутати Верховної Ради України, художники, серед яких народний художник України, лауреат Шевченківської премії В.</w:t>
      </w:r>
      <w:r w:rsidR="00DE2C12"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Франчук. Було виставлено понад сотні робіт, серед них твори народних художників України В.</w:t>
      </w:r>
      <w:r w:rsidR="00DE2C12"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Корольчука, О.</w:t>
      </w:r>
      <w:r w:rsidR="00DE2C12"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Музики, В.</w:t>
      </w:r>
      <w:r w:rsidR="00DE2C12"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Шаталіна, В.</w:t>
      </w:r>
      <w:r w:rsidR="00DE2C12"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Франчука та ін. Як повідомив Голова Всеукраїнської громадської організації «Спілка інвалідів війни, Збройних сил України, АТО і бойових дій» О.</w:t>
      </w:r>
      <w:r w:rsidR="00DE2C12"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 xml:space="preserve">Маматов, більша частина виручених коштів пішла на оплату операції інваліда війни в Афганістані, жителя Луганська, який на даний час має статус тимчасово переміщеної особи, а також </w:t>
      </w:r>
      <w:r w:rsidR="00345437" w:rsidRPr="00C723DC">
        <w:rPr>
          <w:rFonts w:ascii="Times New Roman" w:hAnsi="Times New Roman" w:cs="Times New Roman"/>
          <w:sz w:val="30"/>
          <w:szCs w:val="30"/>
          <w:lang w:val="uk-UA"/>
        </w:rPr>
        <w:t xml:space="preserve">на </w:t>
      </w:r>
      <w:r w:rsidRPr="00C723DC">
        <w:rPr>
          <w:rFonts w:ascii="Times New Roman" w:hAnsi="Times New Roman" w:cs="Times New Roman"/>
          <w:sz w:val="30"/>
          <w:szCs w:val="30"/>
          <w:lang w:val="uk-UA"/>
        </w:rPr>
        <w:t>закупівлю медикаментів для міської лікарні м.</w:t>
      </w:r>
      <w:r w:rsidR="00DE2C12"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Торецька Донецької області.</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6 квітня 2017 року в Києві відбувся благодійний аукціон живопису «Київський арт-вернісаж», який зібрав під дахом Музею історії Києва, де і проходив аукціон, колекціонерів, любителів живопису, а також простих українців, які бажали взяти участь в акті благодійності. Гроші, виручені від продажу картин, організатори, а ними стали Комітети з питань культури, моралі та духовності Громадських рад при КМДА і Міністерстві оборони України, а також ВГО «Спілка християнських письменників України», планують передати сім'ям загиблих воїнів АТО. Для цього вони звернулися за допомогою до благодійної організації «Люди допомагають людям», яка і надала інформацію про сім’ї, які залишилися без годувальника і потребують найбільшої допомоги, більшість з яких – багатодітні. Аукціон, за словами співорганізатора, голови СХПУ, К.</w:t>
      </w:r>
      <w:r w:rsidR="00DE2C12"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 xml:space="preserve">Шаповалова, пройшов під гаслом: «Благодійний аукціон – </w:t>
      </w:r>
      <w:r w:rsidR="009036F8" w:rsidRPr="00C723DC">
        <w:rPr>
          <w:rFonts w:ascii="Times New Roman" w:hAnsi="Times New Roman" w:cs="Times New Roman"/>
          <w:sz w:val="30"/>
          <w:szCs w:val="30"/>
          <w:lang w:val="uk-UA"/>
        </w:rPr>
        <w:t>за</w:t>
      </w:r>
      <w:r w:rsidRPr="00C723DC">
        <w:rPr>
          <w:rFonts w:ascii="Times New Roman" w:hAnsi="Times New Roman" w:cs="Times New Roman"/>
          <w:sz w:val="30"/>
          <w:szCs w:val="30"/>
          <w:lang w:val="uk-UA"/>
        </w:rPr>
        <w:t xml:space="preserve"> благодійним</w:t>
      </w:r>
      <w:r w:rsidR="009036F8" w:rsidRPr="00C723DC">
        <w:rPr>
          <w:rFonts w:ascii="Times New Roman" w:hAnsi="Times New Roman" w:cs="Times New Roman"/>
          <w:sz w:val="30"/>
          <w:szCs w:val="30"/>
          <w:lang w:val="uk-UA"/>
        </w:rPr>
        <w:t>и</w:t>
      </w:r>
      <w:r w:rsidRPr="00C723DC">
        <w:rPr>
          <w:rFonts w:ascii="Times New Roman" w:hAnsi="Times New Roman" w:cs="Times New Roman"/>
          <w:sz w:val="30"/>
          <w:szCs w:val="30"/>
          <w:lang w:val="uk-UA"/>
        </w:rPr>
        <w:t xml:space="preserve"> цінами</w:t>
      </w:r>
      <w:r w:rsidR="009036F8"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Більшість картин, 80 зі 100 лотів, представлених на аукціоні – роботи українських художників радянського періоду, які користуються в наші дні особливим попитом на європейських аукціонах. Серед них полотна В.</w:t>
      </w:r>
      <w:r w:rsidR="00DE2C12"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Шаталіна, Ф.</w:t>
      </w:r>
      <w:r w:rsidR="00DE2C12"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Захарова, В.</w:t>
      </w:r>
      <w:r w:rsidR="00DE2C12"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Непийпиво, М.</w:t>
      </w:r>
      <w:r w:rsidR="00DE2C12"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Когана-Шаца, В.</w:t>
      </w:r>
      <w:r w:rsidR="00DE2C12"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Севастьянова, Б.</w:t>
      </w:r>
      <w:r w:rsidR="00DE2C12"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Рапопорта, П.</w:t>
      </w:r>
      <w:r w:rsidR="00DE2C12"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Сабадиша, В.</w:t>
      </w:r>
      <w:r w:rsidR="00DE2C12"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Чегодара, Т.</w:t>
      </w:r>
      <w:r w:rsidR="00DE2C12"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Голембієвської, Й.</w:t>
      </w:r>
      <w:r w:rsidR="00DE2C12"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Бокшая-молодшого та ін.</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Всього в ході аукціону було продано 23 роботи. На завершення аукціону його ведучий К. Шаповалов звернувся до оточуючих з такими словами: «Я дякую всім учасникам аукціону за їх жертовність. Хочу відзначити, що вони придбали дуже хороші роботи. І, звичайно ж, оскільки це благодійний аукціон на користь вдів і сиріт учасників АТО, добру справу, зроблену покупцями, буде відзначено Богом на небесах» [</w:t>
      </w:r>
      <w:r w:rsidR="00BD7750" w:rsidRPr="00C723DC">
        <w:rPr>
          <w:rFonts w:ascii="Times New Roman" w:hAnsi="Times New Roman" w:cs="Times New Roman"/>
          <w:sz w:val="30"/>
          <w:szCs w:val="30"/>
        </w:rPr>
        <w:t>49</w:t>
      </w:r>
      <w:r w:rsidR="004E1EB0"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Благодійна виставка-аукціон колекційного живопису «Київський арт-вернісаж» на підтримку сімей загиблих воїнів АТО відбувся також 14 червня 2018 року в Музеї історії Києва.</w:t>
      </w:r>
      <w:r w:rsidR="00DE2C12" w:rsidRPr="00C723DC">
        <w:rPr>
          <w:rFonts w:ascii="Times New Roman" w:hAnsi="Times New Roman" w:cs="Times New Roman"/>
          <w:sz w:val="30"/>
          <w:szCs w:val="30"/>
          <w:lang w:val="uk-UA"/>
        </w:rPr>
        <w:t xml:space="preserve"> </w:t>
      </w:r>
      <w:r w:rsidRPr="00C723DC">
        <w:rPr>
          <w:rFonts w:ascii="Times New Roman" w:hAnsi="Times New Roman" w:cs="Times New Roman"/>
          <w:sz w:val="30"/>
          <w:szCs w:val="30"/>
          <w:lang w:val="uk-UA"/>
        </w:rPr>
        <w:t>Кошти, які були отримані з продажу картин</w:t>
      </w:r>
      <w:r w:rsidR="005D2CA1"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передані вдовам і сиротам загиблих воїнів АТО та бойових дій.</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Окрім картин художників, чиї роботи були представлені на аукціоні</w:t>
      </w:r>
      <w:r w:rsidR="00955196"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народні художники України Віктор Шаталін, Федор Захарова, Василь Непийпиво, Матвій Коган-Шац, Анатолій Пламеницький, заслужені художники України Петро Сабадиш, Василь Чегодар, Петро Сулименко, Віктор Севастьянов та інші, на торги також були виставлені картини сучасних українських художників Голови СХПУ Костянтина Шаповалова та Світлани Шаповалової, перш</w:t>
      </w:r>
      <w:r w:rsidR="00955196" w:rsidRPr="00C723DC">
        <w:rPr>
          <w:rFonts w:ascii="Times New Roman" w:hAnsi="Times New Roman" w:cs="Times New Roman"/>
          <w:sz w:val="30"/>
          <w:szCs w:val="30"/>
          <w:lang w:val="uk-UA"/>
        </w:rPr>
        <w:t>ого</w:t>
      </w:r>
      <w:r w:rsidRPr="00C723DC">
        <w:rPr>
          <w:rFonts w:ascii="Times New Roman" w:hAnsi="Times New Roman" w:cs="Times New Roman"/>
          <w:sz w:val="30"/>
          <w:szCs w:val="30"/>
          <w:lang w:val="uk-UA"/>
        </w:rPr>
        <w:t xml:space="preserve"> заступник</w:t>
      </w:r>
      <w:r w:rsidR="00955196" w:rsidRPr="00C723DC">
        <w:rPr>
          <w:rFonts w:ascii="Times New Roman" w:hAnsi="Times New Roman" w:cs="Times New Roman"/>
          <w:sz w:val="30"/>
          <w:szCs w:val="30"/>
          <w:lang w:val="uk-UA"/>
        </w:rPr>
        <w:t>а</w:t>
      </w:r>
      <w:r w:rsidRPr="00C723DC">
        <w:rPr>
          <w:rFonts w:ascii="Times New Roman" w:hAnsi="Times New Roman" w:cs="Times New Roman"/>
          <w:sz w:val="30"/>
          <w:szCs w:val="30"/>
          <w:lang w:val="uk-UA"/>
        </w:rPr>
        <w:t xml:space="preserve"> Голови СХПУ з теологічних питань</w:t>
      </w:r>
      <w:r w:rsidR="00955196" w:rsidRPr="00C723DC">
        <w:rPr>
          <w:rFonts w:ascii="Times New Roman" w:hAnsi="Times New Roman" w:cs="Times New Roman"/>
          <w:sz w:val="30"/>
          <w:szCs w:val="30"/>
          <w:lang w:val="uk-UA"/>
        </w:rPr>
        <w:t>. Вони в</w:t>
      </w:r>
      <w:r w:rsidRPr="00C723DC">
        <w:rPr>
          <w:rFonts w:ascii="Times New Roman" w:hAnsi="Times New Roman" w:cs="Times New Roman"/>
          <w:sz w:val="30"/>
          <w:szCs w:val="30"/>
          <w:lang w:val="uk-UA"/>
        </w:rPr>
        <w:t xml:space="preserve">продовж останнього року провели персональні виставки у Національному історико-культурному заповіднику «Софія Київська», Національному музеї «Київська картинна галерея» та Київській міській державній адміністрації. </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 xml:space="preserve"> Як і професійні колекціонери, так і пересічні українці, мали змогу придбати картини з колекційного живопису, виконаного у стилі соц-арт за дійсно благодійними цінами - починаючи з однієї гривни, і таким чином залучитися до благодійності і надати допомогу сім’ям загиблих захисників України. Цей проект реалізовано за підтримки Комітету з питань культури, моралі та духовності Громадської Ради при Міністерстві оборони України та ВГО </w:t>
      </w:r>
      <w:r w:rsidR="00DE2C12"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Спілка християнських письменників України</w:t>
      </w:r>
      <w:r w:rsidR="00DE2C12"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Поширеною є книжкова благодійність членів спілки</w:t>
      </w:r>
      <w:r w:rsidR="000F3DA2" w:rsidRPr="00C723DC">
        <w:rPr>
          <w:rFonts w:ascii="Times New Roman" w:hAnsi="Times New Roman" w:cs="Times New Roman"/>
          <w:sz w:val="30"/>
          <w:szCs w:val="30"/>
          <w:lang w:val="uk-UA"/>
        </w:rPr>
        <w:t>. Так</w:t>
      </w:r>
      <w:r w:rsidRPr="00C723DC">
        <w:rPr>
          <w:rFonts w:ascii="Times New Roman" w:hAnsi="Times New Roman" w:cs="Times New Roman"/>
          <w:sz w:val="30"/>
          <w:szCs w:val="30"/>
          <w:lang w:val="uk-UA"/>
        </w:rPr>
        <w:t xml:space="preserve"> М.</w:t>
      </w:r>
      <w:r w:rsidR="00DE2C12"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 xml:space="preserve">Яковлева, автор творів для дітей, подарувала </w:t>
      </w:r>
      <w:r w:rsidR="000F3DA2" w:rsidRPr="00C723DC">
        <w:rPr>
          <w:rFonts w:ascii="Times New Roman" w:hAnsi="Times New Roman" w:cs="Times New Roman"/>
          <w:sz w:val="30"/>
          <w:szCs w:val="30"/>
          <w:lang w:val="uk-UA"/>
        </w:rPr>
        <w:t xml:space="preserve">свої </w:t>
      </w:r>
      <w:r w:rsidRPr="00C723DC">
        <w:rPr>
          <w:rFonts w:ascii="Times New Roman" w:hAnsi="Times New Roman" w:cs="Times New Roman"/>
          <w:sz w:val="30"/>
          <w:szCs w:val="30"/>
          <w:lang w:val="uk-UA"/>
        </w:rPr>
        <w:t>книги дітям із зони АТО. В рамках благодійного проекту «Школа життя» книжки письменниці були відвезені дітям, що проживають у Донецькій та Луганській областях. Усього волонтерам вдалося зробити подарунки 195 дітям. Також письменниця надала свої книги місії «Еммануїл», яка розповсюдила їх у дитячих інтернатах та серед багатодітних сімей різних міст України.</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Українська бібліотечна асоціація за ініціативою Луганського регіонального відділення оголосила акцію «Передплати газету для мешканців зони АТО», мета якої – передплатити центральні українські періодичні видання для їх подальшого розповсюдження в населених пунктах так званої «сірої зони», мешканці якої опинилися в умовах інформаційної ізоляції. Передплачуються суспільно-політичні газети, журнали, дитяча періодика, які волонтери розповсюджують на територіях максимально наближених до зони бойових дій в Луганській та Донецькій областях. Із самого початку до акції активно долучилася Спілка християнських письменників України. Акція тривала і в 2017 році.</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У сучасне поняття благодійності вкладається широкий зміст (від звичайної матеріальної допомоги до меценатства), що уособлює як і високі моральні принципи, так і громадський рівень розуміння необхідності здійснення програм соціальної реабілітації тих категорій, які потребують підтримки [</w:t>
      </w:r>
      <w:r w:rsidR="00BD7750" w:rsidRPr="00C723DC">
        <w:rPr>
          <w:rFonts w:ascii="Times New Roman" w:hAnsi="Times New Roman" w:cs="Times New Roman"/>
          <w:sz w:val="30"/>
          <w:szCs w:val="30"/>
          <w:lang w:val="uk-UA"/>
        </w:rPr>
        <w:t>38</w:t>
      </w:r>
      <w:r w:rsidRPr="00C723DC">
        <w:rPr>
          <w:rFonts w:ascii="Times New Roman" w:hAnsi="Times New Roman" w:cs="Times New Roman"/>
          <w:sz w:val="30"/>
          <w:szCs w:val="30"/>
          <w:lang w:val="uk-UA"/>
        </w:rPr>
        <w:t xml:space="preserve">]. Благодійна допомога згідно Закону України «Про благодійну діяльність та благодійні організації» надається також у вигляді безпосередньої допомого особистою працею, послугами чи передачею результатів творчої діяльності. </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5 листопада 2016 року у м.</w:t>
      </w:r>
      <w:r w:rsidR="00DE2C12"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Луцьк відбулася презентація альманаху «Осоння», куди увійшли твори членів Волинського осередку СХПУ. Під час зустрічі твори читали Ю.</w:t>
      </w:r>
      <w:r w:rsidR="00DE2C12"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Вавринюк, В.</w:t>
      </w:r>
      <w:r w:rsidR="00DE2C12"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Гребенюк, Д.</w:t>
      </w:r>
      <w:r w:rsidR="00DE2C12"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Довбуш та О.</w:t>
      </w:r>
      <w:r w:rsidR="00DE2C12"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 xml:space="preserve">Міцевська. Ця подія приурочена до відзначення </w:t>
      </w:r>
      <w:r w:rsidR="00DE2C12" w:rsidRPr="00C723DC">
        <w:rPr>
          <w:rFonts w:ascii="Times New Roman" w:hAnsi="Times New Roman" w:cs="Times New Roman"/>
          <w:sz w:val="30"/>
          <w:szCs w:val="30"/>
          <w:lang w:val="uk-UA"/>
        </w:rPr>
        <w:t>М</w:t>
      </w:r>
      <w:r w:rsidRPr="00C723DC">
        <w:rPr>
          <w:rFonts w:ascii="Times New Roman" w:hAnsi="Times New Roman" w:cs="Times New Roman"/>
          <w:sz w:val="30"/>
          <w:szCs w:val="30"/>
          <w:lang w:val="uk-UA"/>
        </w:rPr>
        <w:t xml:space="preserve">іжнародного дня </w:t>
      </w:r>
      <w:r w:rsidR="00DE2C12" w:rsidRPr="00C723DC">
        <w:rPr>
          <w:rFonts w:ascii="Times New Roman" w:hAnsi="Times New Roman" w:cs="Times New Roman"/>
          <w:sz w:val="30"/>
          <w:szCs w:val="30"/>
          <w:lang w:val="uk-UA"/>
        </w:rPr>
        <w:t>для</w:t>
      </w:r>
      <w:r w:rsidRPr="00C723DC">
        <w:rPr>
          <w:rFonts w:ascii="Times New Roman" w:hAnsi="Times New Roman" w:cs="Times New Roman"/>
          <w:sz w:val="30"/>
          <w:szCs w:val="30"/>
          <w:lang w:val="uk-UA"/>
        </w:rPr>
        <w:t xml:space="preserve"> людей з особливими потребами, тому учасниками її були члени Волинської обласної благодійної організації стомованих інвалідів «Астам – Волинь». К.</w:t>
      </w:r>
      <w:r w:rsidR="00DE2C12"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Мельник, директор цієї організації, коментуючи цю зустріч в ефірі у «Новинах» Волинського обласного телебачення підкреслила: «В нашій організації є програма реабілітації через творчість…Творчість наших письменників допомагає в різних ситуаціях…Хороша поезія, хороша проза завжди звичайно має позитивний вплив на наше мислення, на наш настрій, на наш добробут». Спілчани, презентуючи свої твори, прагнули до того, щоби осоння віри зігріло серця присутніх і надало їм сили та впевненості.</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19 грудня 2016 року в Східноєвропейському національному університеті ім. Лесі Українки члени Волинського осередку вкотре зустрілися з пенсіонерами, які прагнуть пізнавати щось нове, спілкуватися з митцями. Спілчани ділилися роздумами, декламували свої твори, дарували періодику зі своїми творам. Захід відбувався в атмосфері чуйності, добра, порозуміння.</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 xml:space="preserve">У січні 2017 року зусиллями Волинського осередку побачила світ книга «Донбас – Волинь: в обіймах молитви». Це колективний збірник членів Волинського осередку СХПУ, до складу якого входять християни різних конфесій. До книги </w:t>
      </w:r>
      <w:r w:rsidR="004F5176" w:rsidRPr="00C723DC">
        <w:rPr>
          <w:rFonts w:ascii="Times New Roman" w:hAnsi="Times New Roman" w:cs="Times New Roman"/>
          <w:sz w:val="30"/>
          <w:szCs w:val="30"/>
          <w:lang w:val="uk-UA"/>
        </w:rPr>
        <w:t>ввійшли</w:t>
      </w:r>
      <w:r w:rsidRPr="00C723DC">
        <w:rPr>
          <w:rFonts w:ascii="Times New Roman" w:hAnsi="Times New Roman" w:cs="Times New Roman"/>
          <w:sz w:val="30"/>
          <w:szCs w:val="30"/>
          <w:lang w:val="uk-UA"/>
        </w:rPr>
        <w:t xml:space="preserve"> твори на теми Донбаської війни та Майдану: поезії Д.</w:t>
      </w:r>
      <w:r w:rsidR="00DE2C12"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Довбуша, Ю.</w:t>
      </w:r>
      <w:r w:rsidR="00DE2C12"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Вавринюка, О.</w:t>
      </w:r>
      <w:r w:rsidR="00DE2C12"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Міцевської, В.</w:t>
      </w:r>
      <w:r w:rsidR="00DE2C12"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Сада і новели В.</w:t>
      </w:r>
      <w:r w:rsidR="00DE2C12"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Гребенюка. Видання призначено переважно для безплатного розповсюдження на Донеччині й Луганщині серед місцевих жителів та військових. «Ми, митці художнього слова, вірні різних конфесій, хочемо сказати вам, дорогі бійці й цивільні, донбасці й уродженці всіх інших місць: не втрачаймо віру в краще. Слова «Схід і Захід разом» – це не пусті й затерті слова. Ми з вами, у наших спільних болях та надіях. Ми – в братніх обіймах молитви: Донбас і Волинь, Київ і Одеса, українець і росіянин, білорус і грузин… Бо нас єднає спільний дім – наша Україна. Ми разом, тож ми переможемо», – пише в передмові голова осередку Ю.</w:t>
      </w:r>
      <w:r w:rsidR="00DE2C12"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Вавринюк [</w:t>
      </w:r>
      <w:r w:rsidR="00BD7750" w:rsidRPr="00C723DC">
        <w:rPr>
          <w:rFonts w:ascii="Times New Roman" w:hAnsi="Times New Roman" w:cs="Times New Roman"/>
          <w:sz w:val="30"/>
          <w:szCs w:val="30"/>
        </w:rPr>
        <w:t>38</w:t>
      </w:r>
      <w:r w:rsidRPr="00C723DC">
        <w:rPr>
          <w:rFonts w:ascii="Times New Roman" w:hAnsi="Times New Roman" w:cs="Times New Roman"/>
          <w:sz w:val="30"/>
          <w:szCs w:val="30"/>
          <w:lang w:val="uk-UA"/>
        </w:rPr>
        <w:t>]. Збірку видано за фінансового сприяння ГО «Волонтерський центр «Серце патріота»», м.</w:t>
      </w:r>
      <w:r w:rsidR="00DE2C12"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Луцьк.</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Благодійна допомога є основою діяльності священнослужителів, фундаментом християнської етики. Митрофорний протоієрей Є.</w:t>
      </w:r>
      <w:r w:rsidR="00DE2C12"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Заплетнюк, член СХПУ, потрапив до списку «100 кращих тернополян». На сайті «Місто. Тернопілля. Україна. Світ» опубліковано інтерв’ю, де він розповідає про себе. «Я – православний священник. Служу в Тернополі. Окрім богослов’я, а зокрема – антропології, цікавлюся церковною журналістикою, публіцистикою, феноменом соціальних мереж. Кандидат богословських наук. Член Спілки християнських письменників України. Написав кілька книг. Зараз працюю в групі психологічної підтримки як духівник родин, що втратили рідних у зоні АТО та Небесної сотні…» [</w:t>
      </w:r>
      <w:r w:rsidR="00BD7750" w:rsidRPr="00C723DC">
        <w:rPr>
          <w:rFonts w:ascii="Times New Roman" w:hAnsi="Times New Roman" w:cs="Times New Roman"/>
          <w:sz w:val="30"/>
          <w:szCs w:val="30"/>
        </w:rPr>
        <w:t>62</w:t>
      </w:r>
      <w:r w:rsidR="004E1EB0"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Такому ж покликанню слугують й інші члени СХПУ, які є духівниками, пасторами і для яких духовність та морально-етична культура є нерозривними складовими єдиного цілого. Так у газеті «Євангельська нива» [</w:t>
      </w:r>
      <w:r w:rsidR="00BD7750" w:rsidRPr="00C723DC">
        <w:rPr>
          <w:rFonts w:ascii="Times New Roman" w:hAnsi="Times New Roman" w:cs="Times New Roman"/>
          <w:sz w:val="30"/>
          <w:szCs w:val="30"/>
          <w:lang w:val="uk-UA"/>
        </w:rPr>
        <w:t>8</w:t>
      </w:r>
      <w:r w:rsidRPr="00C723DC">
        <w:rPr>
          <w:rFonts w:ascii="Times New Roman" w:hAnsi="Times New Roman" w:cs="Times New Roman"/>
          <w:sz w:val="30"/>
          <w:szCs w:val="30"/>
          <w:lang w:val="uk-UA"/>
        </w:rPr>
        <w:t>] розповідається про благодійну діяльність Житомирського осередку СХПУ, який очолює єпископ П.</w:t>
      </w:r>
      <w:r w:rsidR="00DE2C12"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Залізний. Йдеться про те, з якою радістю отримали діти близько тисячі подарунків до Дня Святого Миколая, які розвіз селами Бердичівщини благодійник Петро Залізний, президент Благодійної організації «Відкрите серце». Прикметно, що такі заходи для осередку є вже традиційними. Як зазначає П.</w:t>
      </w:r>
      <w:r w:rsidR="00DE2C12"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Орлюк, голова Скраглівської сільської ради «На сьогоднішнє свято наші діти чекали, вже знаючи, що до них приїде Петро Михайлович, чекали з радістю, азартом… Це добре, адже у світі має бути щось добре, щось святе, щось таке, що закликає до порядку. Коли Петро Михайлович з’являється, тоді вже знають, що він приїхав із подарунками, то ж його прихід – це кожного разу свято. Спасибі йому за підтримку, за розуміння, за все». Голова бердичівської районної ради К.</w:t>
      </w:r>
      <w:r w:rsidR="00DE2C12"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Мулярчук зауважив: «У переддень Святого Миколая він знову приїхав з подарунками</w:t>
      </w:r>
      <w:r w:rsidR="00AC102B"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приїхав до дітей – не мало не багато 1000 подарунків. Думаю, це підніме настрій дітям, вони побачать, що про них дбають – особливо ті діти, котрі позбавлені батьківського піклування. Для них отримати подарунок стане, думаю, великим святом». Сам Петро Залізний висловлює побажання аби дітям дарували подарунки не лише на свято Миколая чи Різдво, адже діти – то наше майбутнє.</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Благодійність – практична форма втілення гуманізму, ознака високої духовності благодійника. Зразком для наслідування є Бузинний Яків Васильович – відомий поет, художник, доктор Богослов’я, президент Фонду спасіння дітей України від наслідків Чорнобильської катастрофи «Надія», радник Голови СХПУ, уповноважений представник СХПУ в США</w:t>
      </w:r>
      <w:r w:rsidR="00AC102B"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багато років займається благодійністю, оздоровлюючи у Східниці (Прикарпаття) дітей-сиріт.</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Прикметно, що благодійна діяльність спрямована на допомогу дітям є особливо вагомою для СХПУ. Так у конкурсі «Людина року в українському християнстві», проведення якого ініціювала СХПУ, у 2009 році переможцем став єпископ Банченський, вікарій Чернівецької єпархії, настоятель Свято-Вознесенського чоловічого монастиря Чернівецької області Жар Михайло Васильович (єпископ Лонгин), який за визначні особисті заслуги перед Україною у реалізації державної політики соціального захисту дітей-сиріт та дітей, позбавлених батьківського піклування, багаторічну благодійницьку діяльність удостоєний звання Героя України. На кінець 2008 року у притулку Михайла Васильовича перебувало на вихованні та утриманні 155 дітей. Кількість його в</w:t>
      </w:r>
      <w:r w:rsidR="00E84B00" w:rsidRPr="00C723DC">
        <w:rPr>
          <w:rFonts w:ascii="Times New Roman" w:hAnsi="Times New Roman" w:cs="Times New Roman"/>
          <w:sz w:val="30"/>
          <w:szCs w:val="30"/>
          <w:lang w:val="uk-UA"/>
        </w:rPr>
        <w:t>ихованців щорічно зростала. Так</w:t>
      </w:r>
      <w:r w:rsidRPr="00C723DC">
        <w:rPr>
          <w:rFonts w:ascii="Times New Roman" w:hAnsi="Times New Roman" w:cs="Times New Roman"/>
          <w:sz w:val="30"/>
          <w:szCs w:val="30"/>
          <w:lang w:val="uk-UA"/>
        </w:rPr>
        <w:t xml:space="preserve"> у травні 2012 року вона становила 400 дітей, з яких 82 дитини – ВІЛ-інфіковані, та 86 – вроджені інваліди, </w:t>
      </w:r>
      <w:r w:rsidR="00E84B00" w:rsidRPr="00C723DC">
        <w:rPr>
          <w:rFonts w:ascii="Times New Roman" w:hAnsi="Times New Roman" w:cs="Times New Roman"/>
          <w:sz w:val="30"/>
          <w:szCs w:val="30"/>
          <w:lang w:val="uk-UA"/>
        </w:rPr>
        <w:t xml:space="preserve">що </w:t>
      </w:r>
      <w:r w:rsidRPr="00C723DC">
        <w:rPr>
          <w:rFonts w:ascii="Times New Roman" w:hAnsi="Times New Roman" w:cs="Times New Roman"/>
          <w:sz w:val="30"/>
          <w:szCs w:val="30"/>
          <w:lang w:val="uk-UA"/>
        </w:rPr>
        <w:t>лишилися без батьківської опіки.</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Зазначимо, що переможцями в номінації «Людина року в українському християнстві», яка була ініційована СХПУ для заохочення людей, які сповідують християнську віру і зробили найбільший внесок у втілення християнських цінностей в життя України</w:t>
      </w:r>
      <w:r w:rsidR="00E84B00"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є відомі діячі, які повсякчас займалися благодійністю: К.</w:t>
      </w:r>
      <w:r w:rsidR="00DE2C12"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Ющенко, В.</w:t>
      </w:r>
      <w:r w:rsidR="00DE2C12"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Ющенко, М.</w:t>
      </w:r>
      <w:r w:rsidR="00DE2C12"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Жар (отець Лонгін), Р.</w:t>
      </w:r>
      <w:r w:rsidR="00DE2C12"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Корнійко, Блаженніший Митрополит Київський і всієї України Володимир, Блаженніший Патріарх Київський і всієї Руси-України Філарет, Р.</w:t>
      </w:r>
      <w:r w:rsidR="00DE2C12"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Крижановський, П.</w:t>
      </w:r>
      <w:r w:rsidR="00DE2C12"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Унгурян.</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Загалом, аналіз ситуації в галузі соціальної політики свідчить про те, що необхідно приділяти увагу не лише внутрішньому стану вірян, а й соціальній проблематиці. Як зазначає О.</w:t>
      </w:r>
      <w:r w:rsidR="00DE2C12"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Бродецький: «Релігійно-церковні структури, маючи потужний вплив на свідомість і життєву практику громадян, є одним з першорядно значущих чинників вибору ними власної соціокультурної і ціннісної орієнтації. Позаполітичний характер функціонування релігійних організацій не означає їхньої нейтральності в умовах владної сваволі, адже обстоюючи свої права та справедливість, громадяни (зокрема, й віруючі) здійснюють не лише і не стільки політико-правове самовизначення, а</w:t>
      </w:r>
      <w:r w:rsidR="00E84B00"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передусім</w:t>
      </w:r>
      <w:r w:rsidR="00E84B00"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аксіологічне – на користь таких фундаментальних онтологічних горизонтів людського буття, як свобода і благо» [</w:t>
      </w:r>
      <w:r w:rsidR="00BD7750" w:rsidRPr="00C723DC">
        <w:rPr>
          <w:rFonts w:ascii="Times New Roman" w:hAnsi="Times New Roman" w:cs="Times New Roman"/>
          <w:sz w:val="30"/>
          <w:szCs w:val="30"/>
          <w:lang w:val="uk-UA"/>
        </w:rPr>
        <w:t>10</w:t>
      </w:r>
      <w:r w:rsidRPr="00C723DC">
        <w:rPr>
          <w:rFonts w:ascii="Times New Roman" w:hAnsi="Times New Roman" w:cs="Times New Roman"/>
          <w:sz w:val="30"/>
          <w:szCs w:val="30"/>
          <w:lang w:val="uk-UA"/>
        </w:rPr>
        <w:t>, с.</w:t>
      </w:r>
      <w:r w:rsidR="004E1EB0"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287].</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Благочинність – це і є благом як і для тих, хто отримує необхідну допомогу, так і для тих, хто її надає. Гуманістичне зерно безкорисливої людяності, жертовності, відданості – ціннісне ядро християнської релігії.</w:t>
      </w:r>
    </w:p>
    <w:p w:rsidR="00C404B6" w:rsidRPr="00C723DC" w:rsidRDefault="00C404B6" w:rsidP="00CD52DE">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 xml:space="preserve">Отже, феномен благодійності є ефективним механізмом покращення моральності людських відносин і сприяє єднанню спілчан різних конфесій, оскільки базується на таких християнських поняттях як милосердя, добро, допомога нужденним. Творча діяльність спілки, яка слугує основою толерування та забезпечує синергію гуманістичних, естетичних та етичних складових водночас є </w:t>
      </w:r>
      <w:r w:rsidR="00DE2C12" w:rsidRPr="00C723DC">
        <w:rPr>
          <w:rFonts w:ascii="Times New Roman" w:hAnsi="Times New Roman" w:cs="Times New Roman"/>
          <w:sz w:val="30"/>
          <w:szCs w:val="30"/>
          <w:lang w:val="uk-UA"/>
        </w:rPr>
        <w:t>підґрунтям</w:t>
      </w:r>
      <w:r w:rsidRPr="00C723DC">
        <w:rPr>
          <w:rFonts w:ascii="Times New Roman" w:hAnsi="Times New Roman" w:cs="Times New Roman"/>
          <w:sz w:val="30"/>
          <w:szCs w:val="30"/>
          <w:lang w:val="uk-UA"/>
        </w:rPr>
        <w:t xml:space="preserve"> для благодійної діяльності та визначає форми її втілення. Усі форми благодійності є складовими елементами соціальної діяльності з метою гуманізації навколишнього середовища. Благодійність є ефективним методом підвищення рівня взаємодії громадських творчих організацій із суспільством, гуманізації суспільних відносин.</w:t>
      </w:r>
    </w:p>
    <w:p w:rsidR="00985BE8" w:rsidRPr="00C723DC" w:rsidRDefault="00985BE8">
      <w:pPr>
        <w:rPr>
          <w:rFonts w:ascii="Times New Roman" w:hAnsi="Times New Roman" w:cs="Times New Roman"/>
          <w:b/>
          <w:sz w:val="30"/>
          <w:szCs w:val="30"/>
          <w:lang w:val="uk-UA"/>
        </w:rPr>
      </w:pPr>
      <w:r w:rsidRPr="00C723DC">
        <w:rPr>
          <w:rFonts w:ascii="Times New Roman" w:hAnsi="Times New Roman" w:cs="Times New Roman"/>
          <w:b/>
          <w:sz w:val="30"/>
          <w:szCs w:val="30"/>
          <w:lang w:val="uk-UA"/>
        </w:rPr>
        <w:br w:type="page"/>
      </w:r>
    </w:p>
    <w:p w:rsidR="00985BE8" w:rsidRPr="00C723DC" w:rsidRDefault="00985BE8" w:rsidP="00985BE8">
      <w:pPr>
        <w:spacing w:after="0" w:line="360" w:lineRule="auto"/>
        <w:jc w:val="center"/>
        <w:rPr>
          <w:rFonts w:ascii="Times New Roman" w:hAnsi="Times New Roman" w:cs="Times New Roman"/>
          <w:b/>
          <w:sz w:val="30"/>
          <w:szCs w:val="30"/>
          <w:lang w:val="uk-UA"/>
        </w:rPr>
      </w:pPr>
      <w:r w:rsidRPr="00C723DC">
        <w:rPr>
          <w:rFonts w:ascii="Times New Roman" w:hAnsi="Times New Roman" w:cs="Times New Roman"/>
          <w:b/>
          <w:sz w:val="30"/>
          <w:szCs w:val="30"/>
          <w:lang w:val="uk-UA"/>
        </w:rPr>
        <w:t xml:space="preserve">РОЗДІЛ ІV. </w:t>
      </w:r>
    </w:p>
    <w:p w:rsidR="00C404B6" w:rsidRPr="00C723DC" w:rsidRDefault="00FF758B" w:rsidP="00F430A4">
      <w:pPr>
        <w:tabs>
          <w:tab w:val="left" w:pos="567"/>
        </w:tabs>
        <w:spacing w:after="0" w:line="360" w:lineRule="auto"/>
        <w:jc w:val="center"/>
        <w:rPr>
          <w:rFonts w:ascii="Times New Roman" w:hAnsi="Times New Roman" w:cs="Times New Roman"/>
          <w:b/>
          <w:sz w:val="30"/>
          <w:szCs w:val="30"/>
          <w:lang w:val="uk-UA"/>
        </w:rPr>
      </w:pPr>
      <w:r w:rsidRPr="00C723DC">
        <w:rPr>
          <w:rFonts w:ascii="Times New Roman" w:hAnsi="Times New Roman" w:cs="Times New Roman"/>
          <w:b/>
          <w:sz w:val="30"/>
          <w:szCs w:val="30"/>
          <w:lang w:val="uk-UA"/>
        </w:rPr>
        <w:t>ЯК</w:t>
      </w:r>
      <w:r w:rsidR="009B05A3" w:rsidRPr="00C723DC">
        <w:rPr>
          <w:rFonts w:ascii="Times New Roman" w:hAnsi="Times New Roman" w:cs="Times New Roman"/>
          <w:b/>
          <w:sz w:val="30"/>
          <w:szCs w:val="30"/>
          <w:lang w:val="uk-UA"/>
        </w:rPr>
        <w:t>І</w:t>
      </w:r>
      <w:r w:rsidRPr="00C723DC">
        <w:rPr>
          <w:rFonts w:ascii="Times New Roman" w:hAnsi="Times New Roman" w:cs="Times New Roman"/>
          <w:b/>
          <w:sz w:val="30"/>
          <w:szCs w:val="30"/>
          <w:lang w:val="uk-UA"/>
        </w:rPr>
        <w:t xml:space="preserve">В </w:t>
      </w:r>
      <w:r w:rsidR="00C404B6" w:rsidRPr="00C723DC">
        <w:rPr>
          <w:rFonts w:ascii="Times New Roman" w:hAnsi="Times New Roman" w:cs="Times New Roman"/>
          <w:b/>
          <w:sz w:val="30"/>
          <w:szCs w:val="30"/>
          <w:lang w:val="uk-UA"/>
        </w:rPr>
        <w:t>БУЗИННИЙ</w:t>
      </w:r>
    </w:p>
    <w:p w:rsidR="00985BE8" w:rsidRPr="00C723DC" w:rsidRDefault="00985BE8" w:rsidP="00F430A4">
      <w:pPr>
        <w:tabs>
          <w:tab w:val="left" w:pos="567"/>
        </w:tabs>
        <w:spacing w:after="0" w:line="360" w:lineRule="auto"/>
        <w:jc w:val="center"/>
        <w:rPr>
          <w:rFonts w:ascii="Times New Roman" w:hAnsi="Times New Roman" w:cs="Times New Roman"/>
          <w:b/>
          <w:sz w:val="30"/>
          <w:szCs w:val="30"/>
          <w:lang w:val="uk-UA"/>
        </w:rPr>
      </w:pP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Синергія гуманізму, етики та естетики є сутністю  Всеукраїнської творчої громадської організації Спілка християнських письменників України. Вона характеризується процесуальністю, метою якої є втілення християнських цінностей в суспільне життя, і результативністю, вираженою в тому, що сила і міць Божого Слова, сповнен</w:t>
      </w:r>
      <w:r w:rsidR="00C62E0F" w:rsidRPr="00C723DC">
        <w:rPr>
          <w:rFonts w:ascii="Times New Roman" w:hAnsi="Times New Roman" w:cs="Times New Roman"/>
          <w:sz w:val="30"/>
          <w:szCs w:val="30"/>
          <w:lang w:val="uk-UA"/>
        </w:rPr>
        <w:t xml:space="preserve">ого </w:t>
      </w:r>
      <w:r w:rsidRPr="00C723DC">
        <w:rPr>
          <w:rFonts w:ascii="Times New Roman" w:hAnsi="Times New Roman" w:cs="Times New Roman"/>
          <w:sz w:val="30"/>
          <w:szCs w:val="30"/>
          <w:lang w:val="uk-UA"/>
        </w:rPr>
        <w:t>любов</w:t>
      </w:r>
      <w:r w:rsidR="00C62E0F" w:rsidRPr="00C723DC">
        <w:rPr>
          <w:rFonts w:ascii="Times New Roman" w:hAnsi="Times New Roman" w:cs="Times New Roman"/>
          <w:sz w:val="30"/>
          <w:szCs w:val="30"/>
          <w:lang w:val="uk-UA"/>
        </w:rPr>
        <w:t>і</w:t>
      </w:r>
      <w:r w:rsidRPr="00C723DC">
        <w:rPr>
          <w:rFonts w:ascii="Times New Roman" w:hAnsi="Times New Roman" w:cs="Times New Roman"/>
          <w:sz w:val="30"/>
          <w:szCs w:val="30"/>
          <w:lang w:val="uk-UA"/>
        </w:rPr>
        <w:t xml:space="preserve"> до людини, знаходить своє вираження в літературно- художній, мистецькій формі і пробуджує та єднає християн різних конфесій. Цій високій меті і покликані слугувати члени спілки, адже маючи безцінний дар від Господа – володіння словом, їх обов’язок – постійно вдосконалювати свій літературний дар, ставитися з величезною  повагою до Слова, як дарунка Господа, що спроможне наповнити глибоким сенсом існування кожного, об’єднати вірян в їх любові до Бога.</w:t>
      </w: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 xml:space="preserve"> Яскравим зразком відданого служіння Господу літературним, художнім даром є діяльність та</w:t>
      </w:r>
      <w:r w:rsidR="00C62E0F"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й власне</w:t>
      </w:r>
      <w:r w:rsidR="00C62E0F" w:rsidRPr="00C723DC">
        <w:rPr>
          <w:rFonts w:ascii="Times New Roman" w:hAnsi="Times New Roman" w:cs="Times New Roman"/>
          <w:sz w:val="30"/>
          <w:szCs w:val="30"/>
          <w:lang w:val="uk-UA"/>
        </w:rPr>
        <w:t>, все</w:t>
      </w:r>
      <w:r w:rsidRPr="00C723DC">
        <w:rPr>
          <w:rFonts w:ascii="Times New Roman" w:hAnsi="Times New Roman" w:cs="Times New Roman"/>
          <w:sz w:val="30"/>
          <w:szCs w:val="30"/>
          <w:lang w:val="uk-UA"/>
        </w:rPr>
        <w:t xml:space="preserve"> життя Якова Васильовича Бузинного – відомого діяча християнської літератури, графіка, автора багатьох християнських пісень. Його проповіді, поетичні, художні, пісенні твори є яскравим виявом синергії гуманізму, етики та естетики, яка </w:t>
      </w:r>
      <w:r w:rsidR="00C62E0F" w:rsidRPr="00C723DC">
        <w:rPr>
          <w:rFonts w:ascii="Times New Roman" w:hAnsi="Times New Roman" w:cs="Times New Roman"/>
          <w:sz w:val="30"/>
          <w:szCs w:val="30"/>
          <w:lang w:val="uk-UA"/>
        </w:rPr>
        <w:t>свідчить</w:t>
      </w:r>
      <w:r w:rsidRPr="00C723DC">
        <w:rPr>
          <w:rFonts w:ascii="Times New Roman" w:hAnsi="Times New Roman" w:cs="Times New Roman"/>
          <w:sz w:val="30"/>
          <w:szCs w:val="30"/>
          <w:lang w:val="uk-UA"/>
        </w:rPr>
        <w:t xml:space="preserve"> </w:t>
      </w:r>
      <w:r w:rsidR="00C62E0F" w:rsidRPr="00C723DC">
        <w:rPr>
          <w:rFonts w:ascii="Times New Roman" w:hAnsi="Times New Roman" w:cs="Times New Roman"/>
          <w:sz w:val="30"/>
          <w:szCs w:val="30"/>
          <w:lang w:val="uk-UA"/>
        </w:rPr>
        <w:t xml:space="preserve">про </w:t>
      </w:r>
      <w:r w:rsidRPr="00C723DC">
        <w:rPr>
          <w:rFonts w:ascii="Times New Roman" w:hAnsi="Times New Roman" w:cs="Times New Roman"/>
          <w:sz w:val="30"/>
          <w:szCs w:val="30"/>
          <w:lang w:val="uk-UA"/>
        </w:rPr>
        <w:t>присутн</w:t>
      </w:r>
      <w:r w:rsidR="00C62E0F" w:rsidRPr="00C723DC">
        <w:rPr>
          <w:rFonts w:ascii="Times New Roman" w:hAnsi="Times New Roman" w:cs="Times New Roman"/>
          <w:sz w:val="30"/>
          <w:szCs w:val="30"/>
          <w:lang w:val="uk-UA"/>
        </w:rPr>
        <w:t>ість</w:t>
      </w:r>
      <w:r w:rsidRPr="00C723DC">
        <w:rPr>
          <w:rFonts w:ascii="Times New Roman" w:hAnsi="Times New Roman" w:cs="Times New Roman"/>
          <w:sz w:val="30"/>
          <w:szCs w:val="30"/>
          <w:lang w:val="uk-UA"/>
        </w:rPr>
        <w:t xml:space="preserve"> Божого Духа в житті Якова Васильовича, у кожному його творінні. Тому неодноразово автор зазначав, що він не відчуває себе творцем написаних ним творів, а швидше</w:t>
      </w:r>
      <w:r w:rsidR="003F7223" w:rsidRPr="00C723DC">
        <w:rPr>
          <w:rFonts w:ascii="Times New Roman" w:hAnsi="Times New Roman" w:cs="Times New Roman"/>
          <w:sz w:val="30"/>
          <w:szCs w:val="30"/>
          <w:lang w:val="uk-UA"/>
        </w:rPr>
        <w:t xml:space="preserve"> </w:t>
      </w:r>
      <w:r w:rsidRPr="00C723DC">
        <w:rPr>
          <w:rFonts w:ascii="Times New Roman" w:hAnsi="Times New Roman" w:cs="Times New Roman"/>
          <w:sz w:val="30"/>
          <w:szCs w:val="30"/>
          <w:lang w:val="uk-UA"/>
        </w:rPr>
        <w:t xml:space="preserve">співавтором. Водночас, будучи зразком і результатом втілення такої синергії, </w:t>
      </w:r>
      <w:r w:rsidR="00C62E0F" w:rsidRPr="00C723DC">
        <w:rPr>
          <w:rFonts w:ascii="Times New Roman" w:hAnsi="Times New Roman" w:cs="Times New Roman"/>
          <w:sz w:val="30"/>
          <w:szCs w:val="30"/>
          <w:lang w:val="uk-UA"/>
        </w:rPr>
        <w:t>його</w:t>
      </w:r>
      <w:r w:rsidRPr="00C723DC">
        <w:rPr>
          <w:rFonts w:ascii="Times New Roman" w:hAnsi="Times New Roman" w:cs="Times New Roman"/>
          <w:sz w:val="30"/>
          <w:szCs w:val="30"/>
          <w:lang w:val="uk-UA"/>
        </w:rPr>
        <w:t xml:space="preserve"> твори спроможні оселитися в душі </w:t>
      </w:r>
      <w:r w:rsidR="00C62E0F" w:rsidRPr="00C723DC">
        <w:rPr>
          <w:rFonts w:ascii="Times New Roman" w:hAnsi="Times New Roman" w:cs="Times New Roman"/>
          <w:sz w:val="30"/>
          <w:szCs w:val="30"/>
          <w:lang w:val="uk-UA"/>
        </w:rPr>
        <w:t>кожного</w:t>
      </w:r>
      <w:r w:rsidRPr="00C723DC">
        <w:rPr>
          <w:rFonts w:ascii="Times New Roman" w:hAnsi="Times New Roman" w:cs="Times New Roman"/>
          <w:sz w:val="30"/>
          <w:szCs w:val="30"/>
          <w:lang w:val="uk-UA"/>
        </w:rPr>
        <w:t xml:space="preserve">, хто їх слухає, споглядає, докорінно вплинути на світогляд людини, яка у подальшому своєю творчістю та власне своїм життям також слугуватиме цій високій меті. Його слово, уся його творчість наповнена глибоким змістом – служіння Господу і служіння людині, яка повсякчас прагне пізнати Бога, є дороговказом  для усіх спілчан. </w:t>
      </w: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Синергія гуманізму, етики та естетики притаманна як літературному, художньому доробку Якова Васильовича, так і його життю у цілому. Натхнений проповідник, який так любить людей, що понад усе ставить собі за мету спасти їхні душі, посіяти зерно віри і в подальшому навчити плекати, зрощувати і знову ж таки сіяти його, поет, автор багатьох книг, які читають</w:t>
      </w:r>
      <w:r w:rsidR="009F3B3F" w:rsidRPr="00C723DC">
        <w:rPr>
          <w:rFonts w:ascii="Times New Roman" w:hAnsi="Times New Roman" w:cs="Times New Roman"/>
          <w:sz w:val="30"/>
          <w:szCs w:val="30"/>
          <w:lang w:val="uk-UA"/>
        </w:rPr>
        <w:t>ся</w:t>
      </w:r>
      <w:r w:rsidRPr="00C723DC">
        <w:rPr>
          <w:rFonts w:ascii="Times New Roman" w:hAnsi="Times New Roman" w:cs="Times New Roman"/>
          <w:sz w:val="30"/>
          <w:szCs w:val="30"/>
          <w:lang w:val="uk-UA"/>
        </w:rPr>
        <w:t xml:space="preserve"> у всьому світі, художник – графік</w:t>
      </w:r>
      <w:r w:rsidR="009F3B3F"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світлини якого перетворюють у храм душі глядачів, відомий суспільний діяч, який опікується долею дітей, що постраждали від наслідків Чорнобильської трагедії</w:t>
      </w:r>
      <w:r w:rsidR="009F3B3F"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є зразком для членів спілки, особливо якщо взяти до уваги його скромність та смиренність. Глибочінь й водночас мудрість його погляд</w:t>
      </w:r>
      <w:r w:rsidR="009F3B3F" w:rsidRPr="00C723DC">
        <w:rPr>
          <w:rFonts w:ascii="Times New Roman" w:hAnsi="Times New Roman" w:cs="Times New Roman"/>
          <w:sz w:val="30"/>
          <w:szCs w:val="30"/>
          <w:lang w:val="uk-UA"/>
        </w:rPr>
        <w:t>ів</w:t>
      </w:r>
      <w:r w:rsidRPr="00C723DC">
        <w:rPr>
          <w:rFonts w:ascii="Times New Roman" w:hAnsi="Times New Roman" w:cs="Times New Roman"/>
          <w:sz w:val="30"/>
          <w:szCs w:val="30"/>
          <w:lang w:val="uk-UA"/>
        </w:rPr>
        <w:t xml:space="preserve"> вражає й водночас наповнює душу тихим освітленим спокоєм та неодмінно потенціює духовні пошуки. </w:t>
      </w: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 xml:space="preserve">Яків Васильович Бузинний – член  Всеукраїнської творчої громадської організації Спілка християнських письменників України, доктор богослов’я, професор, відомий поет, громадський діяч. Його вірші покладені на музику </w:t>
      </w:r>
      <w:r w:rsidR="009F3B3F" w:rsidRPr="00C723DC">
        <w:rPr>
          <w:rFonts w:ascii="Times New Roman" w:hAnsi="Times New Roman" w:cs="Times New Roman"/>
          <w:sz w:val="30"/>
          <w:szCs w:val="30"/>
          <w:lang w:val="uk-UA"/>
        </w:rPr>
        <w:t xml:space="preserve">і </w:t>
      </w:r>
      <w:r w:rsidRPr="00C723DC">
        <w:rPr>
          <w:rFonts w:ascii="Times New Roman" w:hAnsi="Times New Roman" w:cs="Times New Roman"/>
          <w:sz w:val="30"/>
          <w:szCs w:val="30"/>
          <w:lang w:val="uk-UA"/>
        </w:rPr>
        <w:t>виконуються у багатьох церквах. Нагороджений орденом «За досягнення у служінні», відзнакою «Заслужений діяч хр</w:t>
      </w:r>
      <w:r w:rsidR="009F3B3F" w:rsidRPr="00C723DC">
        <w:rPr>
          <w:rFonts w:ascii="Times New Roman" w:hAnsi="Times New Roman" w:cs="Times New Roman"/>
          <w:sz w:val="30"/>
          <w:szCs w:val="30"/>
          <w:lang w:val="uk-UA"/>
        </w:rPr>
        <w:t>истиянської літератури України»</w:t>
      </w:r>
      <w:r w:rsidRPr="00C723DC">
        <w:rPr>
          <w:rFonts w:ascii="Times New Roman" w:hAnsi="Times New Roman" w:cs="Times New Roman"/>
          <w:sz w:val="30"/>
          <w:szCs w:val="30"/>
          <w:lang w:val="uk-UA"/>
        </w:rPr>
        <w:t>. Представник Спілки християнських письменників України за кордоном, засновник і керівник Благодійної організації «Фонд порятунку дітей від Чорнобильської трагедії «Надія». «Бузинний – художник, Бузинний – поет, композитор, науковець, військовий моряк, урядовець, син, чоловік, батько… Він отримав від Бога надто багато, можливо, через те його життя було таким «і важким, і турботним»</w:t>
      </w:r>
      <w:r w:rsidR="00D2712E" w:rsidRPr="00C723DC">
        <w:rPr>
          <w:rFonts w:ascii="Times New Roman" w:hAnsi="Times New Roman" w:cs="Times New Roman"/>
          <w:sz w:val="30"/>
          <w:szCs w:val="30"/>
        </w:rPr>
        <w:t xml:space="preserve"> [12]</w:t>
      </w:r>
      <w:r w:rsidRPr="00C723DC">
        <w:rPr>
          <w:rFonts w:ascii="Times New Roman" w:hAnsi="Times New Roman" w:cs="Times New Roman"/>
          <w:sz w:val="30"/>
          <w:szCs w:val="30"/>
          <w:lang w:val="uk-UA"/>
        </w:rPr>
        <w:t>.</w:t>
      </w: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Яків Васильович народився у Київській області у м. Тараща 4 жовтня 1930 року. Про своє рідне міс</w:t>
      </w:r>
      <w:r w:rsidR="001641A3" w:rsidRPr="00C723DC">
        <w:rPr>
          <w:rFonts w:ascii="Times New Roman" w:hAnsi="Times New Roman" w:cs="Times New Roman"/>
          <w:sz w:val="30"/>
          <w:szCs w:val="30"/>
          <w:lang w:val="uk-UA"/>
        </w:rPr>
        <w:t>то,</w:t>
      </w:r>
      <w:r w:rsidRPr="00C723DC">
        <w:rPr>
          <w:rFonts w:ascii="Times New Roman" w:hAnsi="Times New Roman" w:cs="Times New Roman"/>
          <w:sz w:val="30"/>
          <w:szCs w:val="30"/>
          <w:lang w:val="uk-UA"/>
        </w:rPr>
        <w:t xml:space="preserve"> як і про свою Батьківщину – Україну</w:t>
      </w:r>
      <w:r w:rsidR="001641A3"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він говорить з неймовірним теплом. Так 27 липня 2017 року в Слов’янській Баптистській Церкві міста Шаколи, Міннесота, </w:t>
      </w:r>
      <w:r w:rsidR="001641A3" w:rsidRPr="00C723DC">
        <w:rPr>
          <w:rFonts w:ascii="Times New Roman" w:hAnsi="Times New Roman" w:cs="Times New Roman"/>
          <w:sz w:val="30"/>
          <w:szCs w:val="30"/>
          <w:lang w:val="uk-UA"/>
        </w:rPr>
        <w:t xml:space="preserve">в </w:t>
      </w:r>
      <w:r w:rsidRPr="00C723DC">
        <w:rPr>
          <w:rFonts w:ascii="Times New Roman" w:hAnsi="Times New Roman" w:cs="Times New Roman"/>
          <w:sz w:val="30"/>
          <w:szCs w:val="30"/>
          <w:lang w:val="uk-UA"/>
        </w:rPr>
        <w:t>США відбувся захід «Творчий вечір з поетом Яковом Бузинним», де він переконливо запевняє усіх присутніх, що в такому мальовничому місті як Тараща не народитися поетом неможливо, а далі читає  рідною українською мовою свій відомий вірш « Чи ви чули, як співають солов’ї? Не під Курськом, а у нас, в Таращі…»  Прикметно, що на цьому ж таки заході звертаючись до прихожан, які не володіють українською мовою, він зазначає, що цю мову треба вивчати, «бо,</w:t>
      </w:r>
      <w:r w:rsidR="00DE2C12" w:rsidRPr="00C723DC">
        <w:rPr>
          <w:rFonts w:ascii="Times New Roman" w:hAnsi="Times New Roman" w:cs="Times New Roman"/>
          <w:sz w:val="30"/>
          <w:szCs w:val="30"/>
          <w:lang w:val="uk-UA"/>
        </w:rPr>
        <w:t xml:space="preserve"> </w:t>
      </w:r>
      <w:r w:rsidRPr="00C723DC">
        <w:rPr>
          <w:rFonts w:ascii="Times New Roman" w:hAnsi="Times New Roman" w:cs="Times New Roman"/>
          <w:sz w:val="30"/>
          <w:szCs w:val="30"/>
          <w:lang w:val="uk-UA"/>
        </w:rPr>
        <w:t>кажуть,</w:t>
      </w:r>
      <w:r w:rsidR="00DE2C12" w:rsidRPr="00C723DC">
        <w:rPr>
          <w:rFonts w:ascii="Times New Roman" w:hAnsi="Times New Roman" w:cs="Times New Roman"/>
          <w:sz w:val="30"/>
          <w:szCs w:val="30"/>
          <w:lang w:val="uk-UA"/>
        </w:rPr>
        <w:t xml:space="preserve"> </w:t>
      </w:r>
      <w:r w:rsidRPr="00C723DC">
        <w:rPr>
          <w:rFonts w:ascii="Times New Roman" w:hAnsi="Times New Roman" w:cs="Times New Roman"/>
          <w:sz w:val="30"/>
          <w:szCs w:val="30"/>
          <w:lang w:val="uk-UA"/>
        </w:rPr>
        <w:t xml:space="preserve">на небі буде українська мова», а також </w:t>
      </w:r>
      <w:r w:rsidR="001641A3" w:rsidRPr="00C723DC">
        <w:rPr>
          <w:rFonts w:ascii="Times New Roman" w:hAnsi="Times New Roman" w:cs="Times New Roman"/>
          <w:sz w:val="30"/>
          <w:szCs w:val="30"/>
          <w:lang w:val="uk-UA"/>
        </w:rPr>
        <w:t>зізнається у своєму прагненні з радістю і</w:t>
      </w:r>
      <w:r w:rsidRPr="00C723DC">
        <w:rPr>
          <w:rFonts w:ascii="Times New Roman" w:hAnsi="Times New Roman" w:cs="Times New Roman"/>
          <w:sz w:val="30"/>
          <w:szCs w:val="30"/>
          <w:lang w:val="uk-UA"/>
        </w:rPr>
        <w:t xml:space="preserve"> завжди повертатися в Україну, де на нього чекають діти-сироти, якими він опікується. «Моя мечта: поскорее вернуться домой. Чем я больше езжу по Америке, тем я больше люблю свою Украину»,</w:t>
      </w:r>
      <w:r w:rsidR="00DE2C12" w:rsidRPr="00C723DC">
        <w:rPr>
          <w:rFonts w:ascii="Times New Roman" w:hAnsi="Times New Roman" w:cs="Times New Roman"/>
          <w:sz w:val="30"/>
          <w:szCs w:val="30"/>
          <w:lang w:val="uk-UA"/>
        </w:rPr>
        <w:t xml:space="preserve"> –</w:t>
      </w:r>
      <w:r w:rsidRPr="00C723DC">
        <w:rPr>
          <w:rFonts w:ascii="Times New Roman" w:hAnsi="Times New Roman" w:cs="Times New Roman"/>
          <w:sz w:val="30"/>
          <w:szCs w:val="30"/>
          <w:lang w:val="uk-UA"/>
        </w:rPr>
        <w:t xml:space="preserve"> говорить він.</w:t>
      </w: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Його предки по лінії батька ще з чотирнадцятого століття – французькі протестанти – кальвіністи (гугеноти). Дід Філіп мав титул барона, приїхав в Україну на запрошення київського генерал-губернатора, закупив багато угідь на Київщині, які потім віддавав у оренду християнам на вигідних умовах</w:t>
      </w:r>
      <w:r w:rsidR="00EA355C"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w:t>
      </w:r>
      <w:r w:rsidR="00EA355C" w:rsidRPr="00C723DC">
        <w:rPr>
          <w:rFonts w:ascii="Times New Roman" w:hAnsi="Times New Roman" w:cs="Times New Roman"/>
          <w:sz w:val="30"/>
          <w:szCs w:val="30"/>
          <w:lang w:val="uk-UA"/>
        </w:rPr>
        <w:t>О</w:t>
      </w:r>
      <w:r w:rsidRPr="00C723DC">
        <w:rPr>
          <w:rFonts w:ascii="Times New Roman" w:hAnsi="Times New Roman" w:cs="Times New Roman"/>
          <w:sz w:val="30"/>
          <w:szCs w:val="30"/>
          <w:lang w:val="uk-UA"/>
        </w:rPr>
        <w:t>дружився з українкою. Біля Таращі  він збудував замок, посадив садок, розповідали, каже Яків Васильович, що одних яблунь було сто дерев. У революцію його розстріляли. Як говорить Яків Васильович в інтерв’ю відповідальному редактору християнського духовно-просвітницького часопису «Слово вчителю» Надії Долі від 01.03.2010</w:t>
      </w:r>
      <w:r w:rsidR="000F183E" w:rsidRPr="00C723DC">
        <w:rPr>
          <w:rFonts w:ascii="Times New Roman" w:hAnsi="Times New Roman" w:cs="Times New Roman"/>
          <w:sz w:val="30"/>
          <w:szCs w:val="30"/>
          <w:lang w:val="uk-UA"/>
        </w:rPr>
        <w:t xml:space="preserve"> року</w:t>
      </w:r>
      <w:r w:rsidRPr="00C723DC">
        <w:rPr>
          <w:rFonts w:ascii="Times New Roman" w:hAnsi="Times New Roman" w:cs="Times New Roman"/>
          <w:sz w:val="30"/>
          <w:szCs w:val="30"/>
          <w:lang w:val="uk-UA"/>
        </w:rPr>
        <w:t xml:space="preserve"> «За все заплачено ціну», опублікованому в ХДПЧ «Слово вчителю» (№1 (11) 2010), коли чекісти прибули в Таращу, щоби спалити замок, врятував матір Антоніну Опанасівну з дітьми мамин брат, який був революціонером. Йому вдалося виве</w:t>
      </w:r>
      <w:r w:rsidR="00EA355C" w:rsidRPr="00C723DC">
        <w:rPr>
          <w:rFonts w:ascii="Times New Roman" w:hAnsi="Times New Roman" w:cs="Times New Roman"/>
          <w:sz w:val="30"/>
          <w:szCs w:val="30"/>
          <w:lang w:val="uk-UA"/>
        </w:rPr>
        <w:t>з</w:t>
      </w:r>
      <w:r w:rsidRPr="00C723DC">
        <w:rPr>
          <w:rFonts w:ascii="Times New Roman" w:hAnsi="Times New Roman" w:cs="Times New Roman"/>
          <w:sz w:val="30"/>
          <w:szCs w:val="30"/>
          <w:lang w:val="uk-UA"/>
        </w:rPr>
        <w:t>ти сім’ю на Донеччину без права повернення на батьківщину. Батько Якова Бузинного Василь Пилипович народився у</w:t>
      </w:r>
      <w:r w:rsidR="00DE2C12" w:rsidRPr="00C723DC">
        <w:rPr>
          <w:rFonts w:ascii="Times New Roman" w:hAnsi="Times New Roman" w:cs="Times New Roman"/>
          <w:sz w:val="30"/>
          <w:szCs w:val="30"/>
          <w:lang w:val="uk-UA"/>
        </w:rPr>
        <w:t xml:space="preserve"> </w:t>
      </w:r>
      <w:r w:rsidRPr="00C723DC">
        <w:rPr>
          <w:rFonts w:ascii="Times New Roman" w:hAnsi="Times New Roman" w:cs="Times New Roman"/>
          <w:sz w:val="30"/>
          <w:szCs w:val="30"/>
          <w:lang w:val="uk-UA"/>
        </w:rPr>
        <w:t>1900 р</w:t>
      </w:r>
      <w:r w:rsidR="00EA355C" w:rsidRPr="00C723DC">
        <w:rPr>
          <w:rFonts w:ascii="Times New Roman" w:hAnsi="Times New Roman" w:cs="Times New Roman"/>
          <w:sz w:val="30"/>
          <w:szCs w:val="30"/>
          <w:lang w:val="uk-UA"/>
        </w:rPr>
        <w:t>оці</w:t>
      </w:r>
      <w:r w:rsidRPr="00C723DC">
        <w:rPr>
          <w:rFonts w:ascii="Times New Roman" w:hAnsi="Times New Roman" w:cs="Times New Roman"/>
          <w:sz w:val="30"/>
          <w:szCs w:val="30"/>
          <w:lang w:val="uk-UA"/>
        </w:rPr>
        <w:t xml:space="preserve"> у Київській обл., с.</w:t>
      </w:r>
      <w:r w:rsidR="00DE2C12"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Кердани Таращанського р-ну. Певний час працював на шахті у місті Горлівка Донецької області. Опісля батьки Якова Бузинного оселилися в Миколаєві, де й пройшли його дитячі та юнацькі роки. У зазначеному інтерв’ю він також ділиться з оповитими смутком спогадами про своє дитинство, про те</w:t>
      </w:r>
      <w:r w:rsidR="00EA355C"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як розповід</w:t>
      </w:r>
      <w:r w:rsidR="00EA355C" w:rsidRPr="00C723DC">
        <w:rPr>
          <w:rFonts w:ascii="Times New Roman" w:hAnsi="Times New Roman" w:cs="Times New Roman"/>
          <w:sz w:val="30"/>
          <w:szCs w:val="30"/>
          <w:lang w:val="uk-UA"/>
        </w:rPr>
        <w:t>али</w:t>
      </w:r>
      <w:r w:rsidRPr="00C723DC">
        <w:rPr>
          <w:rFonts w:ascii="Times New Roman" w:hAnsi="Times New Roman" w:cs="Times New Roman"/>
          <w:sz w:val="30"/>
          <w:szCs w:val="30"/>
          <w:lang w:val="uk-UA"/>
        </w:rPr>
        <w:t xml:space="preserve"> батьк</w:t>
      </w:r>
      <w:r w:rsidR="00EA355C" w:rsidRPr="00C723DC">
        <w:rPr>
          <w:rFonts w:ascii="Times New Roman" w:hAnsi="Times New Roman" w:cs="Times New Roman"/>
          <w:sz w:val="30"/>
          <w:szCs w:val="30"/>
          <w:lang w:val="uk-UA"/>
        </w:rPr>
        <w:t>и,</w:t>
      </w:r>
      <w:r w:rsidRPr="00C723DC">
        <w:rPr>
          <w:rFonts w:ascii="Times New Roman" w:hAnsi="Times New Roman" w:cs="Times New Roman"/>
          <w:sz w:val="30"/>
          <w:szCs w:val="30"/>
          <w:lang w:val="uk-UA"/>
        </w:rPr>
        <w:t xml:space="preserve"> у віці біля двох років ледве не помер від голоду. «Мені було два рочки, і я вже не мав сили плакати і просити у мами їсти, життя потихенько залишало мене. Мама, сама не своя від голоду і горя, винесла мене з хати і поклала в яблуневім листі. На щастя, повернувся батько, привіз трохи харчів. Коли поїли і в розумі просвітліло, запитав, де Яша? «Помер», – відповіла мати. Батько взяв лопату і пішов поховати дитя. Тільце було холодне і, здавалося, бездиханне, але щось зупинило батька… Я був ще живим… і ось, милістю Божою, живу дотепер.» </w:t>
      </w:r>
      <w:r w:rsidR="00A0325A"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каже Яків Васильович. Про цей період у своєму житті він розповідає у вірші «У </w:t>
      </w:r>
      <w:r w:rsidR="00EA355C" w:rsidRPr="00C723DC">
        <w:rPr>
          <w:rFonts w:ascii="Times New Roman" w:hAnsi="Times New Roman" w:cs="Times New Roman"/>
          <w:sz w:val="30"/>
          <w:szCs w:val="30"/>
          <w:lang w:val="uk-UA"/>
        </w:rPr>
        <w:t>рік голодомору</w:t>
      </w:r>
      <w:r w:rsidRPr="00C723DC">
        <w:rPr>
          <w:rFonts w:ascii="Times New Roman" w:hAnsi="Times New Roman" w:cs="Times New Roman"/>
          <w:sz w:val="30"/>
          <w:szCs w:val="30"/>
          <w:lang w:val="uk-UA"/>
        </w:rPr>
        <w:t>»:</w:t>
      </w: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Родився я у рік голодомору.</w:t>
      </w: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Була копійкою ціна життя.</w:t>
      </w: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З молитвою дивилась мати вгору,</w:t>
      </w: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Щоб захистив Господь її дитя.</w:t>
      </w: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Рипіли «кожанками» комісари,</w:t>
      </w: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Рипіли хури з золотим зерном,</w:t>
      </w: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Та ні прокляття, ні небесні кари</w:t>
      </w: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Не зупинили цей розбій й погром.</w:t>
      </w: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Степи людською кров’ю поливали,</w:t>
      </w: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І на очах нещасних матерів</w:t>
      </w: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В синів кати безжалісно стріляли</w:t>
      </w: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За два піднятих колоски в стерні.</w:t>
      </w: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І моя мати з голоду вмирала…</w:t>
      </w: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І ось був день, коли з останніх сил</w:t>
      </w: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В садку під яблуню мене поклала,</w:t>
      </w: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Бо їсти дуже голосно просив.</w:t>
      </w: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Та Бог вирішував інакше долю:</w:t>
      </w: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Йому потрібен був поет живий,</w:t>
      </w: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Щоб сповнив всю Його небесну волю,</w:t>
      </w: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Щоб Образ оспівав Його святий.</w:t>
      </w: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Я без утоми день і ніч співаю,</w:t>
      </w: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І кличу грішний світ до каяття,</w:t>
      </w: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І на весь світ Ім’я Ісуса славлю,</w:t>
      </w: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Бо Він подарував мені життя!</w:t>
      </w: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У подальшому з його пера побачив світ вірш «За горизонтом памяти моей»:</w:t>
      </w: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За горизонтом памяти моей</w:t>
      </w: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Укрылись детские воспоминанья,</w:t>
      </w: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Наполненные нищетой тех дней</w:t>
      </w: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Тревогами родительских скитаний.</w:t>
      </w: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Невыносимо злой голодомор,</w:t>
      </w: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Когда зловеще смерть ходила рядом.</w:t>
      </w: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Мне запах хлеба снится до сих пор,</w:t>
      </w: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Хоть у меня теперь и много хлеба»</w:t>
      </w: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 xml:space="preserve">«Поднимите крошку хлеба», </w:t>
      </w:r>
      <w:r w:rsidR="003F7223"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з таким проханням Яків Васильович звертається до молоді у своєму однойменному вірші, який</w:t>
      </w:r>
      <w:r w:rsidR="003F7223" w:rsidRPr="00C723DC">
        <w:rPr>
          <w:rFonts w:ascii="Times New Roman" w:hAnsi="Times New Roman" w:cs="Times New Roman"/>
          <w:sz w:val="30"/>
          <w:szCs w:val="30"/>
          <w:lang w:val="uk-UA"/>
        </w:rPr>
        <w:t xml:space="preserve"> </w:t>
      </w:r>
      <w:r w:rsidRPr="00C723DC">
        <w:rPr>
          <w:rFonts w:ascii="Times New Roman" w:hAnsi="Times New Roman" w:cs="Times New Roman"/>
          <w:sz w:val="30"/>
          <w:szCs w:val="30"/>
          <w:lang w:val="uk-UA"/>
        </w:rPr>
        <w:t xml:space="preserve">у авторському виконанні міститься на </w:t>
      </w:r>
      <w:r w:rsidR="00913364" w:rsidRPr="00C723DC">
        <w:rPr>
          <w:rFonts w:ascii="Times New Roman" w:hAnsi="Times New Roman" w:cs="Times New Roman"/>
          <w:i/>
          <w:sz w:val="30"/>
          <w:szCs w:val="30"/>
          <w:lang w:val="en-US"/>
        </w:rPr>
        <w:t>CD</w:t>
      </w:r>
      <w:r w:rsidR="00913364" w:rsidRPr="00C723DC">
        <w:rPr>
          <w:rFonts w:ascii="Times New Roman" w:hAnsi="Times New Roman" w:cs="Times New Roman"/>
          <w:sz w:val="30"/>
          <w:szCs w:val="30"/>
          <w:lang w:val="uk-UA"/>
        </w:rPr>
        <w:t>-диску</w:t>
      </w:r>
      <w:r w:rsidRPr="00C723DC">
        <w:rPr>
          <w:rFonts w:ascii="Times New Roman" w:hAnsi="Times New Roman" w:cs="Times New Roman"/>
          <w:sz w:val="30"/>
          <w:szCs w:val="30"/>
          <w:lang w:val="uk-UA"/>
        </w:rPr>
        <w:t xml:space="preserve"> «Яков Бузинный. Христианская лира №8. Стихи и поемы. К покаянию»</w:t>
      </w:r>
      <w:r w:rsidR="00913364"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w:t>
      </w:r>
      <w:r w:rsidR="00913364" w:rsidRPr="00C723DC">
        <w:rPr>
          <w:rFonts w:ascii="Times New Roman" w:hAnsi="Times New Roman" w:cs="Times New Roman"/>
          <w:sz w:val="30"/>
          <w:szCs w:val="30"/>
          <w:lang w:val="uk-UA"/>
        </w:rPr>
        <w:t>П</w:t>
      </w:r>
      <w:r w:rsidRPr="00C723DC">
        <w:rPr>
          <w:rFonts w:ascii="Times New Roman" w:hAnsi="Times New Roman" w:cs="Times New Roman"/>
          <w:sz w:val="30"/>
          <w:szCs w:val="30"/>
          <w:lang w:val="uk-UA"/>
        </w:rPr>
        <w:t>оясню</w:t>
      </w:r>
      <w:r w:rsidR="00913364" w:rsidRPr="00C723DC">
        <w:rPr>
          <w:rFonts w:ascii="Times New Roman" w:hAnsi="Times New Roman" w:cs="Times New Roman"/>
          <w:sz w:val="30"/>
          <w:szCs w:val="30"/>
          <w:lang w:val="uk-UA"/>
        </w:rPr>
        <w:t>є</w:t>
      </w:r>
      <w:r w:rsidRPr="00C723DC">
        <w:rPr>
          <w:rFonts w:ascii="Times New Roman" w:hAnsi="Times New Roman" w:cs="Times New Roman"/>
          <w:sz w:val="30"/>
          <w:szCs w:val="30"/>
          <w:lang w:val="uk-UA"/>
        </w:rPr>
        <w:t>, що у цій крихті міститься крапля неба, крапля сонця, крапля поту</w:t>
      </w:r>
      <w:r w:rsidR="00913364"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і тільки таке відношення до хліба буде угодно Творцю. Ці поетичні твори не лише розповідають про життєвий шлях Якова Васильовича, але й є зразком  втілення синергії гуманізму, етики й естетики, яка виявляється в його творчості досить яскраво, </w:t>
      </w:r>
      <w:r w:rsidR="00913364" w:rsidRPr="00C723DC">
        <w:rPr>
          <w:rFonts w:ascii="Times New Roman" w:hAnsi="Times New Roman" w:cs="Times New Roman"/>
          <w:sz w:val="30"/>
          <w:szCs w:val="30"/>
          <w:lang w:val="uk-UA"/>
        </w:rPr>
        <w:t>і</w:t>
      </w:r>
      <w:r w:rsidRPr="00C723DC">
        <w:rPr>
          <w:rFonts w:ascii="Times New Roman" w:hAnsi="Times New Roman" w:cs="Times New Roman"/>
          <w:sz w:val="30"/>
          <w:szCs w:val="30"/>
          <w:lang w:val="uk-UA"/>
        </w:rPr>
        <w:t xml:space="preserve"> є свідченням її Богонатхненності.</w:t>
      </w: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 xml:space="preserve">Василь Пилипович, батько Якова Васильовича Бузинного, </w:t>
      </w:r>
      <w:r w:rsidR="00A56DA0" w:rsidRPr="00C723DC">
        <w:rPr>
          <w:rFonts w:ascii="Times New Roman" w:hAnsi="Times New Roman" w:cs="Times New Roman"/>
          <w:sz w:val="30"/>
          <w:szCs w:val="30"/>
          <w:lang w:val="uk-UA"/>
        </w:rPr>
        <w:t>перед війною</w:t>
      </w:r>
      <w:r w:rsidRPr="00C723DC">
        <w:rPr>
          <w:rFonts w:ascii="Times New Roman" w:hAnsi="Times New Roman" w:cs="Times New Roman"/>
          <w:sz w:val="30"/>
          <w:szCs w:val="30"/>
          <w:lang w:val="uk-UA"/>
        </w:rPr>
        <w:t xml:space="preserve"> був дияконом в церкві. Оскільки родину Бузинних вважали «буржуями» і «баптистами», то відчували вони по відношенню до себе дискримінацію. Тяжкими були </w:t>
      </w:r>
      <w:r w:rsidR="00A56DA0" w:rsidRPr="00C723DC">
        <w:rPr>
          <w:rFonts w:ascii="Times New Roman" w:hAnsi="Times New Roman" w:cs="Times New Roman"/>
          <w:sz w:val="30"/>
          <w:szCs w:val="30"/>
          <w:lang w:val="uk-UA"/>
        </w:rPr>
        <w:t xml:space="preserve">і </w:t>
      </w:r>
      <w:r w:rsidRPr="00C723DC">
        <w:rPr>
          <w:rFonts w:ascii="Times New Roman" w:hAnsi="Times New Roman" w:cs="Times New Roman"/>
          <w:sz w:val="30"/>
          <w:szCs w:val="30"/>
          <w:lang w:val="uk-UA"/>
        </w:rPr>
        <w:t>роки окупації. Проте й у подальшому на них чекали тяжкі випробування.</w:t>
      </w:r>
      <w:r w:rsidR="00A56DA0" w:rsidRPr="00C723DC">
        <w:rPr>
          <w:rFonts w:ascii="Times New Roman" w:hAnsi="Times New Roman" w:cs="Times New Roman"/>
          <w:sz w:val="30"/>
          <w:szCs w:val="30"/>
          <w:lang w:val="uk-UA"/>
        </w:rPr>
        <w:t xml:space="preserve"> </w:t>
      </w:r>
      <w:r w:rsidRPr="00C723DC">
        <w:rPr>
          <w:rFonts w:ascii="Times New Roman" w:hAnsi="Times New Roman" w:cs="Times New Roman"/>
          <w:sz w:val="30"/>
          <w:szCs w:val="30"/>
          <w:lang w:val="uk-UA"/>
        </w:rPr>
        <w:t>Василь Пилипович, якого безпідставно звинуватили у співпраці з окупантами зазнав жорстоких знущань. Він був заарештований</w:t>
      </w:r>
      <w:r w:rsidR="00A56DA0"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за даними Національного банку репресованих</w:t>
      </w:r>
      <w:r w:rsidR="00A56DA0"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5 листопада 1944 р</w:t>
      </w:r>
      <w:r w:rsidR="00A56DA0" w:rsidRPr="00C723DC">
        <w:rPr>
          <w:rFonts w:ascii="Times New Roman" w:hAnsi="Times New Roman" w:cs="Times New Roman"/>
          <w:sz w:val="30"/>
          <w:szCs w:val="30"/>
          <w:lang w:val="uk-UA"/>
        </w:rPr>
        <w:t>оку</w:t>
      </w:r>
      <w:r w:rsidRPr="00C723DC">
        <w:rPr>
          <w:rFonts w:ascii="Times New Roman" w:hAnsi="Times New Roman" w:cs="Times New Roman"/>
          <w:sz w:val="30"/>
          <w:szCs w:val="30"/>
          <w:lang w:val="uk-UA"/>
        </w:rPr>
        <w:t xml:space="preserve">. </w:t>
      </w:r>
      <w:r w:rsidR="00A56DA0" w:rsidRPr="00C723DC">
        <w:rPr>
          <w:rFonts w:ascii="Times New Roman" w:hAnsi="Times New Roman" w:cs="Times New Roman"/>
          <w:sz w:val="30"/>
          <w:szCs w:val="30"/>
          <w:lang w:val="uk-UA"/>
        </w:rPr>
        <w:t>Однак п</w:t>
      </w:r>
      <w:r w:rsidRPr="00C723DC">
        <w:rPr>
          <w:rFonts w:ascii="Times New Roman" w:hAnsi="Times New Roman" w:cs="Times New Roman"/>
          <w:sz w:val="30"/>
          <w:szCs w:val="30"/>
          <w:lang w:val="uk-UA"/>
        </w:rPr>
        <w:t>остановою УНКДБ по Миколаївській обл. від 10.07.1946 р</w:t>
      </w:r>
      <w:r w:rsidR="00A56DA0" w:rsidRPr="00C723DC">
        <w:rPr>
          <w:rFonts w:ascii="Times New Roman" w:hAnsi="Times New Roman" w:cs="Times New Roman"/>
          <w:sz w:val="30"/>
          <w:szCs w:val="30"/>
          <w:lang w:val="uk-UA"/>
        </w:rPr>
        <w:t>оку</w:t>
      </w:r>
      <w:r w:rsidRPr="00C723DC">
        <w:rPr>
          <w:rFonts w:ascii="Times New Roman" w:hAnsi="Times New Roman" w:cs="Times New Roman"/>
          <w:sz w:val="30"/>
          <w:szCs w:val="30"/>
          <w:lang w:val="uk-UA"/>
        </w:rPr>
        <w:t xml:space="preserve"> справу </w:t>
      </w:r>
      <w:r w:rsidR="00A56DA0" w:rsidRPr="00C723DC">
        <w:rPr>
          <w:rFonts w:ascii="Times New Roman" w:hAnsi="Times New Roman" w:cs="Times New Roman"/>
          <w:sz w:val="30"/>
          <w:szCs w:val="30"/>
          <w:lang w:val="uk-UA"/>
        </w:rPr>
        <w:t xml:space="preserve">було </w:t>
      </w:r>
      <w:r w:rsidRPr="00C723DC">
        <w:rPr>
          <w:rFonts w:ascii="Times New Roman" w:hAnsi="Times New Roman" w:cs="Times New Roman"/>
          <w:sz w:val="30"/>
          <w:szCs w:val="30"/>
          <w:lang w:val="uk-UA"/>
        </w:rPr>
        <w:t xml:space="preserve">припинено. Врятувало його лише те, що старшому брату Якова Івану було присвоєно звання Героя Радянського Союзу. Загинув брат 25 травня 1945 року, у передмісті Риги йому поставили пам’ятник. Реабілітований Василь Пилипович був </w:t>
      </w:r>
      <w:r w:rsidR="00A56DA0" w:rsidRPr="00C723DC">
        <w:rPr>
          <w:rFonts w:ascii="Times New Roman" w:hAnsi="Times New Roman" w:cs="Times New Roman"/>
          <w:sz w:val="30"/>
          <w:szCs w:val="30"/>
          <w:lang w:val="uk-UA"/>
        </w:rPr>
        <w:t xml:space="preserve">аж </w:t>
      </w:r>
      <w:r w:rsidRPr="00C723DC">
        <w:rPr>
          <w:rFonts w:ascii="Times New Roman" w:hAnsi="Times New Roman" w:cs="Times New Roman"/>
          <w:sz w:val="30"/>
          <w:szCs w:val="30"/>
          <w:lang w:val="uk-UA"/>
        </w:rPr>
        <w:t>у 1996 р</w:t>
      </w:r>
      <w:r w:rsidR="00A56DA0" w:rsidRPr="00C723DC">
        <w:rPr>
          <w:rFonts w:ascii="Times New Roman" w:hAnsi="Times New Roman" w:cs="Times New Roman"/>
          <w:sz w:val="30"/>
          <w:szCs w:val="30"/>
          <w:lang w:val="uk-UA"/>
        </w:rPr>
        <w:t>оці</w:t>
      </w:r>
      <w:r w:rsidRPr="00C723DC">
        <w:rPr>
          <w:rFonts w:ascii="Times New Roman" w:hAnsi="Times New Roman" w:cs="Times New Roman"/>
          <w:sz w:val="30"/>
          <w:szCs w:val="30"/>
          <w:lang w:val="uk-UA"/>
        </w:rPr>
        <w:t>.</w:t>
      </w: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 xml:space="preserve">Навчався Яків Васильович Бузинний в Одесі, за освітою </w:t>
      </w:r>
      <w:r w:rsidR="0051109B" w:rsidRPr="00C723DC">
        <w:rPr>
          <w:rFonts w:ascii="Times New Roman" w:hAnsi="Times New Roman" w:cs="Times New Roman"/>
          <w:sz w:val="30"/>
          <w:szCs w:val="30"/>
          <w:lang w:val="uk-UA"/>
        </w:rPr>
        <w:t xml:space="preserve">він </w:t>
      </w:r>
      <w:r w:rsidRPr="00C723DC">
        <w:rPr>
          <w:rFonts w:ascii="Times New Roman" w:hAnsi="Times New Roman" w:cs="Times New Roman"/>
          <w:sz w:val="30"/>
          <w:szCs w:val="30"/>
          <w:lang w:val="uk-UA"/>
        </w:rPr>
        <w:t xml:space="preserve">морський капітан. Служив на Балтиці. Десять років провів на кораблях. За його спогадами, коли корабель пропливав </w:t>
      </w:r>
      <w:r w:rsidR="0051109B" w:rsidRPr="00C723DC">
        <w:rPr>
          <w:rFonts w:ascii="Times New Roman" w:hAnsi="Times New Roman" w:cs="Times New Roman"/>
          <w:sz w:val="30"/>
          <w:szCs w:val="30"/>
          <w:lang w:val="uk-UA"/>
        </w:rPr>
        <w:t xml:space="preserve">чи то </w:t>
      </w:r>
      <w:r w:rsidRPr="00C723DC">
        <w:rPr>
          <w:rFonts w:ascii="Times New Roman" w:hAnsi="Times New Roman" w:cs="Times New Roman"/>
          <w:sz w:val="30"/>
          <w:szCs w:val="30"/>
          <w:lang w:val="uk-UA"/>
        </w:rPr>
        <w:t>Дунай, чи це був Ізмаїл, чи Вілково, чи Кілія, то завжди у першу чергу він шукав церкву. Командир був віруючий, отож не стояв цьому на заваді, і</w:t>
      </w:r>
      <w:r w:rsidR="0051109B" w:rsidRPr="00C723DC">
        <w:rPr>
          <w:rFonts w:ascii="Times New Roman" w:hAnsi="Times New Roman" w:cs="Times New Roman"/>
          <w:sz w:val="30"/>
          <w:szCs w:val="30"/>
          <w:lang w:val="uk-UA"/>
        </w:rPr>
        <w:t>, навіть більше,</w:t>
      </w:r>
      <w:r w:rsidRPr="00C723DC">
        <w:rPr>
          <w:rFonts w:ascii="Times New Roman" w:hAnsi="Times New Roman" w:cs="Times New Roman"/>
          <w:sz w:val="30"/>
          <w:szCs w:val="30"/>
          <w:lang w:val="uk-UA"/>
        </w:rPr>
        <w:t xml:space="preserve"> під час шторму довіряв саме йому штурвал, говорив, що Господь спасе Якова, а отже й усіх.</w:t>
      </w: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У подальшому Яків Васильович закінчив технологічний інститут, інститут інженерів водного транспорту</w:t>
      </w:r>
      <w:r w:rsidR="00A6205C"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за спеціальністю </w:t>
      </w:r>
      <w:r w:rsidR="00A6205C" w:rsidRPr="00C723DC">
        <w:rPr>
          <w:rFonts w:ascii="Times New Roman" w:hAnsi="Times New Roman" w:cs="Times New Roman"/>
          <w:sz w:val="30"/>
          <w:szCs w:val="30"/>
          <w:lang w:val="uk-UA"/>
        </w:rPr>
        <w:t xml:space="preserve">він </w:t>
      </w:r>
      <w:r w:rsidRPr="00C723DC">
        <w:rPr>
          <w:rFonts w:ascii="Times New Roman" w:hAnsi="Times New Roman" w:cs="Times New Roman"/>
          <w:sz w:val="30"/>
          <w:szCs w:val="30"/>
          <w:lang w:val="uk-UA"/>
        </w:rPr>
        <w:t xml:space="preserve">механік-енергетик. </w:t>
      </w:r>
      <w:r w:rsidR="00A6205C" w:rsidRPr="00C723DC">
        <w:rPr>
          <w:rFonts w:ascii="Times New Roman" w:hAnsi="Times New Roman" w:cs="Times New Roman"/>
          <w:sz w:val="30"/>
          <w:szCs w:val="30"/>
          <w:lang w:val="uk-UA"/>
        </w:rPr>
        <w:t>Був</w:t>
      </w:r>
      <w:r w:rsidRPr="00C723DC">
        <w:rPr>
          <w:rFonts w:ascii="Times New Roman" w:hAnsi="Times New Roman" w:cs="Times New Roman"/>
          <w:sz w:val="30"/>
          <w:szCs w:val="30"/>
          <w:lang w:val="uk-UA"/>
        </w:rPr>
        <w:t xml:space="preserve"> керівником провідного оборонного заводу. Він автор кількох </w:t>
      </w:r>
      <w:r w:rsidR="00A6205C" w:rsidRPr="00C723DC">
        <w:rPr>
          <w:rFonts w:ascii="Times New Roman" w:hAnsi="Times New Roman" w:cs="Times New Roman"/>
          <w:sz w:val="30"/>
          <w:szCs w:val="30"/>
          <w:lang w:val="uk-UA"/>
        </w:rPr>
        <w:t>винаходів</w:t>
      </w:r>
      <w:r w:rsidRPr="00C723DC">
        <w:rPr>
          <w:rFonts w:ascii="Times New Roman" w:hAnsi="Times New Roman" w:cs="Times New Roman"/>
          <w:sz w:val="30"/>
          <w:szCs w:val="30"/>
          <w:lang w:val="uk-UA"/>
        </w:rPr>
        <w:t xml:space="preserve"> у сфері технології та енергетики. «Свої відкриття я бачив очима Божими. Бог мені відкривав природу Свого творіння. Колеги потім говорили: «Таке відкриття могл</w:t>
      </w:r>
      <w:r w:rsidR="00A6205C" w:rsidRPr="00C723DC">
        <w:rPr>
          <w:rFonts w:ascii="Times New Roman" w:hAnsi="Times New Roman" w:cs="Times New Roman"/>
          <w:sz w:val="30"/>
          <w:szCs w:val="30"/>
          <w:lang w:val="uk-UA"/>
        </w:rPr>
        <w:t>и</w:t>
      </w:r>
      <w:r w:rsidRPr="00C723DC">
        <w:rPr>
          <w:rFonts w:ascii="Times New Roman" w:hAnsi="Times New Roman" w:cs="Times New Roman"/>
          <w:sz w:val="30"/>
          <w:szCs w:val="30"/>
          <w:lang w:val="uk-UA"/>
        </w:rPr>
        <w:t xml:space="preserve"> зробити або дитина, або інженер, який у цій галузі нічого не тямить», бо це було всупереч усім існуючим правилам і канонам. Я не винаходив, я відкривав те, що вже існувало, що зробив Бог»</w:t>
      </w:r>
      <w:r w:rsidR="00A6205C" w:rsidRPr="00C723DC">
        <w:rPr>
          <w:rFonts w:ascii="Times New Roman" w:hAnsi="Times New Roman" w:cs="Times New Roman"/>
          <w:sz w:val="30"/>
          <w:szCs w:val="30"/>
          <w:lang w:val="uk-UA"/>
        </w:rPr>
        <w:t>, –</w:t>
      </w:r>
      <w:r w:rsidRPr="00C723DC">
        <w:rPr>
          <w:rFonts w:ascii="Times New Roman" w:hAnsi="Times New Roman" w:cs="Times New Roman"/>
          <w:sz w:val="30"/>
          <w:szCs w:val="30"/>
          <w:lang w:val="uk-UA"/>
        </w:rPr>
        <w:t xml:space="preserve"> говорить він у вищезазначеному інтерв’ю. Та як каже Яків Васильович, на березі Дух Святий покинув його</w:t>
      </w:r>
      <w:r w:rsidR="00A6205C"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і він перестав писати. Адже саме тоді, на думку Якова Васильовича, він припустився помилки, оскільки  «…не віддав слави Тому, Хто єдиний її гідний. Я не прославив Бога, прилюдно не проголосив Його величі, не подякував Йому, хоча з дитинства вірив в Бога, неодноразово відчував Його присутність у своєму житті, захист і турботу». Він відчував власну провину, адже коли на конгресах його називали геніальним, не говорив, що це справа рук Божих. Він досягнув кар’єрних вершин, став членом уряду, проте це не принесло йому ані спокою, ані насолоди, а навпаки, внутрішнє сум’яття, душевні муки: він не відчував присутності Духа Святого і не написав жодного поетичного рядочка на протязі </w:t>
      </w:r>
      <w:r w:rsidR="005E606C" w:rsidRPr="00C723DC">
        <w:rPr>
          <w:rFonts w:ascii="Times New Roman" w:hAnsi="Times New Roman" w:cs="Times New Roman"/>
          <w:sz w:val="30"/>
          <w:szCs w:val="30"/>
          <w:lang w:val="uk-UA"/>
        </w:rPr>
        <w:t xml:space="preserve">цих </w:t>
      </w:r>
      <w:r w:rsidRPr="00C723DC">
        <w:rPr>
          <w:rFonts w:ascii="Times New Roman" w:hAnsi="Times New Roman" w:cs="Times New Roman"/>
          <w:sz w:val="30"/>
          <w:szCs w:val="30"/>
          <w:lang w:val="uk-UA"/>
        </w:rPr>
        <w:t xml:space="preserve">п’ятнадцяти років. Йому все було неприємно: </w:t>
      </w:r>
      <w:r w:rsidR="00D6115D" w:rsidRPr="00C723DC">
        <w:rPr>
          <w:rFonts w:ascii="Times New Roman" w:hAnsi="Times New Roman" w:cs="Times New Roman"/>
          <w:sz w:val="30"/>
          <w:szCs w:val="30"/>
          <w:lang w:val="uk-UA"/>
        </w:rPr>
        <w:t>дифірамби</w:t>
      </w:r>
      <w:r w:rsidRPr="00C723DC">
        <w:rPr>
          <w:rFonts w:ascii="Times New Roman" w:hAnsi="Times New Roman" w:cs="Times New Roman"/>
          <w:sz w:val="30"/>
          <w:szCs w:val="30"/>
          <w:lang w:val="uk-UA"/>
        </w:rPr>
        <w:t>, слава, гроші. «Я забувся про Церкву. Я забувся про Бога!»</w:t>
      </w:r>
      <w:r w:rsidR="006B42B8" w:rsidRPr="00C723DC">
        <w:rPr>
          <w:rFonts w:ascii="Times New Roman" w:hAnsi="Times New Roman" w:cs="Times New Roman"/>
          <w:sz w:val="30"/>
          <w:szCs w:val="30"/>
          <w:lang w:val="uk-UA"/>
        </w:rPr>
        <w:t xml:space="preserve"> –</w:t>
      </w:r>
      <w:r w:rsidRPr="00C723DC">
        <w:rPr>
          <w:rFonts w:ascii="Times New Roman" w:hAnsi="Times New Roman" w:cs="Times New Roman"/>
          <w:sz w:val="30"/>
          <w:szCs w:val="30"/>
          <w:lang w:val="uk-UA"/>
        </w:rPr>
        <w:t xml:space="preserve"> у розпачі промовляє він у своєму Свідченні. У подальшому він неодноразово говор</w:t>
      </w:r>
      <w:r w:rsidR="005E606C" w:rsidRPr="00C723DC">
        <w:rPr>
          <w:rFonts w:ascii="Times New Roman" w:hAnsi="Times New Roman" w:cs="Times New Roman"/>
          <w:sz w:val="30"/>
          <w:szCs w:val="30"/>
          <w:lang w:val="uk-UA"/>
        </w:rPr>
        <w:t>ить, що йому соромно за ті роки</w:t>
      </w:r>
      <w:r w:rsidRPr="00C723DC">
        <w:rPr>
          <w:rFonts w:ascii="Times New Roman" w:hAnsi="Times New Roman" w:cs="Times New Roman"/>
          <w:sz w:val="30"/>
          <w:szCs w:val="30"/>
          <w:lang w:val="uk-UA"/>
        </w:rPr>
        <w:t>.</w:t>
      </w:r>
      <w:r w:rsidR="005E606C" w:rsidRPr="00C723DC">
        <w:rPr>
          <w:rFonts w:ascii="Times New Roman" w:hAnsi="Times New Roman" w:cs="Times New Roman"/>
          <w:sz w:val="30"/>
          <w:szCs w:val="30"/>
          <w:lang w:val="uk-UA"/>
        </w:rPr>
        <w:t xml:space="preserve"> </w:t>
      </w:r>
      <w:r w:rsidRPr="00C723DC">
        <w:rPr>
          <w:rFonts w:ascii="Times New Roman" w:hAnsi="Times New Roman" w:cs="Times New Roman"/>
          <w:sz w:val="30"/>
          <w:szCs w:val="30"/>
          <w:lang w:val="uk-UA"/>
        </w:rPr>
        <w:t>І тільки після того, як покаявся перед Богом у віці 49 років, здобув</w:t>
      </w:r>
      <w:r w:rsidR="005E606C"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на його думку</w:t>
      </w:r>
      <w:r w:rsidR="005E606C"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«найважливіше, найцінніше – присутність Духа Святого у своєму житті, надію на вічність з Богом». У подальші роки у своїх проповідях Яків Васильович підкреслює, що ні слава, </w:t>
      </w:r>
      <w:r w:rsidR="00CE0FF2" w:rsidRPr="00C723DC">
        <w:rPr>
          <w:rFonts w:ascii="Times New Roman" w:hAnsi="Times New Roman" w:cs="Times New Roman"/>
          <w:sz w:val="30"/>
          <w:szCs w:val="30"/>
          <w:lang w:val="uk-UA"/>
        </w:rPr>
        <w:t>а</w:t>
      </w:r>
      <w:r w:rsidRPr="00C723DC">
        <w:rPr>
          <w:rFonts w:ascii="Times New Roman" w:hAnsi="Times New Roman" w:cs="Times New Roman"/>
          <w:sz w:val="30"/>
          <w:szCs w:val="30"/>
          <w:lang w:val="uk-UA"/>
        </w:rPr>
        <w:t>ні гроші для людини, яка пізнала щастя відчути присутність Святого Духа у собі</w:t>
      </w:r>
      <w:r w:rsidR="00CE0FF2"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не замінять його</w:t>
      </w:r>
      <w:r w:rsidR="00CE0FF2"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і що своє спасіння люди отримують безкоштовно, проте не замислюються над цим. Прикметно, що ця </w:t>
      </w:r>
      <w:r w:rsidR="00CE0FF2" w:rsidRPr="00C723DC">
        <w:rPr>
          <w:rFonts w:ascii="Times New Roman" w:hAnsi="Times New Roman" w:cs="Times New Roman"/>
          <w:sz w:val="30"/>
          <w:szCs w:val="30"/>
          <w:lang w:val="uk-UA"/>
        </w:rPr>
        <w:t>сутнісна</w:t>
      </w:r>
      <w:r w:rsidRPr="00C723DC">
        <w:rPr>
          <w:rFonts w:ascii="Times New Roman" w:hAnsi="Times New Roman" w:cs="Times New Roman"/>
          <w:sz w:val="30"/>
          <w:szCs w:val="30"/>
          <w:lang w:val="uk-UA"/>
        </w:rPr>
        <w:t xml:space="preserve"> етична складова є визначальною і в його світобаченні</w:t>
      </w:r>
      <w:r w:rsidR="00CE0FF2"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і в його творчості, а її відсутність унеможливлю</w:t>
      </w:r>
      <w:r w:rsidR="00CE0FF2" w:rsidRPr="00C723DC">
        <w:rPr>
          <w:rFonts w:ascii="Times New Roman" w:hAnsi="Times New Roman" w:cs="Times New Roman"/>
          <w:sz w:val="30"/>
          <w:szCs w:val="30"/>
          <w:lang w:val="uk-UA"/>
        </w:rPr>
        <w:t>вала</w:t>
      </w:r>
      <w:r w:rsidRPr="00C723DC">
        <w:rPr>
          <w:rFonts w:ascii="Times New Roman" w:hAnsi="Times New Roman" w:cs="Times New Roman"/>
          <w:sz w:val="30"/>
          <w:szCs w:val="30"/>
          <w:lang w:val="uk-UA"/>
        </w:rPr>
        <w:t xml:space="preserve"> процес творення. Отож, синергійне переплетіння гуманізму, етики та естетики в особистому житті, виявом якого є </w:t>
      </w:r>
      <w:r w:rsidR="00CE0FF2" w:rsidRPr="00C723DC">
        <w:rPr>
          <w:rFonts w:ascii="Times New Roman" w:hAnsi="Times New Roman" w:cs="Times New Roman"/>
          <w:sz w:val="30"/>
          <w:szCs w:val="30"/>
          <w:lang w:val="uk-UA"/>
        </w:rPr>
        <w:t>і</w:t>
      </w:r>
      <w:r w:rsidR="00C94EAF" w:rsidRPr="00C723DC">
        <w:rPr>
          <w:rFonts w:ascii="Times New Roman" w:hAnsi="Times New Roman" w:cs="Times New Roman"/>
          <w:sz w:val="30"/>
          <w:szCs w:val="30"/>
          <w:lang w:val="uk-UA"/>
        </w:rPr>
        <w:t xml:space="preserve"> власні вчинки та помисли </w:t>
      </w:r>
      <w:r w:rsidRPr="00C723DC">
        <w:rPr>
          <w:rFonts w:ascii="Times New Roman" w:hAnsi="Times New Roman" w:cs="Times New Roman"/>
          <w:sz w:val="30"/>
          <w:szCs w:val="30"/>
          <w:lang w:val="uk-UA"/>
        </w:rPr>
        <w:t xml:space="preserve">має своє відображення в християнській поезії, якій також притаманна синергія. </w:t>
      </w: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Доленосним для Якова Васильовича стало 8 січня 1979 року, коли він з дружиною в церкві заявили про своє рішення покаятися і віддати своє життя Богові. Він усвідомлював, що цей вчинок матиме для нього наслідки у вигляді втрати привілеїв, пільг, і, зрештою, це був певний ризик для його життя</w:t>
      </w:r>
      <w:r w:rsidR="00C94EAF" w:rsidRPr="00C723DC">
        <w:rPr>
          <w:rFonts w:ascii="Times New Roman" w:hAnsi="Times New Roman" w:cs="Times New Roman"/>
          <w:sz w:val="30"/>
          <w:szCs w:val="30"/>
          <w:lang w:val="uk-UA"/>
        </w:rPr>
        <w:t>. П</w:t>
      </w:r>
      <w:r w:rsidRPr="00C723DC">
        <w:rPr>
          <w:rFonts w:ascii="Times New Roman" w:hAnsi="Times New Roman" w:cs="Times New Roman"/>
          <w:sz w:val="30"/>
          <w:szCs w:val="30"/>
          <w:lang w:val="uk-UA"/>
        </w:rPr>
        <w:t xml:space="preserve">роте це було ніщо порівняно зі щастям служити Господу, відчути присутність Святого Духа, писати одухотворену поезію. Лише тоді, після такого тривалого мовчання, відразу </w:t>
      </w:r>
      <w:r w:rsidR="00C94EAF" w:rsidRPr="00C723DC">
        <w:rPr>
          <w:rFonts w:ascii="Times New Roman" w:hAnsi="Times New Roman" w:cs="Times New Roman"/>
          <w:sz w:val="30"/>
          <w:szCs w:val="30"/>
          <w:lang w:val="uk-UA"/>
        </w:rPr>
        <w:t xml:space="preserve">ж </w:t>
      </w:r>
      <w:r w:rsidRPr="00C723DC">
        <w:rPr>
          <w:rFonts w:ascii="Times New Roman" w:hAnsi="Times New Roman" w:cs="Times New Roman"/>
          <w:sz w:val="30"/>
          <w:szCs w:val="30"/>
          <w:lang w:val="uk-UA"/>
        </w:rPr>
        <w:t xml:space="preserve">на наступний день всього лише за один день Яків Васильович написав аж сім віршів. </w:t>
      </w: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«Я начал жить, когда вся жизнь прошла,</w:t>
      </w: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Когда почти закончилась дорога,</w:t>
      </w: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Меня с пыли дорожной подняла</w:t>
      </w:r>
    </w:p>
    <w:p w:rsidR="00C404B6" w:rsidRPr="00C723DC" w:rsidRDefault="00C404B6" w:rsidP="00F430A4">
      <w:pPr>
        <w:tabs>
          <w:tab w:val="left" w:pos="567"/>
        </w:tabs>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 xml:space="preserve">Любовь Христа и милосердье Бога», </w:t>
      </w:r>
      <w:r w:rsidR="006B42B8"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пише він  про цей період свого життя у вірші «Я начал жить».</w:t>
      </w:r>
    </w:p>
    <w:p w:rsidR="00C404B6" w:rsidRPr="00C723DC" w:rsidRDefault="00C404B6" w:rsidP="00F430A4">
      <w:pPr>
        <w:tabs>
          <w:tab w:val="left" w:pos="567"/>
        </w:tabs>
        <w:spacing w:after="0" w:line="360" w:lineRule="auto"/>
        <w:ind w:firstLine="709"/>
        <w:jc w:val="both"/>
        <w:rPr>
          <w:rFonts w:ascii="Times New Roman" w:hAnsi="Times New Roman" w:cs="Times New Roman"/>
          <w:color w:val="0D0D0D" w:themeColor="text1" w:themeTint="F2"/>
          <w:sz w:val="30"/>
          <w:szCs w:val="30"/>
          <w:lang w:val="uk-UA"/>
        </w:rPr>
      </w:pPr>
      <w:r w:rsidRPr="00C723DC">
        <w:rPr>
          <w:rFonts w:ascii="Times New Roman" w:hAnsi="Times New Roman" w:cs="Times New Roman"/>
          <w:sz w:val="30"/>
          <w:szCs w:val="30"/>
          <w:lang w:val="uk-UA"/>
        </w:rPr>
        <w:t>У наступні роки Якова Васильовича як відомого науковця запросили працювати в уряді, де він ста</w:t>
      </w:r>
      <w:r w:rsidR="00435C1D" w:rsidRPr="00C723DC">
        <w:rPr>
          <w:rFonts w:ascii="Times New Roman" w:hAnsi="Times New Roman" w:cs="Times New Roman"/>
          <w:sz w:val="30"/>
          <w:szCs w:val="30"/>
          <w:lang w:val="uk-UA"/>
        </w:rPr>
        <w:t>в</w:t>
      </w:r>
      <w:r w:rsidRPr="00C723DC">
        <w:rPr>
          <w:rFonts w:ascii="Times New Roman" w:hAnsi="Times New Roman" w:cs="Times New Roman"/>
          <w:sz w:val="30"/>
          <w:szCs w:val="30"/>
          <w:lang w:val="uk-UA"/>
        </w:rPr>
        <w:t xml:space="preserve"> членом урядової комісії з оборонної промисловості, залишаючись </w:t>
      </w:r>
      <w:r w:rsidR="00435C1D" w:rsidRPr="00C723DC">
        <w:rPr>
          <w:rFonts w:ascii="Times New Roman" w:hAnsi="Times New Roman" w:cs="Times New Roman"/>
          <w:sz w:val="30"/>
          <w:szCs w:val="30"/>
          <w:lang w:val="uk-UA"/>
        </w:rPr>
        <w:t xml:space="preserve">і </w:t>
      </w:r>
      <w:r w:rsidRPr="00C723DC">
        <w:rPr>
          <w:rFonts w:ascii="Times New Roman" w:hAnsi="Times New Roman" w:cs="Times New Roman"/>
          <w:sz w:val="30"/>
          <w:szCs w:val="30"/>
          <w:lang w:val="uk-UA"/>
        </w:rPr>
        <w:t>головним інженером оборонного інституту. Саме це дає йому можливість бути недоторканною для служб безпеки особою, а також проповідувати в уряді. Та через десять років, коли йому виповнилося шістдесят, він висловлює своє глибоке бажання працювати лише для Бога, відмовляючись від усіх привілеїв, пов’язаних з його службовим положенням. П’ять років він прожива</w:t>
      </w:r>
      <w:r w:rsidR="00435C1D" w:rsidRPr="00C723DC">
        <w:rPr>
          <w:rFonts w:ascii="Times New Roman" w:hAnsi="Times New Roman" w:cs="Times New Roman"/>
          <w:sz w:val="30"/>
          <w:szCs w:val="30"/>
          <w:lang w:val="uk-UA"/>
        </w:rPr>
        <w:t>в</w:t>
      </w:r>
      <w:r w:rsidRPr="00C723DC">
        <w:rPr>
          <w:rFonts w:ascii="Times New Roman" w:hAnsi="Times New Roman" w:cs="Times New Roman"/>
          <w:sz w:val="30"/>
          <w:szCs w:val="30"/>
          <w:lang w:val="uk-UA"/>
        </w:rPr>
        <w:t xml:space="preserve"> у Москві. Працю</w:t>
      </w:r>
      <w:r w:rsidR="00435C1D" w:rsidRPr="00C723DC">
        <w:rPr>
          <w:rFonts w:ascii="Times New Roman" w:hAnsi="Times New Roman" w:cs="Times New Roman"/>
          <w:sz w:val="30"/>
          <w:szCs w:val="30"/>
          <w:lang w:val="uk-UA"/>
        </w:rPr>
        <w:t>вав</w:t>
      </w:r>
      <w:r w:rsidRPr="00C723DC">
        <w:rPr>
          <w:rFonts w:ascii="Times New Roman" w:hAnsi="Times New Roman" w:cs="Times New Roman"/>
          <w:sz w:val="30"/>
          <w:szCs w:val="30"/>
          <w:lang w:val="uk-UA"/>
        </w:rPr>
        <w:t xml:space="preserve"> помічником</w:t>
      </w:r>
      <w:r w:rsidR="006B42B8" w:rsidRPr="00C723DC">
        <w:rPr>
          <w:rFonts w:ascii="Times New Roman" w:hAnsi="Times New Roman" w:cs="Times New Roman"/>
          <w:sz w:val="30"/>
          <w:szCs w:val="30"/>
          <w:lang w:val="uk-UA"/>
        </w:rPr>
        <w:t xml:space="preserve"> </w:t>
      </w:r>
      <w:r w:rsidRPr="00C723DC">
        <w:rPr>
          <w:rFonts w:ascii="Times New Roman" w:hAnsi="Times New Roman" w:cs="Times New Roman"/>
          <w:color w:val="0D0D0D" w:themeColor="text1" w:themeTint="F2"/>
          <w:sz w:val="30"/>
          <w:szCs w:val="30"/>
          <w:lang w:val="uk-UA"/>
        </w:rPr>
        <w:t>ВСЕХБ (Всесоюзный совет евангельских христиан баптистов)</w:t>
      </w:r>
      <w:r w:rsidR="006B42B8" w:rsidRPr="00C723DC">
        <w:rPr>
          <w:rFonts w:ascii="Times New Roman" w:hAnsi="Times New Roman" w:cs="Times New Roman"/>
          <w:color w:val="0D0D0D" w:themeColor="text1" w:themeTint="F2"/>
          <w:sz w:val="30"/>
          <w:szCs w:val="30"/>
          <w:lang w:val="uk-UA"/>
        </w:rPr>
        <w:t xml:space="preserve"> з </w:t>
      </w:r>
      <w:r w:rsidRPr="00C723DC">
        <w:rPr>
          <w:rFonts w:ascii="Times New Roman" w:hAnsi="Times New Roman" w:cs="Times New Roman"/>
          <w:color w:val="0D0D0D" w:themeColor="text1" w:themeTint="F2"/>
          <w:sz w:val="30"/>
          <w:szCs w:val="30"/>
          <w:lang w:val="uk-UA"/>
        </w:rPr>
        <w:t>юридичних питань, помічником президента місії «Братства милосердя», діяльність якої розповсюджувалася на увесь Радянський Союз, а згодом на СНД.</w:t>
      </w:r>
    </w:p>
    <w:p w:rsidR="00C404B6" w:rsidRPr="00C723DC" w:rsidRDefault="00C404B6" w:rsidP="00F430A4">
      <w:pPr>
        <w:tabs>
          <w:tab w:val="left" w:pos="567"/>
        </w:tabs>
        <w:spacing w:after="0" w:line="360" w:lineRule="auto"/>
        <w:ind w:firstLine="709"/>
        <w:jc w:val="both"/>
        <w:rPr>
          <w:rFonts w:ascii="Times New Roman" w:hAnsi="Times New Roman" w:cs="Times New Roman"/>
          <w:color w:val="0D0D0D" w:themeColor="text1" w:themeTint="F2"/>
          <w:sz w:val="30"/>
          <w:szCs w:val="30"/>
          <w:lang w:val="uk-UA"/>
        </w:rPr>
      </w:pPr>
      <w:r w:rsidRPr="00C723DC">
        <w:rPr>
          <w:rFonts w:ascii="Times New Roman" w:hAnsi="Times New Roman" w:cs="Times New Roman"/>
          <w:color w:val="0D0D0D" w:themeColor="text1" w:themeTint="F2"/>
          <w:sz w:val="30"/>
          <w:szCs w:val="30"/>
          <w:lang w:val="uk-UA"/>
        </w:rPr>
        <w:t xml:space="preserve">Присутність Святого Духу є визначальним в житті Якова Васильовича. Усі свої дії він спрямовує на служіння Господу, яке тісно пов’язує зі служінням людині, </w:t>
      </w:r>
      <w:r w:rsidR="001F2D98" w:rsidRPr="00C723DC">
        <w:rPr>
          <w:rFonts w:ascii="Times New Roman" w:hAnsi="Times New Roman" w:cs="Times New Roman"/>
          <w:color w:val="0D0D0D" w:themeColor="text1" w:themeTint="F2"/>
          <w:sz w:val="30"/>
          <w:szCs w:val="30"/>
          <w:lang w:val="uk-UA"/>
        </w:rPr>
        <w:t>що</w:t>
      </w:r>
      <w:r w:rsidRPr="00C723DC">
        <w:rPr>
          <w:rFonts w:ascii="Times New Roman" w:hAnsi="Times New Roman" w:cs="Times New Roman"/>
          <w:color w:val="0D0D0D" w:themeColor="text1" w:themeTint="F2"/>
          <w:sz w:val="30"/>
          <w:szCs w:val="30"/>
          <w:lang w:val="uk-UA"/>
        </w:rPr>
        <w:t xml:space="preserve"> прагне пізнати Бога. Ці гуманістичні засади він безперестану намагається втілювати в суспільне життя. Гуманізм і етика синергійно переплітаються і в його творчості і в його житті загалом , свідченням </w:t>
      </w:r>
      <w:r w:rsidR="001F2D98" w:rsidRPr="00C723DC">
        <w:rPr>
          <w:rFonts w:ascii="Times New Roman" w:hAnsi="Times New Roman" w:cs="Times New Roman"/>
          <w:color w:val="0D0D0D" w:themeColor="text1" w:themeTint="F2"/>
          <w:sz w:val="30"/>
          <w:szCs w:val="30"/>
          <w:lang w:val="uk-UA"/>
        </w:rPr>
        <w:t>ч</w:t>
      </w:r>
      <w:r w:rsidRPr="00C723DC">
        <w:rPr>
          <w:rFonts w:ascii="Times New Roman" w:hAnsi="Times New Roman" w:cs="Times New Roman"/>
          <w:color w:val="0D0D0D" w:themeColor="text1" w:themeTint="F2"/>
          <w:sz w:val="30"/>
          <w:szCs w:val="30"/>
          <w:lang w:val="uk-UA"/>
        </w:rPr>
        <w:t>ому є його вчинки. На особливу увагу заслуговує створення у 2001 році Благодійної організації «Фонд порятунку дітей від Чорнобильської трагедії «Надія», керівником якого він є і дотепер. Яків Васильович наполегливо працює над створенням і розширенням оздоровчого християнського центру «Надія», розташован</w:t>
      </w:r>
      <w:r w:rsidR="001F2D98" w:rsidRPr="00C723DC">
        <w:rPr>
          <w:rFonts w:ascii="Times New Roman" w:hAnsi="Times New Roman" w:cs="Times New Roman"/>
          <w:color w:val="0D0D0D" w:themeColor="text1" w:themeTint="F2"/>
          <w:sz w:val="30"/>
          <w:szCs w:val="30"/>
          <w:lang w:val="uk-UA"/>
        </w:rPr>
        <w:t>ого</w:t>
      </w:r>
      <w:r w:rsidRPr="00C723DC">
        <w:rPr>
          <w:rFonts w:ascii="Times New Roman" w:hAnsi="Times New Roman" w:cs="Times New Roman"/>
          <w:color w:val="0D0D0D" w:themeColor="text1" w:themeTint="F2"/>
          <w:sz w:val="30"/>
          <w:szCs w:val="30"/>
          <w:lang w:val="uk-UA"/>
        </w:rPr>
        <w:t xml:space="preserve"> поблизу смт. Східниця Львівської області. Метою створення Оздоровчого центру порятунку дітей України від Чорнобильської трагедії «Надія» є лікування дітей-сиріт і дітей</w:t>
      </w:r>
      <w:r w:rsidR="001F2D98" w:rsidRPr="00C723DC">
        <w:rPr>
          <w:rFonts w:ascii="Times New Roman" w:hAnsi="Times New Roman" w:cs="Times New Roman"/>
          <w:color w:val="0D0D0D" w:themeColor="text1" w:themeTint="F2"/>
          <w:sz w:val="30"/>
          <w:szCs w:val="30"/>
          <w:lang w:val="uk-UA"/>
        </w:rPr>
        <w:t xml:space="preserve"> віком 7-11 років</w:t>
      </w:r>
      <w:r w:rsidRPr="00C723DC">
        <w:rPr>
          <w:rFonts w:ascii="Times New Roman" w:hAnsi="Times New Roman" w:cs="Times New Roman"/>
          <w:color w:val="0D0D0D" w:themeColor="text1" w:themeTint="F2"/>
          <w:sz w:val="30"/>
          <w:szCs w:val="30"/>
          <w:lang w:val="uk-UA"/>
        </w:rPr>
        <w:t>, які постраждали від Чорнобильської катастрофи. Роз</w:t>
      </w:r>
      <w:r w:rsidR="001F2D98" w:rsidRPr="00C723DC">
        <w:rPr>
          <w:rFonts w:ascii="Times New Roman" w:hAnsi="Times New Roman" w:cs="Times New Roman"/>
          <w:color w:val="0D0D0D" w:themeColor="text1" w:themeTint="F2"/>
          <w:sz w:val="30"/>
          <w:szCs w:val="30"/>
          <w:lang w:val="uk-UA"/>
        </w:rPr>
        <w:t>міщений</w:t>
      </w:r>
      <w:r w:rsidRPr="00C723DC">
        <w:rPr>
          <w:rFonts w:ascii="Times New Roman" w:hAnsi="Times New Roman" w:cs="Times New Roman"/>
          <w:color w:val="0D0D0D" w:themeColor="text1" w:themeTint="F2"/>
          <w:sz w:val="30"/>
          <w:szCs w:val="30"/>
          <w:lang w:val="uk-UA"/>
        </w:rPr>
        <w:t xml:space="preserve"> він в екологічно</w:t>
      </w:r>
      <w:r w:rsidR="001F2D98" w:rsidRPr="00C723DC">
        <w:rPr>
          <w:rFonts w:ascii="Times New Roman" w:hAnsi="Times New Roman" w:cs="Times New Roman"/>
          <w:color w:val="0D0D0D" w:themeColor="text1" w:themeTint="F2"/>
          <w:sz w:val="30"/>
          <w:szCs w:val="30"/>
          <w:lang w:val="uk-UA"/>
        </w:rPr>
        <w:t xml:space="preserve"> чистій зоні</w:t>
      </w:r>
      <w:r w:rsidRPr="00C723DC">
        <w:rPr>
          <w:rFonts w:ascii="Times New Roman" w:hAnsi="Times New Roman" w:cs="Times New Roman"/>
          <w:color w:val="0D0D0D" w:themeColor="text1" w:themeTint="F2"/>
          <w:sz w:val="30"/>
          <w:szCs w:val="30"/>
          <w:lang w:val="uk-UA"/>
        </w:rPr>
        <w:t xml:space="preserve"> на території з 27 цілющими джерелами. Особливо цінним є тринадцяте джерело, яке містить двухвалентне залізо, </w:t>
      </w:r>
      <w:r w:rsidR="001F2D98" w:rsidRPr="00C723DC">
        <w:rPr>
          <w:rFonts w:ascii="Times New Roman" w:hAnsi="Times New Roman" w:cs="Times New Roman"/>
          <w:color w:val="0D0D0D" w:themeColor="text1" w:themeTint="F2"/>
          <w:sz w:val="30"/>
          <w:szCs w:val="30"/>
          <w:lang w:val="uk-UA"/>
        </w:rPr>
        <w:t xml:space="preserve">воно </w:t>
      </w:r>
      <w:r w:rsidRPr="00C723DC">
        <w:rPr>
          <w:rFonts w:ascii="Times New Roman" w:hAnsi="Times New Roman" w:cs="Times New Roman"/>
          <w:color w:val="0D0D0D" w:themeColor="text1" w:themeTint="F2"/>
          <w:sz w:val="30"/>
          <w:szCs w:val="30"/>
          <w:lang w:val="uk-UA"/>
        </w:rPr>
        <w:t>лікує кров і звільняє організм від радіонуклідів. В інтерв’ю «За все заплачено ціну» Яків Васильович підкреслює: «Наша мета – оздоровлення тіла і відродження духа. Кожна дитина – дуже велика цінність для Бога. Адже Ісус Христос сказав: «І хто прийме таку дитину одну в Моє Ймення, той приймає Мене» (Мт. 18:5)». «Ми їх лікуємо, якщо треба – одягаємо, вчимо спілкуватися, поводитися за с</w:t>
      </w:r>
      <w:r w:rsidR="001F2D98" w:rsidRPr="00C723DC">
        <w:rPr>
          <w:rFonts w:ascii="Times New Roman" w:hAnsi="Times New Roman" w:cs="Times New Roman"/>
          <w:color w:val="0D0D0D" w:themeColor="text1" w:themeTint="F2"/>
          <w:sz w:val="30"/>
          <w:szCs w:val="30"/>
          <w:lang w:val="uk-UA"/>
        </w:rPr>
        <w:t xml:space="preserve">толом і разом з тим </w:t>
      </w:r>
      <w:r w:rsidRPr="00C723DC">
        <w:rPr>
          <w:rFonts w:ascii="Times New Roman" w:hAnsi="Times New Roman" w:cs="Times New Roman"/>
          <w:color w:val="0D0D0D" w:themeColor="text1" w:themeTint="F2"/>
          <w:sz w:val="30"/>
          <w:szCs w:val="30"/>
          <w:lang w:val="uk-UA"/>
        </w:rPr>
        <w:t>розповідаємо про Бога, викладаємо Євангелію»,</w:t>
      </w:r>
      <w:r w:rsidR="001F2D98" w:rsidRPr="00C723DC">
        <w:rPr>
          <w:rFonts w:ascii="Times New Roman" w:hAnsi="Times New Roman" w:cs="Times New Roman"/>
          <w:color w:val="0D0D0D" w:themeColor="text1" w:themeTint="F2"/>
          <w:sz w:val="30"/>
          <w:szCs w:val="30"/>
          <w:lang w:val="uk-UA"/>
        </w:rPr>
        <w:t xml:space="preserve"> –</w:t>
      </w:r>
      <w:r w:rsidRPr="00C723DC">
        <w:rPr>
          <w:rFonts w:ascii="Times New Roman" w:hAnsi="Times New Roman" w:cs="Times New Roman"/>
          <w:color w:val="0D0D0D" w:themeColor="text1" w:themeTint="F2"/>
          <w:sz w:val="30"/>
          <w:szCs w:val="30"/>
          <w:lang w:val="uk-UA"/>
        </w:rPr>
        <w:t xml:space="preserve"> розповідає він. «Сирота, сирота. Отчего сирота? Где берутся сиротки на свете?» </w:t>
      </w:r>
      <w:r w:rsidR="001F2D98" w:rsidRPr="00C723DC">
        <w:rPr>
          <w:rFonts w:ascii="Times New Roman" w:hAnsi="Times New Roman" w:cs="Times New Roman"/>
          <w:color w:val="0D0D0D" w:themeColor="text1" w:themeTint="F2"/>
          <w:sz w:val="30"/>
          <w:szCs w:val="30"/>
          <w:lang w:val="uk-UA"/>
        </w:rPr>
        <w:t>–</w:t>
      </w:r>
      <w:r w:rsidRPr="00C723DC">
        <w:rPr>
          <w:rFonts w:ascii="Times New Roman" w:hAnsi="Times New Roman" w:cs="Times New Roman"/>
          <w:color w:val="0D0D0D" w:themeColor="text1" w:themeTint="F2"/>
          <w:sz w:val="30"/>
          <w:szCs w:val="30"/>
          <w:lang w:val="uk-UA"/>
        </w:rPr>
        <w:t xml:space="preserve"> з гіркотою запитує він у своєму вірші. У проповіді в Славянській Баптистській Церкві міста Шакопи, Миннесота, США. </w:t>
      </w:r>
      <w:r w:rsidR="00D2712E" w:rsidRPr="00C723DC">
        <w:rPr>
          <w:rFonts w:ascii="Times New Roman" w:hAnsi="Times New Roman" w:cs="Times New Roman"/>
          <w:color w:val="0D0D0D" w:themeColor="text1" w:themeTint="F2"/>
          <w:sz w:val="30"/>
          <w:szCs w:val="30"/>
          <w:lang w:val="uk-UA"/>
        </w:rPr>
        <w:t>–</w:t>
      </w:r>
      <w:r w:rsidRPr="00C723DC">
        <w:rPr>
          <w:rFonts w:ascii="Times New Roman" w:hAnsi="Times New Roman" w:cs="Times New Roman"/>
          <w:color w:val="0D0D0D" w:themeColor="text1" w:themeTint="F2"/>
          <w:sz w:val="30"/>
          <w:szCs w:val="30"/>
          <w:lang w:val="uk-UA"/>
        </w:rPr>
        <w:t xml:space="preserve"> Slavic Baptist Church від </w:t>
      </w:r>
      <w:r w:rsidR="007C0F64" w:rsidRPr="00C723DC">
        <w:rPr>
          <w:rFonts w:ascii="Times New Roman" w:hAnsi="Times New Roman" w:cs="Times New Roman"/>
          <w:color w:val="0D0D0D" w:themeColor="text1" w:themeTint="F2"/>
          <w:sz w:val="30"/>
          <w:szCs w:val="30"/>
          <w:lang w:val="uk-UA"/>
        </w:rPr>
        <w:t>2</w:t>
      </w:r>
      <w:r w:rsidRPr="00C723DC">
        <w:rPr>
          <w:rFonts w:ascii="Times New Roman" w:hAnsi="Times New Roman" w:cs="Times New Roman"/>
          <w:color w:val="0D0D0D" w:themeColor="text1" w:themeTint="F2"/>
          <w:sz w:val="30"/>
          <w:szCs w:val="30"/>
          <w:lang w:val="uk-UA"/>
        </w:rPr>
        <w:t>7.</w:t>
      </w:r>
      <w:r w:rsidR="007C0F64" w:rsidRPr="00C723DC">
        <w:rPr>
          <w:rFonts w:ascii="Times New Roman" w:hAnsi="Times New Roman" w:cs="Times New Roman"/>
          <w:color w:val="0D0D0D" w:themeColor="text1" w:themeTint="F2"/>
          <w:sz w:val="30"/>
          <w:szCs w:val="30"/>
          <w:lang w:val="uk-UA"/>
        </w:rPr>
        <w:t>0</w:t>
      </w:r>
      <w:r w:rsidRPr="00C723DC">
        <w:rPr>
          <w:rFonts w:ascii="Times New Roman" w:hAnsi="Times New Roman" w:cs="Times New Roman"/>
          <w:color w:val="0D0D0D" w:themeColor="text1" w:themeTint="F2"/>
          <w:sz w:val="30"/>
          <w:szCs w:val="30"/>
          <w:lang w:val="uk-UA"/>
        </w:rPr>
        <w:t>7.2014</w:t>
      </w:r>
      <w:r w:rsidR="007C0F64" w:rsidRPr="00C723DC">
        <w:rPr>
          <w:rFonts w:ascii="Times New Roman" w:hAnsi="Times New Roman" w:cs="Times New Roman"/>
          <w:color w:val="0D0D0D" w:themeColor="text1" w:themeTint="F2"/>
          <w:sz w:val="30"/>
          <w:szCs w:val="30"/>
          <w:lang w:val="uk-UA"/>
        </w:rPr>
        <w:t xml:space="preserve"> року</w:t>
      </w:r>
      <w:r w:rsidRPr="00C723DC">
        <w:rPr>
          <w:rFonts w:ascii="Times New Roman" w:hAnsi="Times New Roman" w:cs="Times New Roman"/>
          <w:color w:val="0D0D0D" w:themeColor="text1" w:themeTint="F2"/>
          <w:sz w:val="30"/>
          <w:szCs w:val="30"/>
          <w:lang w:val="uk-UA"/>
        </w:rPr>
        <w:t xml:space="preserve"> Яків Васильович розповідає, що ці дітки-сироти чи не вперше в житті тут отрим</w:t>
      </w:r>
      <w:r w:rsidR="001F2D98" w:rsidRPr="00C723DC">
        <w:rPr>
          <w:rFonts w:ascii="Times New Roman" w:hAnsi="Times New Roman" w:cs="Times New Roman"/>
          <w:color w:val="0D0D0D" w:themeColor="text1" w:themeTint="F2"/>
          <w:sz w:val="30"/>
          <w:szCs w:val="30"/>
          <w:lang w:val="uk-UA"/>
        </w:rPr>
        <w:t>у</w:t>
      </w:r>
      <w:r w:rsidRPr="00C723DC">
        <w:rPr>
          <w:rFonts w:ascii="Times New Roman" w:hAnsi="Times New Roman" w:cs="Times New Roman"/>
          <w:color w:val="0D0D0D" w:themeColor="text1" w:themeTint="F2"/>
          <w:sz w:val="30"/>
          <w:szCs w:val="30"/>
          <w:lang w:val="uk-UA"/>
        </w:rPr>
        <w:t xml:space="preserve">ють смачну їжу вдосталь, гарне вбрання і, найголовніше – увагу, любов, і через неї присутність Святого Духа в їх житті. Діти змінюються .Відчувають, що вони вже не сироти, бо мають батька і матір – Бога, і дякують за це Господу. З ними працюють спеціально підготовлені вихователі, що навчалися в Німеччині, які є баптистами. </w:t>
      </w:r>
      <w:r w:rsidR="0083633D" w:rsidRPr="00C723DC">
        <w:rPr>
          <w:rFonts w:ascii="Times New Roman" w:hAnsi="Times New Roman" w:cs="Times New Roman"/>
          <w:color w:val="0D0D0D" w:themeColor="text1" w:themeTint="F2"/>
          <w:sz w:val="30"/>
          <w:szCs w:val="30"/>
          <w:lang w:val="uk-UA"/>
        </w:rPr>
        <w:t>Діти</w:t>
      </w:r>
      <w:r w:rsidRPr="00C723DC">
        <w:rPr>
          <w:rFonts w:ascii="Times New Roman" w:hAnsi="Times New Roman" w:cs="Times New Roman"/>
          <w:color w:val="0D0D0D" w:themeColor="text1" w:themeTint="F2"/>
          <w:sz w:val="30"/>
          <w:szCs w:val="30"/>
          <w:lang w:val="uk-UA"/>
        </w:rPr>
        <w:t xml:space="preserve"> міцніють фізично, вживаючи цілющу воду з джерел, міцніють духовно </w:t>
      </w:r>
      <w:r w:rsidR="0083633D" w:rsidRPr="00C723DC">
        <w:rPr>
          <w:rFonts w:ascii="Times New Roman" w:hAnsi="Times New Roman" w:cs="Times New Roman"/>
          <w:color w:val="0D0D0D" w:themeColor="text1" w:themeTint="F2"/>
          <w:sz w:val="30"/>
          <w:szCs w:val="30"/>
          <w:lang w:val="uk-UA"/>
        </w:rPr>
        <w:t>–</w:t>
      </w:r>
      <w:r w:rsidRPr="00C723DC">
        <w:rPr>
          <w:rFonts w:ascii="Times New Roman" w:hAnsi="Times New Roman" w:cs="Times New Roman"/>
          <w:color w:val="0D0D0D" w:themeColor="text1" w:themeTint="F2"/>
          <w:sz w:val="30"/>
          <w:szCs w:val="30"/>
          <w:lang w:val="uk-UA"/>
        </w:rPr>
        <w:t xml:space="preserve"> у зверненні до Господа. Вихователі інтернатів, керівники районних адміністрацій пізніше телефонують до оздоровчого центру і з приємним здивуванням зазначають, що після повернення </w:t>
      </w:r>
      <w:r w:rsidR="0083633D" w:rsidRPr="00C723DC">
        <w:rPr>
          <w:rFonts w:ascii="Times New Roman" w:hAnsi="Times New Roman" w:cs="Times New Roman"/>
          <w:color w:val="0D0D0D" w:themeColor="text1" w:themeTint="F2"/>
          <w:sz w:val="30"/>
          <w:szCs w:val="30"/>
          <w:lang w:val="uk-UA"/>
        </w:rPr>
        <w:t xml:space="preserve">ці </w:t>
      </w:r>
      <w:r w:rsidRPr="00C723DC">
        <w:rPr>
          <w:rFonts w:ascii="Times New Roman" w:hAnsi="Times New Roman" w:cs="Times New Roman"/>
          <w:color w:val="0D0D0D" w:themeColor="text1" w:themeTint="F2"/>
          <w:sz w:val="30"/>
          <w:szCs w:val="30"/>
          <w:lang w:val="uk-UA"/>
        </w:rPr>
        <w:t>діти ста</w:t>
      </w:r>
      <w:r w:rsidR="0083633D" w:rsidRPr="00C723DC">
        <w:rPr>
          <w:rFonts w:ascii="Times New Roman" w:hAnsi="Times New Roman" w:cs="Times New Roman"/>
          <w:color w:val="0D0D0D" w:themeColor="text1" w:themeTint="F2"/>
          <w:sz w:val="30"/>
          <w:szCs w:val="30"/>
          <w:lang w:val="uk-UA"/>
        </w:rPr>
        <w:t>ли</w:t>
      </w:r>
      <w:r w:rsidRPr="00C723DC">
        <w:rPr>
          <w:rFonts w:ascii="Times New Roman" w:hAnsi="Times New Roman" w:cs="Times New Roman"/>
          <w:color w:val="0D0D0D" w:themeColor="text1" w:themeTint="F2"/>
          <w:sz w:val="30"/>
          <w:szCs w:val="30"/>
          <w:lang w:val="uk-UA"/>
        </w:rPr>
        <w:t xml:space="preserve"> чемними, намагаються допомогти змінитися іншим діткам. Ці діти приймають християнство і зрештою самі стають євангелістами. Так у 2012 році була освячена церква сформована з </w:t>
      </w:r>
      <w:r w:rsidR="0083633D" w:rsidRPr="00C723DC">
        <w:rPr>
          <w:rFonts w:ascii="Times New Roman" w:hAnsi="Times New Roman" w:cs="Times New Roman"/>
          <w:color w:val="0D0D0D" w:themeColor="text1" w:themeTint="F2"/>
          <w:sz w:val="30"/>
          <w:szCs w:val="30"/>
          <w:lang w:val="uk-UA"/>
        </w:rPr>
        <w:t>них</w:t>
      </w:r>
      <w:r w:rsidRPr="00C723DC">
        <w:rPr>
          <w:rFonts w:ascii="Times New Roman" w:hAnsi="Times New Roman" w:cs="Times New Roman"/>
          <w:color w:val="0D0D0D" w:themeColor="text1" w:themeTint="F2"/>
          <w:sz w:val="30"/>
          <w:szCs w:val="30"/>
          <w:lang w:val="uk-UA"/>
        </w:rPr>
        <w:t xml:space="preserve"> у Чорнобильській зоні в районному містечку Іванівка. Яків Васильович говорить, що відчуває себе щасливим, </w:t>
      </w:r>
      <w:r w:rsidR="0083633D" w:rsidRPr="00C723DC">
        <w:rPr>
          <w:rFonts w:ascii="Times New Roman" w:hAnsi="Times New Roman" w:cs="Times New Roman"/>
          <w:color w:val="0D0D0D" w:themeColor="text1" w:themeTint="F2"/>
          <w:sz w:val="30"/>
          <w:szCs w:val="30"/>
          <w:lang w:val="uk-UA"/>
        </w:rPr>
        <w:t>б</w:t>
      </w:r>
      <w:r w:rsidRPr="00C723DC">
        <w:rPr>
          <w:rFonts w:ascii="Times New Roman" w:hAnsi="Times New Roman" w:cs="Times New Roman"/>
          <w:color w:val="0D0D0D" w:themeColor="text1" w:themeTint="F2"/>
          <w:sz w:val="30"/>
          <w:szCs w:val="30"/>
          <w:lang w:val="uk-UA"/>
        </w:rPr>
        <w:t>о Бог довірив йому служіння цим діткам-сиротам, і що саме завдяки їм у будинку живе Господь, бо, як записав євангеліст Марк, 9 глава, хто приймає таку дитину, той приймає самого Бога.</w:t>
      </w:r>
    </w:p>
    <w:p w:rsidR="00C404B6" w:rsidRPr="00C723DC" w:rsidRDefault="00C404B6" w:rsidP="00F430A4">
      <w:pPr>
        <w:tabs>
          <w:tab w:val="left" w:pos="567"/>
        </w:tabs>
        <w:spacing w:after="0" w:line="360" w:lineRule="auto"/>
        <w:ind w:firstLine="709"/>
        <w:jc w:val="both"/>
        <w:rPr>
          <w:rFonts w:ascii="Times New Roman" w:hAnsi="Times New Roman" w:cs="Times New Roman"/>
          <w:color w:val="0D0D0D" w:themeColor="text1" w:themeTint="F2"/>
          <w:sz w:val="30"/>
          <w:szCs w:val="30"/>
          <w:lang w:val="uk-UA"/>
        </w:rPr>
      </w:pPr>
      <w:r w:rsidRPr="00C723DC">
        <w:rPr>
          <w:rFonts w:ascii="Times New Roman" w:hAnsi="Times New Roman" w:cs="Times New Roman"/>
          <w:color w:val="0D0D0D" w:themeColor="text1" w:themeTint="F2"/>
          <w:sz w:val="30"/>
          <w:szCs w:val="30"/>
          <w:lang w:val="uk-UA"/>
        </w:rPr>
        <w:t>«Переконаний, що сіяти в дитячі серця Слово Боже – надзвичайно важлива справа. В дитинстві ґрунт серця м’який і придатний для проростання зерна. Пригадую вислів сина Катерини Бутс (Армія Спасіння): «Дякуємо, що ти посіяла в наші серця раніше, ніж посіяв цей світ»</w:t>
      </w:r>
      <w:r w:rsidR="00344627" w:rsidRPr="00C723DC">
        <w:rPr>
          <w:rFonts w:ascii="Times New Roman" w:hAnsi="Times New Roman" w:cs="Times New Roman"/>
          <w:color w:val="0D0D0D" w:themeColor="text1" w:themeTint="F2"/>
          <w:sz w:val="30"/>
          <w:szCs w:val="30"/>
          <w:lang w:val="uk-UA"/>
        </w:rPr>
        <w:t>, –</w:t>
      </w:r>
      <w:r w:rsidRPr="00C723DC">
        <w:rPr>
          <w:rFonts w:ascii="Times New Roman" w:hAnsi="Times New Roman" w:cs="Times New Roman"/>
          <w:color w:val="0D0D0D" w:themeColor="text1" w:themeTint="F2"/>
          <w:sz w:val="30"/>
          <w:szCs w:val="30"/>
          <w:lang w:val="uk-UA"/>
        </w:rPr>
        <w:t xml:space="preserve"> говорить він в інтерв’ю «За все заплачено ціну»</w:t>
      </w:r>
      <w:r w:rsidR="00D2712E" w:rsidRPr="00C723DC">
        <w:rPr>
          <w:rFonts w:ascii="Times New Roman" w:hAnsi="Times New Roman" w:cs="Times New Roman"/>
          <w:color w:val="0D0D0D" w:themeColor="text1" w:themeTint="F2"/>
          <w:sz w:val="30"/>
          <w:szCs w:val="30"/>
          <w:lang w:val="uk-UA"/>
        </w:rPr>
        <w:t>.</w:t>
      </w:r>
      <w:r w:rsidR="00D2712E" w:rsidRPr="00C723DC">
        <w:rPr>
          <w:rFonts w:ascii="Times New Roman" w:hAnsi="Times New Roman" w:cs="Times New Roman"/>
          <w:color w:val="0D0D0D" w:themeColor="text1" w:themeTint="F2"/>
          <w:sz w:val="30"/>
          <w:szCs w:val="30"/>
        </w:rPr>
        <w:t xml:space="preserve"> </w:t>
      </w:r>
      <w:r w:rsidRPr="00C723DC">
        <w:rPr>
          <w:rFonts w:ascii="Times New Roman" w:hAnsi="Times New Roman" w:cs="Times New Roman"/>
          <w:color w:val="0D0D0D" w:themeColor="text1" w:themeTint="F2"/>
          <w:sz w:val="30"/>
          <w:szCs w:val="30"/>
          <w:lang w:val="uk-UA"/>
        </w:rPr>
        <w:t>Після того</w:t>
      </w:r>
      <w:r w:rsidR="00344627" w:rsidRPr="00C723DC">
        <w:rPr>
          <w:rFonts w:ascii="Times New Roman" w:hAnsi="Times New Roman" w:cs="Times New Roman"/>
          <w:color w:val="0D0D0D" w:themeColor="text1" w:themeTint="F2"/>
          <w:sz w:val="30"/>
          <w:szCs w:val="30"/>
          <w:lang w:val="uk-UA"/>
        </w:rPr>
        <w:t>,</w:t>
      </w:r>
      <w:r w:rsidRPr="00C723DC">
        <w:rPr>
          <w:rFonts w:ascii="Times New Roman" w:hAnsi="Times New Roman" w:cs="Times New Roman"/>
          <w:color w:val="0D0D0D" w:themeColor="text1" w:themeTint="F2"/>
          <w:sz w:val="30"/>
          <w:szCs w:val="30"/>
          <w:lang w:val="uk-UA"/>
        </w:rPr>
        <w:t xml:space="preserve"> як до влади в Україні прийшов Янукович було припинено постачання фінансів через Управління освітою </w:t>
      </w:r>
      <w:r w:rsidR="008F50A1" w:rsidRPr="00C723DC">
        <w:rPr>
          <w:rFonts w:ascii="Times New Roman" w:hAnsi="Times New Roman" w:cs="Times New Roman"/>
          <w:color w:val="0D0D0D" w:themeColor="text1" w:themeTint="F2"/>
          <w:sz w:val="30"/>
          <w:szCs w:val="30"/>
          <w:lang w:val="uk-UA"/>
        </w:rPr>
        <w:t>щодо</w:t>
      </w:r>
      <w:r w:rsidRPr="00C723DC">
        <w:rPr>
          <w:rFonts w:ascii="Times New Roman" w:hAnsi="Times New Roman" w:cs="Times New Roman"/>
          <w:color w:val="0D0D0D" w:themeColor="text1" w:themeTint="F2"/>
          <w:sz w:val="30"/>
          <w:szCs w:val="30"/>
          <w:lang w:val="uk-UA"/>
        </w:rPr>
        <w:t xml:space="preserve"> забезпечення дітей оздоровчого центру «Надія». Стає потреба у самофінансуванні</w:t>
      </w:r>
      <w:r w:rsidR="008F50A1" w:rsidRPr="00C723DC">
        <w:rPr>
          <w:rFonts w:ascii="Times New Roman" w:hAnsi="Times New Roman" w:cs="Times New Roman"/>
          <w:color w:val="0D0D0D" w:themeColor="text1" w:themeTint="F2"/>
          <w:sz w:val="30"/>
          <w:szCs w:val="30"/>
          <w:lang w:val="uk-UA"/>
        </w:rPr>
        <w:t>,</w:t>
      </w:r>
      <w:r w:rsidRPr="00C723DC">
        <w:rPr>
          <w:rFonts w:ascii="Times New Roman" w:hAnsi="Times New Roman" w:cs="Times New Roman"/>
          <w:color w:val="0D0D0D" w:themeColor="text1" w:themeTint="F2"/>
          <w:sz w:val="30"/>
          <w:szCs w:val="30"/>
          <w:lang w:val="uk-UA"/>
        </w:rPr>
        <w:t xml:space="preserve"> і Яків Васильович, не дивлячись на свій доволі солідний вік, подорожує країнами, де проповідує, навчає як Міжнародний пастор – євангеліст, доктор Богослов’я, і поруч з цим пропонує купляти книги, автором яких він є. Вартість книги – 15 доларів, саме стільки потрібно витратити  вдень на утримання однієї дитини в Східниці. Він підкреслює, що «покупая книгу Вы кормите детей».</w:t>
      </w:r>
      <w:r w:rsidR="00D2712E" w:rsidRPr="00C723DC">
        <w:rPr>
          <w:rFonts w:ascii="Times New Roman" w:hAnsi="Times New Roman" w:cs="Times New Roman"/>
          <w:color w:val="0D0D0D" w:themeColor="text1" w:themeTint="F2"/>
          <w:sz w:val="30"/>
          <w:szCs w:val="30"/>
        </w:rPr>
        <w:t xml:space="preserve"> </w:t>
      </w:r>
      <w:r w:rsidRPr="00C723DC">
        <w:rPr>
          <w:rFonts w:ascii="Times New Roman" w:hAnsi="Times New Roman" w:cs="Times New Roman"/>
          <w:color w:val="0D0D0D" w:themeColor="text1" w:themeTint="F2"/>
          <w:sz w:val="30"/>
          <w:szCs w:val="30"/>
          <w:lang w:val="uk-UA"/>
        </w:rPr>
        <w:t>Йому пропонували лишитис</w:t>
      </w:r>
      <w:r w:rsidR="008F50A1" w:rsidRPr="00C723DC">
        <w:rPr>
          <w:rFonts w:ascii="Times New Roman" w:hAnsi="Times New Roman" w:cs="Times New Roman"/>
          <w:color w:val="0D0D0D" w:themeColor="text1" w:themeTint="F2"/>
          <w:sz w:val="30"/>
          <w:szCs w:val="30"/>
          <w:lang w:val="uk-UA"/>
        </w:rPr>
        <w:t>я в Америці, зокрема редактором-</w:t>
      </w:r>
      <w:r w:rsidRPr="00C723DC">
        <w:rPr>
          <w:rFonts w:ascii="Times New Roman" w:hAnsi="Times New Roman" w:cs="Times New Roman"/>
          <w:color w:val="0D0D0D" w:themeColor="text1" w:themeTint="F2"/>
          <w:sz w:val="30"/>
          <w:szCs w:val="30"/>
          <w:lang w:val="uk-UA"/>
        </w:rPr>
        <w:t>видавцем «Тихоокеанського братства» (Тихоокеанское объединение славянских церквей ЕХБ) ,та він завжди говорив, що мріє повернутися в Україну, де на нього чекають діти – сироти. «Если бы не мое служение, если бы не дети-сироты…я не ездил бы в Америке»,</w:t>
      </w:r>
      <w:r w:rsidR="006B42B8" w:rsidRPr="00C723DC">
        <w:rPr>
          <w:rFonts w:ascii="Times New Roman" w:hAnsi="Times New Roman" w:cs="Times New Roman"/>
          <w:color w:val="0D0D0D" w:themeColor="text1" w:themeTint="F2"/>
          <w:sz w:val="30"/>
          <w:szCs w:val="30"/>
          <w:lang w:val="uk-UA"/>
        </w:rPr>
        <w:t xml:space="preserve"> </w:t>
      </w:r>
      <w:r w:rsidR="006B42B8" w:rsidRPr="00C723DC">
        <w:rPr>
          <w:rFonts w:ascii="Times New Roman" w:hAnsi="Times New Roman" w:cs="Times New Roman"/>
          <w:sz w:val="30"/>
          <w:szCs w:val="30"/>
          <w:lang w:val="uk-UA"/>
        </w:rPr>
        <w:t>–</w:t>
      </w:r>
      <w:r w:rsidRPr="00C723DC">
        <w:rPr>
          <w:rFonts w:ascii="Times New Roman" w:hAnsi="Times New Roman" w:cs="Times New Roman"/>
          <w:color w:val="0D0D0D" w:themeColor="text1" w:themeTint="F2"/>
          <w:sz w:val="30"/>
          <w:szCs w:val="30"/>
          <w:lang w:val="uk-UA"/>
        </w:rPr>
        <w:t xml:space="preserve"> говорить він на Творчому вечорі Якова Бузинного у 2014 році.</w:t>
      </w:r>
    </w:p>
    <w:p w:rsidR="00C404B6" w:rsidRPr="00C723DC" w:rsidRDefault="00C404B6" w:rsidP="00F430A4">
      <w:pPr>
        <w:tabs>
          <w:tab w:val="left" w:pos="567"/>
        </w:tabs>
        <w:spacing w:after="0" w:line="360" w:lineRule="auto"/>
        <w:ind w:firstLine="709"/>
        <w:jc w:val="both"/>
        <w:rPr>
          <w:rFonts w:ascii="Times New Roman" w:hAnsi="Times New Roman" w:cs="Times New Roman"/>
          <w:color w:val="0D0D0D" w:themeColor="text1" w:themeTint="F2"/>
          <w:sz w:val="30"/>
          <w:szCs w:val="30"/>
          <w:lang w:val="uk-UA"/>
        </w:rPr>
      </w:pPr>
      <w:r w:rsidRPr="00C723DC">
        <w:rPr>
          <w:rFonts w:ascii="Times New Roman" w:hAnsi="Times New Roman" w:cs="Times New Roman"/>
          <w:color w:val="0D0D0D" w:themeColor="text1" w:themeTint="F2"/>
          <w:sz w:val="30"/>
          <w:szCs w:val="30"/>
          <w:lang w:val="uk-UA"/>
        </w:rPr>
        <w:t>Християнство називають релігією любові, при цьому ця любов є недекларативною, а підтверджується реальними діями протягом усього життя людини. Вочевидь</w:t>
      </w:r>
      <w:r w:rsidR="0062717F" w:rsidRPr="00C723DC">
        <w:rPr>
          <w:rFonts w:ascii="Times New Roman" w:hAnsi="Times New Roman" w:cs="Times New Roman"/>
          <w:color w:val="0D0D0D" w:themeColor="text1" w:themeTint="F2"/>
          <w:sz w:val="30"/>
          <w:szCs w:val="30"/>
          <w:lang w:val="uk-UA"/>
        </w:rPr>
        <w:t>,</w:t>
      </w:r>
      <w:r w:rsidRPr="00C723DC">
        <w:rPr>
          <w:rFonts w:ascii="Times New Roman" w:hAnsi="Times New Roman" w:cs="Times New Roman"/>
          <w:color w:val="0D0D0D" w:themeColor="text1" w:themeTint="F2"/>
          <w:sz w:val="30"/>
          <w:szCs w:val="30"/>
          <w:lang w:val="uk-UA"/>
        </w:rPr>
        <w:t xml:space="preserve"> життєвий шлях Якова Васильовича Бузинного і є яскравим вираженням цієї любові, яка лежить в основі етики християнства, прикладом глибокого морально-виховного подвижництва.</w:t>
      </w:r>
    </w:p>
    <w:p w:rsidR="00C404B6" w:rsidRPr="00C723DC" w:rsidRDefault="00C404B6" w:rsidP="00F430A4">
      <w:pPr>
        <w:tabs>
          <w:tab w:val="left" w:pos="567"/>
        </w:tabs>
        <w:spacing w:after="0" w:line="360" w:lineRule="auto"/>
        <w:ind w:firstLine="709"/>
        <w:jc w:val="both"/>
        <w:rPr>
          <w:rFonts w:ascii="Times New Roman" w:hAnsi="Times New Roman" w:cs="Times New Roman"/>
          <w:color w:val="0D0D0D" w:themeColor="text1" w:themeTint="F2"/>
          <w:sz w:val="30"/>
          <w:szCs w:val="30"/>
          <w:lang w:val="uk-UA"/>
        </w:rPr>
      </w:pPr>
      <w:r w:rsidRPr="00C723DC">
        <w:rPr>
          <w:rFonts w:ascii="Times New Roman" w:hAnsi="Times New Roman" w:cs="Times New Roman"/>
          <w:color w:val="0D0D0D" w:themeColor="text1" w:themeTint="F2"/>
          <w:sz w:val="30"/>
          <w:szCs w:val="30"/>
          <w:lang w:val="uk-UA"/>
        </w:rPr>
        <w:t>У книзі «Мистецький олімп» (редакція 2015 року) містяться матеріали про життя і творчість Якова Бузинного, де подані цитації діячів культури щодо його творчого доробку, світлини, інтерв’ю Якова Васильовича, яке він дав Надії Долі.</w:t>
      </w:r>
      <w:r w:rsidRPr="00C723DC">
        <w:rPr>
          <w:rFonts w:ascii="Times New Roman" w:hAnsi="Times New Roman" w:cs="Times New Roman"/>
          <w:sz w:val="30"/>
          <w:szCs w:val="30"/>
          <w:lang w:val="uk-UA"/>
        </w:rPr>
        <w:t xml:space="preserve"> «</w:t>
      </w:r>
      <w:r w:rsidRPr="00C723DC">
        <w:rPr>
          <w:rFonts w:ascii="Times New Roman" w:hAnsi="Times New Roman" w:cs="Times New Roman"/>
          <w:color w:val="0D0D0D" w:themeColor="text1" w:themeTint="F2"/>
          <w:sz w:val="30"/>
          <w:szCs w:val="30"/>
          <w:lang w:val="uk-UA"/>
        </w:rPr>
        <w:t xml:space="preserve">Бог дає мені багате відчуття, фантазію, але я не маю права писати про те, чого не було, тільки правду. У моєму житті було безліч моментів, коли Бог рятував мене: в дитинстві – від голодної смерті, в повоєнні роки – від сирітства, коли я навернувся – від утисків і безробіття, коли втратив найдорожчу людину – від розпачу. Але за все це було заплачено ціну. Ми до кінця цього не розуміємо, ми не бачимо, що в цей час відбувається в духовному світі. Найбільша ціна заплачена Сином Божим за наше спасіння від влади гріха та смерті». «Тож від кожного, кому дано багато, багато від нього й жадатимуть. А кому багато повірено, від того ще більше жадатимуть» (Лк. 12:48), </w:t>
      </w:r>
      <w:r w:rsidR="0062717F" w:rsidRPr="00C723DC">
        <w:rPr>
          <w:rFonts w:ascii="Times New Roman" w:hAnsi="Times New Roman" w:cs="Times New Roman"/>
          <w:color w:val="0D0D0D" w:themeColor="text1" w:themeTint="F2"/>
          <w:sz w:val="30"/>
          <w:szCs w:val="30"/>
          <w:lang w:val="uk-UA"/>
        </w:rPr>
        <w:t>–</w:t>
      </w:r>
      <w:r w:rsidRPr="00C723DC">
        <w:rPr>
          <w:rFonts w:ascii="Times New Roman" w:hAnsi="Times New Roman" w:cs="Times New Roman"/>
          <w:color w:val="0D0D0D" w:themeColor="text1" w:themeTint="F2"/>
          <w:sz w:val="30"/>
          <w:szCs w:val="30"/>
          <w:lang w:val="uk-UA"/>
        </w:rPr>
        <w:t xml:space="preserve"> такою цитацією із Біблії розпочинається вітальна стаття «Вітаємо з 85-річчям! Бузинний Яків Васильович» (Ювіляри України. Події та особистості ХХІ століття. 2015 рік,</w:t>
      </w:r>
      <w:r w:rsidR="0062717F" w:rsidRPr="00C723DC">
        <w:rPr>
          <w:rFonts w:ascii="Times New Roman" w:hAnsi="Times New Roman" w:cs="Times New Roman"/>
          <w:color w:val="0D0D0D" w:themeColor="text1" w:themeTint="F2"/>
          <w:sz w:val="30"/>
          <w:szCs w:val="30"/>
          <w:lang w:val="uk-UA"/>
        </w:rPr>
        <w:t xml:space="preserve"> –</w:t>
      </w:r>
      <w:r w:rsidRPr="00C723DC">
        <w:rPr>
          <w:rFonts w:ascii="Times New Roman" w:hAnsi="Times New Roman" w:cs="Times New Roman"/>
          <w:color w:val="0D0D0D" w:themeColor="text1" w:themeTint="F2"/>
          <w:sz w:val="30"/>
          <w:szCs w:val="30"/>
          <w:lang w:val="uk-UA"/>
        </w:rPr>
        <w:t xml:space="preserve"> Бузинний Яків Васильович», розміщеної на сайті Української конфедерації журналістів. Увесь життєвий шлях Якова Васильовича підпорядкований цій біблійній істині. Адже він керується бажанням віддавати, ділитися тим теплом, тією Благодаттю, яка засвідчує присутність Живого Духа, і стосується це абсолютно усіх аспектів його  життя. Гуманізм – любов до людини, виявленням якого є прагнення поділитися Божим Світлом з кожним, глибока етика, мораль – бажання віддати, допомогти ближньому, естетика – майстерне створення художньо досконалих мистецьких творів: поезій, гравюр, наповнених глибинними мотивами, які оселяються в душі читача й освячують її, </w:t>
      </w:r>
      <w:r w:rsidR="006B42B8" w:rsidRPr="00C723DC">
        <w:rPr>
          <w:rFonts w:ascii="Times New Roman" w:hAnsi="Times New Roman" w:cs="Times New Roman"/>
          <w:color w:val="0D0D0D" w:themeColor="text1" w:themeTint="F2"/>
          <w:sz w:val="30"/>
          <w:szCs w:val="30"/>
          <w:lang w:val="uk-UA"/>
        </w:rPr>
        <w:t>–</w:t>
      </w:r>
      <w:r w:rsidRPr="00C723DC">
        <w:rPr>
          <w:rFonts w:ascii="Times New Roman" w:hAnsi="Times New Roman" w:cs="Times New Roman"/>
          <w:color w:val="0D0D0D" w:themeColor="text1" w:themeTint="F2"/>
          <w:sz w:val="30"/>
          <w:szCs w:val="30"/>
          <w:lang w:val="uk-UA"/>
        </w:rPr>
        <w:t xml:space="preserve"> така синергія притаманна як і його життю у цілому, так і  його творам, як і його вчинкам так і кожній його поезії, гравюрі. «</w:t>
      </w:r>
      <w:r w:rsidRPr="00C723DC">
        <w:rPr>
          <w:rFonts w:ascii="Times New Roman" w:hAnsi="Times New Roman" w:cs="Times New Roman"/>
          <w:sz w:val="30"/>
          <w:szCs w:val="30"/>
          <w:lang w:val="uk-UA"/>
        </w:rPr>
        <w:t xml:space="preserve"> </w:t>
      </w:r>
      <w:r w:rsidRPr="00C723DC">
        <w:rPr>
          <w:rFonts w:ascii="Times New Roman" w:hAnsi="Times New Roman" w:cs="Times New Roman"/>
          <w:color w:val="0D0D0D" w:themeColor="text1" w:themeTint="F2"/>
          <w:sz w:val="30"/>
          <w:szCs w:val="30"/>
          <w:lang w:val="uk-UA"/>
        </w:rPr>
        <w:t xml:space="preserve">Уся моя творчість тісно пов’язана зі Словом Божим. З 13 років я почав складати вірші, поеми, в основному на біблійну тематику, тоді ж почав працювати над графічними картинами. Всього написав понад 3000 віршів, понад 200 з них покладено на музику, близько 20 пісень сам написав і слова, і мелодію. Намагаюся робити це у євангельському стилі. Найпростіша, найглибша, найдоступніша і найбільш зрозуміла книга – Євангеліє – написана простою мовою. Вона торкається серця дитини і дорослого, неосвіченого й ученого. Євангельський стиль – просто, красиво і глибоко.», </w:t>
      </w:r>
      <w:r w:rsidR="006B42B8" w:rsidRPr="00C723DC">
        <w:rPr>
          <w:rFonts w:ascii="Times New Roman" w:hAnsi="Times New Roman" w:cs="Times New Roman"/>
          <w:color w:val="0D0D0D" w:themeColor="text1" w:themeTint="F2"/>
          <w:sz w:val="30"/>
          <w:szCs w:val="30"/>
          <w:lang w:val="uk-UA"/>
        </w:rPr>
        <w:t>–</w:t>
      </w:r>
      <w:r w:rsidRPr="00C723DC">
        <w:rPr>
          <w:rFonts w:ascii="Times New Roman" w:hAnsi="Times New Roman" w:cs="Times New Roman"/>
          <w:color w:val="0D0D0D" w:themeColor="text1" w:themeTint="F2"/>
          <w:sz w:val="30"/>
          <w:szCs w:val="30"/>
          <w:lang w:val="uk-UA"/>
        </w:rPr>
        <w:t xml:space="preserve"> говорить він. Слід зазначити, що естетична майстерність, професійність християнського письменника має бути, на думку Якова Васильовича, неодмінною рисою його творінь. Християнський письменник зобов’язаний бути взірцем і в професійності. «Я вам скажу написано: «проклятий, хто робить роботу Господню недбало». Тому від письменника, від поета чекають професійності, але не всі відповідають цьому рівню. Що стосується християнських поетів і письменників, то тут обов’язково треба досягати </w:t>
      </w:r>
      <w:r w:rsidRPr="00C723DC">
        <w:rPr>
          <w:rFonts w:ascii="Times New Roman" w:hAnsi="Times New Roman" w:cs="Times New Roman"/>
          <w:i/>
          <w:color w:val="0D0D0D" w:themeColor="text1" w:themeTint="F2"/>
          <w:sz w:val="30"/>
          <w:szCs w:val="30"/>
          <w:lang w:val="uk-UA"/>
        </w:rPr>
        <w:t>професійності</w:t>
      </w:r>
      <w:r w:rsidRPr="00C723DC">
        <w:rPr>
          <w:rFonts w:ascii="Times New Roman" w:hAnsi="Times New Roman" w:cs="Times New Roman"/>
          <w:color w:val="0D0D0D" w:themeColor="text1" w:themeTint="F2"/>
          <w:sz w:val="30"/>
          <w:szCs w:val="30"/>
          <w:lang w:val="uk-UA"/>
        </w:rPr>
        <w:t>, тільки тоді він може, як пророк, іти в люди і проповідувати своїми творами Бога»</w:t>
      </w:r>
      <w:r w:rsidR="006B42B8" w:rsidRPr="00C723DC">
        <w:rPr>
          <w:rFonts w:ascii="Times New Roman" w:hAnsi="Times New Roman" w:cs="Times New Roman"/>
          <w:color w:val="0D0D0D" w:themeColor="text1" w:themeTint="F2"/>
          <w:sz w:val="30"/>
          <w:szCs w:val="30"/>
          <w:lang w:val="uk-UA"/>
        </w:rPr>
        <w:t>,</w:t>
      </w:r>
      <w:r w:rsidRPr="00C723DC">
        <w:rPr>
          <w:rFonts w:ascii="Times New Roman" w:hAnsi="Times New Roman" w:cs="Times New Roman"/>
          <w:color w:val="0D0D0D" w:themeColor="text1" w:themeTint="F2"/>
          <w:sz w:val="30"/>
          <w:szCs w:val="30"/>
          <w:lang w:val="uk-UA"/>
        </w:rPr>
        <w:t xml:space="preserve"> </w:t>
      </w:r>
      <w:r w:rsidR="006B42B8" w:rsidRPr="00C723DC">
        <w:rPr>
          <w:rFonts w:ascii="Times New Roman" w:hAnsi="Times New Roman" w:cs="Times New Roman"/>
          <w:color w:val="0D0D0D" w:themeColor="text1" w:themeTint="F2"/>
          <w:sz w:val="30"/>
          <w:szCs w:val="30"/>
          <w:lang w:val="uk-UA"/>
        </w:rPr>
        <w:t>–</w:t>
      </w:r>
      <w:r w:rsidRPr="00C723DC">
        <w:rPr>
          <w:rFonts w:ascii="Times New Roman" w:hAnsi="Times New Roman" w:cs="Times New Roman"/>
          <w:color w:val="0D0D0D" w:themeColor="text1" w:themeTint="F2"/>
          <w:sz w:val="30"/>
          <w:szCs w:val="30"/>
          <w:lang w:val="uk-UA"/>
        </w:rPr>
        <w:t xml:space="preserve"> підкреслює Яків Васильович в інтерв’ю «Яків Бузинний: Моя мрія збулася – сформувалася СХПУ», розміщеному на сайті Спілки християнських письменників України.</w:t>
      </w:r>
    </w:p>
    <w:p w:rsidR="00C404B6" w:rsidRPr="00C723DC" w:rsidRDefault="00C404B6" w:rsidP="00F430A4">
      <w:pPr>
        <w:tabs>
          <w:tab w:val="left" w:pos="567"/>
        </w:tabs>
        <w:spacing w:after="0" w:line="360" w:lineRule="auto"/>
        <w:ind w:firstLine="709"/>
        <w:jc w:val="both"/>
        <w:rPr>
          <w:rFonts w:ascii="Times New Roman" w:hAnsi="Times New Roman" w:cs="Times New Roman"/>
          <w:color w:val="0D0D0D" w:themeColor="text1" w:themeTint="F2"/>
          <w:sz w:val="30"/>
          <w:szCs w:val="30"/>
          <w:lang w:val="uk-UA"/>
        </w:rPr>
      </w:pPr>
      <w:r w:rsidRPr="00C723DC">
        <w:rPr>
          <w:rFonts w:ascii="Times New Roman" w:hAnsi="Times New Roman" w:cs="Times New Roman"/>
          <w:color w:val="0D0D0D" w:themeColor="text1" w:themeTint="F2"/>
          <w:sz w:val="30"/>
          <w:szCs w:val="30"/>
          <w:lang w:val="uk-UA"/>
        </w:rPr>
        <w:t>Своє видання «Християнська ліра» Яків Васильович Бузинний присвятив пам’яті своєї єдиної доньки Наталії Чайки-Бузинної, яка померла у віці двадцяти п’яти років від онкохвороби, що стала наслідком Чорнобильської трагедії. Вона також писала вірші, збірка її поезій «Страшусь ли я смерти?» уже двічі була видана після її передчасної смерті. Писала Наталія лише протягом п’яти років</w:t>
      </w:r>
      <w:r w:rsidR="00F01155" w:rsidRPr="00C723DC">
        <w:rPr>
          <w:rFonts w:ascii="Times New Roman" w:hAnsi="Times New Roman" w:cs="Times New Roman"/>
          <w:color w:val="0D0D0D" w:themeColor="text1" w:themeTint="F2"/>
          <w:sz w:val="30"/>
          <w:szCs w:val="30"/>
          <w:lang w:val="uk-UA"/>
        </w:rPr>
        <w:t>,</w:t>
      </w:r>
      <w:r w:rsidRPr="00C723DC">
        <w:rPr>
          <w:rFonts w:ascii="Times New Roman" w:hAnsi="Times New Roman" w:cs="Times New Roman"/>
          <w:color w:val="0D0D0D" w:themeColor="text1" w:themeTint="F2"/>
          <w:sz w:val="30"/>
          <w:szCs w:val="30"/>
          <w:lang w:val="uk-UA"/>
        </w:rPr>
        <w:t xml:space="preserve"> та </w:t>
      </w:r>
      <w:r w:rsidR="00F01155" w:rsidRPr="00C723DC">
        <w:rPr>
          <w:rFonts w:ascii="Times New Roman" w:hAnsi="Times New Roman" w:cs="Times New Roman"/>
          <w:color w:val="0D0D0D" w:themeColor="text1" w:themeTint="F2"/>
          <w:sz w:val="30"/>
          <w:szCs w:val="30"/>
          <w:lang w:val="uk-UA"/>
        </w:rPr>
        <w:t>її</w:t>
      </w:r>
      <w:r w:rsidRPr="00C723DC">
        <w:rPr>
          <w:rFonts w:ascii="Times New Roman" w:hAnsi="Times New Roman" w:cs="Times New Roman"/>
          <w:color w:val="0D0D0D" w:themeColor="text1" w:themeTint="F2"/>
          <w:sz w:val="30"/>
          <w:szCs w:val="30"/>
          <w:lang w:val="uk-UA"/>
        </w:rPr>
        <w:t xml:space="preserve"> твори є вражаюче глибокими за змістом і сповнені любов’ю до Господа.</w:t>
      </w:r>
      <w:r w:rsidR="006B42B8" w:rsidRPr="00C723DC">
        <w:rPr>
          <w:rFonts w:ascii="Times New Roman" w:hAnsi="Times New Roman" w:cs="Times New Roman"/>
          <w:color w:val="0D0D0D" w:themeColor="text1" w:themeTint="F2"/>
          <w:sz w:val="30"/>
          <w:szCs w:val="30"/>
          <w:lang w:val="uk-UA"/>
        </w:rPr>
        <w:t xml:space="preserve"> </w:t>
      </w:r>
      <w:r w:rsidRPr="00C723DC">
        <w:rPr>
          <w:rFonts w:ascii="Times New Roman" w:hAnsi="Times New Roman" w:cs="Times New Roman"/>
          <w:sz w:val="30"/>
          <w:szCs w:val="30"/>
          <w:lang w:val="uk-UA"/>
        </w:rPr>
        <w:t>Її вірші спонукають замислитися над тим, що життя може бути таким коротким</w:t>
      </w:r>
      <w:r w:rsidR="00F01155" w:rsidRPr="00C723DC">
        <w:rPr>
          <w:rFonts w:ascii="Times New Roman" w:hAnsi="Times New Roman" w:cs="Times New Roman"/>
          <w:sz w:val="30"/>
          <w:szCs w:val="30"/>
          <w:lang w:val="uk-UA"/>
        </w:rPr>
        <w:t>,</w:t>
      </w:r>
      <w:r w:rsidRPr="00C723DC">
        <w:rPr>
          <w:rFonts w:ascii="Times New Roman" w:hAnsi="Times New Roman" w:cs="Times New Roman"/>
          <w:sz w:val="30"/>
          <w:szCs w:val="30"/>
          <w:lang w:val="uk-UA"/>
        </w:rPr>
        <w:t xml:space="preserve"> і треба вчасно зрозуміти призначення людини на цьому світі.</w:t>
      </w:r>
      <w:r w:rsidR="006B42B8" w:rsidRPr="00C723DC">
        <w:rPr>
          <w:rFonts w:ascii="Times New Roman" w:hAnsi="Times New Roman" w:cs="Times New Roman"/>
          <w:sz w:val="30"/>
          <w:szCs w:val="30"/>
          <w:lang w:val="uk-UA"/>
        </w:rPr>
        <w:t xml:space="preserve"> </w:t>
      </w:r>
      <w:r w:rsidRPr="00C723DC">
        <w:rPr>
          <w:rFonts w:ascii="Times New Roman" w:hAnsi="Times New Roman" w:cs="Times New Roman"/>
          <w:color w:val="0D0D0D" w:themeColor="text1" w:themeTint="F2"/>
          <w:sz w:val="30"/>
          <w:szCs w:val="30"/>
          <w:lang w:val="uk-UA"/>
        </w:rPr>
        <w:t xml:space="preserve">Це був дуже тяжкий період в житті Якова Васильовича. Він </w:t>
      </w:r>
      <w:r w:rsidR="00F01155" w:rsidRPr="00C723DC">
        <w:rPr>
          <w:rFonts w:ascii="Times New Roman" w:hAnsi="Times New Roman" w:cs="Times New Roman"/>
          <w:color w:val="0D0D0D" w:themeColor="text1" w:themeTint="F2"/>
          <w:sz w:val="30"/>
          <w:szCs w:val="30"/>
          <w:lang w:val="uk-UA"/>
        </w:rPr>
        <w:t>зізнається</w:t>
      </w:r>
      <w:r w:rsidRPr="00C723DC">
        <w:rPr>
          <w:rFonts w:ascii="Times New Roman" w:hAnsi="Times New Roman" w:cs="Times New Roman"/>
          <w:color w:val="0D0D0D" w:themeColor="text1" w:themeTint="F2"/>
          <w:sz w:val="30"/>
          <w:szCs w:val="30"/>
          <w:lang w:val="uk-UA"/>
        </w:rPr>
        <w:t>, що йому було настільки тяжко, що й не хотілося жити</w:t>
      </w:r>
      <w:r w:rsidR="0023128A" w:rsidRPr="00C723DC">
        <w:rPr>
          <w:rFonts w:ascii="Times New Roman" w:hAnsi="Times New Roman" w:cs="Times New Roman"/>
          <w:color w:val="0D0D0D" w:themeColor="text1" w:themeTint="F2"/>
          <w:sz w:val="30"/>
          <w:szCs w:val="30"/>
          <w:lang w:val="uk-UA"/>
        </w:rPr>
        <w:t>.</w:t>
      </w:r>
      <w:r w:rsidRPr="00C723DC">
        <w:rPr>
          <w:rFonts w:ascii="Times New Roman" w:hAnsi="Times New Roman" w:cs="Times New Roman"/>
          <w:color w:val="0D0D0D" w:themeColor="text1" w:themeTint="F2"/>
          <w:sz w:val="30"/>
          <w:szCs w:val="30"/>
          <w:lang w:val="uk-UA"/>
        </w:rPr>
        <w:t xml:space="preserve"> і лише служіння Богу, присутність Святого Дух</w:t>
      </w:r>
      <w:r w:rsidR="0023128A" w:rsidRPr="00C723DC">
        <w:rPr>
          <w:rFonts w:ascii="Times New Roman" w:hAnsi="Times New Roman" w:cs="Times New Roman"/>
          <w:color w:val="0D0D0D" w:themeColor="text1" w:themeTint="F2"/>
          <w:sz w:val="30"/>
          <w:szCs w:val="30"/>
          <w:lang w:val="uk-UA"/>
        </w:rPr>
        <w:t>а</w:t>
      </w:r>
      <w:r w:rsidRPr="00C723DC">
        <w:rPr>
          <w:rFonts w:ascii="Times New Roman" w:hAnsi="Times New Roman" w:cs="Times New Roman"/>
          <w:color w:val="0D0D0D" w:themeColor="text1" w:themeTint="F2"/>
          <w:sz w:val="30"/>
          <w:szCs w:val="30"/>
          <w:lang w:val="uk-UA"/>
        </w:rPr>
        <w:t xml:space="preserve"> рятувало його від розпачу. Проявом такого служіння є і створення Фонду порятунку дітей від наслідків Чорнобильської трагедії та </w:t>
      </w:r>
      <w:r w:rsidR="0023128A" w:rsidRPr="00C723DC">
        <w:rPr>
          <w:rFonts w:ascii="Times New Roman" w:hAnsi="Times New Roman" w:cs="Times New Roman"/>
          <w:color w:val="0D0D0D" w:themeColor="text1" w:themeTint="F2"/>
          <w:sz w:val="30"/>
          <w:szCs w:val="30"/>
          <w:lang w:val="uk-UA"/>
        </w:rPr>
        <w:t xml:space="preserve">вся </w:t>
      </w:r>
      <w:r w:rsidRPr="00C723DC">
        <w:rPr>
          <w:rFonts w:ascii="Times New Roman" w:hAnsi="Times New Roman" w:cs="Times New Roman"/>
          <w:color w:val="0D0D0D" w:themeColor="text1" w:themeTint="F2"/>
          <w:sz w:val="30"/>
          <w:szCs w:val="30"/>
          <w:lang w:val="uk-UA"/>
        </w:rPr>
        <w:t>його літературно-творча діяльність. До зібрання «Християнська ліра» входять такі його книги: «Христианская лира» , «Благовест. Христианская лира». Том</w:t>
      </w:r>
      <w:r w:rsidR="007C0F64" w:rsidRPr="00C723DC">
        <w:rPr>
          <w:rFonts w:ascii="Times New Roman" w:hAnsi="Times New Roman" w:cs="Times New Roman"/>
          <w:color w:val="0D0D0D" w:themeColor="text1" w:themeTint="F2"/>
          <w:sz w:val="30"/>
          <w:szCs w:val="30"/>
          <w:lang w:val="uk-UA"/>
        </w:rPr>
        <w:t xml:space="preserve"> </w:t>
      </w:r>
      <w:r w:rsidRPr="00C723DC">
        <w:rPr>
          <w:rFonts w:ascii="Times New Roman" w:hAnsi="Times New Roman" w:cs="Times New Roman"/>
          <w:color w:val="0D0D0D" w:themeColor="text1" w:themeTint="F2"/>
          <w:sz w:val="30"/>
          <w:szCs w:val="30"/>
          <w:lang w:val="uk-UA"/>
        </w:rPr>
        <w:t>2, «Верую. Христианская лира». Том 3, «Слово життя. Християнська ліра». Том 4, «Благодать. Христианська ліра.» Том 5, «Нива. Христианская лира».Том 6, «Источник. Христианская лира» Том</w:t>
      </w:r>
      <w:r w:rsidR="007C0F64" w:rsidRPr="00C723DC">
        <w:rPr>
          <w:rFonts w:ascii="Times New Roman" w:hAnsi="Times New Roman" w:cs="Times New Roman"/>
          <w:color w:val="0D0D0D" w:themeColor="text1" w:themeTint="F2"/>
          <w:sz w:val="30"/>
          <w:szCs w:val="30"/>
          <w:lang w:val="uk-UA"/>
        </w:rPr>
        <w:t xml:space="preserve"> </w:t>
      </w:r>
      <w:r w:rsidRPr="00C723DC">
        <w:rPr>
          <w:rFonts w:ascii="Times New Roman" w:hAnsi="Times New Roman" w:cs="Times New Roman"/>
          <w:color w:val="0D0D0D" w:themeColor="text1" w:themeTint="F2"/>
          <w:sz w:val="30"/>
          <w:szCs w:val="30"/>
          <w:lang w:val="uk-UA"/>
        </w:rPr>
        <w:t xml:space="preserve">7, «Пером и Сердцем. Христианская лира». Том 8. Це твори як російською, так і українською мовою. Підготовлені автором до друку ще дві книги зібрання – дев’ятий том (альбом гравюр) і десятий. Про важливість поезії і в суспільному і в особистому житті він говорить так: «Я Вам скажу так: виразити свої почуття до Бога, до людей як у віршах ні в якій іншій творчості не можна. Не випадково Біблія складається з історичної частини, пророцтв, Євангеліє, а також із поетичного розділу: Псалми Давида, Пісні Пісень, Причті Соломона. Поезія з давніх-давен історично присутня при служінні Богу, і в наш час вона розкриває художньо Слово Боже, але тут ще присутнє особисте почуття, особисте одкровення від Бога. Те що можна виразити поезією, не можна виразити прозою, бо поезія вміщає глибинку почуттів. </w:t>
      </w:r>
      <w:r w:rsidRPr="00C723DC">
        <w:rPr>
          <w:rFonts w:ascii="Times New Roman" w:hAnsi="Times New Roman" w:cs="Times New Roman"/>
          <w:i/>
          <w:color w:val="0D0D0D" w:themeColor="text1" w:themeTint="F2"/>
          <w:sz w:val="30"/>
          <w:szCs w:val="30"/>
          <w:lang w:val="uk-UA"/>
        </w:rPr>
        <w:t>Я не мислю своє життя без поезії</w:t>
      </w:r>
      <w:r w:rsidRPr="00C723DC">
        <w:rPr>
          <w:rFonts w:ascii="Times New Roman" w:hAnsi="Times New Roman" w:cs="Times New Roman"/>
          <w:color w:val="0D0D0D" w:themeColor="text1" w:themeTint="F2"/>
          <w:sz w:val="30"/>
          <w:szCs w:val="30"/>
          <w:lang w:val="uk-UA"/>
        </w:rPr>
        <w:t xml:space="preserve">. Я не мислю свого життя без праці милосердя, без проповіді Євангелія на всіх рівнях і без творчого життя» </w:t>
      </w:r>
      <w:r w:rsidR="008D5A32" w:rsidRPr="00C723DC">
        <w:rPr>
          <w:rFonts w:ascii="Times New Roman" w:hAnsi="Times New Roman" w:cs="Times New Roman"/>
          <w:color w:val="0D0D0D" w:themeColor="text1" w:themeTint="F2"/>
          <w:sz w:val="30"/>
          <w:szCs w:val="30"/>
          <w:lang w:val="uk-UA"/>
        </w:rPr>
        <w:t>[</w:t>
      </w:r>
      <w:r w:rsidR="00302ABC" w:rsidRPr="00C723DC">
        <w:rPr>
          <w:rFonts w:ascii="Times New Roman" w:hAnsi="Times New Roman" w:cs="Times New Roman"/>
          <w:color w:val="0D0D0D" w:themeColor="text1" w:themeTint="F2"/>
          <w:sz w:val="30"/>
          <w:szCs w:val="30"/>
          <w:lang w:val="uk-UA"/>
        </w:rPr>
        <w:t>49]</w:t>
      </w:r>
      <w:r w:rsidRPr="00C723DC">
        <w:rPr>
          <w:rFonts w:ascii="Times New Roman" w:hAnsi="Times New Roman" w:cs="Times New Roman"/>
          <w:color w:val="0D0D0D" w:themeColor="text1" w:themeTint="F2"/>
          <w:sz w:val="30"/>
          <w:szCs w:val="30"/>
          <w:lang w:val="uk-UA"/>
        </w:rPr>
        <w:t>. Прикметно, що мова йде про вираження почуттів як до Бога</w:t>
      </w:r>
      <w:r w:rsidR="00DF471D" w:rsidRPr="00C723DC">
        <w:rPr>
          <w:rFonts w:ascii="Times New Roman" w:hAnsi="Times New Roman" w:cs="Times New Roman"/>
          <w:color w:val="0D0D0D" w:themeColor="text1" w:themeTint="F2"/>
          <w:sz w:val="30"/>
          <w:szCs w:val="30"/>
          <w:lang w:val="uk-UA"/>
        </w:rPr>
        <w:t>,</w:t>
      </w:r>
      <w:r w:rsidRPr="00C723DC">
        <w:rPr>
          <w:rFonts w:ascii="Times New Roman" w:hAnsi="Times New Roman" w:cs="Times New Roman"/>
          <w:color w:val="0D0D0D" w:themeColor="text1" w:themeTint="F2"/>
          <w:sz w:val="30"/>
          <w:szCs w:val="30"/>
          <w:lang w:val="uk-UA"/>
        </w:rPr>
        <w:t xml:space="preserve"> так і до людини. У цьому ж інтерв’ю від 2012 року на запитання  про секрет популярності його  книжок Яків Васильович відповідає: «Я вам скажу секрет успіху в тому, що ці книжки я писав під натхненням Духа Святого, тому вони сприймаються не як твори людини, а як </w:t>
      </w:r>
      <w:r w:rsidR="00DF471D" w:rsidRPr="00C723DC">
        <w:rPr>
          <w:rFonts w:ascii="Times New Roman" w:hAnsi="Times New Roman" w:cs="Times New Roman"/>
          <w:color w:val="0D0D0D" w:themeColor="text1" w:themeTint="F2"/>
          <w:sz w:val="30"/>
          <w:szCs w:val="30"/>
          <w:lang w:val="uk-UA"/>
        </w:rPr>
        <w:t>слово</w:t>
      </w:r>
      <w:r w:rsidRPr="00C723DC">
        <w:rPr>
          <w:rFonts w:ascii="Times New Roman" w:hAnsi="Times New Roman" w:cs="Times New Roman"/>
          <w:color w:val="0D0D0D" w:themeColor="text1" w:themeTint="F2"/>
          <w:sz w:val="30"/>
          <w:szCs w:val="30"/>
          <w:lang w:val="uk-UA"/>
        </w:rPr>
        <w:t xml:space="preserve"> від Бога. Мої книжки розповсюджуються різними організаціями по 3 – 3,5 тисячі за 3-4 місяця. Їх люблять. Я написав близько 3500 творів, 7 томів уже видані, 2 томи знаходяться в роботі. Всі книжки ілюстровані моїми малюнками і гравюрами. На мої твори написано більше 40 композицій» Далі він зазначає:</w:t>
      </w:r>
      <w:r w:rsidRPr="00C723DC">
        <w:rPr>
          <w:rFonts w:ascii="Times New Roman" w:hAnsi="Times New Roman" w:cs="Times New Roman"/>
          <w:sz w:val="30"/>
          <w:szCs w:val="30"/>
          <w:lang w:val="uk-UA"/>
        </w:rPr>
        <w:t xml:space="preserve"> </w:t>
      </w:r>
      <w:r w:rsidRPr="00C723DC">
        <w:rPr>
          <w:rFonts w:ascii="Times New Roman" w:hAnsi="Times New Roman" w:cs="Times New Roman"/>
          <w:color w:val="0D0D0D" w:themeColor="text1" w:themeTint="F2"/>
          <w:sz w:val="30"/>
          <w:szCs w:val="30"/>
          <w:lang w:val="uk-UA"/>
        </w:rPr>
        <w:t>«Перш за все, християнський поет чи письменник, якщо він хоче щоб його твори були дійсно достойні і приносили користь людям, суспільству, повинен бути таким, яким він хоче, щоб були люди, котрим він проповідує»</w:t>
      </w:r>
    </w:p>
    <w:p w:rsidR="00C404B6" w:rsidRPr="00C723DC" w:rsidRDefault="00C404B6" w:rsidP="00F430A4">
      <w:pPr>
        <w:tabs>
          <w:tab w:val="left" w:pos="567"/>
        </w:tabs>
        <w:spacing w:after="0" w:line="360" w:lineRule="auto"/>
        <w:ind w:firstLine="709"/>
        <w:jc w:val="both"/>
        <w:rPr>
          <w:rFonts w:ascii="Times New Roman" w:hAnsi="Times New Roman" w:cs="Times New Roman"/>
          <w:color w:val="0D0D0D" w:themeColor="text1" w:themeTint="F2"/>
          <w:sz w:val="30"/>
          <w:szCs w:val="30"/>
          <w:lang w:val="uk-UA"/>
        </w:rPr>
      </w:pPr>
      <w:r w:rsidRPr="00C723DC">
        <w:rPr>
          <w:rFonts w:ascii="Times New Roman" w:hAnsi="Times New Roman" w:cs="Times New Roman"/>
          <w:color w:val="0D0D0D" w:themeColor="text1" w:themeTint="F2"/>
          <w:sz w:val="30"/>
          <w:szCs w:val="30"/>
          <w:lang w:val="uk-UA"/>
        </w:rPr>
        <w:t>«Виконай небесну Божу волю:</w:t>
      </w:r>
    </w:p>
    <w:p w:rsidR="00C404B6" w:rsidRPr="00C723DC" w:rsidRDefault="00C404B6" w:rsidP="00F430A4">
      <w:pPr>
        <w:tabs>
          <w:tab w:val="left" w:pos="567"/>
        </w:tabs>
        <w:spacing w:after="0" w:line="360" w:lineRule="auto"/>
        <w:ind w:firstLine="709"/>
        <w:jc w:val="both"/>
        <w:rPr>
          <w:rFonts w:ascii="Times New Roman" w:hAnsi="Times New Roman" w:cs="Times New Roman"/>
          <w:color w:val="0D0D0D" w:themeColor="text1" w:themeTint="F2"/>
          <w:sz w:val="30"/>
          <w:szCs w:val="30"/>
          <w:lang w:val="uk-UA"/>
        </w:rPr>
      </w:pPr>
      <w:r w:rsidRPr="00C723DC">
        <w:rPr>
          <w:rFonts w:ascii="Times New Roman" w:hAnsi="Times New Roman" w:cs="Times New Roman"/>
          <w:color w:val="0D0D0D" w:themeColor="text1" w:themeTint="F2"/>
          <w:sz w:val="30"/>
          <w:szCs w:val="30"/>
          <w:lang w:val="uk-UA"/>
        </w:rPr>
        <w:t>Ради ближнього, його турбот</w:t>
      </w:r>
    </w:p>
    <w:p w:rsidR="00C404B6" w:rsidRPr="00C723DC" w:rsidRDefault="00C404B6" w:rsidP="00F430A4">
      <w:pPr>
        <w:tabs>
          <w:tab w:val="left" w:pos="567"/>
        </w:tabs>
        <w:spacing w:after="0" w:line="360" w:lineRule="auto"/>
        <w:ind w:firstLine="709"/>
        <w:jc w:val="both"/>
        <w:rPr>
          <w:rFonts w:ascii="Times New Roman" w:hAnsi="Times New Roman" w:cs="Times New Roman"/>
          <w:color w:val="0D0D0D" w:themeColor="text1" w:themeTint="F2"/>
          <w:sz w:val="30"/>
          <w:szCs w:val="30"/>
          <w:lang w:val="uk-UA"/>
        </w:rPr>
      </w:pPr>
      <w:r w:rsidRPr="00C723DC">
        <w:rPr>
          <w:rFonts w:ascii="Times New Roman" w:hAnsi="Times New Roman" w:cs="Times New Roman"/>
          <w:color w:val="0D0D0D" w:themeColor="text1" w:themeTint="F2"/>
          <w:sz w:val="30"/>
          <w:szCs w:val="30"/>
          <w:lang w:val="uk-UA"/>
        </w:rPr>
        <w:t xml:space="preserve">Жертвуй всім, що в тебе є, собою </w:t>
      </w:r>
      <w:r w:rsidR="008A7B2A" w:rsidRPr="00C723DC">
        <w:rPr>
          <w:rFonts w:ascii="Times New Roman" w:hAnsi="Times New Roman" w:cs="Times New Roman"/>
          <w:color w:val="0D0D0D" w:themeColor="text1" w:themeTint="F2"/>
          <w:sz w:val="30"/>
          <w:szCs w:val="30"/>
          <w:lang w:val="uk-UA"/>
        </w:rPr>
        <w:t>–</w:t>
      </w:r>
    </w:p>
    <w:p w:rsidR="00C404B6" w:rsidRPr="00C723DC" w:rsidRDefault="00C404B6" w:rsidP="00F430A4">
      <w:pPr>
        <w:tabs>
          <w:tab w:val="left" w:pos="567"/>
        </w:tabs>
        <w:spacing w:after="0" w:line="360" w:lineRule="auto"/>
        <w:ind w:firstLine="709"/>
        <w:jc w:val="both"/>
        <w:rPr>
          <w:rFonts w:ascii="Times New Roman" w:hAnsi="Times New Roman" w:cs="Times New Roman"/>
          <w:color w:val="0D0D0D" w:themeColor="text1" w:themeTint="F2"/>
          <w:sz w:val="30"/>
          <w:szCs w:val="30"/>
          <w:lang w:val="uk-UA"/>
        </w:rPr>
      </w:pPr>
      <w:r w:rsidRPr="00C723DC">
        <w:rPr>
          <w:rFonts w:ascii="Times New Roman" w:hAnsi="Times New Roman" w:cs="Times New Roman"/>
          <w:color w:val="0D0D0D" w:themeColor="text1" w:themeTint="F2"/>
          <w:sz w:val="30"/>
          <w:szCs w:val="30"/>
          <w:lang w:val="uk-UA"/>
        </w:rPr>
        <w:t xml:space="preserve">І сторицею віддасть Господь!», </w:t>
      </w:r>
      <w:r w:rsidR="00D6115D" w:rsidRPr="00C723DC">
        <w:rPr>
          <w:rFonts w:ascii="Times New Roman" w:hAnsi="Times New Roman" w:cs="Times New Roman"/>
          <w:color w:val="0D0D0D" w:themeColor="text1" w:themeTint="F2"/>
          <w:sz w:val="30"/>
          <w:szCs w:val="30"/>
          <w:lang w:val="uk-UA"/>
        </w:rPr>
        <w:t>–</w:t>
      </w:r>
      <w:r w:rsidRPr="00C723DC">
        <w:rPr>
          <w:rFonts w:ascii="Times New Roman" w:hAnsi="Times New Roman" w:cs="Times New Roman"/>
          <w:color w:val="0D0D0D" w:themeColor="text1" w:themeTint="F2"/>
          <w:sz w:val="30"/>
          <w:szCs w:val="30"/>
          <w:lang w:val="uk-UA"/>
        </w:rPr>
        <w:t xml:space="preserve"> навчає Яков Васильович у своїй поезії  «Заздрість – гріх, і серце твоє хворе!». Така виразна синергія гуманізму, етики та естетики , що слугує виявом присутності Святого Духа в житті людини є основою світобачення Якова Васильовича і </w:t>
      </w:r>
      <w:r w:rsidR="00302ABC" w:rsidRPr="00C723DC">
        <w:rPr>
          <w:rFonts w:ascii="Times New Roman" w:hAnsi="Times New Roman" w:cs="Times New Roman"/>
          <w:color w:val="0D0D0D" w:themeColor="text1" w:themeTint="F2"/>
          <w:sz w:val="30"/>
          <w:szCs w:val="30"/>
          <w:lang w:val="uk-UA"/>
        </w:rPr>
        <w:t>яскраво</w:t>
      </w:r>
      <w:r w:rsidRPr="00C723DC">
        <w:rPr>
          <w:rFonts w:ascii="Times New Roman" w:hAnsi="Times New Roman" w:cs="Times New Roman"/>
          <w:color w:val="0D0D0D" w:themeColor="text1" w:themeTint="F2"/>
          <w:sz w:val="30"/>
          <w:szCs w:val="30"/>
          <w:lang w:val="uk-UA"/>
        </w:rPr>
        <w:t xml:space="preserve"> проявляється в його творчості.</w:t>
      </w:r>
      <w:r w:rsidRPr="00C723DC">
        <w:rPr>
          <w:rFonts w:ascii="Times New Roman" w:hAnsi="Times New Roman" w:cs="Times New Roman"/>
          <w:sz w:val="30"/>
          <w:szCs w:val="30"/>
          <w:lang w:val="uk-UA"/>
        </w:rPr>
        <w:t xml:space="preserve"> «</w:t>
      </w:r>
      <w:r w:rsidRPr="00C723DC">
        <w:rPr>
          <w:rFonts w:ascii="Times New Roman" w:hAnsi="Times New Roman" w:cs="Times New Roman"/>
          <w:color w:val="0D0D0D" w:themeColor="text1" w:themeTint="F2"/>
          <w:sz w:val="30"/>
          <w:szCs w:val="30"/>
          <w:lang w:val="uk-UA"/>
        </w:rPr>
        <w:t>Такою поезією можна насолоджуватись, читати як вечірню молитву до Бога за прожитий день, за здійснену працю, за можливість спілкуватися з людьми, творити добро в ім’я Отця, і Сина, і Духа Святого»,</w:t>
      </w:r>
      <w:r w:rsidR="007C0F64" w:rsidRPr="00C723DC">
        <w:rPr>
          <w:rFonts w:ascii="Times New Roman" w:hAnsi="Times New Roman" w:cs="Times New Roman"/>
          <w:color w:val="0D0D0D" w:themeColor="text1" w:themeTint="F2"/>
          <w:sz w:val="30"/>
          <w:szCs w:val="30"/>
          <w:lang w:val="uk-UA"/>
        </w:rPr>
        <w:t xml:space="preserve"> –</w:t>
      </w:r>
      <w:r w:rsidRPr="00C723DC">
        <w:rPr>
          <w:rFonts w:ascii="Times New Roman" w:hAnsi="Times New Roman" w:cs="Times New Roman"/>
          <w:color w:val="0D0D0D" w:themeColor="text1" w:themeTint="F2"/>
          <w:sz w:val="30"/>
          <w:szCs w:val="30"/>
          <w:lang w:val="uk-UA"/>
        </w:rPr>
        <w:t xml:space="preserve"> пише про твори Якова Васильовича письменник Михайло Базар у своїй книзі «Загадка Дивного кохання»</w:t>
      </w:r>
      <w:r w:rsidR="00247731" w:rsidRPr="00C723DC">
        <w:rPr>
          <w:rFonts w:ascii="Times New Roman" w:hAnsi="Times New Roman" w:cs="Times New Roman"/>
          <w:color w:val="0D0D0D" w:themeColor="text1" w:themeTint="F2"/>
          <w:sz w:val="30"/>
          <w:szCs w:val="30"/>
          <w:lang w:val="uk-UA"/>
        </w:rPr>
        <w:t xml:space="preserve"> </w:t>
      </w:r>
      <w:r w:rsidR="00247731" w:rsidRPr="00C723DC">
        <w:rPr>
          <w:rFonts w:ascii="Times New Roman" w:hAnsi="Times New Roman" w:cs="Times New Roman"/>
          <w:color w:val="0D0D0D" w:themeColor="text1" w:themeTint="F2"/>
          <w:sz w:val="30"/>
          <w:szCs w:val="30"/>
        </w:rPr>
        <w:t>[3]</w:t>
      </w:r>
      <w:r w:rsidR="00247731" w:rsidRPr="00C723DC">
        <w:rPr>
          <w:rFonts w:ascii="Times New Roman" w:hAnsi="Times New Roman" w:cs="Times New Roman"/>
          <w:color w:val="0D0D0D" w:themeColor="text1" w:themeTint="F2"/>
          <w:sz w:val="30"/>
          <w:szCs w:val="30"/>
          <w:lang w:val="uk-UA"/>
        </w:rPr>
        <w:t>.</w:t>
      </w:r>
    </w:p>
    <w:p w:rsidR="00C404B6" w:rsidRPr="00C723DC" w:rsidRDefault="00C404B6" w:rsidP="00F430A4">
      <w:pPr>
        <w:tabs>
          <w:tab w:val="left" w:pos="567"/>
        </w:tabs>
        <w:spacing w:after="0" w:line="360" w:lineRule="auto"/>
        <w:ind w:firstLine="709"/>
        <w:jc w:val="both"/>
        <w:rPr>
          <w:rFonts w:ascii="Times New Roman" w:hAnsi="Times New Roman" w:cs="Times New Roman"/>
          <w:color w:val="0D0D0D" w:themeColor="text1" w:themeTint="F2"/>
          <w:sz w:val="30"/>
          <w:szCs w:val="30"/>
          <w:lang w:val="uk-UA"/>
        </w:rPr>
      </w:pPr>
      <w:r w:rsidRPr="00C723DC">
        <w:rPr>
          <w:rFonts w:ascii="Times New Roman" w:hAnsi="Times New Roman" w:cs="Times New Roman"/>
          <w:color w:val="0D0D0D" w:themeColor="text1" w:themeTint="F2"/>
          <w:sz w:val="30"/>
          <w:szCs w:val="30"/>
          <w:lang w:val="uk-UA"/>
        </w:rPr>
        <w:t>На даний час вийшло 8 томів (з яких одна книга авторської графіки) із запланованого десятитомного видання «Христианская лира», де поетичне слово синергійно поєдналося з художньою графікою. Ця синергія різних видів мистецтва, безумовно, особливим чином впливає на читача. У передмові до  Тому 4 «Слово життя. Християнська ліра», написаному українськ</w:t>
      </w:r>
      <w:r w:rsidR="00D44BC5" w:rsidRPr="00C723DC">
        <w:rPr>
          <w:rFonts w:ascii="Times New Roman" w:hAnsi="Times New Roman" w:cs="Times New Roman"/>
          <w:color w:val="0D0D0D" w:themeColor="text1" w:themeTint="F2"/>
          <w:sz w:val="30"/>
          <w:szCs w:val="30"/>
          <w:lang w:val="uk-UA"/>
        </w:rPr>
        <w:t>ою мовою</w:t>
      </w:r>
      <w:r w:rsidRPr="00C723DC">
        <w:rPr>
          <w:rFonts w:ascii="Times New Roman" w:hAnsi="Times New Roman" w:cs="Times New Roman"/>
          <w:color w:val="0D0D0D" w:themeColor="text1" w:themeTint="F2"/>
          <w:sz w:val="30"/>
          <w:szCs w:val="30"/>
          <w:lang w:val="uk-UA"/>
        </w:rPr>
        <w:t xml:space="preserve"> мові, містяться такі слова:»</w:t>
      </w:r>
      <w:r w:rsidRPr="00C723DC">
        <w:rPr>
          <w:rFonts w:ascii="Times New Roman" w:hAnsi="Times New Roman" w:cs="Times New Roman"/>
          <w:sz w:val="30"/>
          <w:szCs w:val="30"/>
          <w:lang w:val="uk-UA"/>
        </w:rPr>
        <w:t xml:space="preserve"> </w:t>
      </w:r>
      <w:r w:rsidRPr="00C723DC">
        <w:rPr>
          <w:rFonts w:ascii="Times New Roman" w:hAnsi="Times New Roman" w:cs="Times New Roman"/>
          <w:color w:val="0D0D0D" w:themeColor="text1" w:themeTint="F2"/>
          <w:sz w:val="30"/>
          <w:szCs w:val="30"/>
          <w:lang w:val="uk-UA"/>
        </w:rPr>
        <w:t xml:space="preserve">Заговорити материнською мовою </w:t>
      </w:r>
      <w:r w:rsidR="00D44BC5" w:rsidRPr="00C723DC">
        <w:rPr>
          <w:rFonts w:ascii="Times New Roman" w:hAnsi="Times New Roman" w:cs="Times New Roman"/>
          <w:color w:val="0D0D0D" w:themeColor="text1" w:themeTint="F2"/>
          <w:sz w:val="30"/>
          <w:szCs w:val="30"/>
          <w:lang w:val="uk-UA"/>
        </w:rPr>
        <w:t>–</w:t>
      </w:r>
      <w:r w:rsidRPr="00C723DC">
        <w:rPr>
          <w:rFonts w:ascii="Times New Roman" w:hAnsi="Times New Roman" w:cs="Times New Roman"/>
          <w:color w:val="0D0D0D" w:themeColor="text1" w:themeTint="F2"/>
          <w:sz w:val="30"/>
          <w:szCs w:val="30"/>
          <w:lang w:val="uk-UA"/>
        </w:rPr>
        <w:t xml:space="preserve"> значить заговорити з глибини душі, з непідробними почуттями, просто і щиро. Як слово Боже, що виходить з уст його, порожнім не повертається, так рідне слово не може залишатися незатребуваним. Це свідчить, що даний Богом талант вимагає повного свого розкриття. І ось це сталося. Та говорячи про глибину таланту автора, беремо до уваги не тільки мистецтво образного слова, але й мистецтво художника. На сторінках книги ми знаходимо знайомі пейзажі, історичні </w:t>
      </w:r>
      <w:r w:rsidR="00D44BC5" w:rsidRPr="00C723DC">
        <w:rPr>
          <w:rFonts w:ascii="Times New Roman" w:hAnsi="Times New Roman" w:cs="Times New Roman"/>
          <w:color w:val="0D0D0D" w:themeColor="text1" w:themeTint="F2"/>
          <w:sz w:val="30"/>
          <w:szCs w:val="30"/>
          <w:lang w:val="uk-UA"/>
        </w:rPr>
        <w:t>пам’ятки</w:t>
      </w:r>
      <w:r w:rsidRPr="00C723DC">
        <w:rPr>
          <w:rFonts w:ascii="Times New Roman" w:hAnsi="Times New Roman" w:cs="Times New Roman"/>
          <w:color w:val="0D0D0D" w:themeColor="text1" w:themeTint="F2"/>
          <w:sz w:val="30"/>
          <w:szCs w:val="30"/>
          <w:lang w:val="uk-UA"/>
        </w:rPr>
        <w:t xml:space="preserve"> рідної землі, а також землі, де жив Ісус Христос. Поєднання поетичного слова і художньої графіки в авторському виконанні робить видання цікавим і оригінальним»</w:t>
      </w:r>
      <w:r w:rsidR="00247731" w:rsidRPr="00C723DC">
        <w:rPr>
          <w:rFonts w:ascii="Times New Roman" w:hAnsi="Times New Roman" w:cs="Times New Roman"/>
          <w:color w:val="0D0D0D" w:themeColor="text1" w:themeTint="F2"/>
          <w:sz w:val="30"/>
          <w:szCs w:val="30"/>
          <w:lang w:val="uk-UA"/>
        </w:rPr>
        <w:t xml:space="preserve"> </w:t>
      </w:r>
      <w:r w:rsidR="00247731" w:rsidRPr="00C723DC">
        <w:rPr>
          <w:rFonts w:ascii="Times New Roman" w:hAnsi="Times New Roman" w:cs="Times New Roman"/>
          <w:color w:val="0D0D0D" w:themeColor="text1" w:themeTint="F2"/>
          <w:sz w:val="30"/>
          <w:szCs w:val="30"/>
        </w:rPr>
        <w:t>[</w:t>
      </w:r>
      <w:r w:rsidR="00247731" w:rsidRPr="00C723DC">
        <w:rPr>
          <w:rFonts w:ascii="Times New Roman" w:hAnsi="Times New Roman" w:cs="Times New Roman"/>
          <w:color w:val="0D0D0D" w:themeColor="text1" w:themeTint="F2"/>
          <w:sz w:val="30"/>
          <w:szCs w:val="30"/>
          <w:lang w:val="uk-UA"/>
        </w:rPr>
        <w:t>48</w:t>
      </w:r>
      <w:r w:rsidR="00247731" w:rsidRPr="00C723DC">
        <w:rPr>
          <w:rFonts w:ascii="Times New Roman" w:hAnsi="Times New Roman" w:cs="Times New Roman"/>
          <w:color w:val="0D0D0D" w:themeColor="text1" w:themeTint="F2"/>
          <w:sz w:val="30"/>
          <w:szCs w:val="30"/>
        </w:rPr>
        <w:t>]</w:t>
      </w:r>
      <w:r w:rsidRPr="00C723DC">
        <w:rPr>
          <w:rFonts w:ascii="Times New Roman" w:hAnsi="Times New Roman" w:cs="Times New Roman"/>
          <w:color w:val="0D0D0D" w:themeColor="text1" w:themeTint="F2"/>
          <w:sz w:val="30"/>
          <w:szCs w:val="30"/>
          <w:lang w:val="uk-UA"/>
        </w:rPr>
        <w:t>.</w:t>
      </w:r>
      <w:r w:rsidR="008D5A32" w:rsidRPr="00C723DC">
        <w:rPr>
          <w:rFonts w:ascii="Times New Roman" w:hAnsi="Times New Roman" w:cs="Times New Roman"/>
          <w:color w:val="0D0D0D" w:themeColor="text1" w:themeTint="F2"/>
          <w:sz w:val="30"/>
          <w:szCs w:val="30"/>
          <w:lang w:val="uk-UA"/>
        </w:rPr>
        <w:t xml:space="preserve"> </w:t>
      </w:r>
      <w:r w:rsidRPr="00C723DC">
        <w:rPr>
          <w:rFonts w:ascii="Times New Roman" w:hAnsi="Times New Roman" w:cs="Times New Roman"/>
          <w:color w:val="0D0D0D" w:themeColor="text1" w:themeTint="F2"/>
          <w:sz w:val="30"/>
          <w:szCs w:val="30"/>
          <w:lang w:val="uk-UA"/>
        </w:rPr>
        <w:t>Про книгу Якова Бузинного «Пером и сердцем»</w:t>
      </w:r>
      <w:r w:rsidR="00410C35" w:rsidRPr="00C723DC">
        <w:rPr>
          <w:rFonts w:ascii="Times New Roman" w:hAnsi="Times New Roman" w:cs="Times New Roman"/>
          <w:color w:val="0D0D0D" w:themeColor="text1" w:themeTint="F2"/>
          <w:sz w:val="30"/>
          <w:szCs w:val="30"/>
          <w:lang w:val="uk-UA"/>
        </w:rPr>
        <w:t xml:space="preserve"> </w:t>
      </w:r>
      <w:r w:rsidRPr="00C723DC">
        <w:rPr>
          <w:rFonts w:ascii="Times New Roman" w:hAnsi="Times New Roman" w:cs="Times New Roman"/>
          <w:color w:val="0D0D0D" w:themeColor="text1" w:themeTint="F2"/>
          <w:sz w:val="30"/>
          <w:szCs w:val="30"/>
          <w:lang w:val="uk-UA"/>
        </w:rPr>
        <w:t>(2012), яка містить у собі його графічні та поетичні твори , що у поетично-художній формі розповідають про життя Ісуса Христа і діяння його церкви на землі, у якій зображено і стародавні міста, яким проходив Ісус, і сучасний Ізраїль, історії з Біблії, церкви, розміщені по світу</w:t>
      </w:r>
      <w:r w:rsidR="001E78B5" w:rsidRPr="00C723DC">
        <w:rPr>
          <w:rFonts w:ascii="Times New Roman" w:hAnsi="Times New Roman" w:cs="Times New Roman"/>
          <w:color w:val="0D0D0D" w:themeColor="text1" w:themeTint="F2"/>
          <w:sz w:val="30"/>
          <w:szCs w:val="30"/>
          <w:lang w:val="uk-UA"/>
        </w:rPr>
        <w:t>,</w:t>
      </w:r>
      <w:r w:rsidRPr="00C723DC">
        <w:rPr>
          <w:rFonts w:ascii="Times New Roman" w:hAnsi="Times New Roman" w:cs="Times New Roman"/>
          <w:color w:val="0D0D0D" w:themeColor="text1" w:themeTint="F2"/>
          <w:sz w:val="30"/>
          <w:szCs w:val="30"/>
          <w:lang w:val="uk-UA"/>
        </w:rPr>
        <w:t xml:space="preserve"> відома художниця Ніна Волкова, дипломант проектів «Обличчя України» і «Золотий фонд нації» 2010, 2011</w:t>
      </w:r>
      <w:r w:rsidR="008D5A32" w:rsidRPr="00C723DC">
        <w:rPr>
          <w:rFonts w:ascii="Times New Roman" w:hAnsi="Times New Roman" w:cs="Times New Roman"/>
          <w:color w:val="0D0D0D" w:themeColor="text1" w:themeTint="F2"/>
          <w:sz w:val="30"/>
          <w:szCs w:val="30"/>
          <w:lang w:val="uk-UA"/>
        </w:rPr>
        <w:t>, 2</w:t>
      </w:r>
      <w:r w:rsidRPr="00C723DC">
        <w:rPr>
          <w:rFonts w:ascii="Times New Roman" w:hAnsi="Times New Roman" w:cs="Times New Roman"/>
          <w:color w:val="0D0D0D" w:themeColor="text1" w:themeTint="F2"/>
          <w:sz w:val="30"/>
          <w:szCs w:val="30"/>
          <w:lang w:val="uk-UA"/>
        </w:rPr>
        <w:t xml:space="preserve">015 років зазначила, що християнська ліра Якова Бузинного звучить впевнено і на віки. </w:t>
      </w:r>
      <w:r w:rsidR="001E78B5" w:rsidRPr="00C723DC">
        <w:rPr>
          <w:rFonts w:ascii="Times New Roman" w:hAnsi="Times New Roman" w:cs="Times New Roman"/>
          <w:color w:val="0D0D0D" w:themeColor="text1" w:themeTint="F2"/>
          <w:sz w:val="30"/>
          <w:szCs w:val="30"/>
          <w:lang w:val="uk-UA"/>
        </w:rPr>
        <w:t xml:space="preserve">А </w:t>
      </w:r>
      <w:r w:rsidRPr="00C723DC">
        <w:rPr>
          <w:rFonts w:ascii="Times New Roman" w:hAnsi="Times New Roman" w:cs="Times New Roman"/>
          <w:color w:val="0D0D0D" w:themeColor="text1" w:themeTint="F2"/>
          <w:sz w:val="30"/>
          <w:szCs w:val="30"/>
          <w:lang w:val="uk-UA"/>
        </w:rPr>
        <w:t>Олександр Димшець, художник, академік, член Академії будівництва України підкреслює, що уся графіка Якова Бузинного пронизана повітрям та об’ємною перспективою, що вказує на великий професіоналізм.</w:t>
      </w:r>
      <w:r w:rsidRPr="00C723DC">
        <w:rPr>
          <w:rFonts w:ascii="Times New Roman" w:hAnsi="Times New Roman" w:cs="Times New Roman"/>
          <w:sz w:val="30"/>
          <w:szCs w:val="30"/>
          <w:lang w:val="uk-UA"/>
        </w:rPr>
        <w:t xml:space="preserve"> «</w:t>
      </w:r>
      <w:r w:rsidRPr="00C723DC">
        <w:rPr>
          <w:rFonts w:ascii="Times New Roman" w:hAnsi="Times New Roman" w:cs="Times New Roman"/>
          <w:color w:val="0D0D0D" w:themeColor="text1" w:themeTint="F2"/>
          <w:sz w:val="30"/>
          <w:szCs w:val="30"/>
          <w:lang w:val="uk-UA"/>
        </w:rPr>
        <w:t xml:space="preserve">Брат Яків обдарований Господом широко. Глибоко і різнобічно. Він знає і любить Слово Боже </w:t>
      </w:r>
      <w:r w:rsidR="00B043B1" w:rsidRPr="00C723DC">
        <w:rPr>
          <w:rFonts w:ascii="Times New Roman" w:hAnsi="Times New Roman" w:cs="Times New Roman"/>
          <w:color w:val="0D0D0D" w:themeColor="text1" w:themeTint="F2"/>
          <w:sz w:val="30"/>
          <w:szCs w:val="30"/>
          <w:lang w:val="uk-UA"/>
        </w:rPr>
        <w:t>–</w:t>
      </w:r>
      <w:r w:rsidRPr="00C723DC">
        <w:rPr>
          <w:rFonts w:ascii="Times New Roman" w:hAnsi="Times New Roman" w:cs="Times New Roman"/>
          <w:color w:val="0D0D0D" w:themeColor="text1" w:themeTint="F2"/>
          <w:sz w:val="30"/>
          <w:szCs w:val="30"/>
          <w:lang w:val="uk-UA"/>
        </w:rPr>
        <w:t xml:space="preserve"> письмове одкровення Бога людині, і любить Його видиме одкровення в природі зі всією красою її рослинного й тваринного світу. Як художник, передає те, що його вражає, та прикрашає своїм живописом чудові авторські вірші усім тим, чим живе його серце, душа і народжений зверху дух.</w:t>
      </w:r>
    </w:p>
    <w:p w:rsidR="00C404B6" w:rsidRPr="00C723DC" w:rsidRDefault="00C404B6" w:rsidP="002F1353">
      <w:pPr>
        <w:tabs>
          <w:tab w:val="left" w:pos="567"/>
        </w:tabs>
        <w:spacing w:after="0" w:line="360" w:lineRule="auto"/>
        <w:ind w:firstLine="709"/>
        <w:jc w:val="both"/>
        <w:rPr>
          <w:rFonts w:ascii="Times New Roman" w:hAnsi="Times New Roman" w:cs="Times New Roman"/>
          <w:color w:val="0D0D0D" w:themeColor="text1" w:themeTint="F2"/>
          <w:sz w:val="30"/>
          <w:szCs w:val="30"/>
          <w:lang w:val="uk-UA"/>
        </w:rPr>
      </w:pPr>
      <w:r w:rsidRPr="00C723DC">
        <w:rPr>
          <w:rFonts w:ascii="Times New Roman" w:hAnsi="Times New Roman" w:cs="Times New Roman"/>
          <w:color w:val="0D0D0D" w:themeColor="text1" w:themeTint="F2"/>
          <w:sz w:val="30"/>
          <w:szCs w:val="30"/>
          <w:lang w:val="uk-UA"/>
        </w:rPr>
        <w:t xml:space="preserve">У світі не буває необдарованих людей, але не всі віддають свої таланти </w:t>
      </w:r>
      <w:r w:rsidR="00B043B1" w:rsidRPr="00C723DC">
        <w:rPr>
          <w:rFonts w:ascii="Times New Roman" w:hAnsi="Times New Roman" w:cs="Times New Roman"/>
          <w:color w:val="0D0D0D" w:themeColor="text1" w:themeTint="F2"/>
          <w:sz w:val="30"/>
          <w:szCs w:val="30"/>
          <w:lang w:val="uk-UA"/>
        </w:rPr>
        <w:t>«</w:t>
      </w:r>
      <w:r w:rsidRPr="00C723DC">
        <w:rPr>
          <w:rFonts w:ascii="Times New Roman" w:hAnsi="Times New Roman" w:cs="Times New Roman"/>
          <w:color w:val="0D0D0D" w:themeColor="text1" w:themeTint="F2"/>
          <w:sz w:val="30"/>
          <w:szCs w:val="30"/>
          <w:lang w:val="uk-UA"/>
        </w:rPr>
        <w:t>у зростання</w:t>
      </w:r>
      <w:r w:rsidR="00B043B1" w:rsidRPr="00C723DC">
        <w:rPr>
          <w:rFonts w:ascii="Times New Roman" w:hAnsi="Times New Roman" w:cs="Times New Roman"/>
          <w:color w:val="0D0D0D" w:themeColor="text1" w:themeTint="F2"/>
          <w:sz w:val="30"/>
          <w:szCs w:val="30"/>
          <w:lang w:val="uk-UA"/>
        </w:rPr>
        <w:t>»</w:t>
      </w:r>
      <w:r w:rsidRPr="00C723DC">
        <w:rPr>
          <w:rFonts w:ascii="Times New Roman" w:hAnsi="Times New Roman" w:cs="Times New Roman"/>
          <w:color w:val="0D0D0D" w:themeColor="text1" w:themeTint="F2"/>
          <w:sz w:val="30"/>
          <w:szCs w:val="30"/>
          <w:lang w:val="uk-UA"/>
        </w:rPr>
        <w:t xml:space="preserve"> Богу, як це робить Яків Бузинний </w:t>
      </w:r>
      <w:r w:rsidR="00B043B1" w:rsidRPr="00C723DC">
        <w:rPr>
          <w:rFonts w:ascii="Times New Roman" w:hAnsi="Times New Roman" w:cs="Times New Roman"/>
          <w:b/>
          <w:sz w:val="30"/>
          <w:szCs w:val="30"/>
          <w:lang w:val="uk-UA"/>
        </w:rPr>
        <w:t>–</w:t>
      </w:r>
      <w:r w:rsidRPr="00C723DC">
        <w:rPr>
          <w:rFonts w:ascii="Times New Roman" w:hAnsi="Times New Roman" w:cs="Times New Roman"/>
          <w:color w:val="0D0D0D" w:themeColor="text1" w:themeTint="F2"/>
          <w:sz w:val="30"/>
          <w:szCs w:val="30"/>
          <w:lang w:val="uk-UA"/>
        </w:rPr>
        <w:t xml:space="preserve"> щиро, безкорисливо, не для своєї слави, але для Божої</w:t>
      </w:r>
      <w:r w:rsidR="00B043B1" w:rsidRPr="00C723DC">
        <w:rPr>
          <w:rFonts w:ascii="Times New Roman" w:hAnsi="Times New Roman" w:cs="Times New Roman"/>
          <w:color w:val="0D0D0D" w:themeColor="text1" w:themeTint="F2"/>
          <w:sz w:val="30"/>
          <w:szCs w:val="30"/>
          <w:lang w:val="uk-UA"/>
        </w:rPr>
        <w:t>».</w:t>
      </w:r>
    </w:p>
    <w:p w:rsidR="00C404B6" w:rsidRPr="00C723DC" w:rsidRDefault="00C404B6" w:rsidP="002F1353">
      <w:pPr>
        <w:spacing w:after="0" w:line="360" w:lineRule="auto"/>
        <w:ind w:firstLine="709"/>
        <w:jc w:val="both"/>
        <w:rPr>
          <w:rFonts w:ascii="Times New Roman" w:hAnsi="Times New Roman" w:cs="Times New Roman"/>
          <w:color w:val="0D0D0D" w:themeColor="text1" w:themeTint="F2"/>
          <w:sz w:val="30"/>
          <w:szCs w:val="30"/>
          <w:lang w:val="uk-UA"/>
        </w:rPr>
      </w:pPr>
      <w:r w:rsidRPr="00C723DC">
        <w:rPr>
          <w:rFonts w:ascii="Times New Roman" w:hAnsi="Times New Roman" w:cs="Times New Roman"/>
          <w:color w:val="0D0D0D" w:themeColor="text1" w:themeTint="F2"/>
          <w:sz w:val="30"/>
          <w:szCs w:val="30"/>
          <w:lang w:val="uk-UA"/>
        </w:rPr>
        <w:t xml:space="preserve">Творчість Якова Бузинного являє собою синергійне поєднання різних видів мистецтва – поезії, графіки і також музики, адже понад дві сотні його творів покладені на музику. Слід </w:t>
      </w:r>
      <w:r w:rsidR="00990CDE" w:rsidRPr="00C723DC">
        <w:rPr>
          <w:rFonts w:ascii="Times New Roman" w:hAnsi="Times New Roman" w:cs="Times New Roman"/>
          <w:color w:val="0D0D0D" w:themeColor="text1" w:themeTint="F2"/>
          <w:sz w:val="30"/>
          <w:szCs w:val="30"/>
          <w:lang w:val="uk-UA"/>
        </w:rPr>
        <w:t>пам’ятати</w:t>
      </w:r>
      <w:r w:rsidRPr="00C723DC">
        <w:rPr>
          <w:rFonts w:ascii="Times New Roman" w:hAnsi="Times New Roman" w:cs="Times New Roman"/>
          <w:color w:val="0D0D0D" w:themeColor="text1" w:themeTint="F2"/>
          <w:sz w:val="30"/>
          <w:szCs w:val="30"/>
          <w:lang w:val="uk-UA"/>
        </w:rPr>
        <w:t>, що він є не лише автором слів,</w:t>
      </w:r>
      <w:r w:rsidR="00B043B1" w:rsidRPr="00C723DC">
        <w:rPr>
          <w:rFonts w:ascii="Times New Roman" w:hAnsi="Times New Roman" w:cs="Times New Roman"/>
          <w:color w:val="0D0D0D" w:themeColor="text1" w:themeTint="F2"/>
          <w:sz w:val="30"/>
          <w:szCs w:val="30"/>
          <w:lang w:val="uk-UA"/>
        </w:rPr>
        <w:t xml:space="preserve"> </w:t>
      </w:r>
      <w:r w:rsidRPr="00C723DC">
        <w:rPr>
          <w:rFonts w:ascii="Times New Roman" w:hAnsi="Times New Roman" w:cs="Times New Roman"/>
          <w:color w:val="0D0D0D" w:themeColor="text1" w:themeTint="F2"/>
          <w:sz w:val="30"/>
          <w:szCs w:val="30"/>
          <w:lang w:val="uk-UA"/>
        </w:rPr>
        <w:t xml:space="preserve">але й композитором низки своїх пісень. Прикметно, що частина з них ще до видання зібрання творів «Християнська ліра» вважалися народними і лише згодом відшукали свого автора. </w:t>
      </w:r>
      <w:r w:rsidR="00990CDE" w:rsidRPr="00C723DC">
        <w:rPr>
          <w:rFonts w:ascii="Times New Roman" w:hAnsi="Times New Roman" w:cs="Times New Roman"/>
          <w:color w:val="0D0D0D" w:themeColor="text1" w:themeTint="F2"/>
          <w:sz w:val="30"/>
          <w:szCs w:val="30"/>
          <w:lang w:val="uk-UA"/>
        </w:rPr>
        <w:t>Треба підкреслити</w:t>
      </w:r>
      <w:r w:rsidRPr="00C723DC">
        <w:rPr>
          <w:rFonts w:ascii="Times New Roman" w:hAnsi="Times New Roman" w:cs="Times New Roman"/>
          <w:color w:val="0D0D0D" w:themeColor="text1" w:themeTint="F2"/>
          <w:sz w:val="30"/>
          <w:szCs w:val="30"/>
          <w:lang w:val="uk-UA"/>
        </w:rPr>
        <w:t xml:space="preserve">, що слово в духовній пісні відіграє першочергове значення, про що говорить у своїй книзі відомий письменник, дослідник, автор багатьох праць духовного спрямування «Духовная музыка» Ернст Трахзель-Паулі. Він підкреслює, що стосовно духовної пісні існує чітка ієрархічна градація, а саме: 1 </w:t>
      </w:r>
      <w:r w:rsidR="00485905" w:rsidRPr="00C723DC">
        <w:rPr>
          <w:rFonts w:ascii="Times New Roman" w:hAnsi="Times New Roman" w:cs="Times New Roman"/>
          <w:b/>
          <w:sz w:val="30"/>
          <w:szCs w:val="30"/>
          <w:lang w:val="uk-UA"/>
        </w:rPr>
        <w:t>–</w:t>
      </w:r>
      <w:r w:rsidRPr="00C723DC">
        <w:rPr>
          <w:rFonts w:ascii="Times New Roman" w:hAnsi="Times New Roman" w:cs="Times New Roman"/>
          <w:color w:val="0D0D0D" w:themeColor="text1" w:themeTint="F2"/>
          <w:sz w:val="30"/>
          <w:szCs w:val="30"/>
          <w:lang w:val="uk-UA"/>
        </w:rPr>
        <w:t xml:space="preserve">текст, 2 </w:t>
      </w:r>
      <w:r w:rsidR="00485905" w:rsidRPr="00C723DC">
        <w:rPr>
          <w:rFonts w:ascii="Times New Roman" w:hAnsi="Times New Roman" w:cs="Times New Roman"/>
          <w:b/>
          <w:sz w:val="30"/>
          <w:szCs w:val="30"/>
          <w:lang w:val="uk-UA"/>
        </w:rPr>
        <w:t>–</w:t>
      </w:r>
      <w:r w:rsidR="00B043B1" w:rsidRPr="00C723DC">
        <w:rPr>
          <w:rFonts w:ascii="Times New Roman" w:hAnsi="Times New Roman" w:cs="Times New Roman"/>
          <w:color w:val="0D0D0D" w:themeColor="text1" w:themeTint="F2"/>
          <w:sz w:val="30"/>
          <w:szCs w:val="30"/>
          <w:lang w:val="uk-UA"/>
        </w:rPr>
        <w:t xml:space="preserve"> </w:t>
      </w:r>
      <w:r w:rsidRPr="00C723DC">
        <w:rPr>
          <w:rFonts w:ascii="Times New Roman" w:hAnsi="Times New Roman" w:cs="Times New Roman"/>
          <w:color w:val="0D0D0D" w:themeColor="text1" w:themeTint="F2"/>
          <w:sz w:val="30"/>
          <w:szCs w:val="30"/>
          <w:lang w:val="uk-UA"/>
        </w:rPr>
        <w:t>музика,3</w:t>
      </w:r>
      <w:r w:rsidR="00B043B1" w:rsidRPr="00C723DC">
        <w:rPr>
          <w:rFonts w:ascii="Times New Roman" w:hAnsi="Times New Roman" w:cs="Times New Roman"/>
          <w:color w:val="0D0D0D" w:themeColor="text1" w:themeTint="F2"/>
          <w:sz w:val="30"/>
          <w:szCs w:val="30"/>
          <w:lang w:val="uk-UA"/>
        </w:rPr>
        <w:t xml:space="preserve"> </w:t>
      </w:r>
      <w:r w:rsidR="00485905" w:rsidRPr="00C723DC">
        <w:rPr>
          <w:rFonts w:ascii="Times New Roman" w:hAnsi="Times New Roman" w:cs="Times New Roman"/>
          <w:b/>
          <w:sz w:val="30"/>
          <w:szCs w:val="30"/>
          <w:lang w:val="uk-UA"/>
        </w:rPr>
        <w:t>–</w:t>
      </w:r>
      <w:r w:rsidRPr="00C723DC">
        <w:rPr>
          <w:rFonts w:ascii="Times New Roman" w:hAnsi="Times New Roman" w:cs="Times New Roman"/>
          <w:color w:val="0D0D0D" w:themeColor="text1" w:themeTint="F2"/>
          <w:sz w:val="30"/>
          <w:szCs w:val="30"/>
          <w:lang w:val="uk-UA"/>
        </w:rPr>
        <w:t xml:space="preserve"> ритм. «Собственно духовный компонент песни содержится в ее первом элементе, в тексте.»,</w:t>
      </w:r>
      <w:r w:rsidR="00B043B1" w:rsidRPr="00C723DC">
        <w:rPr>
          <w:rFonts w:ascii="Times New Roman" w:hAnsi="Times New Roman" w:cs="Times New Roman"/>
          <w:color w:val="0D0D0D" w:themeColor="text1" w:themeTint="F2"/>
          <w:sz w:val="30"/>
          <w:szCs w:val="30"/>
          <w:lang w:val="uk-UA"/>
        </w:rPr>
        <w:t xml:space="preserve"> –</w:t>
      </w:r>
      <w:r w:rsidRPr="00C723DC">
        <w:rPr>
          <w:rFonts w:ascii="Times New Roman" w:hAnsi="Times New Roman" w:cs="Times New Roman"/>
          <w:color w:val="0D0D0D" w:themeColor="text1" w:themeTint="F2"/>
          <w:sz w:val="30"/>
          <w:szCs w:val="30"/>
          <w:lang w:val="uk-UA"/>
        </w:rPr>
        <w:t xml:space="preserve"> наголошує автор книги. «Мы повторяем: музыка и ритм становятся лишь тогда духовными компонентами, когда они в смысле второго пункта служат тексту. И в этом смысле музыка и ритм приобретают очень большую ценность: они несут живое, святое и Божественное слово!»,</w:t>
      </w:r>
      <w:r w:rsidR="00B043B1" w:rsidRPr="00C723DC">
        <w:rPr>
          <w:rFonts w:ascii="Times New Roman" w:hAnsi="Times New Roman" w:cs="Times New Roman"/>
          <w:color w:val="0D0D0D" w:themeColor="text1" w:themeTint="F2"/>
          <w:sz w:val="30"/>
          <w:szCs w:val="30"/>
          <w:lang w:val="uk-UA"/>
        </w:rPr>
        <w:t xml:space="preserve"> –</w:t>
      </w:r>
      <w:r w:rsidRPr="00C723DC">
        <w:rPr>
          <w:rFonts w:ascii="Times New Roman" w:hAnsi="Times New Roman" w:cs="Times New Roman"/>
          <w:color w:val="0D0D0D" w:themeColor="text1" w:themeTint="F2"/>
          <w:sz w:val="30"/>
          <w:szCs w:val="30"/>
          <w:lang w:val="uk-UA"/>
        </w:rPr>
        <w:t xml:space="preserve"> читаємо далі.</w:t>
      </w:r>
      <w:r w:rsidRPr="00C723DC">
        <w:rPr>
          <w:rFonts w:ascii="Times New Roman" w:hAnsi="Times New Roman" w:cs="Times New Roman"/>
          <w:sz w:val="30"/>
          <w:szCs w:val="30"/>
          <w:lang w:val="uk-UA"/>
        </w:rPr>
        <w:t xml:space="preserve"> </w:t>
      </w:r>
      <w:r w:rsidRPr="00C723DC">
        <w:rPr>
          <w:rFonts w:ascii="Times New Roman" w:hAnsi="Times New Roman" w:cs="Times New Roman"/>
          <w:color w:val="0D0D0D" w:themeColor="text1" w:themeTint="F2"/>
          <w:sz w:val="30"/>
          <w:szCs w:val="30"/>
          <w:lang w:val="uk-UA"/>
        </w:rPr>
        <w:t xml:space="preserve">Тому зрозуміло, чому так багато композиторів пишуть музику на слова Якова Васильовича і виконують </w:t>
      </w:r>
      <w:r w:rsidR="00A66B15" w:rsidRPr="00C723DC">
        <w:rPr>
          <w:rFonts w:ascii="Times New Roman" w:hAnsi="Times New Roman" w:cs="Times New Roman"/>
          <w:color w:val="0D0D0D" w:themeColor="text1" w:themeTint="F2"/>
          <w:sz w:val="30"/>
          <w:szCs w:val="30"/>
          <w:lang w:val="uk-UA"/>
        </w:rPr>
        <w:t>його</w:t>
      </w:r>
      <w:r w:rsidRPr="00C723DC">
        <w:rPr>
          <w:rFonts w:ascii="Times New Roman" w:hAnsi="Times New Roman" w:cs="Times New Roman"/>
          <w:color w:val="0D0D0D" w:themeColor="text1" w:themeTint="F2"/>
          <w:sz w:val="30"/>
          <w:szCs w:val="30"/>
          <w:lang w:val="uk-UA"/>
        </w:rPr>
        <w:t xml:space="preserve"> пісні. Так, зокрема, знанними є пісні «Забыть не могу все прошедшее вновь», «Прощай», «Гордый дух» на слова і музику Якова Бузинного у виконанні відомого співака, музиканта, композитора й поета духовної музики Анатолія Хащука, «Северные ветры» </w:t>
      </w:r>
      <w:r w:rsidR="00A66B15" w:rsidRPr="00C723DC">
        <w:rPr>
          <w:rFonts w:ascii="Times New Roman" w:hAnsi="Times New Roman" w:cs="Times New Roman"/>
          <w:color w:val="0D0D0D" w:themeColor="text1" w:themeTint="F2"/>
          <w:sz w:val="30"/>
          <w:szCs w:val="30"/>
          <w:lang w:val="uk-UA"/>
        </w:rPr>
        <w:t>(</w:t>
      </w:r>
      <w:r w:rsidRPr="00C723DC">
        <w:rPr>
          <w:rFonts w:ascii="Times New Roman" w:hAnsi="Times New Roman" w:cs="Times New Roman"/>
          <w:color w:val="0D0D0D" w:themeColor="text1" w:themeTint="F2"/>
          <w:sz w:val="30"/>
          <w:szCs w:val="30"/>
          <w:lang w:val="uk-UA"/>
        </w:rPr>
        <w:t>слова Якова Бузинного,</w:t>
      </w:r>
      <w:r w:rsidRPr="00C723DC">
        <w:rPr>
          <w:rFonts w:ascii="Times New Roman" w:hAnsi="Times New Roman" w:cs="Times New Roman"/>
          <w:sz w:val="30"/>
          <w:szCs w:val="30"/>
          <w:lang w:val="uk-UA"/>
        </w:rPr>
        <w:t xml:space="preserve"> </w:t>
      </w:r>
      <w:r w:rsidRPr="00C723DC">
        <w:rPr>
          <w:rFonts w:ascii="Times New Roman" w:hAnsi="Times New Roman" w:cs="Times New Roman"/>
          <w:color w:val="0D0D0D" w:themeColor="text1" w:themeTint="F2"/>
          <w:sz w:val="30"/>
          <w:szCs w:val="30"/>
          <w:lang w:val="uk-UA"/>
        </w:rPr>
        <w:t>музика Володимира Мисіна</w:t>
      </w:r>
      <w:r w:rsidR="00A66B15" w:rsidRPr="00C723DC">
        <w:rPr>
          <w:rFonts w:ascii="Times New Roman" w:hAnsi="Times New Roman" w:cs="Times New Roman"/>
          <w:color w:val="0D0D0D" w:themeColor="text1" w:themeTint="F2"/>
          <w:sz w:val="30"/>
          <w:szCs w:val="30"/>
          <w:lang w:val="uk-UA"/>
        </w:rPr>
        <w:t>)</w:t>
      </w:r>
      <w:r w:rsidRPr="00C723DC">
        <w:rPr>
          <w:rFonts w:ascii="Times New Roman" w:hAnsi="Times New Roman" w:cs="Times New Roman"/>
          <w:color w:val="0D0D0D" w:themeColor="text1" w:themeTint="F2"/>
          <w:sz w:val="30"/>
          <w:szCs w:val="30"/>
          <w:lang w:val="uk-UA"/>
        </w:rPr>
        <w:t xml:space="preserve"> у виконанні Володимира Мисіна і Надії Гапонової,</w:t>
      </w:r>
      <w:r w:rsidRPr="00C723DC">
        <w:rPr>
          <w:rFonts w:ascii="Times New Roman" w:hAnsi="Times New Roman" w:cs="Times New Roman"/>
          <w:sz w:val="30"/>
          <w:szCs w:val="30"/>
          <w:lang w:val="uk-UA"/>
        </w:rPr>
        <w:t xml:space="preserve"> </w:t>
      </w:r>
      <w:r w:rsidRPr="00C723DC">
        <w:rPr>
          <w:rFonts w:ascii="Times New Roman" w:hAnsi="Times New Roman" w:cs="Times New Roman"/>
          <w:color w:val="0D0D0D" w:themeColor="text1" w:themeTint="F2"/>
          <w:sz w:val="30"/>
          <w:szCs w:val="30"/>
          <w:lang w:val="uk-UA"/>
        </w:rPr>
        <w:t>« Путь на Голгофу»,</w:t>
      </w:r>
      <w:r w:rsidRPr="00C723DC">
        <w:rPr>
          <w:rFonts w:ascii="Times New Roman" w:hAnsi="Times New Roman" w:cs="Times New Roman"/>
          <w:sz w:val="30"/>
          <w:szCs w:val="30"/>
          <w:lang w:val="uk-UA"/>
        </w:rPr>
        <w:t xml:space="preserve"> «</w:t>
      </w:r>
      <w:r w:rsidRPr="00C723DC">
        <w:rPr>
          <w:rFonts w:ascii="Times New Roman" w:hAnsi="Times New Roman" w:cs="Times New Roman"/>
          <w:color w:val="0D0D0D" w:themeColor="text1" w:themeTint="F2"/>
          <w:sz w:val="30"/>
          <w:szCs w:val="30"/>
          <w:lang w:val="uk-UA"/>
        </w:rPr>
        <w:t xml:space="preserve">Только сердцу это постижимо» , «Забыть не могу» , «Жизни путь», «Закон и  благодать», «Крест Христа», «Печаль не вечна» та ін. на слова Якова Бузинного, музика Володимира Мисіна у виконанні Володимира Мисіна, «Желание заветное» </w:t>
      </w:r>
      <w:r w:rsidR="00A66B15" w:rsidRPr="00C723DC">
        <w:rPr>
          <w:rFonts w:ascii="Times New Roman" w:hAnsi="Times New Roman" w:cs="Times New Roman"/>
          <w:color w:val="0D0D0D" w:themeColor="text1" w:themeTint="F2"/>
          <w:sz w:val="30"/>
          <w:szCs w:val="30"/>
          <w:lang w:val="uk-UA"/>
        </w:rPr>
        <w:t>(</w:t>
      </w:r>
      <w:r w:rsidRPr="00C723DC">
        <w:rPr>
          <w:rFonts w:ascii="Times New Roman" w:hAnsi="Times New Roman" w:cs="Times New Roman"/>
          <w:color w:val="0D0D0D" w:themeColor="text1" w:themeTint="F2"/>
          <w:sz w:val="30"/>
          <w:szCs w:val="30"/>
          <w:lang w:val="uk-UA"/>
        </w:rPr>
        <w:t>слова Якова Бузинного, музика Степана Василишина</w:t>
      </w:r>
      <w:r w:rsidR="00A66B15" w:rsidRPr="00C723DC">
        <w:rPr>
          <w:rFonts w:ascii="Times New Roman" w:hAnsi="Times New Roman" w:cs="Times New Roman"/>
          <w:color w:val="0D0D0D" w:themeColor="text1" w:themeTint="F2"/>
          <w:sz w:val="30"/>
          <w:szCs w:val="30"/>
          <w:lang w:val="uk-UA"/>
        </w:rPr>
        <w:t>)</w:t>
      </w:r>
      <w:r w:rsidRPr="00C723DC">
        <w:rPr>
          <w:rFonts w:ascii="Times New Roman" w:hAnsi="Times New Roman" w:cs="Times New Roman"/>
          <w:color w:val="0D0D0D" w:themeColor="text1" w:themeTint="F2"/>
          <w:sz w:val="30"/>
          <w:szCs w:val="30"/>
          <w:lang w:val="uk-UA"/>
        </w:rPr>
        <w:t xml:space="preserve"> у виконанні Тріо "Новая Жизнь", «Будь со мною, Отче </w:t>
      </w:r>
      <w:r w:rsidR="00B043B1" w:rsidRPr="00C723DC">
        <w:rPr>
          <w:rFonts w:ascii="Times New Roman" w:hAnsi="Times New Roman" w:cs="Times New Roman"/>
          <w:color w:val="0D0D0D" w:themeColor="text1" w:themeTint="F2"/>
          <w:sz w:val="30"/>
          <w:szCs w:val="30"/>
          <w:lang w:val="uk-UA"/>
        </w:rPr>
        <w:t>–</w:t>
      </w:r>
      <w:r w:rsidRPr="00C723DC">
        <w:rPr>
          <w:rFonts w:ascii="Times New Roman" w:hAnsi="Times New Roman" w:cs="Times New Roman"/>
          <w:color w:val="0D0D0D" w:themeColor="text1" w:themeTint="F2"/>
          <w:sz w:val="30"/>
          <w:szCs w:val="30"/>
          <w:lang w:val="uk-UA"/>
        </w:rPr>
        <w:t xml:space="preserve"> Be with me, Father» (автор сл. Я.</w:t>
      </w:r>
      <w:r w:rsidR="00D6115D" w:rsidRPr="00C723DC">
        <w:rPr>
          <w:rFonts w:ascii="Times New Roman" w:hAnsi="Times New Roman" w:cs="Times New Roman"/>
          <w:color w:val="0D0D0D" w:themeColor="text1" w:themeTint="F2"/>
          <w:sz w:val="30"/>
          <w:szCs w:val="30"/>
          <w:lang w:val="uk-UA"/>
        </w:rPr>
        <w:t> </w:t>
      </w:r>
      <w:r w:rsidRPr="00C723DC">
        <w:rPr>
          <w:rFonts w:ascii="Times New Roman" w:hAnsi="Times New Roman" w:cs="Times New Roman"/>
          <w:color w:val="0D0D0D" w:themeColor="text1" w:themeTint="F2"/>
          <w:sz w:val="30"/>
          <w:szCs w:val="30"/>
          <w:lang w:val="uk-UA"/>
        </w:rPr>
        <w:t>Бузинний, муз. С.</w:t>
      </w:r>
      <w:r w:rsidR="00485905" w:rsidRPr="00C723DC">
        <w:rPr>
          <w:rFonts w:ascii="Times New Roman" w:hAnsi="Times New Roman" w:cs="Times New Roman"/>
          <w:color w:val="0D0D0D" w:themeColor="text1" w:themeTint="F2"/>
          <w:sz w:val="30"/>
          <w:szCs w:val="30"/>
          <w:lang w:val="uk-UA"/>
        </w:rPr>
        <w:t> </w:t>
      </w:r>
      <w:r w:rsidRPr="00C723DC">
        <w:rPr>
          <w:rFonts w:ascii="Times New Roman" w:hAnsi="Times New Roman" w:cs="Times New Roman"/>
          <w:color w:val="0D0D0D" w:themeColor="text1" w:themeTint="F2"/>
          <w:sz w:val="30"/>
          <w:szCs w:val="30"/>
          <w:lang w:val="uk-UA"/>
        </w:rPr>
        <w:t>Василишин), «Песня о брате» (автор сл. Я</w:t>
      </w:r>
      <w:r w:rsidR="00485905" w:rsidRPr="00C723DC">
        <w:rPr>
          <w:rFonts w:ascii="Times New Roman" w:hAnsi="Times New Roman" w:cs="Times New Roman"/>
          <w:color w:val="0D0D0D" w:themeColor="text1" w:themeTint="F2"/>
          <w:sz w:val="30"/>
          <w:szCs w:val="30"/>
          <w:lang w:val="uk-UA"/>
        </w:rPr>
        <w:t>. </w:t>
      </w:r>
      <w:r w:rsidRPr="00C723DC">
        <w:rPr>
          <w:rFonts w:ascii="Times New Roman" w:hAnsi="Times New Roman" w:cs="Times New Roman"/>
          <w:color w:val="0D0D0D" w:themeColor="text1" w:themeTint="F2"/>
          <w:sz w:val="30"/>
          <w:szCs w:val="30"/>
          <w:lang w:val="uk-UA"/>
        </w:rPr>
        <w:t>Бузинний, муз. В</w:t>
      </w:r>
      <w:r w:rsidR="00485905" w:rsidRPr="00C723DC">
        <w:rPr>
          <w:rFonts w:ascii="Times New Roman" w:hAnsi="Times New Roman" w:cs="Times New Roman"/>
          <w:color w:val="0D0D0D" w:themeColor="text1" w:themeTint="F2"/>
          <w:sz w:val="30"/>
          <w:szCs w:val="30"/>
          <w:lang w:val="uk-UA"/>
        </w:rPr>
        <w:t>. </w:t>
      </w:r>
      <w:r w:rsidRPr="00C723DC">
        <w:rPr>
          <w:rFonts w:ascii="Times New Roman" w:hAnsi="Times New Roman" w:cs="Times New Roman"/>
          <w:color w:val="0D0D0D" w:themeColor="text1" w:themeTint="F2"/>
          <w:sz w:val="30"/>
          <w:szCs w:val="30"/>
          <w:lang w:val="uk-UA"/>
        </w:rPr>
        <w:t>Лободи), «Я жить хочу для Бога» (автор сл. Яков Бузинний, муз. Д</w:t>
      </w:r>
      <w:r w:rsidR="00485905" w:rsidRPr="00C723DC">
        <w:rPr>
          <w:rFonts w:ascii="Times New Roman" w:hAnsi="Times New Roman" w:cs="Times New Roman"/>
          <w:color w:val="0D0D0D" w:themeColor="text1" w:themeTint="F2"/>
          <w:sz w:val="30"/>
          <w:szCs w:val="30"/>
          <w:lang w:val="uk-UA"/>
        </w:rPr>
        <w:t>. </w:t>
      </w:r>
      <w:r w:rsidRPr="00C723DC">
        <w:rPr>
          <w:rFonts w:ascii="Times New Roman" w:hAnsi="Times New Roman" w:cs="Times New Roman"/>
          <w:color w:val="0D0D0D" w:themeColor="text1" w:themeTint="F2"/>
          <w:sz w:val="30"/>
          <w:szCs w:val="30"/>
          <w:lang w:val="uk-UA"/>
        </w:rPr>
        <w:t xml:space="preserve">Джулай), </w:t>
      </w:r>
      <w:r w:rsidR="00B043B1" w:rsidRPr="00C723DC">
        <w:rPr>
          <w:rFonts w:ascii="Times New Roman" w:hAnsi="Times New Roman" w:cs="Times New Roman"/>
          <w:color w:val="0D0D0D" w:themeColor="text1" w:themeTint="F2"/>
          <w:sz w:val="30"/>
          <w:szCs w:val="30"/>
          <w:lang w:val="uk-UA"/>
        </w:rPr>
        <w:t>«</w:t>
      </w:r>
      <w:r w:rsidRPr="00C723DC">
        <w:rPr>
          <w:rFonts w:ascii="Times New Roman" w:hAnsi="Times New Roman" w:cs="Times New Roman"/>
          <w:color w:val="0D0D0D" w:themeColor="text1" w:themeTint="F2"/>
          <w:sz w:val="30"/>
          <w:szCs w:val="30"/>
          <w:lang w:val="uk-UA"/>
        </w:rPr>
        <w:t xml:space="preserve">Время Торопит» </w:t>
      </w:r>
      <w:r w:rsidR="00B043B1" w:rsidRPr="00C723DC">
        <w:rPr>
          <w:rFonts w:ascii="Times New Roman" w:hAnsi="Times New Roman" w:cs="Times New Roman"/>
          <w:color w:val="0D0D0D" w:themeColor="text1" w:themeTint="F2"/>
          <w:sz w:val="30"/>
          <w:szCs w:val="30"/>
          <w:lang w:val="uk-UA"/>
        </w:rPr>
        <w:t>(</w:t>
      </w:r>
      <w:r w:rsidRPr="00C723DC">
        <w:rPr>
          <w:rFonts w:ascii="Times New Roman" w:hAnsi="Times New Roman" w:cs="Times New Roman"/>
          <w:color w:val="0D0D0D" w:themeColor="text1" w:themeTint="F2"/>
          <w:sz w:val="30"/>
          <w:szCs w:val="30"/>
          <w:lang w:val="uk-UA"/>
        </w:rPr>
        <w:t>сл. Я</w:t>
      </w:r>
      <w:r w:rsidR="00485905" w:rsidRPr="00C723DC">
        <w:rPr>
          <w:rFonts w:ascii="Times New Roman" w:hAnsi="Times New Roman" w:cs="Times New Roman"/>
          <w:color w:val="0D0D0D" w:themeColor="text1" w:themeTint="F2"/>
          <w:sz w:val="30"/>
          <w:szCs w:val="30"/>
          <w:lang w:val="uk-UA"/>
        </w:rPr>
        <w:t>. </w:t>
      </w:r>
      <w:r w:rsidRPr="00C723DC">
        <w:rPr>
          <w:rFonts w:ascii="Times New Roman" w:hAnsi="Times New Roman" w:cs="Times New Roman"/>
          <w:color w:val="0D0D0D" w:themeColor="text1" w:themeTint="F2"/>
          <w:sz w:val="30"/>
          <w:szCs w:val="30"/>
          <w:lang w:val="uk-UA"/>
        </w:rPr>
        <w:t>Бузинного</w:t>
      </w:r>
      <w:r w:rsidR="00B043B1" w:rsidRPr="00C723DC">
        <w:rPr>
          <w:rFonts w:ascii="Times New Roman" w:hAnsi="Times New Roman" w:cs="Times New Roman"/>
          <w:color w:val="0D0D0D" w:themeColor="text1" w:themeTint="F2"/>
          <w:sz w:val="30"/>
          <w:szCs w:val="30"/>
          <w:lang w:val="uk-UA"/>
        </w:rPr>
        <w:t>,</w:t>
      </w:r>
      <w:r w:rsidRPr="00C723DC">
        <w:rPr>
          <w:rFonts w:ascii="Times New Roman" w:hAnsi="Times New Roman" w:cs="Times New Roman"/>
          <w:color w:val="0D0D0D" w:themeColor="text1" w:themeTint="F2"/>
          <w:sz w:val="30"/>
          <w:szCs w:val="30"/>
          <w:lang w:val="uk-UA"/>
        </w:rPr>
        <w:t xml:space="preserve"> муз. В</w:t>
      </w:r>
      <w:r w:rsidR="00485905" w:rsidRPr="00C723DC">
        <w:rPr>
          <w:rFonts w:ascii="Times New Roman" w:hAnsi="Times New Roman" w:cs="Times New Roman"/>
          <w:color w:val="0D0D0D" w:themeColor="text1" w:themeTint="F2"/>
          <w:sz w:val="30"/>
          <w:szCs w:val="30"/>
          <w:lang w:val="uk-UA"/>
        </w:rPr>
        <w:t>. </w:t>
      </w:r>
      <w:r w:rsidRPr="00C723DC">
        <w:rPr>
          <w:rFonts w:ascii="Times New Roman" w:hAnsi="Times New Roman" w:cs="Times New Roman"/>
          <w:color w:val="0D0D0D" w:themeColor="text1" w:themeTint="F2"/>
          <w:sz w:val="30"/>
          <w:szCs w:val="30"/>
          <w:lang w:val="uk-UA"/>
        </w:rPr>
        <w:t>Покидюка</w:t>
      </w:r>
      <w:r w:rsidR="00B043B1" w:rsidRPr="00C723DC">
        <w:rPr>
          <w:rFonts w:ascii="Times New Roman" w:hAnsi="Times New Roman" w:cs="Times New Roman"/>
          <w:color w:val="0D0D0D" w:themeColor="text1" w:themeTint="F2"/>
          <w:sz w:val="30"/>
          <w:szCs w:val="30"/>
          <w:lang w:val="uk-UA"/>
        </w:rPr>
        <w:t>)</w:t>
      </w:r>
      <w:r w:rsidRPr="00C723DC">
        <w:rPr>
          <w:rFonts w:ascii="Times New Roman" w:hAnsi="Times New Roman" w:cs="Times New Roman"/>
          <w:color w:val="0D0D0D" w:themeColor="text1" w:themeTint="F2"/>
          <w:sz w:val="30"/>
          <w:szCs w:val="30"/>
          <w:lang w:val="uk-UA"/>
        </w:rPr>
        <w:t xml:space="preserve"> та багато інших музичних творів</w:t>
      </w:r>
      <w:r w:rsidR="00A66B15" w:rsidRPr="00C723DC">
        <w:rPr>
          <w:rFonts w:ascii="Times New Roman" w:hAnsi="Times New Roman" w:cs="Times New Roman"/>
          <w:color w:val="0D0D0D" w:themeColor="text1" w:themeTint="F2"/>
          <w:sz w:val="30"/>
          <w:szCs w:val="30"/>
          <w:lang w:val="uk-UA"/>
        </w:rPr>
        <w:t>,</w:t>
      </w:r>
      <w:r w:rsidRPr="00C723DC">
        <w:rPr>
          <w:rFonts w:ascii="Times New Roman" w:hAnsi="Times New Roman" w:cs="Times New Roman"/>
          <w:color w:val="0D0D0D" w:themeColor="text1" w:themeTint="F2"/>
          <w:sz w:val="30"/>
          <w:szCs w:val="30"/>
          <w:lang w:val="uk-UA"/>
        </w:rPr>
        <w:t xml:space="preserve"> написаних на слова Якова Васильовича. Прикметно, що твори Якова Васильовича, покладені на музику: псалми, пісні наповнені глибоким гуманістичним змістом, естетично довершені та мають виразну етичну домінанту. «Ныне Божья любовь меня обнимает», «Но ты свети мне, вера, ради Бога», «Кто я, что Ты, Творец, меня создал наследием величья Твоего?»  та в усіх інших широковідомих пісенних творах мотив Любові до Господа і водночас Господа до людини, прагнення до самовдосконалення, щоби бути гідним Божої любові та смиренності як обов’язкової етичної складової</w:t>
      </w:r>
      <w:r w:rsidR="00A66B15" w:rsidRPr="00C723DC">
        <w:rPr>
          <w:rFonts w:ascii="Times New Roman" w:hAnsi="Times New Roman" w:cs="Times New Roman"/>
          <w:color w:val="0D0D0D" w:themeColor="text1" w:themeTint="F2"/>
          <w:sz w:val="30"/>
          <w:szCs w:val="30"/>
          <w:lang w:val="uk-UA"/>
        </w:rPr>
        <w:t>,</w:t>
      </w:r>
      <w:r w:rsidRPr="00C723DC">
        <w:rPr>
          <w:rFonts w:ascii="Times New Roman" w:hAnsi="Times New Roman" w:cs="Times New Roman"/>
          <w:color w:val="0D0D0D" w:themeColor="text1" w:themeTint="F2"/>
          <w:sz w:val="30"/>
          <w:szCs w:val="30"/>
          <w:lang w:val="uk-UA"/>
        </w:rPr>
        <w:t xml:space="preserve"> звучить особливо разюче. Ймовірно</w:t>
      </w:r>
      <w:r w:rsidR="00A66B15" w:rsidRPr="00C723DC">
        <w:rPr>
          <w:rFonts w:ascii="Times New Roman" w:hAnsi="Times New Roman" w:cs="Times New Roman"/>
          <w:color w:val="0D0D0D" w:themeColor="text1" w:themeTint="F2"/>
          <w:sz w:val="30"/>
          <w:szCs w:val="30"/>
          <w:lang w:val="uk-UA"/>
        </w:rPr>
        <w:t>,</w:t>
      </w:r>
      <w:r w:rsidRPr="00C723DC">
        <w:rPr>
          <w:rFonts w:ascii="Times New Roman" w:hAnsi="Times New Roman" w:cs="Times New Roman"/>
          <w:color w:val="0D0D0D" w:themeColor="text1" w:themeTint="F2"/>
          <w:sz w:val="30"/>
          <w:szCs w:val="30"/>
          <w:lang w:val="uk-UA"/>
        </w:rPr>
        <w:t xml:space="preserve"> така синергія в його творіннях, яка є виявом присутності Божого Духу, й обумовила величезну популярність цих творів як і в середовищі церковної культури</w:t>
      </w:r>
      <w:r w:rsidR="00A66B15" w:rsidRPr="00C723DC">
        <w:rPr>
          <w:rFonts w:ascii="Times New Roman" w:hAnsi="Times New Roman" w:cs="Times New Roman"/>
          <w:color w:val="0D0D0D" w:themeColor="text1" w:themeTint="F2"/>
          <w:sz w:val="30"/>
          <w:szCs w:val="30"/>
          <w:lang w:val="uk-UA"/>
        </w:rPr>
        <w:t>,</w:t>
      </w:r>
      <w:r w:rsidRPr="00C723DC">
        <w:rPr>
          <w:rFonts w:ascii="Times New Roman" w:hAnsi="Times New Roman" w:cs="Times New Roman"/>
          <w:color w:val="0D0D0D" w:themeColor="text1" w:themeTint="F2"/>
          <w:sz w:val="30"/>
          <w:szCs w:val="30"/>
          <w:lang w:val="uk-UA"/>
        </w:rPr>
        <w:t xml:space="preserve"> так і серед мирських композиторів, виконавців та слухачів.</w:t>
      </w:r>
    </w:p>
    <w:p w:rsidR="00C404B6" w:rsidRPr="00C723DC" w:rsidRDefault="00C404B6" w:rsidP="002F1353">
      <w:pPr>
        <w:spacing w:after="0" w:line="360" w:lineRule="auto"/>
        <w:ind w:firstLine="709"/>
        <w:jc w:val="both"/>
        <w:rPr>
          <w:rFonts w:ascii="Times New Roman" w:hAnsi="Times New Roman" w:cs="Times New Roman"/>
          <w:color w:val="0D0D0D" w:themeColor="text1" w:themeTint="F2"/>
          <w:sz w:val="30"/>
          <w:szCs w:val="30"/>
          <w:lang w:val="uk-UA"/>
        </w:rPr>
      </w:pPr>
      <w:r w:rsidRPr="00C723DC">
        <w:rPr>
          <w:rFonts w:ascii="Times New Roman" w:hAnsi="Times New Roman" w:cs="Times New Roman"/>
          <w:color w:val="0D0D0D" w:themeColor="text1" w:themeTint="F2"/>
          <w:sz w:val="30"/>
          <w:szCs w:val="30"/>
          <w:lang w:val="uk-UA"/>
        </w:rPr>
        <w:t>На даний час Яків Васильович – представник Спілки християнських письменників України за кордоном.</w:t>
      </w:r>
      <w:r w:rsidRPr="00C723DC">
        <w:rPr>
          <w:rFonts w:ascii="Times New Roman" w:hAnsi="Times New Roman" w:cs="Times New Roman"/>
          <w:sz w:val="30"/>
          <w:szCs w:val="30"/>
          <w:lang w:val="uk-UA"/>
        </w:rPr>
        <w:t xml:space="preserve"> «</w:t>
      </w:r>
      <w:r w:rsidRPr="00C723DC">
        <w:rPr>
          <w:rFonts w:ascii="Times New Roman" w:hAnsi="Times New Roman" w:cs="Times New Roman"/>
          <w:color w:val="0D0D0D" w:themeColor="text1" w:themeTint="F2"/>
          <w:sz w:val="30"/>
          <w:szCs w:val="30"/>
          <w:lang w:val="uk-UA"/>
        </w:rPr>
        <w:t>У журналі «Пробудження» ще в далекому 1992 році я писав «чи не прийшов час створити свою християнську спілку письменників, скликати літературний з’їзд, налагодити творчі зв’язки між літераторами усіх суверенних держав, що раніше входили до СРСР, і серйозно та відповідально зайнятися видавництвом». І ось нарешті 5 років назад</w:t>
      </w:r>
      <w:r w:rsidRPr="00C723DC">
        <w:rPr>
          <w:rFonts w:ascii="Times New Roman" w:hAnsi="Times New Roman" w:cs="Times New Roman"/>
          <w:i/>
          <w:color w:val="0D0D0D" w:themeColor="text1" w:themeTint="F2"/>
          <w:sz w:val="30"/>
          <w:szCs w:val="30"/>
          <w:lang w:val="uk-UA"/>
        </w:rPr>
        <w:t xml:space="preserve"> </w:t>
      </w:r>
      <w:r w:rsidRPr="00C723DC">
        <w:rPr>
          <w:rFonts w:ascii="Times New Roman" w:hAnsi="Times New Roman" w:cs="Times New Roman"/>
          <w:color w:val="0D0D0D" w:themeColor="text1" w:themeTint="F2"/>
          <w:sz w:val="30"/>
          <w:szCs w:val="30"/>
          <w:lang w:val="uk-UA"/>
        </w:rPr>
        <w:t>моя мрія збулася: на Україні сформувалася така Спілка християнських письменників. Більше того, ця Спілка стає літературним центром не тільки в Україні, а й для пострадянських країн, а також для поетів і письменників інших країн. Я був нещодавно в Америці, там багато вихідців із України і Росії: поетів і письменників, які виявили бажання стати членами нашої Спілки…Багато поетів та письменників, з котрими я працював в радянські часи, влаштовував семінари, організовував групи зараз знаходяться за кордоном, в основному</w:t>
      </w:r>
      <w:r w:rsidR="00F475CE" w:rsidRPr="00C723DC">
        <w:rPr>
          <w:rFonts w:ascii="Times New Roman" w:hAnsi="Times New Roman" w:cs="Times New Roman"/>
          <w:color w:val="0D0D0D" w:themeColor="text1" w:themeTint="F2"/>
          <w:sz w:val="30"/>
          <w:szCs w:val="30"/>
          <w:lang w:val="uk-UA"/>
        </w:rPr>
        <w:t>,</w:t>
      </w:r>
      <w:r w:rsidRPr="00C723DC">
        <w:rPr>
          <w:rFonts w:ascii="Times New Roman" w:hAnsi="Times New Roman" w:cs="Times New Roman"/>
          <w:color w:val="0D0D0D" w:themeColor="text1" w:themeTint="F2"/>
          <w:sz w:val="30"/>
          <w:szCs w:val="30"/>
          <w:lang w:val="uk-UA"/>
        </w:rPr>
        <w:t xml:space="preserve"> в Америці і в Німеччині. Зараз моя робота буде з ними зустрічатись, оцінювати їх твори і рекомендувати для вступу в Спілку»,</w:t>
      </w:r>
      <w:r w:rsidR="00B043B1" w:rsidRPr="00C723DC">
        <w:rPr>
          <w:rFonts w:ascii="Times New Roman" w:hAnsi="Times New Roman" w:cs="Times New Roman"/>
          <w:color w:val="0D0D0D" w:themeColor="text1" w:themeTint="F2"/>
          <w:sz w:val="30"/>
          <w:szCs w:val="30"/>
          <w:lang w:val="uk-UA"/>
        </w:rPr>
        <w:t xml:space="preserve"> –</w:t>
      </w:r>
      <w:r w:rsidRPr="00C723DC">
        <w:rPr>
          <w:rFonts w:ascii="Times New Roman" w:hAnsi="Times New Roman" w:cs="Times New Roman"/>
          <w:color w:val="0D0D0D" w:themeColor="text1" w:themeTint="F2"/>
          <w:sz w:val="30"/>
          <w:szCs w:val="30"/>
          <w:lang w:val="uk-UA"/>
        </w:rPr>
        <w:t xml:space="preserve"> повідомляє Яків Васильович</w:t>
      </w:r>
      <w:r w:rsidR="00B043B1" w:rsidRPr="00C723DC">
        <w:rPr>
          <w:rFonts w:ascii="Times New Roman" w:hAnsi="Times New Roman" w:cs="Times New Roman"/>
          <w:color w:val="0D0D0D" w:themeColor="text1" w:themeTint="F2"/>
          <w:sz w:val="30"/>
          <w:szCs w:val="30"/>
          <w:lang w:val="uk-UA"/>
        </w:rPr>
        <w:t xml:space="preserve"> </w:t>
      </w:r>
      <w:r w:rsidRPr="00C723DC">
        <w:rPr>
          <w:rFonts w:ascii="Times New Roman" w:hAnsi="Times New Roman" w:cs="Times New Roman"/>
          <w:color w:val="0D0D0D" w:themeColor="text1" w:themeTint="F2"/>
          <w:sz w:val="30"/>
          <w:szCs w:val="30"/>
          <w:lang w:val="uk-UA"/>
        </w:rPr>
        <w:t>(інтерв’ю:</w:t>
      </w:r>
      <w:r w:rsidR="00F475CE" w:rsidRPr="00C723DC">
        <w:rPr>
          <w:rFonts w:ascii="Times New Roman" w:hAnsi="Times New Roman" w:cs="Times New Roman"/>
          <w:color w:val="0D0D0D" w:themeColor="text1" w:themeTint="F2"/>
          <w:sz w:val="30"/>
          <w:szCs w:val="30"/>
          <w:lang w:val="uk-UA"/>
        </w:rPr>
        <w:t xml:space="preserve"> </w:t>
      </w:r>
      <w:r w:rsidRPr="00C723DC">
        <w:rPr>
          <w:rFonts w:ascii="Times New Roman" w:hAnsi="Times New Roman" w:cs="Times New Roman"/>
          <w:color w:val="0D0D0D" w:themeColor="text1" w:themeTint="F2"/>
          <w:sz w:val="30"/>
          <w:szCs w:val="30"/>
          <w:lang w:val="uk-UA"/>
        </w:rPr>
        <w:t>Яків Бузинний: Моя мрія збулася – сформувалася СХПУ). І на сьогодні він активно займається зазначеною діяльністю, є уповноважени</w:t>
      </w:r>
      <w:r w:rsidR="00F475CE" w:rsidRPr="00C723DC">
        <w:rPr>
          <w:rFonts w:ascii="Times New Roman" w:hAnsi="Times New Roman" w:cs="Times New Roman"/>
          <w:color w:val="0D0D0D" w:themeColor="text1" w:themeTint="F2"/>
          <w:sz w:val="30"/>
          <w:szCs w:val="30"/>
          <w:lang w:val="uk-UA"/>
        </w:rPr>
        <w:t>м</w:t>
      </w:r>
      <w:r w:rsidRPr="00C723DC">
        <w:rPr>
          <w:rFonts w:ascii="Times New Roman" w:hAnsi="Times New Roman" w:cs="Times New Roman"/>
          <w:color w:val="0D0D0D" w:themeColor="text1" w:themeTint="F2"/>
          <w:sz w:val="30"/>
          <w:szCs w:val="30"/>
          <w:lang w:val="uk-UA"/>
        </w:rPr>
        <w:t xml:space="preserve"> представник</w:t>
      </w:r>
      <w:r w:rsidR="00F475CE" w:rsidRPr="00C723DC">
        <w:rPr>
          <w:rFonts w:ascii="Times New Roman" w:hAnsi="Times New Roman" w:cs="Times New Roman"/>
          <w:color w:val="0D0D0D" w:themeColor="text1" w:themeTint="F2"/>
          <w:sz w:val="30"/>
          <w:szCs w:val="30"/>
          <w:lang w:val="uk-UA"/>
        </w:rPr>
        <w:t>ом</w:t>
      </w:r>
      <w:r w:rsidRPr="00C723DC">
        <w:rPr>
          <w:rFonts w:ascii="Times New Roman" w:hAnsi="Times New Roman" w:cs="Times New Roman"/>
          <w:color w:val="0D0D0D" w:themeColor="text1" w:themeTint="F2"/>
          <w:sz w:val="30"/>
          <w:szCs w:val="30"/>
          <w:lang w:val="uk-UA"/>
        </w:rPr>
        <w:t xml:space="preserve"> СХПУ у США, радником голови СХПУ. </w:t>
      </w:r>
      <w:r w:rsidR="00F475CE" w:rsidRPr="00C723DC">
        <w:rPr>
          <w:rFonts w:ascii="Times New Roman" w:hAnsi="Times New Roman" w:cs="Times New Roman"/>
          <w:color w:val="0D0D0D" w:themeColor="text1" w:themeTint="F2"/>
          <w:sz w:val="30"/>
          <w:szCs w:val="30"/>
          <w:lang w:val="uk-UA"/>
        </w:rPr>
        <w:t>І цілком закономірно</w:t>
      </w:r>
      <w:r w:rsidRPr="00C723DC">
        <w:rPr>
          <w:rFonts w:ascii="Times New Roman" w:hAnsi="Times New Roman" w:cs="Times New Roman"/>
          <w:color w:val="0D0D0D" w:themeColor="text1" w:themeTint="F2"/>
          <w:sz w:val="30"/>
          <w:szCs w:val="30"/>
          <w:lang w:val="uk-UA"/>
        </w:rPr>
        <w:t>, що Спілка християнських письменників запровадила Всеукраїнський поетичний конкурс-фестиваль Якова Бузинного, який об’єднує представників усіх християнських конфесій.</w:t>
      </w:r>
    </w:p>
    <w:p w:rsidR="00C404B6" w:rsidRPr="00C723DC" w:rsidRDefault="00C404B6" w:rsidP="002F1353">
      <w:pPr>
        <w:spacing w:after="0" w:line="360" w:lineRule="auto"/>
        <w:ind w:firstLine="709"/>
        <w:jc w:val="both"/>
        <w:rPr>
          <w:rFonts w:ascii="Times New Roman" w:hAnsi="Times New Roman" w:cs="Times New Roman"/>
          <w:color w:val="0D0D0D" w:themeColor="text1" w:themeTint="F2"/>
          <w:sz w:val="30"/>
          <w:szCs w:val="30"/>
          <w:lang w:val="uk-UA"/>
        </w:rPr>
      </w:pPr>
      <w:r w:rsidRPr="00C723DC">
        <w:rPr>
          <w:rFonts w:ascii="Times New Roman" w:hAnsi="Times New Roman" w:cs="Times New Roman"/>
          <w:color w:val="0D0D0D" w:themeColor="text1" w:themeTint="F2"/>
          <w:sz w:val="30"/>
          <w:szCs w:val="30"/>
          <w:lang w:val="uk-UA"/>
        </w:rPr>
        <w:t xml:space="preserve">Релігійний гуманізм, етика та естетика – синергійні складові світобачення Якова Васильовича, виявом </w:t>
      </w:r>
      <w:r w:rsidR="00F475CE" w:rsidRPr="00C723DC">
        <w:rPr>
          <w:rFonts w:ascii="Times New Roman" w:hAnsi="Times New Roman" w:cs="Times New Roman"/>
          <w:color w:val="0D0D0D" w:themeColor="text1" w:themeTint="F2"/>
          <w:sz w:val="30"/>
          <w:szCs w:val="30"/>
          <w:lang w:val="uk-UA"/>
        </w:rPr>
        <w:t>ч</w:t>
      </w:r>
      <w:r w:rsidRPr="00C723DC">
        <w:rPr>
          <w:rFonts w:ascii="Times New Roman" w:hAnsi="Times New Roman" w:cs="Times New Roman"/>
          <w:color w:val="0D0D0D" w:themeColor="text1" w:themeTint="F2"/>
          <w:sz w:val="30"/>
          <w:szCs w:val="30"/>
          <w:lang w:val="uk-UA"/>
        </w:rPr>
        <w:t>ого є його творчість, якій притаманна синергія різних видів мистецтва (література, живопис, музика)</w:t>
      </w:r>
      <w:r w:rsidR="00F475CE" w:rsidRPr="00C723DC">
        <w:rPr>
          <w:rFonts w:ascii="Times New Roman" w:hAnsi="Times New Roman" w:cs="Times New Roman"/>
          <w:color w:val="0D0D0D" w:themeColor="text1" w:themeTint="F2"/>
          <w:sz w:val="30"/>
          <w:szCs w:val="30"/>
          <w:lang w:val="uk-UA"/>
        </w:rPr>
        <w:t>. П</w:t>
      </w:r>
      <w:r w:rsidRPr="00C723DC">
        <w:rPr>
          <w:rFonts w:ascii="Times New Roman" w:hAnsi="Times New Roman" w:cs="Times New Roman"/>
          <w:color w:val="0D0D0D" w:themeColor="text1" w:themeTint="F2"/>
          <w:sz w:val="30"/>
          <w:szCs w:val="30"/>
          <w:lang w:val="uk-UA"/>
        </w:rPr>
        <w:t>ри цьому кожен твір, незалежно від того</w:t>
      </w:r>
      <w:r w:rsidR="00F475CE" w:rsidRPr="00C723DC">
        <w:rPr>
          <w:rFonts w:ascii="Times New Roman" w:hAnsi="Times New Roman" w:cs="Times New Roman"/>
          <w:color w:val="0D0D0D" w:themeColor="text1" w:themeTint="F2"/>
          <w:sz w:val="30"/>
          <w:szCs w:val="30"/>
          <w:lang w:val="uk-UA"/>
        </w:rPr>
        <w:t>,</w:t>
      </w:r>
      <w:r w:rsidRPr="00C723DC">
        <w:rPr>
          <w:rFonts w:ascii="Times New Roman" w:hAnsi="Times New Roman" w:cs="Times New Roman"/>
          <w:color w:val="0D0D0D" w:themeColor="text1" w:themeTint="F2"/>
          <w:sz w:val="30"/>
          <w:szCs w:val="30"/>
          <w:lang w:val="uk-UA"/>
        </w:rPr>
        <w:t xml:space="preserve"> до якого саме виду мистецтва він відноситься</w:t>
      </w:r>
      <w:r w:rsidR="00F475CE" w:rsidRPr="00C723DC">
        <w:rPr>
          <w:rFonts w:ascii="Times New Roman" w:hAnsi="Times New Roman" w:cs="Times New Roman"/>
          <w:color w:val="0D0D0D" w:themeColor="text1" w:themeTint="F2"/>
          <w:sz w:val="30"/>
          <w:szCs w:val="30"/>
          <w:lang w:val="uk-UA"/>
        </w:rPr>
        <w:t>,</w:t>
      </w:r>
      <w:r w:rsidRPr="00C723DC">
        <w:rPr>
          <w:rFonts w:ascii="Times New Roman" w:hAnsi="Times New Roman" w:cs="Times New Roman"/>
          <w:color w:val="0D0D0D" w:themeColor="text1" w:themeTint="F2"/>
          <w:sz w:val="30"/>
          <w:szCs w:val="30"/>
          <w:lang w:val="uk-UA"/>
        </w:rPr>
        <w:t xml:space="preserve"> характеризується синергією, що виражається його гуманістично-етичною спрямованістю та естетичною довершеністю. Діяльність, спосіб і стиль життя Якова Васильовича також є яскравим виявленням цієї синергії, адже він самовіддано несе Боже </w:t>
      </w:r>
      <w:r w:rsidR="00F475CE" w:rsidRPr="00C723DC">
        <w:rPr>
          <w:rFonts w:ascii="Times New Roman" w:hAnsi="Times New Roman" w:cs="Times New Roman"/>
          <w:color w:val="0D0D0D" w:themeColor="text1" w:themeTint="F2"/>
          <w:sz w:val="30"/>
          <w:szCs w:val="30"/>
          <w:lang w:val="uk-UA"/>
        </w:rPr>
        <w:t>С</w:t>
      </w:r>
      <w:r w:rsidRPr="00C723DC">
        <w:rPr>
          <w:rFonts w:ascii="Times New Roman" w:hAnsi="Times New Roman" w:cs="Times New Roman"/>
          <w:color w:val="0D0D0D" w:themeColor="text1" w:themeTint="F2"/>
          <w:sz w:val="30"/>
          <w:szCs w:val="30"/>
          <w:lang w:val="uk-UA"/>
        </w:rPr>
        <w:t>лово людству</w:t>
      </w:r>
      <w:r w:rsidR="00F475CE" w:rsidRPr="00C723DC">
        <w:rPr>
          <w:rFonts w:ascii="Times New Roman" w:hAnsi="Times New Roman" w:cs="Times New Roman"/>
          <w:color w:val="0D0D0D" w:themeColor="text1" w:themeTint="F2"/>
          <w:sz w:val="30"/>
          <w:szCs w:val="30"/>
          <w:lang w:val="uk-UA"/>
        </w:rPr>
        <w:t>,</w:t>
      </w:r>
      <w:r w:rsidRPr="00C723DC">
        <w:rPr>
          <w:rFonts w:ascii="Times New Roman" w:hAnsi="Times New Roman" w:cs="Times New Roman"/>
          <w:color w:val="0D0D0D" w:themeColor="text1" w:themeTint="F2"/>
          <w:sz w:val="30"/>
          <w:szCs w:val="30"/>
          <w:lang w:val="uk-UA"/>
        </w:rPr>
        <w:t xml:space="preserve"> плекаючи надію на їх порятунок і спасіння. Без перебільшення можна сказати, що ця синергія притаманна  геть усім сферам життя Якова Васильовича</w:t>
      </w:r>
      <w:r w:rsidR="00F475CE" w:rsidRPr="00C723DC">
        <w:rPr>
          <w:rFonts w:ascii="Times New Roman" w:hAnsi="Times New Roman" w:cs="Times New Roman"/>
          <w:color w:val="0D0D0D" w:themeColor="text1" w:themeTint="F2"/>
          <w:sz w:val="30"/>
          <w:szCs w:val="30"/>
          <w:lang w:val="uk-UA"/>
        </w:rPr>
        <w:t>, вона</w:t>
      </w:r>
      <w:r w:rsidRPr="00C723DC">
        <w:rPr>
          <w:rFonts w:ascii="Times New Roman" w:hAnsi="Times New Roman" w:cs="Times New Roman"/>
          <w:color w:val="0D0D0D" w:themeColor="text1" w:themeTint="F2"/>
          <w:sz w:val="30"/>
          <w:szCs w:val="30"/>
          <w:lang w:val="uk-UA"/>
        </w:rPr>
        <w:t xml:space="preserve"> є виявом присутності Святого Дух</w:t>
      </w:r>
      <w:r w:rsidR="00F475CE" w:rsidRPr="00C723DC">
        <w:rPr>
          <w:rFonts w:ascii="Times New Roman" w:hAnsi="Times New Roman" w:cs="Times New Roman"/>
          <w:color w:val="0D0D0D" w:themeColor="text1" w:themeTint="F2"/>
          <w:sz w:val="30"/>
          <w:szCs w:val="30"/>
          <w:lang w:val="uk-UA"/>
        </w:rPr>
        <w:t>а</w:t>
      </w:r>
      <w:r w:rsidRPr="00C723DC">
        <w:rPr>
          <w:rFonts w:ascii="Times New Roman" w:hAnsi="Times New Roman" w:cs="Times New Roman"/>
          <w:color w:val="0D0D0D" w:themeColor="text1" w:themeTint="F2"/>
          <w:sz w:val="30"/>
          <w:szCs w:val="30"/>
          <w:lang w:val="uk-UA"/>
        </w:rPr>
        <w:t xml:space="preserve">, що </w:t>
      </w:r>
      <w:r w:rsidR="008867D4" w:rsidRPr="00C723DC">
        <w:rPr>
          <w:rFonts w:ascii="Times New Roman" w:hAnsi="Times New Roman" w:cs="Times New Roman"/>
          <w:color w:val="0D0D0D" w:themeColor="text1" w:themeTint="F2"/>
          <w:sz w:val="30"/>
          <w:szCs w:val="30"/>
          <w:lang w:val="uk-UA"/>
        </w:rPr>
        <w:t>являється</w:t>
      </w:r>
      <w:r w:rsidRPr="00C723DC">
        <w:rPr>
          <w:rFonts w:ascii="Times New Roman" w:hAnsi="Times New Roman" w:cs="Times New Roman"/>
          <w:color w:val="0D0D0D" w:themeColor="text1" w:themeTint="F2"/>
          <w:sz w:val="30"/>
          <w:szCs w:val="30"/>
          <w:lang w:val="uk-UA"/>
        </w:rPr>
        <w:t xml:space="preserve"> визначальною цінністю для Якова Васильовича Бузинного – проповідника та подвижника відомого усьому християнському світові.</w:t>
      </w:r>
    </w:p>
    <w:p w:rsidR="004D3392" w:rsidRPr="00C723DC" w:rsidRDefault="004D3392" w:rsidP="002F1353">
      <w:pPr>
        <w:spacing w:after="0" w:line="360" w:lineRule="auto"/>
        <w:ind w:firstLine="709"/>
        <w:jc w:val="both"/>
        <w:rPr>
          <w:rFonts w:ascii="Times New Roman" w:hAnsi="Times New Roman" w:cs="Times New Roman"/>
          <w:color w:val="0D0D0D" w:themeColor="text1" w:themeTint="F2"/>
          <w:sz w:val="30"/>
          <w:szCs w:val="30"/>
          <w:lang w:val="uk-UA"/>
        </w:rPr>
      </w:pPr>
    </w:p>
    <w:p w:rsidR="004D3392" w:rsidRPr="00C723DC" w:rsidRDefault="004D3392">
      <w:pPr>
        <w:rPr>
          <w:rFonts w:ascii="Times New Roman" w:hAnsi="Times New Roman" w:cs="Times New Roman"/>
          <w:b/>
          <w:sz w:val="30"/>
          <w:szCs w:val="30"/>
          <w:lang w:val="uk-UA"/>
        </w:rPr>
      </w:pPr>
      <w:r w:rsidRPr="00C723DC">
        <w:rPr>
          <w:rFonts w:ascii="Times New Roman" w:hAnsi="Times New Roman" w:cs="Times New Roman"/>
          <w:b/>
          <w:sz w:val="30"/>
          <w:szCs w:val="30"/>
          <w:lang w:val="uk-UA"/>
        </w:rPr>
        <w:br w:type="page"/>
      </w:r>
    </w:p>
    <w:p w:rsidR="00D338B0" w:rsidRPr="00C723DC" w:rsidRDefault="00D338B0" w:rsidP="009A003B">
      <w:pPr>
        <w:spacing w:after="0" w:line="360" w:lineRule="auto"/>
        <w:jc w:val="center"/>
        <w:rPr>
          <w:rFonts w:ascii="Times New Roman" w:hAnsi="Times New Roman" w:cs="Times New Roman"/>
          <w:b/>
          <w:sz w:val="30"/>
          <w:szCs w:val="30"/>
          <w:lang w:val="uk-UA"/>
        </w:rPr>
      </w:pPr>
      <w:r w:rsidRPr="00C723DC">
        <w:rPr>
          <w:rFonts w:ascii="Times New Roman" w:hAnsi="Times New Roman" w:cs="Times New Roman"/>
          <w:b/>
          <w:sz w:val="30"/>
          <w:szCs w:val="30"/>
          <w:lang w:val="uk-UA"/>
        </w:rPr>
        <w:t>ВИСНОВКИ</w:t>
      </w:r>
    </w:p>
    <w:p w:rsidR="00D338B0" w:rsidRPr="00C723DC" w:rsidRDefault="00D338B0" w:rsidP="009A003B">
      <w:pPr>
        <w:spacing w:after="0" w:line="360" w:lineRule="auto"/>
        <w:jc w:val="center"/>
        <w:rPr>
          <w:rFonts w:ascii="Times New Roman" w:hAnsi="Times New Roman" w:cs="Times New Roman"/>
          <w:b/>
          <w:sz w:val="30"/>
          <w:szCs w:val="30"/>
          <w:lang w:val="uk-UA"/>
        </w:rPr>
      </w:pPr>
    </w:p>
    <w:p w:rsidR="00D338B0" w:rsidRPr="00C723DC" w:rsidRDefault="00D338B0" w:rsidP="009A003B">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Результати проведеного аналізу наукової літератури та джерельної бази (художніх творів представників Всеукраїнської творчої громадської організації «Спілка християнських письменників України» і культурно-художніх заходів, проведених членами спілки в останній час) показали таке:</w:t>
      </w:r>
    </w:p>
    <w:p w:rsidR="00D338B0" w:rsidRPr="00C723DC" w:rsidRDefault="00A848FA" w:rsidP="009A003B">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дослідження гуманістичної синергії ціннісних ідей різних конфесій християнства лише започатковуються;</w:t>
      </w:r>
    </w:p>
    <w:p w:rsidR="00A848FA" w:rsidRPr="00C723DC" w:rsidRDefault="00402E4B" w:rsidP="009A003B">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у культуротворчих процесах сучасного глобалізованого світу особливу вагомість набуває створення умов для комунікації на основі толерантності, і торкається це всіх сфер суспільного життя, зокрема і релігії;</w:t>
      </w:r>
    </w:p>
    <w:p w:rsidR="00103253" w:rsidRPr="00C723DC" w:rsidRDefault="00103253" w:rsidP="009A003B">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доведено, що Всеукраїнська творча громадська організація «Спілка християнських письменників України» є зразком втілення синергії гуманізму, етики та естетики, про що свідчить діяльність, яку вона проводить;</w:t>
      </w:r>
    </w:p>
    <w:p w:rsidR="00103253" w:rsidRPr="00C723DC" w:rsidRDefault="00210E26" w:rsidP="009A003B">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розкрито проблематику поліконфесійності в християнстві, підкреслюється полікультурний характер</w:t>
      </w:r>
      <w:r w:rsidR="00A575FC" w:rsidRPr="00C723DC">
        <w:rPr>
          <w:rFonts w:ascii="Times New Roman" w:hAnsi="Times New Roman" w:cs="Times New Roman"/>
          <w:sz w:val="30"/>
          <w:szCs w:val="30"/>
          <w:lang w:val="uk-UA"/>
        </w:rPr>
        <w:t xml:space="preserve"> сучасного українського суспільства. В умовах політики мультикультуралізму доцільно говорити про необхідність співробітництва всіх християнських церков в інтересах народу України на основі синергії гуманізму, етики та естетики. </w:t>
      </w:r>
      <w:r w:rsidR="006F389D" w:rsidRPr="00C723DC">
        <w:rPr>
          <w:rFonts w:ascii="Times New Roman" w:hAnsi="Times New Roman" w:cs="Times New Roman"/>
          <w:sz w:val="30"/>
          <w:szCs w:val="30"/>
          <w:lang w:val="uk-UA"/>
        </w:rPr>
        <w:t>Доведено, що поліконфесійність в Україні має своє відображення і в діяльності СХПУ, до складу якої входять представники всіх трьох християнських конфесій: православні, католики, протестанти</w:t>
      </w:r>
      <w:r w:rsidR="00A20360" w:rsidRPr="00C723DC">
        <w:rPr>
          <w:rFonts w:ascii="Times New Roman" w:hAnsi="Times New Roman" w:cs="Times New Roman"/>
          <w:sz w:val="30"/>
          <w:szCs w:val="30"/>
          <w:lang w:val="uk-UA"/>
        </w:rPr>
        <w:t>;</w:t>
      </w:r>
    </w:p>
    <w:p w:rsidR="006F389D" w:rsidRPr="00C723DC" w:rsidRDefault="00A20360" w:rsidP="009A003B">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обґрунтовано синергію гуманістичної, моральної та естетичної складової в християнстві. Акцентовано увагу на тому, що загальнокультурний та загальнолюдський сенс моральних ідей християнства слугує основою толерантності;</w:t>
      </w:r>
    </w:p>
    <w:p w:rsidR="004D3392" w:rsidRPr="00C723DC" w:rsidRDefault="00AA792E" w:rsidP="009A003B">
      <w:pPr>
        <w:spacing w:after="0" w:line="360" w:lineRule="auto"/>
        <w:ind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розкриті практичні аспекти реалізації синергії гуманізму, етики та естетики в діяльності СХПУ.</w:t>
      </w:r>
      <w:r w:rsidR="008E216A" w:rsidRPr="00C723DC">
        <w:rPr>
          <w:rFonts w:ascii="Times New Roman" w:hAnsi="Times New Roman" w:cs="Times New Roman"/>
          <w:sz w:val="30"/>
          <w:szCs w:val="30"/>
          <w:lang w:val="uk-UA"/>
        </w:rPr>
        <w:t xml:space="preserve"> Проаналізовано різновиди та форми її діяльності, які найбільш ефективно сприяють утвердженню християнських цінностей в соціальних відносинах і поведінці людей</w:t>
      </w:r>
      <w:r w:rsidR="009B6D0D" w:rsidRPr="00C723DC">
        <w:rPr>
          <w:rFonts w:ascii="Times New Roman" w:hAnsi="Times New Roman" w:cs="Times New Roman"/>
          <w:sz w:val="30"/>
          <w:szCs w:val="30"/>
          <w:lang w:val="uk-UA"/>
        </w:rPr>
        <w:t xml:space="preserve"> та реалізуються в таких проектах як міжнародний кінофестиваль «Світло»; проведення круглих столів на соціально вагомі теми і виклики; літературні фестивалі та вечора поезії; проведення виставок живопису і т.п.</w:t>
      </w:r>
      <w:r w:rsidR="008E216A" w:rsidRPr="00C723DC">
        <w:rPr>
          <w:rFonts w:ascii="Times New Roman" w:hAnsi="Times New Roman" w:cs="Times New Roman"/>
          <w:sz w:val="30"/>
          <w:szCs w:val="30"/>
          <w:lang w:val="uk-UA"/>
        </w:rPr>
        <w:t xml:space="preserve"> </w:t>
      </w:r>
    </w:p>
    <w:p w:rsidR="004D3392" w:rsidRPr="00C723DC" w:rsidRDefault="004D3392" w:rsidP="009A003B">
      <w:pPr>
        <w:spacing w:after="0" w:line="360" w:lineRule="auto"/>
        <w:ind w:firstLine="709"/>
        <w:jc w:val="both"/>
        <w:rPr>
          <w:rFonts w:ascii="Times New Roman" w:hAnsi="Times New Roman" w:cs="Times New Roman"/>
          <w:color w:val="0D0D0D" w:themeColor="text1" w:themeTint="F2"/>
          <w:sz w:val="30"/>
          <w:szCs w:val="30"/>
          <w:lang w:val="uk-UA"/>
        </w:rPr>
      </w:pPr>
    </w:p>
    <w:p w:rsidR="00D3070C" w:rsidRPr="00C723DC" w:rsidRDefault="00D3070C" w:rsidP="009A003B">
      <w:pPr>
        <w:spacing w:after="0" w:line="360" w:lineRule="auto"/>
        <w:jc w:val="center"/>
        <w:rPr>
          <w:rFonts w:ascii="Times New Roman" w:hAnsi="Times New Roman" w:cs="Times New Roman"/>
          <w:b/>
          <w:i/>
          <w:sz w:val="30"/>
          <w:szCs w:val="30"/>
          <w:lang w:val="uk-UA"/>
        </w:rPr>
      </w:pPr>
      <w:r w:rsidRPr="00C723DC">
        <w:rPr>
          <w:rFonts w:ascii="Times New Roman" w:hAnsi="Times New Roman" w:cs="Times New Roman"/>
          <w:b/>
          <w:i/>
          <w:sz w:val="30"/>
          <w:szCs w:val="30"/>
          <w:lang w:val="uk-UA"/>
        </w:rPr>
        <w:t>Література</w:t>
      </w:r>
    </w:p>
    <w:p w:rsidR="007B3501" w:rsidRPr="00C723DC" w:rsidRDefault="007B3501" w:rsidP="009A003B">
      <w:pPr>
        <w:pStyle w:val="60"/>
        <w:shd w:val="clear" w:color="auto" w:fill="auto"/>
        <w:tabs>
          <w:tab w:val="left" w:pos="1134"/>
        </w:tabs>
        <w:spacing w:line="360" w:lineRule="auto"/>
        <w:ind w:firstLine="709"/>
        <w:rPr>
          <w:rFonts w:ascii="Times New Roman" w:hAnsi="Times New Roman" w:cs="Times New Roman"/>
          <w:b w:val="0"/>
          <w:sz w:val="30"/>
          <w:szCs w:val="30"/>
          <w:lang w:val="uk-UA"/>
        </w:rPr>
      </w:pP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bCs w:val="0"/>
          <w:sz w:val="30"/>
          <w:szCs w:val="30"/>
          <w:lang w:val="uk-UA"/>
        </w:rPr>
      </w:pPr>
      <w:r w:rsidRPr="00C723DC">
        <w:rPr>
          <w:rFonts w:ascii="Times New Roman" w:hAnsi="Times New Roman" w:cs="Times New Roman"/>
          <w:b w:val="0"/>
          <w:bCs w:val="0"/>
          <w:sz w:val="30"/>
          <w:szCs w:val="30"/>
          <w:lang w:val="uk-UA"/>
        </w:rPr>
        <w:t xml:space="preserve">Августин. О благодати и свободном произволении / Августин // Краткая история этики / А. А. Гусейнов, Г. Иррлитц. – М., 1987. – С. 532-557. </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bCs w:val="0"/>
          <w:sz w:val="30"/>
          <w:szCs w:val="30"/>
          <w:lang w:val="uk-UA"/>
        </w:rPr>
      </w:pPr>
      <w:r w:rsidRPr="00C723DC">
        <w:rPr>
          <w:rFonts w:ascii="Times New Roman" w:hAnsi="Times New Roman" w:cs="Times New Roman"/>
          <w:b w:val="0"/>
          <w:bCs w:val="0"/>
          <w:sz w:val="30"/>
          <w:szCs w:val="30"/>
          <w:lang w:val="uk-UA"/>
        </w:rPr>
        <w:t>Аверинцев С. С. Поэтика ранневизантийской литературы / С. Аверинцев. – М. : Coda, 1997. – 343 с. </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sz w:val="30"/>
          <w:szCs w:val="30"/>
          <w:lang w:val="uk-UA"/>
        </w:rPr>
      </w:pPr>
      <w:r w:rsidRPr="00C723DC">
        <w:rPr>
          <w:rFonts w:ascii="Times New Roman" w:hAnsi="Times New Roman" w:cs="Times New Roman"/>
          <w:b w:val="0"/>
          <w:sz w:val="30"/>
          <w:szCs w:val="30"/>
          <w:lang w:val="uk-UA"/>
        </w:rPr>
        <w:t>Базар М. Загадка Дивного кохання / М. Базар. – 2017. – 184 с.</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sz w:val="30"/>
          <w:szCs w:val="30"/>
          <w:lang w:val="uk-UA"/>
        </w:rPr>
      </w:pPr>
      <w:r w:rsidRPr="00C723DC">
        <w:rPr>
          <w:rFonts w:ascii="Times New Roman" w:hAnsi="Times New Roman" w:cs="Times New Roman"/>
          <w:b w:val="0"/>
          <w:sz w:val="30"/>
          <w:szCs w:val="30"/>
          <w:lang w:val="uk-UA"/>
        </w:rPr>
        <w:t>Балаклицький М. А. Проблема національної автури в протестантському книговиданні України [Електронний ресурс] / М. А. Балаклицький // Гуманитарные научные исследования. – 2013. – № 2 – Режим доступу : http://human.snauka.ru/2013/02/2305.</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sz w:val="30"/>
          <w:szCs w:val="30"/>
          <w:lang w:val="uk-UA"/>
        </w:rPr>
      </w:pPr>
      <w:r w:rsidRPr="00C723DC">
        <w:rPr>
          <w:rFonts w:ascii="Times New Roman" w:hAnsi="Times New Roman" w:cs="Times New Roman"/>
          <w:b w:val="0"/>
          <w:sz w:val="30"/>
          <w:szCs w:val="30"/>
          <w:lang w:val="uk-UA"/>
        </w:rPr>
        <w:t>Бердяев Н. А. О назначении человека / Н. А. Бердяев. – М. : Республика, 1993. – 382 с.</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sz w:val="30"/>
          <w:szCs w:val="30"/>
          <w:lang w:val="uk-UA"/>
        </w:rPr>
      </w:pPr>
      <w:r w:rsidRPr="00C723DC">
        <w:rPr>
          <w:rFonts w:ascii="Times New Roman" w:hAnsi="Times New Roman" w:cs="Times New Roman"/>
          <w:b w:val="0"/>
          <w:sz w:val="30"/>
          <w:szCs w:val="30"/>
          <w:lang w:val="uk-UA"/>
        </w:rPr>
        <w:t>Берсенева Т. П. Синергия в культуре [Электронный ресурс] / Т. П. Берсенева // Вестн. Томского. гос. ун-та. – 2013. – № 377. – Режим доступа : http://cyberleninka.ru/article/n/sinergiya-v-kulture.</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sz w:val="30"/>
          <w:szCs w:val="30"/>
          <w:lang w:val="uk-UA"/>
        </w:rPr>
      </w:pPr>
      <w:r w:rsidRPr="00C723DC">
        <w:rPr>
          <w:rFonts w:ascii="Times New Roman" w:hAnsi="Times New Roman" w:cs="Times New Roman"/>
          <w:b w:val="0"/>
          <w:sz w:val="30"/>
          <w:szCs w:val="30"/>
          <w:lang w:val="uk-UA"/>
        </w:rPr>
        <w:t xml:space="preserve">Біблія або Книги Святого Письма Старого й Нового Заповіту : із мови ... Біблійне Товариство. – Б. м. : [б. и.], 1993. – 296 с. </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sz w:val="30"/>
          <w:szCs w:val="30"/>
          <w:lang w:val="uk-UA"/>
        </w:rPr>
      </w:pPr>
      <w:r w:rsidRPr="00C723DC">
        <w:rPr>
          <w:rFonts w:ascii="Times New Roman" w:hAnsi="Times New Roman" w:cs="Times New Roman"/>
          <w:b w:val="0"/>
          <w:sz w:val="30"/>
          <w:szCs w:val="30"/>
          <w:lang w:val="uk-UA"/>
        </w:rPr>
        <w:t xml:space="preserve">Близько 1 000 подарунків до Дня Святого Миколая розвіз селами Бердичівщини благодійник Петро Залізний [Електронний ресурс] // Євангельська нива. – 2015. – №1 – Режим доступу : </w:t>
      </w:r>
      <w:hyperlink r:id="rId9" w:history="1">
        <w:r w:rsidRPr="00C723DC">
          <w:rPr>
            <w:rStyle w:val="a3"/>
            <w:rFonts w:ascii="Times New Roman" w:hAnsi="Times New Roman" w:cs="Times New Roman"/>
            <w:b w:val="0"/>
            <w:color w:val="auto"/>
            <w:sz w:val="30"/>
            <w:szCs w:val="30"/>
            <w:u w:val="none"/>
            <w:lang w:val="uk-UA"/>
          </w:rPr>
          <w:t>http://www.moz.gov</w:t>
        </w:r>
      </w:hyperlink>
      <w:r w:rsidRPr="00C723DC">
        <w:rPr>
          <w:rFonts w:ascii="Times New Roman" w:hAnsi="Times New Roman" w:cs="Times New Roman"/>
          <w:b w:val="0"/>
          <w:sz w:val="30"/>
          <w:szCs w:val="30"/>
          <w:lang w:val="uk-UA"/>
        </w:rPr>
        <w:t>. ua/ua/portal/dn_20110913_585.html.</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sz w:val="30"/>
          <w:szCs w:val="30"/>
          <w:lang w:val="uk-UA"/>
        </w:rPr>
      </w:pPr>
      <w:r w:rsidRPr="00C723DC">
        <w:rPr>
          <w:rFonts w:ascii="Times New Roman" w:hAnsi="Times New Roman" w:cs="Times New Roman"/>
          <w:b w:val="0"/>
          <w:sz w:val="30"/>
          <w:szCs w:val="30"/>
          <w:lang w:val="uk-UA"/>
        </w:rPr>
        <w:t>Брат Віктор. Діяння небожителів : містерія-епос / Брат Віктор. – Луцьк : Ключі, 2011. – 256 с.</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sz w:val="30"/>
          <w:szCs w:val="30"/>
          <w:lang w:val="uk-UA"/>
        </w:rPr>
      </w:pPr>
      <w:r w:rsidRPr="00C723DC">
        <w:rPr>
          <w:rFonts w:ascii="Times New Roman" w:hAnsi="Times New Roman" w:cs="Times New Roman"/>
          <w:b w:val="0"/>
          <w:sz w:val="30"/>
          <w:szCs w:val="30"/>
          <w:lang w:val="uk-UA"/>
        </w:rPr>
        <w:t>Бродецький О. Є. Етичні цінності в релігіях: гуманістична синергія ідей : монографія / О. Є. Бродецький. – Чернівці : Чернівецький нац. ун-т ім. Ю. Федьковича, 2016. – 336 с.</w:t>
      </w:r>
    </w:p>
    <w:p w:rsidR="00413FF5" w:rsidRPr="00C723DC" w:rsidRDefault="00C4346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sz w:val="30"/>
          <w:szCs w:val="30"/>
          <w:lang w:val="uk-UA"/>
        </w:rPr>
      </w:pPr>
      <w:hyperlink r:id="rId10" w:history="1">
        <w:r w:rsidR="00413FF5" w:rsidRPr="00C723DC">
          <w:rPr>
            <w:rFonts w:ascii="Times New Roman" w:hAnsi="Times New Roman" w:cs="Times New Roman"/>
            <w:b w:val="0"/>
            <w:sz w:val="30"/>
            <w:szCs w:val="30"/>
            <w:lang w:val="uk-UA"/>
          </w:rPr>
          <w:t>Брюховецька Ю. Дійсність і дієвість таїнств у церковній культовій традиції православного християнства / Ю. Брюховецька // Світогляд – Філософія – Релігія. – Суми : ДВНЗ «УАБС НБУ», 2011. – С. 114-121.</w:t>
        </w:r>
      </w:hyperlink>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sz w:val="30"/>
          <w:szCs w:val="30"/>
          <w:lang w:val="uk-UA"/>
        </w:rPr>
      </w:pPr>
      <w:r w:rsidRPr="00C723DC">
        <w:rPr>
          <w:rFonts w:ascii="Times New Roman" w:hAnsi="Times New Roman" w:cs="Times New Roman"/>
          <w:b w:val="0"/>
          <w:sz w:val="30"/>
          <w:szCs w:val="30"/>
          <w:lang w:val="uk-UA"/>
        </w:rPr>
        <w:t>Бузинний Я. В. Благодать / Я. В. Бузинний. – К. : Фонд порятунку дітей від Чорнобильської трагедії «Надія», 2005. – С. 48.</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sz w:val="30"/>
          <w:szCs w:val="30"/>
          <w:lang w:val="uk-UA"/>
        </w:rPr>
      </w:pPr>
      <w:r w:rsidRPr="00C723DC">
        <w:rPr>
          <w:rFonts w:ascii="Times New Roman" w:hAnsi="Times New Roman" w:cs="Times New Roman"/>
          <w:b w:val="0"/>
          <w:sz w:val="30"/>
          <w:szCs w:val="30"/>
          <w:lang w:val="uk-UA"/>
        </w:rPr>
        <w:t>Василенко Л. И. Краткий религиозно-философский словарь / Л. И. Василенко. – М. : Истина и жизнь, 1996. – 256 с.</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sz w:val="30"/>
          <w:szCs w:val="30"/>
          <w:lang w:val="uk-UA"/>
        </w:rPr>
      </w:pPr>
      <w:r w:rsidRPr="00C723DC">
        <w:rPr>
          <w:rFonts w:ascii="Times New Roman" w:hAnsi="Times New Roman" w:cs="Times New Roman"/>
          <w:b w:val="0"/>
          <w:sz w:val="30"/>
          <w:szCs w:val="30"/>
          <w:lang w:val="uk-UA"/>
        </w:rPr>
        <w:t>Вебер М. Протестантська етика і дух капіталізму / Пер. з нім. О. Погорілого. – Київ : Основи, 1994. – С. 261.</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sz w:val="30"/>
          <w:szCs w:val="30"/>
          <w:lang w:val="uk-UA"/>
        </w:rPr>
      </w:pPr>
      <w:r w:rsidRPr="00C723DC">
        <w:rPr>
          <w:rFonts w:ascii="Times New Roman" w:hAnsi="Times New Roman" w:cs="Times New Roman"/>
          <w:b w:val="0"/>
          <w:sz w:val="30"/>
          <w:szCs w:val="30"/>
          <w:lang w:val="uk-UA"/>
        </w:rPr>
        <w:t xml:space="preserve">Великий тлумачний словник сучасної української мови : 170 000 / уклад., гол. ред. В. Т. Бусел. – Київ ; Ірпінь. : Перун, 2003. – 1427 с. </w:t>
      </w:r>
    </w:p>
    <w:p w:rsidR="00413FF5" w:rsidRPr="00C723DC" w:rsidRDefault="00C4346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bCs w:val="0"/>
          <w:sz w:val="30"/>
          <w:szCs w:val="30"/>
          <w:lang w:val="uk-UA"/>
        </w:rPr>
      </w:pPr>
      <w:hyperlink r:id="rId11" w:tooltip="Пошук за автором" w:history="1">
        <w:r w:rsidR="00413FF5" w:rsidRPr="00C723DC">
          <w:rPr>
            <w:rFonts w:ascii="Times New Roman" w:hAnsi="Times New Roman" w:cs="Times New Roman"/>
            <w:b w:val="0"/>
            <w:bCs w:val="0"/>
            <w:sz w:val="30"/>
            <w:szCs w:val="30"/>
            <w:lang w:val="uk-UA"/>
          </w:rPr>
          <w:t>Веремейчик Л. Ф.</w:t>
        </w:r>
      </w:hyperlink>
      <w:r w:rsidR="00413FF5" w:rsidRPr="00C723DC">
        <w:rPr>
          <w:rFonts w:ascii="Times New Roman" w:hAnsi="Times New Roman" w:cs="Times New Roman"/>
          <w:b w:val="0"/>
          <w:bCs w:val="0"/>
          <w:sz w:val="30"/>
          <w:szCs w:val="30"/>
          <w:lang w:val="uk-UA"/>
        </w:rPr>
        <w:t xml:space="preserve"> Видавнича діяльність протестантських мас-медіа незалежної України / Л. Ф. Веремейчик // </w:t>
      </w:r>
      <w:hyperlink r:id="rId12" w:tooltip="Періодичне видання" w:history="1">
        <w:r w:rsidR="00413FF5" w:rsidRPr="00C723DC">
          <w:rPr>
            <w:rFonts w:ascii="Times New Roman" w:hAnsi="Times New Roman" w:cs="Times New Roman"/>
            <w:b w:val="0"/>
            <w:bCs w:val="0"/>
            <w:sz w:val="30"/>
            <w:szCs w:val="30"/>
            <w:lang w:val="uk-UA"/>
          </w:rPr>
          <w:t>Наукові записки [Національного університету "Острозька академія"]. Сер. : Історичне релігієзнавство</w:t>
        </w:r>
      </w:hyperlink>
      <w:r w:rsidR="00413FF5" w:rsidRPr="00C723DC">
        <w:rPr>
          <w:rFonts w:ascii="Times New Roman" w:hAnsi="Times New Roman" w:cs="Times New Roman"/>
          <w:b w:val="0"/>
          <w:bCs w:val="0"/>
          <w:sz w:val="30"/>
          <w:szCs w:val="30"/>
          <w:lang w:val="uk-UA"/>
        </w:rPr>
        <w:t xml:space="preserve"> [Електронний ресурс]. – 2011. – Вип. 4. – С. 61-70. – Режим доступу : </w:t>
      </w:r>
      <w:hyperlink r:id="rId13" w:history="1">
        <w:r w:rsidR="00413FF5" w:rsidRPr="00C723DC">
          <w:rPr>
            <w:rFonts w:ascii="Times New Roman" w:hAnsi="Times New Roman" w:cs="Times New Roman"/>
            <w:b w:val="0"/>
            <w:bCs w:val="0"/>
            <w:sz w:val="30"/>
            <w:szCs w:val="30"/>
            <w:lang w:val="uk-UA"/>
          </w:rPr>
          <w:t>http://nbuv.gov.ua/UJRN/</w:t>
        </w:r>
        <w:r w:rsidR="00413FF5" w:rsidRPr="00C723DC">
          <w:rPr>
            <w:rFonts w:ascii="Times New Roman" w:hAnsi="Times New Roman" w:cs="Times New Roman"/>
            <w:b w:val="0"/>
            <w:sz w:val="30"/>
            <w:szCs w:val="30"/>
            <w:lang w:val="uk-UA"/>
          </w:rPr>
          <w:t>NznuoairD</w:t>
        </w:r>
        <w:r w:rsidR="00413FF5" w:rsidRPr="00C723DC">
          <w:rPr>
            <w:rFonts w:ascii="Times New Roman" w:hAnsi="Times New Roman" w:cs="Times New Roman"/>
            <w:b w:val="0"/>
            <w:bCs w:val="0"/>
            <w:sz w:val="30"/>
            <w:szCs w:val="30"/>
            <w:lang w:val="uk-UA"/>
          </w:rPr>
          <w:t>2009_2011_4_9</w:t>
        </w:r>
      </w:hyperlink>
      <w:r w:rsidR="00413FF5" w:rsidRPr="00C723DC">
        <w:rPr>
          <w:rFonts w:ascii="Times New Roman" w:hAnsi="Times New Roman" w:cs="Times New Roman"/>
          <w:b w:val="0"/>
          <w:bCs w:val="0"/>
          <w:sz w:val="30"/>
          <w:szCs w:val="30"/>
          <w:lang w:val="uk-UA"/>
        </w:rPr>
        <w:t>.</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sz w:val="30"/>
          <w:szCs w:val="30"/>
          <w:lang w:val="uk-UA"/>
        </w:rPr>
      </w:pPr>
      <w:r w:rsidRPr="00C723DC">
        <w:rPr>
          <w:rFonts w:ascii="Times New Roman" w:hAnsi="Times New Roman" w:cs="Times New Roman"/>
          <w:b w:val="0"/>
          <w:sz w:val="30"/>
          <w:szCs w:val="30"/>
          <w:lang w:val="uk-UA"/>
        </w:rPr>
        <w:t xml:space="preserve">Волинська єпархія Української Православної Церкви Київського Патріархату [Електронний ресурс]. – Режим доступу : https:// </w:t>
      </w:r>
      <w:hyperlink r:id="rId14" w:history="1">
        <w:r w:rsidRPr="00C723DC">
          <w:rPr>
            <w:rStyle w:val="a3"/>
            <w:rFonts w:ascii="Times New Roman" w:hAnsi="Times New Roman" w:cs="Times New Roman"/>
            <w:b w:val="0"/>
            <w:color w:val="auto"/>
            <w:sz w:val="30"/>
            <w:szCs w:val="30"/>
            <w:u w:val="none"/>
            <w:lang w:val="uk-UA"/>
          </w:rPr>
          <w:t>https://www</w:t>
        </w:r>
      </w:hyperlink>
      <w:r w:rsidRPr="00C723DC">
        <w:rPr>
          <w:rFonts w:ascii="Times New Roman" w:hAnsi="Times New Roman" w:cs="Times New Roman"/>
          <w:b w:val="0"/>
          <w:sz w:val="30"/>
          <w:szCs w:val="30"/>
          <w:lang w:val="uk-UA"/>
        </w:rPr>
        <w:t>. pravoslaviavolyni. org.ua/.</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sz w:val="30"/>
          <w:szCs w:val="30"/>
          <w:lang w:val="uk-UA"/>
        </w:rPr>
      </w:pPr>
      <w:r w:rsidRPr="00C723DC">
        <w:rPr>
          <w:rFonts w:ascii="Times New Roman" w:hAnsi="Times New Roman" w:cs="Times New Roman"/>
          <w:b w:val="0"/>
          <w:sz w:val="30"/>
          <w:szCs w:val="30"/>
          <w:lang w:val="uk-UA"/>
        </w:rPr>
        <w:t>Горохолінська І. Практичні вектори втілення принципів релігійної толерантності в умовах глобалізації / І. Горохолінська, Н. Бойчук // Наук. вісник Чернівецьк. ун-ту ім. Ю.Федьковича: Зб. наук. пр. Вип. 756-757. Філософія. – Чернівці : Чернівець. нац. ун-т, 2015. – 223 с.</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sz w:val="30"/>
          <w:szCs w:val="30"/>
          <w:lang w:val="uk-UA"/>
        </w:rPr>
      </w:pPr>
      <w:r w:rsidRPr="00C723DC">
        <w:rPr>
          <w:rFonts w:ascii="Times New Roman" w:hAnsi="Times New Roman" w:cs="Times New Roman"/>
          <w:b w:val="0"/>
          <w:sz w:val="30"/>
          <w:szCs w:val="30"/>
          <w:lang w:val="uk-UA"/>
        </w:rPr>
        <w:t>Грушева Т. В. Сучасний стан харизматичних церков в Україні [Електронний ресурс] / Т. В. Грушева // Наук. пр. історичного ф-ту Запорізьк. нац. ун-ту. – 2011. – Вип. 4. –. С. 61-70. – Режим доступу : http:// istznu. org/dc/file.php?host_id=1&amp;path=/page/issues/32/grusheva.pdf.</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sz w:val="30"/>
          <w:szCs w:val="30"/>
          <w:lang w:val="uk-UA"/>
        </w:rPr>
      </w:pPr>
      <w:r w:rsidRPr="00C723DC">
        <w:rPr>
          <w:rFonts w:ascii="Times New Roman" w:hAnsi="Times New Roman" w:cs="Times New Roman"/>
          <w:b w:val="0"/>
          <w:sz w:val="30"/>
          <w:szCs w:val="30"/>
          <w:lang w:val="uk-UA"/>
        </w:rPr>
        <w:t>Дмітриєнко М. Благодійність як атрибут громадянського суспільства: історія і сучасність [Електронний ресурс] / М. Дмітриєнко. – Режим доступу : http://vboabu.org.ua/news/1802.html.</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sz w:val="30"/>
          <w:szCs w:val="30"/>
          <w:lang w:val="uk-UA"/>
        </w:rPr>
      </w:pPr>
      <w:r w:rsidRPr="00C723DC">
        <w:rPr>
          <w:rFonts w:ascii="Times New Roman" w:hAnsi="Times New Roman" w:cs="Times New Roman"/>
          <w:b w:val="0"/>
          <w:sz w:val="30"/>
          <w:szCs w:val="30"/>
          <w:lang w:val="uk-UA"/>
        </w:rPr>
        <w:t>Донбас – Волинь: в обіймах молитви : християнська поезія і проза / Д. Довбуш, В. Гребенюк, Ю. Вавринюк та ін. – Луцьк : Вежа-Друк, 2017. – 52 с.</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sz w:val="30"/>
          <w:szCs w:val="30"/>
          <w:lang w:val="uk-UA"/>
        </w:rPr>
      </w:pPr>
      <w:r w:rsidRPr="00C723DC">
        <w:rPr>
          <w:rFonts w:ascii="Times New Roman" w:hAnsi="Times New Roman" w:cs="Times New Roman"/>
          <w:b w:val="0"/>
          <w:sz w:val="30"/>
          <w:szCs w:val="30"/>
          <w:lang w:val="uk-UA"/>
        </w:rPr>
        <w:t xml:space="preserve">Енцикліка Івана Павла ІІ, veritatis splendor – сяйво істини [Електронний ресурс]. – Режим доступу: http: // </w:t>
      </w:r>
      <w:hyperlink r:id="rId15" w:history="1">
        <w:r w:rsidRPr="00C723DC">
          <w:rPr>
            <w:rStyle w:val="a3"/>
            <w:rFonts w:ascii="Times New Roman" w:hAnsi="Times New Roman" w:cs="Times New Roman"/>
            <w:b w:val="0"/>
            <w:color w:val="auto"/>
            <w:sz w:val="30"/>
            <w:szCs w:val="30"/>
            <w:u w:val="none"/>
            <w:lang w:val="uk-UA"/>
          </w:rPr>
          <w:t>http://www.christusimperat</w:t>
        </w:r>
      </w:hyperlink>
      <w:r w:rsidRPr="00C723DC">
        <w:rPr>
          <w:rFonts w:ascii="Times New Roman" w:hAnsi="Times New Roman" w:cs="Times New Roman"/>
          <w:b w:val="0"/>
          <w:sz w:val="30"/>
          <w:szCs w:val="30"/>
          <w:lang w:val="uk-UA"/>
        </w:rPr>
        <w:t>. org/uk/node/37402.</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sz w:val="30"/>
          <w:szCs w:val="30"/>
          <w:lang w:val="uk-UA"/>
        </w:rPr>
      </w:pPr>
      <w:r w:rsidRPr="00C723DC">
        <w:rPr>
          <w:rFonts w:ascii="Times New Roman" w:hAnsi="Times New Roman" w:cs="Times New Roman"/>
          <w:b w:val="0"/>
          <w:sz w:val="30"/>
          <w:szCs w:val="30"/>
          <w:lang w:val="uk-UA"/>
        </w:rPr>
        <w:t>Житник М. М. Благодійність у соціально-філософській ретроспективі та перспективі / М. М. Житник // Вісник НТУУ «КПІ». Філософія. Психологія. Педагогіка : зб. наук. пр. – 2015. – № 2 (44). – С. 43–49.</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sz w:val="30"/>
          <w:szCs w:val="30"/>
          <w:lang w:val="uk-UA"/>
        </w:rPr>
      </w:pPr>
      <w:r w:rsidRPr="00C723DC">
        <w:rPr>
          <w:rFonts w:ascii="Times New Roman" w:hAnsi="Times New Roman" w:cs="Times New Roman"/>
          <w:b w:val="0"/>
          <w:sz w:val="30"/>
          <w:szCs w:val="30"/>
          <w:lang w:val="uk-UA"/>
        </w:rPr>
        <w:t xml:space="preserve">Заява Архієрейського Собору Української Православної Церкви Київського Патріархату від 13 травня 2016 р. Про деякі питання канонічного положення Київського Патріархату та шляхи подолання церковного розділення [Електронний ресурс]. – Режим доступу : </w:t>
      </w:r>
      <w:hyperlink r:id="rId16" w:history="1">
        <w:r w:rsidRPr="00C723DC">
          <w:rPr>
            <w:rStyle w:val="a3"/>
            <w:rFonts w:ascii="Times New Roman" w:hAnsi="Times New Roman" w:cs="Times New Roman"/>
            <w:b w:val="0"/>
            <w:color w:val="auto"/>
            <w:sz w:val="30"/>
            <w:szCs w:val="30"/>
            <w:u w:val="none"/>
            <w:lang w:val="uk-UA"/>
          </w:rPr>
          <w:t>file:///C:/Users/%D0%</w:t>
        </w:r>
      </w:hyperlink>
      <w:r w:rsidRPr="00C723DC">
        <w:rPr>
          <w:rFonts w:ascii="Times New Roman" w:hAnsi="Times New Roman" w:cs="Times New Roman"/>
          <w:b w:val="0"/>
          <w:sz w:val="30"/>
          <w:szCs w:val="30"/>
          <w:lang w:val="uk-UA"/>
        </w:rPr>
        <w:t xml:space="preserve"> 9F%D0%BE%D0%BB%D1%8C%D0%B7%D0%BE%D0%B2%D0%B0%D1%82%D0%B5%D0%BB%D1%8C/Downloads/pubpolpr_2016_2_11.pdf.</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sz w:val="30"/>
          <w:szCs w:val="30"/>
          <w:lang w:val="uk-UA"/>
        </w:rPr>
      </w:pPr>
      <w:r w:rsidRPr="00C723DC">
        <w:rPr>
          <w:rFonts w:ascii="Times New Roman" w:hAnsi="Times New Roman" w:cs="Times New Roman"/>
          <w:b w:val="0"/>
          <w:sz w:val="30"/>
          <w:szCs w:val="30"/>
          <w:lang w:val="uk-UA"/>
        </w:rPr>
        <w:t>Зуб А. Т. Стратегический менеджмент: теория и практика: учеб. пос. для вузов / А. Т. Зуб. – М. : Аспект-Пресс, 2002. – 415 с. </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sz w:val="30"/>
          <w:szCs w:val="30"/>
          <w:lang w:val="uk-UA"/>
        </w:rPr>
      </w:pPr>
      <w:r w:rsidRPr="00C723DC">
        <w:rPr>
          <w:rFonts w:ascii="Times New Roman" w:hAnsi="Times New Roman" w:cs="Times New Roman"/>
          <w:b w:val="0"/>
          <w:sz w:val="30"/>
          <w:szCs w:val="30"/>
          <w:lang w:val="uk-UA"/>
        </w:rPr>
        <w:t>Иоанн Златоуст (свт.). Избранные беседы / свт. Иоанн Златоуст. – М. : [б. и.], 2001. – 464 с.</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sz w:val="30"/>
          <w:szCs w:val="30"/>
          <w:lang w:val="uk-UA"/>
        </w:rPr>
      </w:pPr>
      <w:r w:rsidRPr="00C723DC">
        <w:rPr>
          <w:rFonts w:ascii="Times New Roman" w:hAnsi="Times New Roman" w:cs="Times New Roman"/>
          <w:b w:val="0"/>
          <w:sz w:val="30"/>
          <w:szCs w:val="30"/>
          <w:lang w:val="uk-UA"/>
        </w:rPr>
        <w:t>Кириленко Г. Г. Краткий философский словарь : 288 понятий, 156 персон / Г. Г. Кириленко, Е. В. Шевцов. – М. : АСТ (и др.), 2010. – 479 с.</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bCs w:val="0"/>
          <w:sz w:val="30"/>
          <w:szCs w:val="30"/>
          <w:lang w:val="uk-UA"/>
        </w:rPr>
      </w:pPr>
      <w:r w:rsidRPr="00C723DC">
        <w:rPr>
          <w:rFonts w:ascii="Times New Roman" w:hAnsi="Times New Roman" w:cs="Times New Roman"/>
          <w:b w:val="0"/>
          <w:bCs w:val="0"/>
          <w:sz w:val="30"/>
          <w:szCs w:val="30"/>
          <w:lang w:val="uk-UA"/>
        </w:rPr>
        <w:t xml:space="preserve">Коваленко Г. Потребуємо такої моделі єдності, яка б не знищувала нашої унікальності / Георгій Коваленко // Релігійно-інформаційна служба України [Електронний ресурс]. – Режим доступу: </w:t>
      </w:r>
      <w:hyperlink r:id="rId17" w:history="1">
        <w:r w:rsidRPr="00C723DC">
          <w:rPr>
            <w:rStyle w:val="a3"/>
            <w:rFonts w:ascii="Times New Roman" w:hAnsi="Times New Roman" w:cs="Times New Roman"/>
            <w:b w:val="0"/>
            <w:bCs w:val="0"/>
            <w:color w:val="auto"/>
            <w:sz w:val="30"/>
            <w:szCs w:val="30"/>
            <w:u w:val="none"/>
            <w:lang w:val="uk-UA"/>
          </w:rPr>
          <w:t>http://risu.org.ua/ua/index/monitoring/society_digest/64676/</w:t>
        </w:r>
      </w:hyperlink>
      <w:r w:rsidRPr="00C723DC">
        <w:rPr>
          <w:rFonts w:ascii="Times New Roman" w:hAnsi="Times New Roman" w:cs="Times New Roman"/>
          <w:b w:val="0"/>
          <w:bCs w:val="0"/>
          <w:sz w:val="30"/>
          <w:szCs w:val="30"/>
          <w:lang w:val="uk-UA"/>
        </w:rPr>
        <w:t>.</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sz w:val="30"/>
          <w:szCs w:val="30"/>
          <w:lang w:val="uk-UA"/>
        </w:rPr>
      </w:pPr>
      <w:r w:rsidRPr="00C723DC">
        <w:rPr>
          <w:rFonts w:ascii="Times New Roman" w:hAnsi="Times New Roman" w:cs="Times New Roman"/>
          <w:b w:val="0"/>
          <w:sz w:val="30"/>
          <w:szCs w:val="30"/>
          <w:lang w:val="uk-UA"/>
        </w:rPr>
        <w:t>Колодний А. Феномен українського релігійного плюралізму // Релігійна свобода: Свобода буття релігії в сучасному соціумі. Наук. щорічник. / За заг. ред. д. філос. н. А. Колодного. – Київ, 2012-2013. – №№ 17-18. – 214 с.</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sz w:val="30"/>
          <w:szCs w:val="30"/>
          <w:lang w:val="uk-UA"/>
        </w:rPr>
      </w:pPr>
      <w:r w:rsidRPr="00C723DC">
        <w:rPr>
          <w:rFonts w:ascii="Times New Roman" w:hAnsi="Times New Roman" w:cs="Times New Roman"/>
          <w:b w:val="0"/>
          <w:sz w:val="30"/>
          <w:szCs w:val="30"/>
          <w:lang w:val="uk-UA"/>
        </w:rPr>
        <w:t xml:space="preserve">Колосова Н. О. Благодійна діяльність в культурі України в контексті вітчизняних і європейських традицій (кінець ХХ – початок ХХІ ст.): дис. … канд. істор. наук : 17.00.01 </w:t>
      </w:r>
      <w:r w:rsidRPr="00C723DC">
        <w:rPr>
          <w:rFonts w:ascii="Times New Roman" w:hAnsi="Times New Roman" w:cs="Times New Roman"/>
          <w:sz w:val="30"/>
          <w:szCs w:val="30"/>
          <w:lang w:val="uk-UA"/>
        </w:rPr>
        <w:t>–</w:t>
      </w:r>
      <w:r w:rsidRPr="00C723DC">
        <w:rPr>
          <w:rFonts w:ascii="Times New Roman" w:hAnsi="Times New Roman" w:cs="Times New Roman"/>
          <w:b w:val="0"/>
          <w:sz w:val="30"/>
          <w:szCs w:val="30"/>
          <w:lang w:val="uk-UA"/>
        </w:rPr>
        <w:t xml:space="preserve"> «Історія України» / Н. О. Колосова; Київ. націон. ун-т культури і мистецтв. – Київ, 2006. – 204 с.</w:t>
      </w:r>
    </w:p>
    <w:p w:rsidR="00413FF5" w:rsidRPr="00C723DC" w:rsidRDefault="00413FF5" w:rsidP="009A003B">
      <w:pPr>
        <w:pStyle w:val="a8"/>
        <w:numPr>
          <w:ilvl w:val="0"/>
          <w:numId w:val="6"/>
        </w:numPr>
        <w:tabs>
          <w:tab w:val="left" w:pos="1134"/>
        </w:tabs>
        <w:spacing w:after="0" w:line="360" w:lineRule="auto"/>
        <w:ind w:left="0"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Краткий религиозно-философский словарь / упоряд. Л. И. Василенко. Москва, 1996. 256 с.</w:t>
      </w:r>
    </w:p>
    <w:p w:rsidR="00413FF5" w:rsidRPr="00C723DC" w:rsidRDefault="00413FF5" w:rsidP="009A003B">
      <w:pPr>
        <w:pStyle w:val="a8"/>
        <w:numPr>
          <w:ilvl w:val="0"/>
          <w:numId w:val="6"/>
        </w:numPr>
        <w:tabs>
          <w:tab w:val="left" w:pos="1134"/>
        </w:tabs>
        <w:spacing w:after="0" w:line="360" w:lineRule="auto"/>
        <w:ind w:left="0" w:firstLine="709"/>
        <w:jc w:val="both"/>
        <w:rPr>
          <w:rFonts w:ascii="Times New Roman" w:hAnsi="Times New Roman" w:cs="Times New Roman"/>
          <w:sz w:val="30"/>
          <w:szCs w:val="30"/>
          <w:lang w:val="uk-UA"/>
        </w:rPr>
      </w:pPr>
      <w:r w:rsidRPr="00C723DC">
        <w:rPr>
          <w:rFonts w:ascii="Times New Roman" w:hAnsi="Times New Roman" w:cs="Times New Roman"/>
          <w:sz w:val="30"/>
          <w:szCs w:val="30"/>
          <w:lang w:val="uk-UA"/>
        </w:rPr>
        <w:t xml:space="preserve">Краткий философский словарь : 288 понятий, 156 персон / упоряд. Г. Г. Кириленко, Е. В. Шевцов. </w:t>
      </w:r>
      <w:r w:rsidRPr="00C723DC">
        <w:rPr>
          <w:rFonts w:ascii="Times New Roman" w:hAnsi="Times New Roman" w:cs="Times New Roman"/>
          <w:b/>
          <w:sz w:val="30"/>
          <w:szCs w:val="30"/>
          <w:lang w:val="uk-UA"/>
        </w:rPr>
        <w:t xml:space="preserve">– </w:t>
      </w:r>
      <w:r w:rsidRPr="00C723DC">
        <w:rPr>
          <w:rFonts w:ascii="Times New Roman" w:hAnsi="Times New Roman" w:cs="Times New Roman"/>
          <w:sz w:val="30"/>
          <w:szCs w:val="30"/>
          <w:lang w:val="uk-UA"/>
        </w:rPr>
        <w:t xml:space="preserve">Москва, 2010. </w:t>
      </w:r>
      <w:r w:rsidRPr="00C723DC">
        <w:rPr>
          <w:rFonts w:ascii="Times New Roman" w:hAnsi="Times New Roman" w:cs="Times New Roman"/>
          <w:b/>
          <w:sz w:val="30"/>
          <w:szCs w:val="30"/>
          <w:lang w:val="uk-UA"/>
        </w:rPr>
        <w:t xml:space="preserve">– </w:t>
      </w:r>
      <w:r w:rsidRPr="00C723DC">
        <w:rPr>
          <w:rFonts w:ascii="Times New Roman" w:hAnsi="Times New Roman" w:cs="Times New Roman"/>
          <w:sz w:val="30"/>
          <w:szCs w:val="30"/>
          <w:lang w:val="uk-UA"/>
        </w:rPr>
        <w:t>479 с.</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sz w:val="30"/>
          <w:szCs w:val="30"/>
          <w:lang w:val="uk-UA"/>
        </w:rPr>
      </w:pPr>
      <w:r w:rsidRPr="00C723DC">
        <w:rPr>
          <w:rFonts w:ascii="Times New Roman" w:hAnsi="Times New Roman" w:cs="Times New Roman"/>
          <w:b w:val="0"/>
          <w:sz w:val="30"/>
          <w:szCs w:val="30"/>
          <w:lang w:val="uk-UA"/>
        </w:rPr>
        <w:t xml:space="preserve">Кураев Андрей (диакон). О книге о. Рафаила [Електронний ресурс] / диакон Андрей Кураев. – Режим доступу: </w:t>
      </w:r>
      <w:hyperlink r:id="rId18" w:history="1">
        <w:r w:rsidRPr="00C723DC">
          <w:rPr>
            <w:rStyle w:val="a3"/>
            <w:rFonts w:ascii="Times New Roman" w:hAnsi="Times New Roman" w:cs="Times New Roman"/>
            <w:b w:val="0"/>
            <w:color w:val="auto"/>
            <w:sz w:val="30"/>
            <w:szCs w:val="30"/>
            <w:lang w:val="uk-UA"/>
          </w:rPr>
          <w:t>http://kuraev.ru/index.php?option</w:t>
        </w:r>
      </w:hyperlink>
      <w:r w:rsidRPr="00C723DC">
        <w:rPr>
          <w:rFonts w:ascii="Times New Roman" w:hAnsi="Times New Roman" w:cs="Times New Roman"/>
          <w:b w:val="0"/>
          <w:sz w:val="30"/>
          <w:szCs w:val="30"/>
          <w:lang w:val="uk-UA"/>
        </w:rPr>
        <w:t>= com_remository&amp;Itemid=54&amp;func=select&amp;id=1&amp;orderby=3.</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sz w:val="30"/>
          <w:szCs w:val="30"/>
          <w:lang w:val="uk-UA"/>
        </w:rPr>
      </w:pPr>
      <w:r w:rsidRPr="00C723DC">
        <w:rPr>
          <w:rFonts w:ascii="Times New Roman" w:hAnsi="Times New Roman" w:cs="Times New Roman"/>
          <w:b w:val="0"/>
          <w:sz w:val="30"/>
          <w:szCs w:val="30"/>
          <w:lang w:val="uk-UA"/>
        </w:rPr>
        <w:t xml:space="preserve">Митрополит Володимир. Помісна Церква в Україні вже існує [Електронний ресурс] // Інтерв’ю Предстоятеля Української Православної Церкви Київському бюро Аssociated Press – Режим доступу : </w:t>
      </w:r>
      <w:hyperlink r:id="rId19" w:history="1">
        <w:r w:rsidRPr="00C723DC">
          <w:rPr>
            <w:rStyle w:val="a3"/>
            <w:rFonts w:ascii="Times New Roman" w:hAnsi="Times New Roman" w:cs="Times New Roman"/>
            <w:b w:val="0"/>
            <w:color w:val="auto"/>
            <w:sz w:val="30"/>
            <w:szCs w:val="30"/>
            <w:lang w:val="uk-UA"/>
          </w:rPr>
          <w:t>http://archiv</w:t>
        </w:r>
      </w:hyperlink>
      <w:r w:rsidRPr="00C723DC">
        <w:rPr>
          <w:rFonts w:ascii="Times New Roman" w:hAnsi="Times New Roman" w:cs="Times New Roman"/>
          <w:b w:val="0"/>
          <w:sz w:val="30"/>
          <w:szCs w:val="30"/>
          <w:lang w:val="uk-UA"/>
        </w:rPr>
        <w:t>. orthodox.org.ua/page-1690.html.</w:t>
      </w:r>
    </w:p>
    <w:p w:rsidR="00413FF5" w:rsidRPr="00C723DC" w:rsidRDefault="00C4346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bCs w:val="0"/>
          <w:sz w:val="30"/>
          <w:szCs w:val="30"/>
          <w:lang w:val="uk-UA"/>
        </w:rPr>
      </w:pPr>
      <w:hyperlink r:id="rId20" w:tooltip="Пошук за автором" w:history="1">
        <w:r w:rsidR="00413FF5" w:rsidRPr="00C723DC">
          <w:rPr>
            <w:rFonts w:ascii="Times New Roman" w:hAnsi="Times New Roman" w:cs="Times New Roman"/>
            <w:b w:val="0"/>
            <w:bCs w:val="0"/>
            <w:sz w:val="30"/>
            <w:szCs w:val="30"/>
            <w:lang w:val="uk-UA"/>
          </w:rPr>
          <w:t>Мудраков В.</w:t>
        </w:r>
      </w:hyperlink>
      <w:r w:rsidR="00413FF5" w:rsidRPr="00C723DC">
        <w:rPr>
          <w:rFonts w:ascii="Times New Roman" w:hAnsi="Times New Roman" w:cs="Times New Roman"/>
          <w:b w:val="0"/>
          <w:bCs w:val="0"/>
          <w:sz w:val="30"/>
          <w:szCs w:val="30"/>
          <w:lang w:val="uk-UA"/>
        </w:rPr>
        <w:t xml:space="preserve"> Полілог культурних наративів як філософія толерування / В. Мудраков // </w:t>
      </w:r>
      <w:hyperlink r:id="rId21" w:tooltip="Періодичне видання" w:history="1">
        <w:r w:rsidR="00413FF5" w:rsidRPr="00C723DC">
          <w:rPr>
            <w:rFonts w:ascii="Times New Roman" w:hAnsi="Times New Roman" w:cs="Times New Roman"/>
            <w:b w:val="0"/>
            <w:bCs w:val="0"/>
            <w:sz w:val="30"/>
            <w:szCs w:val="30"/>
            <w:lang w:val="uk-UA"/>
          </w:rPr>
          <w:t>Наукові записки Національного університету "Острозька академія". Серія : Культурологія</w:t>
        </w:r>
      </w:hyperlink>
      <w:r w:rsidR="00413FF5" w:rsidRPr="00C723DC">
        <w:rPr>
          <w:rFonts w:ascii="Times New Roman" w:hAnsi="Times New Roman" w:cs="Times New Roman"/>
          <w:b w:val="0"/>
          <w:bCs w:val="0"/>
          <w:sz w:val="30"/>
          <w:szCs w:val="30"/>
          <w:lang w:val="uk-UA"/>
        </w:rPr>
        <w:t xml:space="preserve"> [Електронний ресурс]. – 2016. – Вип. 17. – С. 317-321. – Режим доступу : </w:t>
      </w:r>
      <w:hyperlink r:id="rId22" w:history="1">
        <w:r w:rsidR="00413FF5" w:rsidRPr="00C723DC">
          <w:rPr>
            <w:rFonts w:ascii="Times New Roman" w:hAnsi="Times New Roman" w:cs="Times New Roman"/>
            <w:b w:val="0"/>
            <w:bCs w:val="0"/>
            <w:sz w:val="30"/>
            <w:szCs w:val="30"/>
            <w:lang w:val="uk-UA"/>
          </w:rPr>
          <w:t>http://nbuv.gov.ua/UJRN/</w:t>
        </w:r>
        <w:r w:rsidR="00413FF5" w:rsidRPr="00C723DC">
          <w:rPr>
            <w:rFonts w:ascii="Times New Roman" w:hAnsi="Times New Roman" w:cs="Times New Roman"/>
            <w:b w:val="0"/>
            <w:sz w:val="30"/>
            <w:szCs w:val="30"/>
            <w:lang w:val="uk-UA"/>
          </w:rPr>
          <w:t>Nznuoakl</w:t>
        </w:r>
        <w:r w:rsidR="00413FF5" w:rsidRPr="00C723DC">
          <w:rPr>
            <w:rFonts w:ascii="Times New Roman" w:hAnsi="Times New Roman" w:cs="Times New Roman"/>
            <w:b w:val="0"/>
            <w:bCs w:val="0"/>
            <w:sz w:val="30"/>
            <w:szCs w:val="30"/>
            <w:lang w:val="uk-UA"/>
          </w:rPr>
          <w:t>_2016_17_37</w:t>
        </w:r>
      </w:hyperlink>
      <w:r w:rsidR="00413FF5" w:rsidRPr="00C723DC">
        <w:rPr>
          <w:rFonts w:ascii="Times New Roman" w:hAnsi="Times New Roman" w:cs="Times New Roman"/>
          <w:b w:val="0"/>
          <w:bCs w:val="0"/>
          <w:sz w:val="30"/>
          <w:szCs w:val="30"/>
          <w:lang w:val="uk-UA"/>
        </w:rPr>
        <w:t>.</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sz w:val="30"/>
          <w:szCs w:val="30"/>
          <w:lang w:val="uk-UA"/>
        </w:rPr>
      </w:pPr>
      <w:r w:rsidRPr="00C723DC">
        <w:rPr>
          <w:rFonts w:ascii="Times New Roman" w:hAnsi="Times New Roman" w:cs="Times New Roman"/>
          <w:b w:val="0"/>
          <w:sz w:val="30"/>
          <w:szCs w:val="30"/>
          <w:lang w:val="uk-UA"/>
        </w:rPr>
        <w:t xml:space="preserve">Недавня О. Феномен українців в РКЦ: здобутки, проблеми, потенції [Електронний ресурс] / О. Недавня // Релігійно-інформаційна служба України. – Режим доступу : </w:t>
      </w:r>
      <w:hyperlink r:id="rId23" w:history="1">
        <w:r w:rsidRPr="00C723DC">
          <w:rPr>
            <w:rStyle w:val="a3"/>
            <w:rFonts w:ascii="Times New Roman" w:hAnsi="Times New Roman" w:cs="Times New Roman"/>
            <w:b w:val="0"/>
            <w:color w:val="auto"/>
            <w:sz w:val="30"/>
            <w:szCs w:val="30"/>
            <w:lang w:val="uk-UA"/>
          </w:rPr>
          <w:t>https://risu.org.ua/ua/index/studios/studies</w:t>
        </w:r>
      </w:hyperlink>
      <w:r w:rsidRPr="00C723DC">
        <w:rPr>
          <w:rFonts w:ascii="Times New Roman" w:hAnsi="Times New Roman" w:cs="Times New Roman"/>
          <w:b w:val="0"/>
          <w:sz w:val="30"/>
          <w:szCs w:val="30"/>
          <w:lang w:val="uk-UA"/>
        </w:rPr>
        <w:t xml:space="preserve"> _of_ religions/40902.</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sz w:val="30"/>
          <w:szCs w:val="30"/>
          <w:lang w:val="uk-UA"/>
        </w:rPr>
      </w:pPr>
      <w:r w:rsidRPr="00C723DC">
        <w:rPr>
          <w:rFonts w:ascii="Times New Roman" w:hAnsi="Times New Roman" w:cs="Times New Roman"/>
          <w:b w:val="0"/>
          <w:sz w:val="30"/>
          <w:szCs w:val="30"/>
          <w:lang w:val="uk-UA"/>
        </w:rPr>
        <w:t>Образ Христа в українській культурі / В. С. Горський, Ю. І. Сватко, О. Б. Киричок, С. І. Головащенко, Н. Д. Горська, В. А. Малахов, М. Л. Ткачук, О. В. Адамович, Л. П. Настенко; Нац. ун-т «Києво-Могил. акад.». – Київ, 2001. – 200 c.</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bCs w:val="0"/>
          <w:sz w:val="30"/>
          <w:szCs w:val="30"/>
          <w:lang w:val="uk-UA"/>
        </w:rPr>
      </w:pPr>
      <w:r w:rsidRPr="00C723DC">
        <w:rPr>
          <w:rFonts w:ascii="Times New Roman" w:hAnsi="Times New Roman" w:cs="Times New Roman"/>
          <w:b w:val="0"/>
          <w:bCs w:val="0"/>
          <w:sz w:val="30"/>
          <w:szCs w:val="30"/>
          <w:lang w:val="uk-UA"/>
        </w:rPr>
        <w:t>Осоння : альманах Волинського осередку Спілки християнських письменників України. – Луцьк : Вежа-Друк, 2016 –120 с.</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sz w:val="30"/>
          <w:szCs w:val="30"/>
          <w:lang w:val="uk-UA"/>
        </w:rPr>
      </w:pPr>
      <w:r w:rsidRPr="00C723DC">
        <w:rPr>
          <w:rFonts w:ascii="Times New Roman" w:hAnsi="Times New Roman" w:cs="Times New Roman"/>
          <w:b w:val="0"/>
          <w:sz w:val="30"/>
          <w:szCs w:val="30"/>
          <w:lang w:val="uk-UA"/>
        </w:rPr>
        <w:t>Осоння віри : збірник поезії. – Луцьк : РТ МКФ Християнське життя, 2013. – 120 с.</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sz w:val="30"/>
          <w:szCs w:val="30"/>
          <w:lang w:val="uk-UA"/>
        </w:rPr>
      </w:pPr>
      <w:r w:rsidRPr="00C723DC">
        <w:rPr>
          <w:rFonts w:ascii="Times New Roman" w:hAnsi="Times New Roman" w:cs="Times New Roman"/>
          <w:b w:val="0"/>
          <w:sz w:val="30"/>
          <w:szCs w:val="30"/>
          <w:lang w:val="uk-UA"/>
        </w:rPr>
        <w:t>Панков Г. Д. Христианская антропология жертвенности: евангельский идеал и современные реалии [Электронный ресурс] / Г. Д. Панков. – Режим доступа : http://studydoc.ru/doc/2161798/pankov-g.d. –hristianskaya-antropologiya.</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sz w:val="30"/>
          <w:szCs w:val="30"/>
          <w:lang w:val="uk-UA"/>
        </w:rPr>
      </w:pPr>
      <w:r w:rsidRPr="00C723DC">
        <w:rPr>
          <w:rFonts w:ascii="Times New Roman" w:hAnsi="Times New Roman" w:cs="Times New Roman"/>
          <w:b w:val="0"/>
          <w:sz w:val="30"/>
          <w:szCs w:val="30"/>
          <w:lang w:val="uk-UA"/>
        </w:rPr>
        <w:t>Перотті А. Виступ на захист полікультурності / А. Перотті. – Львів : Кальварія, 2001. – С. 29-38.</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sz w:val="30"/>
          <w:szCs w:val="30"/>
          <w:lang w:val="uk-UA"/>
        </w:rPr>
      </w:pPr>
      <w:r w:rsidRPr="00C723DC">
        <w:rPr>
          <w:rFonts w:ascii="Times New Roman" w:hAnsi="Times New Roman" w:cs="Times New Roman"/>
          <w:b w:val="0"/>
          <w:sz w:val="30"/>
          <w:szCs w:val="30"/>
          <w:lang w:val="uk-UA"/>
        </w:rPr>
        <w:t xml:space="preserve">Про єдиноапостольну українську церкву [Електронний ресурс] / Любомир Гузар – Режим доступу : http:// </w:t>
      </w:r>
      <w:hyperlink r:id="rId24" w:history="1">
        <w:r w:rsidRPr="00C723DC">
          <w:rPr>
            <w:rStyle w:val="a3"/>
            <w:rFonts w:ascii="Times New Roman" w:hAnsi="Times New Roman" w:cs="Times New Roman"/>
            <w:b w:val="0"/>
            <w:color w:val="auto"/>
            <w:sz w:val="30"/>
            <w:szCs w:val="30"/>
            <w:lang w:val="uk-UA"/>
          </w:rPr>
          <w:t>http://tkachenko.ua/interview/</w:t>
        </w:r>
      </w:hyperlink>
      <w:r w:rsidRPr="00C723DC">
        <w:rPr>
          <w:rFonts w:ascii="Times New Roman" w:hAnsi="Times New Roman" w:cs="Times New Roman"/>
          <w:b w:val="0"/>
          <w:sz w:val="30"/>
          <w:szCs w:val="30"/>
          <w:lang w:val="uk-UA"/>
        </w:rPr>
        <w:t xml:space="preserve"> lyubomir-guzar-pro-yedinoapostolnu- ukrayinsku-cerkvu.html.</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sz w:val="30"/>
          <w:szCs w:val="30"/>
          <w:lang w:val="uk-UA"/>
        </w:rPr>
      </w:pPr>
      <w:r w:rsidRPr="00C723DC">
        <w:rPr>
          <w:rFonts w:ascii="Times New Roman" w:hAnsi="Times New Roman" w:cs="Times New Roman"/>
          <w:b w:val="0"/>
          <w:sz w:val="30"/>
          <w:szCs w:val="30"/>
          <w:lang w:val="uk-UA"/>
        </w:rPr>
        <w:t>Радецкая А. В. Экуменизм и антиэкуменизм в современном православии : автореф. дис. ... канд.. филос. наук : 09.00.14 / Радецкая А. В. [Електронний ресурс]. – Санкт-Петербург, 2011. – 27 с. – Режим доступу : http:// www.search.rsl.ru/ru/record/01004854874.</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sz w:val="30"/>
          <w:szCs w:val="30"/>
          <w:lang w:val="uk-UA"/>
        </w:rPr>
      </w:pPr>
      <w:r w:rsidRPr="00C723DC">
        <w:rPr>
          <w:rFonts w:ascii="Times New Roman" w:hAnsi="Times New Roman" w:cs="Times New Roman"/>
          <w:b w:val="0"/>
          <w:sz w:val="30"/>
          <w:szCs w:val="30"/>
          <w:lang w:val="uk-UA"/>
        </w:rPr>
        <w:t>Сеник Л. Біблія і притча: деякі аспекти літературної модифікації / Л. Сеник // Вісник Львів. ун-ту. Серія філологічна. Львів : ЛНУ ім. І. Франка, 2008. – Вип. 44. Ч. 1. – С. 91-99.</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sz w:val="30"/>
          <w:szCs w:val="30"/>
          <w:lang w:val="uk-UA"/>
        </w:rPr>
      </w:pPr>
      <w:r w:rsidRPr="00C723DC">
        <w:rPr>
          <w:rFonts w:ascii="Times New Roman" w:hAnsi="Times New Roman" w:cs="Times New Roman"/>
          <w:b w:val="0"/>
          <w:sz w:val="30"/>
          <w:szCs w:val="30"/>
          <w:lang w:val="uk-UA"/>
        </w:rPr>
        <w:t>Сирин Ефрем, преп. Творения / преп. Е. Сирин. – Сергиев Посад, 1908. – Т. 4. – 533 с.</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sz w:val="30"/>
          <w:szCs w:val="30"/>
          <w:lang w:val="uk-UA"/>
        </w:rPr>
      </w:pPr>
      <w:r w:rsidRPr="00C723DC">
        <w:rPr>
          <w:rFonts w:ascii="Times New Roman" w:hAnsi="Times New Roman" w:cs="Times New Roman"/>
          <w:b w:val="0"/>
          <w:sz w:val="30"/>
          <w:szCs w:val="30"/>
          <w:lang w:val="uk-UA"/>
        </w:rPr>
        <w:t>Слабошпицький М. Ф. Українські меценати. Нариси з історії української культури / М. Ф. Слабошпицький. – Київ : Ярославів Вал, 2001. –235 с.</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sz w:val="30"/>
          <w:szCs w:val="30"/>
          <w:lang w:val="uk-UA"/>
        </w:rPr>
      </w:pPr>
      <w:r w:rsidRPr="00C723DC">
        <w:rPr>
          <w:rFonts w:ascii="Times New Roman" w:hAnsi="Times New Roman" w:cs="Times New Roman"/>
          <w:b w:val="0"/>
          <w:sz w:val="30"/>
          <w:szCs w:val="30"/>
          <w:lang w:val="uk-UA"/>
        </w:rPr>
        <w:t>Словник української мови : [В 10 т.]. Т. 6. П – Поїти / АН УРСР, Ін-т укр. мови. Ред. тому: А. В. Лагутіна, К. В. Ленець. – Київ : Наук. думка, 1975. – 832 с.</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sz w:val="30"/>
          <w:szCs w:val="30"/>
          <w:lang w:val="uk-UA"/>
        </w:rPr>
      </w:pPr>
      <w:r w:rsidRPr="00C723DC">
        <w:rPr>
          <w:rFonts w:ascii="Times New Roman" w:hAnsi="Times New Roman" w:cs="Times New Roman"/>
          <w:b w:val="0"/>
          <w:sz w:val="30"/>
          <w:szCs w:val="30"/>
          <w:lang w:val="uk-UA"/>
        </w:rPr>
        <w:t>Слово життя. Християнська ліра / Я. Бузинний. – Видавництво: Надежда, 2005. –Т.4. – 435 с.</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bCs w:val="0"/>
          <w:sz w:val="30"/>
          <w:szCs w:val="30"/>
          <w:lang w:val="uk-UA"/>
        </w:rPr>
      </w:pPr>
      <w:r w:rsidRPr="00C723DC">
        <w:rPr>
          <w:rFonts w:ascii="Times New Roman" w:hAnsi="Times New Roman" w:cs="Times New Roman"/>
          <w:b w:val="0"/>
          <w:bCs w:val="0"/>
          <w:sz w:val="30"/>
          <w:szCs w:val="30"/>
          <w:lang w:val="uk-UA"/>
        </w:rPr>
        <w:t>Спілка християнських письменників України [Електронний ресурс]. – Режим доступу : http://www. http://shpu.com.ua/index.php/about-shpu/ofitsijni-dokumenti/68-statut-vseukrajinskoji-gromadskoji-organizatsiji-spilka-khristiyanskikh-pismennikiv-ukrajini.</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sz w:val="30"/>
          <w:szCs w:val="30"/>
          <w:lang w:val="uk-UA"/>
        </w:rPr>
      </w:pPr>
      <w:r w:rsidRPr="00C723DC">
        <w:rPr>
          <w:rFonts w:ascii="Times New Roman" w:hAnsi="Times New Roman" w:cs="Times New Roman"/>
          <w:b w:val="0"/>
          <w:sz w:val="30"/>
          <w:szCs w:val="30"/>
          <w:lang w:val="uk-UA"/>
        </w:rPr>
        <w:t xml:space="preserve">Україна має талант самозахисту знизу, коли зверху він уже не спрацьовує [Електронний ресурс] / Єпископ Адріан // </w:t>
      </w:r>
      <w:hyperlink r:id="rId25" w:history="1">
        <w:r w:rsidRPr="00C723DC">
          <w:rPr>
            <w:rFonts w:ascii="Times New Roman" w:hAnsi="Times New Roman" w:cs="Times New Roman"/>
            <w:b w:val="0"/>
            <w:sz w:val="30"/>
            <w:szCs w:val="30"/>
            <w:lang w:val="uk-UA"/>
          </w:rPr>
          <w:t>Незалежний громадський портал</w:t>
        </w:r>
      </w:hyperlink>
      <w:r w:rsidRPr="00C723DC">
        <w:rPr>
          <w:rFonts w:ascii="Times New Roman" w:hAnsi="Times New Roman" w:cs="Times New Roman"/>
          <w:b w:val="0"/>
          <w:sz w:val="30"/>
          <w:szCs w:val="30"/>
          <w:lang w:val="uk-UA"/>
        </w:rPr>
        <w:t>. – Режим доступу : https://ngp-ua.info/2015/08/22674.</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sz w:val="30"/>
          <w:szCs w:val="30"/>
          <w:lang w:val="uk-UA"/>
        </w:rPr>
      </w:pPr>
      <w:r w:rsidRPr="00C723DC">
        <w:rPr>
          <w:rFonts w:ascii="Times New Roman" w:hAnsi="Times New Roman" w:cs="Times New Roman"/>
          <w:b w:val="0"/>
          <w:sz w:val="30"/>
          <w:szCs w:val="30"/>
          <w:lang w:val="uk-UA"/>
        </w:rPr>
        <w:t xml:space="preserve">Українська Православна Церква. Синодальний інформаційно-просвітницький відділ УПЦ [Електронний ресурс]. – Режим доступу http://news.church.ua/2016/11/01/golovne-v-nashomu-zhitti-ne-informaciya-a-molitva-rozmova-z-predstoyatele. </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sz w:val="30"/>
          <w:szCs w:val="30"/>
          <w:lang w:val="uk-UA"/>
        </w:rPr>
      </w:pPr>
      <w:r w:rsidRPr="00C723DC">
        <w:rPr>
          <w:rFonts w:ascii="Times New Roman" w:hAnsi="Times New Roman" w:cs="Times New Roman"/>
          <w:b w:val="0"/>
          <w:sz w:val="30"/>
          <w:szCs w:val="30"/>
          <w:lang w:val="uk-UA"/>
        </w:rPr>
        <w:t xml:space="preserve">Українська православна церква: Міфи та Істина [Електронний ресурс] / Київська Митрополія Української Православної Церкви. – Режим доступу : </w:t>
      </w:r>
      <w:hyperlink r:id="rId26" w:history="1">
        <w:r w:rsidRPr="00C723DC">
          <w:rPr>
            <w:rFonts w:ascii="Times New Roman" w:hAnsi="Times New Roman" w:cs="Times New Roman"/>
            <w:b w:val="0"/>
            <w:sz w:val="30"/>
            <w:szCs w:val="30"/>
            <w:lang w:val="uk-UA"/>
          </w:rPr>
          <w:t>https://hram.zp.ua/archives/kiivska-mitropoliya-upc-vidala-druko</w:t>
        </w:r>
      </w:hyperlink>
      <w:r w:rsidRPr="00C723DC">
        <w:rPr>
          <w:rFonts w:ascii="Times New Roman" w:hAnsi="Times New Roman" w:cs="Times New Roman"/>
          <w:b w:val="0"/>
          <w:sz w:val="30"/>
          <w:szCs w:val="30"/>
          <w:lang w:val="uk-UA"/>
        </w:rPr>
        <w:t>.</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bCs w:val="0"/>
          <w:sz w:val="30"/>
          <w:szCs w:val="30"/>
          <w:lang w:val="uk-UA"/>
        </w:rPr>
      </w:pPr>
      <w:r w:rsidRPr="00C723DC">
        <w:rPr>
          <w:rFonts w:ascii="Times New Roman" w:hAnsi="Times New Roman" w:cs="Times New Roman"/>
          <w:b w:val="0"/>
          <w:bCs w:val="0"/>
          <w:sz w:val="30"/>
          <w:szCs w:val="30"/>
          <w:lang w:val="uk-UA"/>
        </w:rPr>
        <w:t>Українська християнська поезія [Електронний ресурс]. – Режим доступу : http://www.</w:t>
      </w:r>
      <w:r w:rsidRPr="00C723DC">
        <w:rPr>
          <w:rFonts w:ascii="Times New Roman" w:hAnsi="Times New Roman" w:cs="Times New Roman"/>
          <w:sz w:val="30"/>
          <w:szCs w:val="30"/>
          <w:lang w:val="uk-UA"/>
        </w:rPr>
        <w:t xml:space="preserve"> </w:t>
      </w:r>
      <w:r w:rsidRPr="00C723DC">
        <w:rPr>
          <w:rFonts w:ascii="Times New Roman" w:hAnsi="Times New Roman" w:cs="Times New Roman"/>
          <w:b w:val="0"/>
          <w:bCs w:val="0"/>
          <w:sz w:val="30"/>
          <w:szCs w:val="30"/>
          <w:lang w:val="uk-UA"/>
        </w:rPr>
        <w:t>http://www.bogpoet.com.ua/.</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sz w:val="30"/>
          <w:szCs w:val="30"/>
          <w:lang w:val="uk-UA"/>
        </w:rPr>
      </w:pPr>
      <w:r w:rsidRPr="00C723DC">
        <w:rPr>
          <w:rFonts w:ascii="Times New Roman" w:hAnsi="Times New Roman" w:cs="Times New Roman"/>
          <w:b w:val="0"/>
          <w:sz w:val="30"/>
          <w:szCs w:val="30"/>
          <w:lang w:val="uk-UA"/>
        </w:rPr>
        <w:t xml:space="preserve">Филипович Л. Нові релігійні течії та організації в Україні / Л. Филипович. – Київ : Наук. думка, 1997. – 203 с. </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sz w:val="30"/>
          <w:szCs w:val="30"/>
          <w:lang w:val="uk-UA"/>
        </w:rPr>
      </w:pPr>
      <w:r w:rsidRPr="00C723DC">
        <w:rPr>
          <w:rFonts w:ascii="Times New Roman" w:hAnsi="Times New Roman" w:cs="Times New Roman"/>
          <w:b w:val="0"/>
          <w:sz w:val="30"/>
          <w:szCs w:val="30"/>
          <w:lang w:val="uk-UA"/>
        </w:rPr>
        <w:t xml:space="preserve">Филипович Л. Релігія поза церквою [Електронний ресурс] / Л. Филипович. – Режим доступу : http ://old.dyvensvit.org/articles/6775.html. </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bCs w:val="0"/>
          <w:sz w:val="30"/>
          <w:szCs w:val="30"/>
          <w:lang w:val="uk-UA"/>
        </w:rPr>
      </w:pPr>
      <w:r w:rsidRPr="00C723DC">
        <w:rPr>
          <w:rFonts w:ascii="Times New Roman" w:hAnsi="Times New Roman" w:cs="Times New Roman"/>
          <w:b w:val="0"/>
          <w:bCs w:val="0"/>
          <w:sz w:val="30"/>
          <w:szCs w:val="30"/>
          <w:lang w:val="uk-UA"/>
        </w:rPr>
        <w:t xml:space="preserve">Филипчук С. В. Фестиваль християнського кіно як засіб місіонерської роботи українських церков / С. В. Филипчук // </w:t>
      </w:r>
      <w:hyperlink r:id="rId27" w:tooltip="Періодичне видання" w:history="1">
        <w:r w:rsidRPr="00C723DC">
          <w:rPr>
            <w:rFonts w:ascii="Times New Roman" w:hAnsi="Times New Roman" w:cs="Times New Roman"/>
            <w:b w:val="0"/>
            <w:bCs w:val="0"/>
            <w:sz w:val="30"/>
            <w:szCs w:val="30"/>
            <w:lang w:val="uk-UA"/>
          </w:rPr>
          <w:t>Наукові записки [Національного університету "Острозька академія"]. Сер. : Історичне релігієзнавство</w:t>
        </w:r>
      </w:hyperlink>
      <w:r w:rsidRPr="00C723DC">
        <w:rPr>
          <w:rFonts w:ascii="Times New Roman" w:hAnsi="Times New Roman" w:cs="Times New Roman"/>
          <w:b w:val="0"/>
          <w:bCs w:val="0"/>
          <w:sz w:val="30"/>
          <w:szCs w:val="30"/>
          <w:lang w:val="uk-UA"/>
        </w:rPr>
        <w:t xml:space="preserve">. – 2014. – Вип. 9. – С. 147 – 155. </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sz w:val="30"/>
          <w:szCs w:val="30"/>
          <w:lang w:val="uk-UA"/>
        </w:rPr>
      </w:pPr>
      <w:r w:rsidRPr="00C723DC">
        <w:rPr>
          <w:rFonts w:ascii="Times New Roman" w:hAnsi="Times New Roman" w:cs="Times New Roman"/>
          <w:b w:val="0"/>
          <w:sz w:val="30"/>
          <w:szCs w:val="30"/>
          <w:lang w:val="uk-UA"/>
        </w:rPr>
        <w:t>Фролов И. Т. О человеческом в человеке / И. Т. Фролов. – М., 1991. – 347 с.</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sz w:val="30"/>
          <w:szCs w:val="30"/>
          <w:lang w:val="uk-UA"/>
        </w:rPr>
      </w:pPr>
      <w:r w:rsidRPr="00C723DC">
        <w:rPr>
          <w:rFonts w:ascii="Times New Roman" w:hAnsi="Times New Roman" w:cs="Times New Roman"/>
          <w:b w:val="0"/>
          <w:sz w:val="30"/>
          <w:szCs w:val="30"/>
          <w:lang w:val="uk-UA"/>
        </w:rPr>
        <w:t xml:space="preserve">Хмільовський М. Повторний казус архієпископа Мечислава Мокшицького [Електронний ресурс] / М. Хмільовський. – Релігійно-інформаційна служба України. – Режим доступу : </w:t>
      </w:r>
      <w:hyperlink r:id="rId28" w:history="1">
        <w:r w:rsidRPr="00C723DC">
          <w:rPr>
            <w:rStyle w:val="a3"/>
            <w:rFonts w:ascii="Times New Roman" w:hAnsi="Times New Roman" w:cs="Times New Roman"/>
            <w:b w:val="0"/>
            <w:color w:val="auto"/>
            <w:sz w:val="30"/>
            <w:szCs w:val="30"/>
            <w:u w:val="none"/>
            <w:lang w:val="uk-UA"/>
          </w:rPr>
          <w:t>https://risu</w:t>
        </w:r>
      </w:hyperlink>
      <w:r w:rsidRPr="00C723DC">
        <w:rPr>
          <w:rFonts w:ascii="Times New Roman" w:hAnsi="Times New Roman" w:cs="Times New Roman"/>
          <w:b w:val="0"/>
          <w:sz w:val="30"/>
          <w:szCs w:val="30"/>
          <w:lang w:val="uk-UA"/>
        </w:rPr>
        <w:t>.org.ua/ ua/index/blog/~Nicolaus/52008/.</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bCs w:val="0"/>
          <w:caps/>
          <w:sz w:val="30"/>
          <w:szCs w:val="30"/>
        </w:rPr>
      </w:pPr>
      <w:r w:rsidRPr="00C723DC">
        <w:rPr>
          <w:rFonts w:ascii="Times New Roman" w:hAnsi="Times New Roman" w:cs="Times New Roman"/>
          <w:b w:val="0"/>
          <w:sz w:val="30"/>
          <w:szCs w:val="30"/>
          <w:lang w:val="uk-UA"/>
        </w:rPr>
        <w:t>Християнство : Энциклопедический словарь: В 3 томах / Редкол. С. Аверинцев и др. – Т. 2. – М. : Научное изд-во «Большая научная энциклопедия», 1996 – 671 с.</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sz w:val="30"/>
          <w:szCs w:val="30"/>
          <w:lang w:val="uk-UA"/>
        </w:rPr>
      </w:pPr>
      <w:r w:rsidRPr="00C723DC">
        <w:rPr>
          <w:rFonts w:ascii="Times New Roman" w:hAnsi="Times New Roman" w:cs="Times New Roman"/>
          <w:b w:val="0"/>
          <w:sz w:val="30"/>
          <w:szCs w:val="30"/>
          <w:lang w:val="uk-UA"/>
        </w:rPr>
        <w:t>Цвєтков О. П. Культура і релігія: навч. посіб. / О. П. Цвєтков. – Київ : Академвидав, 2011. – 192 с.</w:t>
      </w:r>
    </w:p>
    <w:p w:rsidR="00413FF5" w:rsidRPr="00C723DC" w:rsidRDefault="00C4346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bCs w:val="0"/>
          <w:sz w:val="30"/>
          <w:szCs w:val="30"/>
          <w:lang w:val="uk-UA"/>
        </w:rPr>
      </w:pPr>
      <w:hyperlink r:id="rId29" w:history="1">
        <w:r w:rsidR="00413FF5" w:rsidRPr="00C723DC">
          <w:rPr>
            <w:rFonts w:ascii="Times New Roman" w:hAnsi="Times New Roman" w:cs="Times New Roman"/>
            <w:b w:val="0"/>
            <w:bCs w:val="0"/>
            <w:sz w:val="30"/>
            <w:szCs w:val="30"/>
            <w:lang w:val="uk-UA"/>
          </w:rPr>
          <w:t>Шаповалов К. Литературные и творческие дары в современном христианстве</w:t>
        </w:r>
      </w:hyperlink>
      <w:r w:rsidR="00413FF5" w:rsidRPr="00C723DC">
        <w:rPr>
          <w:rFonts w:ascii="Times New Roman" w:hAnsi="Times New Roman" w:cs="Times New Roman"/>
          <w:b w:val="0"/>
          <w:bCs w:val="0"/>
          <w:sz w:val="30"/>
          <w:szCs w:val="30"/>
          <w:lang w:val="uk-UA"/>
        </w:rPr>
        <w:t xml:space="preserve"> / Константин Шаповалов // </w:t>
      </w:r>
      <w:r w:rsidR="00413FF5" w:rsidRPr="00C723DC">
        <w:rPr>
          <w:rFonts w:ascii="Times New Roman" w:hAnsi="Times New Roman" w:cs="Times New Roman"/>
          <w:b w:val="0"/>
          <w:sz w:val="30"/>
          <w:szCs w:val="30"/>
          <w:lang w:val="uk-UA"/>
        </w:rPr>
        <w:t xml:space="preserve">Божий Промысел – через созерцание Творца в величии и красоте творения приводить человека к Творцу Спасения! </w:t>
      </w:r>
      <w:r w:rsidR="00413FF5" w:rsidRPr="00C723DC">
        <w:rPr>
          <w:rFonts w:ascii="Times New Roman" w:hAnsi="Times New Roman" w:cs="Times New Roman"/>
          <w:b w:val="0"/>
          <w:bCs w:val="0"/>
          <w:sz w:val="30"/>
          <w:szCs w:val="30"/>
          <w:lang w:val="uk-UA"/>
        </w:rPr>
        <w:t xml:space="preserve">: </w:t>
      </w:r>
      <w:r w:rsidR="00413FF5" w:rsidRPr="00C723DC">
        <w:rPr>
          <w:rFonts w:ascii="Times New Roman" w:hAnsi="Times New Roman" w:cs="Times New Roman"/>
          <w:b w:val="0"/>
          <w:sz w:val="30"/>
          <w:szCs w:val="30"/>
          <w:lang w:val="uk-UA"/>
        </w:rPr>
        <w:t>V Международная научно-практическая конференция</w:t>
      </w:r>
      <w:r w:rsidR="00413FF5" w:rsidRPr="00C723DC">
        <w:rPr>
          <w:rFonts w:ascii="Times New Roman" w:hAnsi="Times New Roman" w:cs="Times New Roman"/>
          <w:b w:val="0"/>
          <w:bCs w:val="0"/>
          <w:sz w:val="30"/>
          <w:szCs w:val="30"/>
          <w:lang w:val="uk-UA"/>
        </w:rPr>
        <w:t xml:space="preserve"> (</w:t>
      </w:r>
      <w:r w:rsidR="00413FF5" w:rsidRPr="00C723DC">
        <w:rPr>
          <w:rFonts w:ascii="Times New Roman" w:hAnsi="Times New Roman" w:cs="Times New Roman"/>
          <w:b w:val="0"/>
          <w:sz w:val="30"/>
          <w:szCs w:val="30"/>
          <w:lang w:val="uk-UA"/>
        </w:rPr>
        <w:t>5-7 апреля 2012 года</w:t>
      </w:r>
      <w:r w:rsidR="00413FF5" w:rsidRPr="00C723DC">
        <w:rPr>
          <w:rFonts w:ascii="Times New Roman" w:hAnsi="Times New Roman" w:cs="Times New Roman"/>
          <w:b w:val="0"/>
          <w:bCs w:val="0"/>
          <w:sz w:val="30"/>
          <w:szCs w:val="30"/>
          <w:lang w:val="uk-UA"/>
        </w:rPr>
        <w:t>) [Електронний ресурс]. – Режим доступу : http://www.shpu.com.ua/index.php/media-info/biblioteka/publitsistka/58-doklad-glavy-skhpu-konstantina-shapovalova-na-temu-literaturnye-i-tvorcheskie-dary-v-sovremennom-khristianstve.</w:t>
      </w:r>
    </w:p>
    <w:p w:rsidR="00413FF5" w:rsidRPr="00C723DC" w:rsidRDefault="00413FF5" w:rsidP="009A003B">
      <w:pPr>
        <w:pStyle w:val="60"/>
        <w:numPr>
          <w:ilvl w:val="0"/>
          <w:numId w:val="6"/>
        </w:numPr>
        <w:shd w:val="clear" w:color="auto" w:fill="auto"/>
        <w:tabs>
          <w:tab w:val="left" w:pos="1134"/>
        </w:tabs>
        <w:spacing w:line="360" w:lineRule="auto"/>
        <w:ind w:left="0" w:firstLine="709"/>
        <w:rPr>
          <w:rFonts w:ascii="Times New Roman" w:hAnsi="Times New Roman" w:cs="Times New Roman"/>
          <w:b w:val="0"/>
          <w:sz w:val="30"/>
          <w:szCs w:val="30"/>
          <w:lang w:val="uk-UA"/>
        </w:rPr>
      </w:pPr>
      <w:r w:rsidRPr="00C723DC">
        <w:rPr>
          <w:rFonts w:ascii="Times New Roman" w:hAnsi="Times New Roman" w:cs="Times New Roman"/>
          <w:b w:val="0"/>
          <w:sz w:val="30"/>
          <w:szCs w:val="30"/>
          <w:lang w:val="uk-UA"/>
        </w:rPr>
        <w:t>Якою є міра людської духовності в Тернополі? [Електронний ресурс]. / Є. Заплетнюк. – Режим доступу : http://www.0352.ua/article/219682.</w:t>
      </w:r>
    </w:p>
    <w:p w:rsidR="00A308EE" w:rsidRPr="00C723DC" w:rsidRDefault="00A308EE" w:rsidP="00D938CB">
      <w:pPr>
        <w:spacing w:after="0" w:line="360" w:lineRule="auto"/>
        <w:jc w:val="center"/>
        <w:rPr>
          <w:rFonts w:ascii="Times New Roman" w:hAnsi="Times New Roman" w:cs="Times New Roman"/>
          <w:sz w:val="30"/>
          <w:szCs w:val="30"/>
          <w:lang w:val="uk-UA"/>
        </w:rPr>
      </w:pPr>
    </w:p>
    <w:sectPr w:rsidR="00A308EE" w:rsidRPr="00C723DC" w:rsidSect="00F430A4">
      <w:headerReference w:type="default" r:id="rId30"/>
      <w:pgSz w:w="11906" w:h="16838"/>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43465" w:rsidRDefault="00C43465" w:rsidP="009F538F">
      <w:pPr>
        <w:spacing w:after="0" w:line="240" w:lineRule="auto"/>
      </w:pPr>
      <w:r>
        <w:separator/>
      </w:r>
    </w:p>
  </w:endnote>
  <w:endnote w:type="continuationSeparator" w:id="0">
    <w:p w:rsidR="00C43465" w:rsidRDefault="00C43465" w:rsidP="009F53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Franklin Gothic Medium">
    <w:panose1 w:val="020B0603020102020204"/>
    <w:charset w:val="CC"/>
    <w:family w:val="swiss"/>
    <w:pitch w:val="variable"/>
    <w:sig w:usb0="00000287"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43465" w:rsidRDefault="00C43465" w:rsidP="009F538F">
      <w:pPr>
        <w:spacing w:after="0" w:line="240" w:lineRule="auto"/>
      </w:pPr>
      <w:r>
        <w:separator/>
      </w:r>
    </w:p>
  </w:footnote>
  <w:footnote w:type="continuationSeparator" w:id="0">
    <w:p w:rsidR="00C43465" w:rsidRDefault="00C43465" w:rsidP="009F538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6810559"/>
      <w:docPartObj>
        <w:docPartGallery w:val="Page Numbers (Top of Page)"/>
        <w:docPartUnique/>
      </w:docPartObj>
    </w:sdtPr>
    <w:sdtEndPr>
      <w:rPr>
        <w:rFonts w:ascii="Times New Roman" w:hAnsi="Times New Roman" w:cs="Times New Roman"/>
        <w:sz w:val="24"/>
        <w:szCs w:val="24"/>
      </w:rPr>
    </w:sdtEndPr>
    <w:sdtContent>
      <w:p w:rsidR="000252B2" w:rsidRPr="00E06B51" w:rsidRDefault="000252B2">
        <w:pPr>
          <w:pStyle w:val="a4"/>
          <w:jc w:val="right"/>
          <w:rPr>
            <w:rFonts w:ascii="Times New Roman" w:hAnsi="Times New Roman" w:cs="Times New Roman"/>
            <w:sz w:val="24"/>
            <w:szCs w:val="24"/>
          </w:rPr>
        </w:pPr>
        <w:r w:rsidRPr="00E06B51">
          <w:rPr>
            <w:rFonts w:ascii="Times New Roman" w:hAnsi="Times New Roman" w:cs="Times New Roman"/>
            <w:sz w:val="24"/>
            <w:szCs w:val="24"/>
          </w:rPr>
          <w:fldChar w:fldCharType="begin"/>
        </w:r>
        <w:r w:rsidRPr="00E06B51">
          <w:rPr>
            <w:rFonts w:ascii="Times New Roman" w:hAnsi="Times New Roman" w:cs="Times New Roman"/>
            <w:sz w:val="24"/>
            <w:szCs w:val="24"/>
          </w:rPr>
          <w:instrText>PAGE   \* MERGEFORMAT</w:instrText>
        </w:r>
        <w:r w:rsidRPr="00E06B51">
          <w:rPr>
            <w:rFonts w:ascii="Times New Roman" w:hAnsi="Times New Roman" w:cs="Times New Roman"/>
            <w:sz w:val="24"/>
            <w:szCs w:val="24"/>
          </w:rPr>
          <w:fldChar w:fldCharType="separate"/>
        </w:r>
        <w:r w:rsidR="009873BD">
          <w:rPr>
            <w:rFonts w:ascii="Times New Roman" w:hAnsi="Times New Roman" w:cs="Times New Roman"/>
            <w:noProof/>
            <w:sz w:val="24"/>
            <w:szCs w:val="24"/>
          </w:rPr>
          <w:t>3</w:t>
        </w:r>
        <w:r w:rsidRPr="00E06B51">
          <w:rPr>
            <w:rFonts w:ascii="Times New Roman" w:hAnsi="Times New Roman" w:cs="Times New Roman"/>
            <w:sz w:val="24"/>
            <w:szCs w:val="24"/>
          </w:rPr>
          <w:fldChar w:fldCharType="end"/>
        </w:r>
      </w:p>
    </w:sdtContent>
  </w:sdt>
  <w:p w:rsidR="000252B2" w:rsidRDefault="000252B2">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B3A89"/>
    <w:multiLevelType w:val="hybridMultilevel"/>
    <w:tmpl w:val="B9FEEADE"/>
    <w:lvl w:ilvl="0" w:tplc="0419000F">
      <w:start w:val="1"/>
      <w:numFmt w:val="decimal"/>
      <w:lvlText w:val="%1."/>
      <w:lvlJc w:val="left"/>
      <w:pPr>
        <w:ind w:left="928"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45B97BCF"/>
    <w:multiLevelType w:val="hybridMultilevel"/>
    <w:tmpl w:val="5F86240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5D874B06"/>
    <w:multiLevelType w:val="hybridMultilevel"/>
    <w:tmpl w:val="B9FEEADE"/>
    <w:lvl w:ilvl="0" w:tplc="0419000F">
      <w:start w:val="1"/>
      <w:numFmt w:val="decimal"/>
      <w:lvlText w:val="%1."/>
      <w:lvlJc w:val="left"/>
      <w:pPr>
        <w:ind w:left="928"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63987BDF"/>
    <w:multiLevelType w:val="hybridMultilevel"/>
    <w:tmpl w:val="EF30B76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677F3763"/>
    <w:multiLevelType w:val="hybridMultilevel"/>
    <w:tmpl w:val="A97ECB4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7DE74FBB"/>
    <w:multiLevelType w:val="hybridMultilevel"/>
    <w:tmpl w:val="17D6CDE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4"/>
  </w:num>
  <w:num w:numId="3">
    <w:abstractNumId w:val="3"/>
  </w:num>
  <w:num w:numId="4">
    <w:abstractNumId w:val="1"/>
  </w:num>
  <w:num w:numId="5">
    <w:abstractNumId w:val="2"/>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01A6"/>
    <w:rsid w:val="0001751C"/>
    <w:rsid w:val="000252B2"/>
    <w:rsid w:val="00045EC9"/>
    <w:rsid w:val="0006020B"/>
    <w:rsid w:val="00062327"/>
    <w:rsid w:val="000935BE"/>
    <w:rsid w:val="00095908"/>
    <w:rsid w:val="00096874"/>
    <w:rsid w:val="000A6D53"/>
    <w:rsid w:val="000B3AB4"/>
    <w:rsid w:val="000B6FD5"/>
    <w:rsid w:val="000C64E7"/>
    <w:rsid w:val="000D134E"/>
    <w:rsid w:val="000D629A"/>
    <w:rsid w:val="000F183E"/>
    <w:rsid w:val="000F3114"/>
    <w:rsid w:val="000F3DA2"/>
    <w:rsid w:val="000F6EC3"/>
    <w:rsid w:val="000F7F3A"/>
    <w:rsid w:val="00103253"/>
    <w:rsid w:val="0011637E"/>
    <w:rsid w:val="001163B8"/>
    <w:rsid w:val="001304D2"/>
    <w:rsid w:val="00142880"/>
    <w:rsid w:val="001479BA"/>
    <w:rsid w:val="00152D99"/>
    <w:rsid w:val="00153C4C"/>
    <w:rsid w:val="001541D5"/>
    <w:rsid w:val="001641A3"/>
    <w:rsid w:val="00176AC0"/>
    <w:rsid w:val="00182D30"/>
    <w:rsid w:val="00184B97"/>
    <w:rsid w:val="001864D5"/>
    <w:rsid w:val="00192349"/>
    <w:rsid w:val="001E32D9"/>
    <w:rsid w:val="001E504C"/>
    <w:rsid w:val="001E78B5"/>
    <w:rsid w:val="001F2D98"/>
    <w:rsid w:val="001F54F9"/>
    <w:rsid w:val="00204293"/>
    <w:rsid w:val="00210E26"/>
    <w:rsid w:val="00225876"/>
    <w:rsid w:val="0023128A"/>
    <w:rsid w:val="00237AC0"/>
    <w:rsid w:val="0024165E"/>
    <w:rsid w:val="00242E1D"/>
    <w:rsid w:val="00247731"/>
    <w:rsid w:val="00264E91"/>
    <w:rsid w:val="00266591"/>
    <w:rsid w:val="0027485E"/>
    <w:rsid w:val="0028150A"/>
    <w:rsid w:val="00284DDC"/>
    <w:rsid w:val="0028698B"/>
    <w:rsid w:val="00287914"/>
    <w:rsid w:val="00292B81"/>
    <w:rsid w:val="002954E8"/>
    <w:rsid w:val="002A2856"/>
    <w:rsid w:val="002B0131"/>
    <w:rsid w:val="002B66D7"/>
    <w:rsid w:val="002D5E41"/>
    <w:rsid w:val="002D6DCD"/>
    <w:rsid w:val="002F1353"/>
    <w:rsid w:val="002F7FDF"/>
    <w:rsid w:val="00302ABC"/>
    <w:rsid w:val="00304CFE"/>
    <w:rsid w:val="00311D51"/>
    <w:rsid w:val="00315BBD"/>
    <w:rsid w:val="00326A3B"/>
    <w:rsid w:val="00331595"/>
    <w:rsid w:val="0034053D"/>
    <w:rsid w:val="00344627"/>
    <w:rsid w:val="00345437"/>
    <w:rsid w:val="003544D3"/>
    <w:rsid w:val="00354A92"/>
    <w:rsid w:val="003552AE"/>
    <w:rsid w:val="003830EE"/>
    <w:rsid w:val="003B3BC1"/>
    <w:rsid w:val="003B574D"/>
    <w:rsid w:val="003E383E"/>
    <w:rsid w:val="003F16FE"/>
    <w:rsid w:val="003F7223"/>
    <w:rsid w:val="00400F77"/>
    <w:rsid w:val="00402E4B"/>
    <w:rsid w:val="00405F29"/>
    <w:rsid w:val="00410C35"/>
    <w:rsid w:val="00411B75"/>
    <w:rsid w:val="00413FF5"/>
    <w:rsid w:val="0041488C"/>
    <w:rsid w:val="00416988"/>
    <w:rsid w:val="00420625"/>
    <w:rsid w:val="00435C1D"/>
    <w:rsid w:val="004374BD"/>
    <w:rsid w:val="004429A7"/>
    <w:rsid w:val="00460B97"/>
    <w:rsid w:val="00485905"/>
    <w:rsid w:val="00487685"/>
    <w:rsid w:val="004946A2"/>
    <w:rsid w:val="0049739B"/>
    <w:rsid w:val="004D195B"/>
    <w:rsid w:val="004D3392"/>
    <w:rsid w:val="004E1EB0"/>
    <w:rsid w:val="004E2C5F"/>
    <w:rsid w:val="004F5176"/>
    <w:rsid w:val="004F5417"/>
    <w:rsid w:val="004F6740"/>
    <w:rsid w:val="00500AC7"/>
    <w:rsid w:val="00503B79"/>
    <w:rsid w:val="005042DD"/>
    <w:rsid w:val="005043D7"/>
    <w:rsid w:val="005072FF"/>
    <w:rsid w:val="00510E49"/>
    <w:rsid w:val="0051109B"/>
    <w:rsid w:val="00535D44"/>
    <w:rsid w:val="00544299"/>
    <w:rsid w:val="00550CC1"/>
    <w:rsid w:val="0055443C"/>
    <w:rsid w:val="00560C26"/>
    <w:rsid w:val="005628FD"/>
    <w:rsid w:val="005662A7"/>
    <w:rsid w:val="0057019E"/>
    <w:rsid w:val="00572595"/>
    <w:rsid w:val="00584B71"/>
    <w:rsid w:val="005A000F"/>
    <w:rsid w:val="005A032B"/>
    <w:rsid w:val="005A37FE"/>
    <w:rsid w:val="005A4F53"/>
    <w:rsid w:val="005B039D"/>
    <w:rsid w:val="005B0E93"/>
    <w:rsid w:val="005B3F98"/>
    <w:rsid w:val="005B6812"/>
    <w:rsid w:val="005C7D43"/>
    <w:rsid w:val="005D0730"/>
    <w:rsid w:val="005D2CA1"/>
    <w:rsid w:val="005D6B2C"/>
    <w:rsid w:val="005E2CEF"/>
    <w:rsid w:val="005E51FD"/>
    <w:rsid w:val="005E5CA9"/>
    <w:rsid w:val="005E606C"/>
    <w:rsid w:val="005F4668"/>
    <w:rsid w:val="00603C6C"/>
    <w:rsid w:val="006130FE"/>
    <w:rsid w:val="00621D5F"/>
    <w:rsid w:val="00622ACA"/>
    <w:rsid w:val="00624D42"/>
    <w:rsid w:val="0062717F"/>
    <w:rsid w:val="00632257"/>
    <w:rsid w:val="006348BD"/>
    <w:rsid w:val="00636D60"/>
    <w:rsid w:val="006401EC"/>
    <w:rsid w:val="00643A80"/>
    <w:rsid w:val="0065510C"/>
    <w:rsid w:val="006653AE"/>
    <w:rsid w:val="006653F7"/>
    <w:rsid w:val="00670CD1"/>
    <w:rsid w:val="006718CD"/>
    <w:rsid w:val="00676F15"/>
    <w:rsid w:val="00682DC9"/>
    <w:rsid w:val="006935BC"/>
    <w:rsid w:val="006A13DE"/>
    <w:rsid w:val="006A54D7"/>
    <w:rsid w:val="006B108B"/>
    <w:rsid w:val="006B16BC"/>
    <w:rsid w:val="006B3CD1"/>
    <w:rsid w:val="006B42B8"/>
    <w:rsid w:val="006C1C4C"/>
    <w:rsid w:val="006C4499"/>
    <w:rsid w:val="006C6B92"/>
    <w:rsid w:val="006E29D2"/>
    <w:rsid w:val="006E5512"/>
    <w:rsid w:val="006F0818"/>
    <w:rsid w:val="006F389D"/>
    <w:rsid w:val="006F723A"/>
    <w:rsid w:val="006F7614"/>
    <w:rsid w:val="00700473"/>
    <w:rsid w:val="00701416"/>
    <w:rsid w:val="00710982"/>
    <w:rsid w:val="00723A91"/>
    <w:rsid w:val="00741A70"/>
    <w:rsid w:val="00744C2A"/>
    <w:rsid w:val="007476EE"/>
    <w:rsid w:val="00755268"/>
    <w:rsid w:val="00777CEB"/>
    <w:rsid w:val="00796DBD"/>
    <w:rsid w:val="0079735B"/>
    <w:rsid w:val="00797D84"/>
    <w:rsid w:val="007A1BD0"/>
    <w:rsid w:val="007A5228"/>
    <w:rsid w:val="007A5710"/>
    <w:rsid w:val="007A6041"/>
    <w:rsid w:val="007B3501"/>
    <w:rsid w:val="007B59C6"/>
    <w:rsid w:val="007C0F64"/>
    <w:rsid w:val="007C4A65"/>
    <w:rsid w:val="007D1E0B"/>
    <w:rsid w:val="007E0E47"/>
    <w:rsid w:val="007F0F20"/>
    <w:rsid w:val="007F6084"/>
    <w:rsid w:val="00812069"/>
    <w:rsid w:val="00814608"/>
    <w:rsid w:val="00817D06"/>
    <w:rsid w:val="0083633D"/>
    <w:rsid w:val="00877289"/>
    <w:rsid w:val="0088430F"/>
    <w:rsid w:val="008867D4"/>
    <w:rsid w:val="008A3568"/>
    <w:rsid w:val="008A7B2A"/>
    <w:rsid w:val="008B3632"/>
    <w:rsid w:val="008C158F"/>
    <w:rsid w:val="008C60A7"/>
    <w:rsid w:val="008D2DB2"/>
    <w:rsid w:val="008D4877"/>
    <w:rsid w:val="008D4932"/>
    <w:rsid w:val="008D5A32"/>
    <w:rsid w:val="008D75AE"/>
    <w:rsid w:val="008E0A6A"/>
    <w:rsid w:val="008E1F7E"/>
    <w:rsid w:val="008E216A"/>
    <w:rsid w:val="008E2921"/>
    <w:rsid w:val="008E7EED"/>
    <w:rsid w:val="008F3ED7"/>
    <w:rsid w:val="008F50A1"/>
    <w:rsid w:val="008F6D6A"/>
    <w:rsid w:val="008F76BB"/>
    <w:rsid w:val="00902A77"/>
    <w:rsid w:val="009036F8"/>
    <w:rsid w:val="00907E03"/>
    <w:rsid w:val="00913364"/>
    <w:rsid w:val="00917064"/>
    <w:rsid w:val="009204E3"/>
    <w:rsid w:val="00932AB8"/>
    <w:rsid w:val="00950D1A"/>
    <w:rsid w:val="00951C2F"/>
    <w:rsid w:val="009528EA"/>
    <w:rsid w:val="00955196"/>
    <w:rsid w:val="0096388E"/>
    <w:rsid w:val="00965C9F"/>
    <w:rsid w:val="009678FA"/>
    <w:rsid w:val="00985BE8"/>
    <w:rsid w:val="009873BD"/>
    <w:rsid w:val="00990CDE"/>
    <w:rsid w:val="009A003B"/>
    <w:rsid w:val="009A3748"/>
    <w:rsid w:val="009B05A3"/>
    <w:rsid w:val="009B34EA"/>
    <w:rsid w:val="009B5AF8"/>
    <w:rsid w:val="009B6D0D"/>
    <w:rsid w:val="009D3FAC"/>
    <w:rsid w:val="009E6250"/>
    <w:rsid w:val="009F3B3F"/>
    <w:rsid w:val="009F538F"/>
    <w:rsid w:val="00A003BB"/>
    <w:rsid w:val="00A0325A"/>
    <w:rsid w:val="00A05117"/>
    <w:rsid w:val="00A051BB"/>
    <w:rsid w:val="00A07E76"/>
    <w:rsid w:val="00A14AD2"/>
    <w:rsid w:val="00A155B8"/>
    <w:rsid w:val="00A17524"/>
    <w:rsid w:val="00A20360"/>
    <w:rsid w:val="00A20BC7"/>
    <w:rsid w:val="00A23BE1"/>
    <w:rsid w:val="00A26215"/>
    <w:rsid w:val="00A308EE"/>
    <w:rsid w:val="00A411C6"/>
    <w:rsid w:val="00A44AE6"/>
    <w:rsid w:val="00A52EF6"/>
    <w:rsid w:val="00A56DA0"/>
    <w:rsid w:val="00A575FC"/>
    <w:rsid w:val="00A6096D"/>
    <w:rsid w:val="00A6205C"/>
    <w:rsid w:val="00A66B15"/>
    <w:rsid w:val="00A74762"/>
    <w:rsid w:val="00A75DFB"/>
    <w:rsid w:val="00A848FA"/>
    <w:rsid w:val="00AA69B5"/>
    <w:rsid w:val="00AA792E"/>
    <w:rsid w:val="00AB3DD7"/>
    <w:rsid w:val="00AB4A48"/>
    <w:rsid w:val="00AC102B"/>
    <w:rsid w:val="00AD5B33"/>
    <w:rsid w:val="00AD637C"/>
    <w:rsid w:val="00AE3A36"/>
    <w:rsid w:val="00AF2EC3"/>
    <w:rsid w:val="00AF3530"/>
    <w:rsid w:val="00B01703"/>
    <w:rsid w:val="00B03FE5"/>
    <w:rsid w:val="00B043B1"/>
    <w:rsid w:val="00B22168"/>
    <w:rsid w:val="00B22196"/>
    <w:rsid w:val="00B25EF7"/>
    <w:rsid w:val="00B27FE2"/>
    <w:rsid w:val="00B43251"/>
    <w:rsid w:val="00B714F0"/>
    <w:rsid w:val="00B71847"/>
    <w:rsid w:val="00B77953"/>
    <w:rsid w:val="00B82D2E"/>
    <w:rsid w:val="00B84A4C"/>
    <w:rsid w:val="00BA3487"/>
    <w:rsid w:val="00BB22F1"/>
    <w:rsid w:val="00BB31A5"/>
    <w:rsid w:val="00BB3796"/>
    <w:rsid w:val="00BC012C"/>
    <w:rsid w:val="00BC2F26"/>
    <w:rsid w:val="00BC318B"/>
    <w:rsid w:val="00BC536C"/>
    <w:rsid w:val="00BD0BEA"/>
    <w:rsid w:val="00BD5901"/>
    <w:rsid w:val="00BD7458"/>
    <w:rsid w:val="00BD7750"/>
    <w:rsid w:val="00BF5202"/>
    <w:rsid w:val="00BF5C3A"/>
    <w:rsid w:val="00C015D6"/>
    <w:rsid w:val="00C038CF"/>
    <w:rsid w:val="00C10A95"/>
    <w:rsid w:val="00C20C8A"/>
    <w:rsid w:val="00C30CC4"/>
    <w:rsid w:val="00C404B6"/>
    <w:rsid w:val="00C41E1C"/>
    <w:rsid w:val="00C43465"/>
    <w:rsid w:val="00C47F7D"/>
    <w:rsid w:val="00C54B40"/>
    <w:rsid w:val="00C62E0F"/>
    <w:rsid w:val="00C63595"/>
    <w:rsid w:val="00C637E8"/>
    <w:rsid w:val="00C6436F"/>
    <w:rsid w:val="00C7157F"/>
    <w:rsid w:val="00C723DC"/>
    <w:rsid w:val="00C72636"/>
    <w:rsid w:val="00C761C1"/>
    <w:rsid w:val="00C80F8A"/>
    <w:rsid w:val="00C815C7"/>
    <w:rsid w:val="00C90F0F"/>
    <w:rsid w:val="00C918BA"/>
    <w:rsid w:val="00C940EC"/>
    <w:rsid w:val="00C94EAF"/>
    <w:rsid w:val="00CB7744"/>
    <w:rsid w:val="00CC0948"/>
    <w:rsid w:val="00CC2939"/>
    <w:rsid w:val="00CC3594"/>
    <w:rsid w:val="00CD007C"/>
    <w:rsid w:val="00CD1092"/>
    <w:rsid w:val="00CD4582"/>
    <w:rsid w:val="00CD52DE"/>
    <w:rsid w:val="00CE0FF2"/>
    <w:rsid w:val="00CF49DB"/>
    <w:rsid w:val="00CF50F9"/>
    <w:rsid w:val="00D17CDB"/>
    <w:rsid w:val="00D20BC3"/>
    <w:rsid w:val="00D2121E"/>
    <w:rsid w:val="00D26C87"/>
    <w:rsid w:val="00D2712E"/>
    <w:rsid w:val="00D27712"/>
    <w:rsid w:val="00D3050C"/>
    <w:rsid w:val="00D3070C"/>
    <w:rsid w:val="00D338B0"/>
    <w:rsid w:val="00D43E9E"/>
    <w:rsid w:val="00D44BC5"/>
    <w:rsid w:val="00D463A8"/>
    <w:rsid w:val="00D6115D"/>
    <w:rsid w:val="00D62365"/>
    <w:rsid w:val="00D72FF8"/>
    <w:rsid w:val="00D7642D"/>
    <w:rsid w:val="00D81609"/>
    <w:rsid w:val="00D81C91"/>
    <w:rsid w:val="00D86BD6"/>
    <w:rsid w:val="00D938CB"/>
    <w:rsid w:val="00D946CA"/>
    <w:rsid w:val="00DB1BBB"/>
    <w:rsid w:val="00DB4A25"/>
    <w:rsid w:val="00DB51DA"/>
    <w:rsid w:val="00DC0FB2"/>
    <w:rsid w:val="00DC1581"/>
    <w:rsid w:val="00DC4ED4"/>
    <w:rsid w:val="00DC7111"/>
    <w:rsid w:val="00DD7E28"/>
    <w:rsid w:val="00DE0E5C"/>
    <w:rsid w:val="00DE2C12"/>
    <w:rsid w:val="00DE4734"/>
    <w:rsid w:val="00DF3511"/>
    <w:rsid w:val="00DF471D"/>
    <w:rsid w:val="00DF7241"/>
    <w:rsid w:val="00E012E1"/>
    <w:rsid w:val="00E01CCF"/>
    <w:rsid w:val="00E02037"/>
    <w:rsid w:val="00E06B51"/>
    <w:rsid w:val="00E1662F"/>
    <w:rsid w:val="00E55473"/>
    <w:rsid w:val="00E5665B"/>
    <w:rsid w:val="00E62BDE"/>
    <w:rsid w:val="00E74862"/>
    <w:rsid w:val="00E7589E"/>
    <w:rsid w:val="00E84B00"/>
    <w:rsid w:val="00E85BE2"/>
    <w:rsid w:val="00E86016"/>
    <w:rsid w:val="00E90867"/>
    <w:rsid w:val="00E94D4B"/>
    <w:rsid w:val="00EA2E03"/>
    <w:rsid w:val="00EA355C"/>
    <w:rsid w:val="00EA7C52"/>
    <w:rsid w:val="00EB0376"/>
    <w:rsid w:val="00ED4914"/>
    <w:rsid w:val="00ED7FAC"/>
    <w:rsid w:val="00EE01A6"/>
    <w:rsid w:val="00EE4DFA"/>
    <w:rsid w:val="00EF2947"/>
    <w:rsid w:val="00F01155"/>
    <w:rsid w:val="00F114F0"/>
    <w:rsid w:val="00F16F5E"/>
    <w:rsid w:val="00F32487"/>
    <w:rsid w:val="00F33702"/>
    <w:rsid w:val="00F41975"/>
    <w:rsid w:val="00F430A4"/>
    <w:rsid w:val="00F43CAD"/>
    <w:rsid w:val="00F45C9D"/>
    <w:rsid w:val="00F475CE"/>
    <w:rsid w:val="00F617CE"/>
    <w:rsid w:val="00F62AD5"/>
    <w:rsid w:val="00F6706B"/>
    <w:rsid w:val="00F75D31"/>
    <w:rsid w:val="00F823B4"/>
    <w:rsid w:val="00F8675A"/>
    <w:rsid w:val="00F86826"/>
    <w:rsid w:val="00F86849"/>
    <w:rsid w:val="00F90D99"/>
    <w:rsid w:val="00F95E39"/>
    <w:rsid w:val="00FA62BE"/>
    <w:rsid w:val="00FB513C"/>
    <w:rsid w:val="00FB7A20"/>
    <w:rsid w:val="00FC0D41"/>
    <w:rsid w:val="00FC46FA"/>
    <w:rsid w:val="00FD55BA"/>
    <w:rsid w:val="00FF758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8A6487"/>
  <w15:docId w15:val="{BD4D7780-0B37-4BD8-ABA7-B8FD06091A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50D1A"/>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AF3530"/>
    <w:rPr>
      <w:color w:val="0563C1" w:themeColor="hyperlink"/>
      <w:u w:val="single"/>
    </w:rPr>
  </w:style>
  <w:style w:type="paragraph" w:styleId="a4">
    <w:name w:val="header"/>
    <w:basedOn w:val="a"/>
    <w:link w:val="a5"/>
    <w:uiPriority w:val="99"/>
    <w:unhideWhenUsed/>
    <w:rsid w:val="009F538F"/>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9F538F"/>
  </w:style>
  <w:style w:type="paragraph" w:styleId="a6">
    <w:name w:val="footer"/>
    <w:basedOn w:val="a"/>
    <w:link w:val="a7"/>
    <w:uiPriority w:val="99"/>
    <w:unhideWhenUsed/>
    <w:rsid w:val="009F538F"/>
    <w:pPr>
      <w:tabs>
        <w:tab w:val="center" w:pos="4677"/>
        <w:tab w:val="right" w:pos="9355"/>
      </w:tabs>
      <w:spacing w:after="0" w:line="240" w:lineRule="auto"/>
    </w:pPr>
  </w:style>
  <w:style w:type="character" w:customStyle="1" w:styleId="a7">
    <w:name w:val="Нижний колонтитул Знак"/>
    <w:basedOn w:val="a0"/>
    <w:link w:val="a6"/>
    <w:uiPriority w:val="99"/>
    <w:rsid w:val="009F538F"/>
  </w:style>
  <w:style w:type="character" w:customStyle="1" w:styleId="6">
    <w:name w:val="Основной текст (6)_"/>
    <w:link w:val="60"/>
    <w:locked/>
    <w:rsid w:val="000B3AB4"/>
    <w:rPr>
      <w:b/>
      <w:bCs/>
      <w:sz w:val="18"/>
      <w:szCs w:val="18"/>
      <w:shd w:val="clear" w:color="auto" w:fill="FFFFFF"/>
    </w:rPr>
  </w:style>
  <w:style w:type="paragraph" w:customStyle="1" w:styleId="60">
    <w:name w:val="Основной текст (6)"/>
    <w:basedOn w:val="a"/>
    <w:link w:val="6"/>
    <w:rsid w:val="000B3AB4"/>
    <w:pPr>
      <w:shd w:val="clear" w:color="auto" w:fill="FFFFFF"/>
      <w:spacing w:after="0" w:line="240" w:lineRule="atLeast"/>
      <w:jc w:val="both"/>
    </w:pPr>
    <w:rPr>
      <w:b/>
      <w:bCs/>
      <w:sz w:val="18"/>
      <w:szCs w:val="18"/>
    </w:rPr>
  </w:style>
  <w:style w:type="paragraph" w:styleId="a8">
    <w:name w:val="List Paragraph"/>
    <w:basedOn w:val="a"/>
    <w:uiPriority w:val="34"/>
    <w:qFormat/>
    <w:rsid w:val="00D3050C"/>
    <w:pPr>
      <w:ind w:left="720"/>
      <w:contextualSpacing/>
    </w:pPr>
  </w:style>
  <w:style w:type="character" w:customStyle="1" w:styleId="alt-edited1">
    <w:name w:val="alt-edited1"/>
    <w:basedOn w:val="a0"/>
    <w:rsid w:val="001479BA"/>
    <w:rPr>
      <w:color w:val="4D90F0"/>
    </w:rPr>
  </w:style>
  <w:style w:type="paragraph" w:customStyle="1" w:styleId="Style2">
    <w:name w:val="Style2"/>
    <w:basedOn w:val="a"/>
    <w:uiPriority w:val="99"/>
    <w:rsid w:val="0065510C"/>
    <w:pPr>
      <w:widowControl w:val="0"/>
      <w:autoSpaceDE w:val="0"/>
      <w:autoSpaceDN w:val="0"/>
      <w:adjustRightInd w:val="0"/>
      <w:spacing w:after="0" w:line="220" w:lineRule="exact"/>
      <w:ind w:firstLine="288"/>
      <w:jc w:val="both"/>
    </w:pPr>
    <w:rPr>
      <w:rFonts w:ascii="Franklin Gothic Medium" w:eastAsia="Times New Roman" w:hAnsi="Franklin Gothic Medium" w:cs="Times New Roman"/>
      <w:sz w:val="24"/>
      <w:szCs w:val="24"/>
      <w:lang w:eastAsia="ru-RU"/>
    </w:rPr>
  </w:style>
  <w:style w:type="character" w:customStyle="1" w:styleId="FontStyle14">
    <w:name w:val="Font Style14"/>
    <w:uiPriority w:val="99"/>
    <w:rsid w:val="0065510C"/>
    <w:rPr>
      <w:rFonts w:ascii="Times New Roman" w:hAnsi="Times New Roman" w:cs="Times New Roman"/>
      <w:sz w:val="18"/>
      <w:szCs w:val="18"/>
    </w:rPr>
  </w:style>
  <w:style w:type="character" w:styleId="a9">
    <w:name w:val="Emphasis"/>
    <w:basedOn w:val="a0"/>
    <w:uiPriority w:val="20"/>
    <w:qFormat/>
    <w:rsid w:val="00797D84"/>
    <w:rPr>
      <w:i/>
      <w:iCs/>
    </w:rPr>
  </w:style>
  <w:style w:type="paragraph" w:customStyle="1" w:styleId="1">
    <w:name w:val="Абзац списка1"/>
    <w:basedOn w:val="a"/>
    <w:rsid w:val="00C41E1C"/>
    <w:pPr>
      <w:ind w:left="720"/>
    </w:pPr>
    <w:rPr>
      <w:rFonts w:ascii="Calibri" w:eastAsia="Times New Roman"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oeziya.org.ua/" TargetMode="External"/><Relationship Id="rId13" Type="http://schemas.openxmlformats.org/officeDocument/2006/relationships/hyperlink" Target="http://nbuv.gov.ua/UJRN/NznuoairD2009_2011_4_9" TargetMode="External"/><Relationship Id="rId18" Type="http://schemas.openxmlformats.org/officeDocument/2006/relationships/hyperlink" Target="http://kuraev.ru/index.php?option" TargetMode="External"/><Relationship Id="rId26" Type="http://schemas.openxmlformats.org/officeDocument/2006/relationships/hyperlink" Target="https://hram.zp.ua/archives/kiivska-mitropoliya-upc-vidala-druko" TargetMode="External"/><Relationship Id="rId3" Type="http://schemas.openxmlformats.org/officeDocument/2006/relationships/styles" Target="styles.xml"/><Relationship Id="rId2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992:%D0%9A%D1%83%D0%BB%D1%8C%D1%82." TargetMode="External"/><Relationship Id="rId7" Type="http://schemas.openxmlformats.org/officeDocument/2006/relationships/endnotes" Target="endnotes.xml"/><Relationship Id="rId1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992:%D0%86%D1%81%D1%82.%D1%80%D0%B5%D0%BB%D1%96%D0%B3." TargetMode="External"/><Relationship Id="rId17" Type="http://schemas.openxmlformats.org/officeDocument/2006/relationships/hyperlink" Target="http://risu.org.ua/ua/index/monitoring/society_digest/64676/" TargetMode="External"/><Relationship Id="rId25" Type="http://schemas.openxmlformats.org/officeDocument/2006/relationships/hyperlink" Target="file:///C:\Users\Sergiy\Downloads\&#1053;&#1077;&#1079;&#1072;&#1083;&#1077;&#1078;&#1085;&#1080;&#1081;%20&#1075;&#1088;&#1086;&#1084;&#1072;&#1076;&#1089;&#1100;&#1082;&#1080;&#1081;%20&#1087;&#1086;&#1088;&#1090;&#1072;&#1083;" TargetMode="External"/><Relationship Id="rId2" Type="http://schemas.openxmlformats.org/officeDocument/2006/relationships/numbering" Target="numbering.xml"/><Relationship Id="rId16" Type="http://schemas.openxmlformats.org/officeDocument/2006/relationships/hyperlink" Target="file:///C:\Users\&#1056;%25" TargetMode="External"/><Relationship Id="rId20"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1%83%D0%B4%D1%80%D0%B0%D0%BA%D0%BE%D0%B2%20%D0%92$" TargetMode="External"/><Relationship Id="rId29" Type="http://schemas.openxmlformats.org/officeDocument/2006/relationships/hyperlink" Target="http://www.shpu.com.ua/index.php/media-info/biblioteka/publitsistka/58-doklad-glavy-skhpu-konstantina-shapovalova-na-temu-literaturnye-i-tvorcheskie-dary-v-sovremennom-khristianstv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2%D0%B5%D1%80%D0%B5%D0%BC%D0%B5%D0%B9%D1%87%D0%B8%D0%BA%20%D0%9B$" TargetMode="External"/><Relationship Id="rId24" Type="http://schemas.openxmlformats.org/officeDocument/2006/relationships/hyperlink" Target="http://tkachenko.ua/interview/"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christusimperat" TargetMode="External"/><Relationship Id="rId23" Type="http://schemas.openxmlformats.org/officeDocument/2006/relationships/hyperlink" Target="https://risu.org.ua/ua/index/studios/studies" TargetMode="External"/><Relationship Id="rId28" Type="http://schemas.openxmlformats.org/officeDocument/2006/relationships/hyperlink" Target="https://risu" TargetMode="External"/><Relationship Id="rId10" Type="http://schemas.openxmlformats.org/officeDocument/2006/relationships/hyperlink" Target="http://lib.sumdu.edu.ua/library/DocDescription?doc_id=608018" TargetMode="External"/><Relationship Id="rId19" Type="http://schemas.openxmlformats.org/officeDocument/2006/relationships/hyperlink" Target="http://archiv"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moz.gov" TargetMode="External"/><Relationship Id="rId14" Type="http://schemas.openxmlformats.org/officeDocument/2006/relationships/hyperlink" Target="https://www" TargetMode="External"/><Relationship Id="rId22" Type="http://schemas.openxmlformats.org/officeDocument/2006/relationships/hyperlink" Target="http://nbuv.gov.ua/UJRN/Nznuoakl_2016_17_37" TargetMode="External"/><Relationship Id="rId2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992:%D0%86%D1%81%D1%82.%D1%80%D0%B5%D0%BB%D1%96%D0%B3." TargetMode="External"/><Relationship Id="rId30"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7632A1C-F266-4EFA-B312-CDCECD3386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23876</Words>
  <Characters>136097</Characters>
  <Application>Microsoft Office Word</Application>
  <DocSecurity>0</DocSecurity>
  <Lines>1134</Lines>
  <Paragraphs>319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159654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3</cp:revision>
  <dcterms:created xsi:type="dcterms:W3CDTF">2019-12-23T19:10:00Z</dcterms:created>
  <dcterms:modified xsi:type="dcterms:W3CDTF">2019-12-23T19:10:00Z</dcterms:modified>
</cp:coreProperties>
</file>