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2D6B" w:rsidRDefault="00A02D6B" w:rsidP="00A02D6B">
      <w:pPr>
        <w:spacing w:after="0" w:line="240" w:lineRule="auto"/>
        <w:jc w:val="right"/>
        <w:rPr>
          <w:rFonts w:ascii="Times New Roman" w:hAnsi="Times New Roman"/>
          <w:b/>
          <w:sz w:val="28"/>
          <w:szCs w:val="28"/>
          <w:lang w:val="en-US"/>
        </w:rPr>
      </w:pPr>
      <w:r w:rsidRPr="007635DB">
        <w:rPr>
          <w:rFonts w:ascii="Times New Roman" w:hAnsi="Times New Roman"/>
          <w:b/>
          <w:sz w:val="28"/>
          <w:szCs w:val="28"/>
          <w:lang w:val="en-US"/>
        </w:rPr>
        <w:t xml:space="preserve">Olga V. </w:t>
      </w:r>
      <w:proofErr w:type="spellStart"/>
      <w:r w:rsidRPr="007635DB">
        <w:rPr>
          <w:rFonts w:ascii="Times New Roman" w:hAnsi="Times New Roman"/>
          <w:b/>
          <w:sz w:val="28"/>
          <w:szCs w:val="28"/>
          <w:lang w:val="en-US"/>
        </w:rPr>
        <w:t>Ma</w:t>
      </w:r>
      <w:r w:rsidR="0093447C">
        <w:rPr>
          <w:rFonts w:ascii="Times New Roman" w:hAnsi="Times New Roman"/>
          <w:b/>
          <w:sz w:val="28"/>
          <w:szCs w:val="28"/>
          <w:lang w:val="en-US"/>
        </w:rPr>
        <w:t>h</w:t>
      </w:r>
      <w:r w:rsidRPr="007635DB">
        <w:rPr>
          <w:rFonts w:ascii="Times New Roman" w:hAnsi="Times New Roman"/>
          <w:b/>
          <w:sz w:val="28"/>
          <w:szCs w:val="28"/>
          <w:lang w:val="en-US"/>
        </w:rPr>
        <w:t>diuk</w:t>
      </w:r>
      <w:proofErr w:type="spellEnd"/>
    </w:p>
    <w:p w:rsidR="00A02D6B" w:rsidRPr="007635DB" w:rsidRDefault="00A02D6B" w:rsidP="00A02D6B">
      <w:pPr>
        <w:spacing w:after="0" w:line="240" w:lineRule="auto"/>
        <w:jc w:val="right"/>
        <w:rPr>
          <w:rFonts w:ascii="Times New Roman" w:hAnsi="Times New Roman"/>
          <w:sz w:val="28"/>
          <w:szCs w:val="28"/>
          <w:lang w:val="en-US"/>
        </w:rPr>
      </w:pPr>
      <w:r w:rsidRPr="007635DB">
        <w:rPr>
          <w:rFonts w:ascii="Times New Roman" w:hAnsi="Times New Roman"/>
          <w:bCs/>
          <w:sz w:val="28"/>
          <w:szCs w:val="28"/>
          <w:lang w:val="en-GB"/>
        </w:rPr>
        <w:t>PhD in Pedagogy</w:t>
      </w:r>
      <w:r w:rsidRPr="007635DB">
        <w:rPr>
          <w:rFonts w:ascii="Times New Roman" w:hAnsi="Times New Roman"/>
          <w:sz w:val="28"/>
          <w:szCs w:val="28"/>
          <w:lang w:val="en-US"/>
        </w:rPr>
        <w:t xml:space="preserve">, Associate Professor, </w:t>
      </w:r>
    </w:p>
    <w:p w:rsidR="00A02D6B" w:rsidRDefault="00A02D6B" w:rsidP="00A02D6B">
      <w:pPr>
        <w:spacing w:after="0" w:line="240" w:lineRule="auto"/>
        <w:jc w:val="right"/>
        <w:rPr>
          <w:rFonts w:ascii="Times New Roman" w:hAnsi="Times New Roman"/>
          <w:bCs/>
          <w:sz w:val="28"/>
          <w:szCs w:val="28"/>
          <w:lang w:val="en-GB"/>
        </w:rPr>
      </w:pPr>
      <w:r w:rsidRPr="007635DB">
        <w:rPr>
          <w:rFonts w:ascii="Times New Roman" w:hAnsi="Times New Roman"/>
          <w:bCs/>
          <w:sz w:val="28"/>
          <w:szCs w:val="28"/>
          <w:lang w:val="en-GB"/>
        </w:rPr>
        <w:t xml:space="preserve">Department of Foreign Languages </w:t>
      </w:r>
    </w:p>
    <w:p w:rsidR="008C5AAD" w:rsidRDefault="00A02D6B" w:rsidP="00A02D6B">
      <w:pPr>
        <w:spacing w:after="0" w:line="240" w:lineRule="auto"/>
        <w:jc w:val="right"/>
        <w:rPr>
          <w:rFonts w:ascii="Times New Roman" w:hAnsi="Times New Roman"/>
          <w:i/>
          <w:sz w:val="28"/>
          <w:szCs w:val="28"/>
          <w:lang w:val="en-US"/>
        </w:rPr>
      </w:pPr>
      <w:proofErr w:type="spellStart"/>
      <w:r w:rsidRPr="00A02D6B">
        <w:rPr>
          <w:rFonts w:ascii="Times New Roman" w:hAnsi="Times New Roman"/>
          <w:i/>
          <w:sz w:val="28"/>
          <w:szCs w:val="28"/>
          <w:lang w:val="en-US"/>
        </w:rPr>
        <w:t>Khmelnytskyi</w:t>
      </w:r>
      <w:proofErr w:type="spellEnd"/>
      <w:r w:rsidRPr="00A02D6B">
        <w:rPr>
          <w:rFonts w:ascii="Times New Roman" w:hAnsi="Times New Roman"/>
          <w:i/>
          <w:sz w:val="28"/>
          <w:szCs w:val="28"/>
          <w:lang w:val="en-US"/>
        </w:rPr>
        <w:t xml:space="preserve"> National University, </w:t>
      </w:r>
    </w:p>
    <w:p w:rsidR="00A02D6B" w:rsidRPr="00A02D6B" w:rsidRDefault="00A02D6B" w:rsidP="00A02D6B">
      <w:pPr>
        <w:spacing w:after="0" w:line="240" w:lineRule="auto"/>
        <w:jc w:val="right"/>
        <w:rPr>
          <w:rFonts w:ascii="Times New Roman" w:hAnsi="Times New Roman"/>
          <w:i/>
          <w:sz w:val="28"/>
          <w:szCs w:val="28"/>
          <w:lang w:val="en-US"/>
        </w:rPr>
      </w:pPr>
      <w:proofErr w:type="spellStart"/>
      <w:r w:rsidRPr="00A02D6B">
        <w:rPr>
          <w:rFonts w:ascii="Times New Roman" w:hAnsi="Times New Roman"/>
          <w:i/>
          <w:sz w:val="28"/>
          <w:szCs w:val="28"/>
          <w:lang w:val="en-US"/>
        </w:rPr>
        <w:t>Khmelnytskyi</w:t>
      </w:r>
      <w:proofErr w:type="spellEnd"/>
      <w:r w:rsidRPr="00A02D6B">
        <w:rPr>
          <w:rFonts w:ascii="Times New Roman" w:hAnsi="Times New Roman"/>
          <w:i/>
          <w:sz w:val="28"/>
          <w:szCs w:val="28"/>
          <w:lang w:val="en-US"/>
        </w:rPr>
        <w:t>, Ukraine</w:t>
      </w:r>
    </w:p>
    <w:p w:rsidR="00A02D6B" w:rsidRPr="00A02D6B" w:rsidRDefault="00A02D6B" w:rsidP="00A02D6B">
      <w:pPr>
        <w:jc w:val="right"/>
        <w:rPr>
          <w:lang w:val="en-US"/>
        </w:rPr>
      </w:pPr>
    </w:p>
    <w:p w:rsidR="00DD0FEB" w:rsidRPr="00D66125" w:rsidRDefault="00DD0FEB" w:rsidP="00D66125">
      <w:pPr>
        <w:spacing w:after="0" w:line="360" w:lineRule="auto"/>
        <w:ind w:firstLine="113"/>
        <w:jc w:val="both"/>
        <w:rPr>
          <w:rFonts w:ascii="Times New Roman" w:hAnsi="Times New Roman"/>
          <w:i/>
          <w:sz w:val="28"/>
          <w:szCs w:val="28"/>
        </w:rPr>
      </w:pPr>
    </w:p>
    <w:p w:rsidR="00D66125" w:rsidRDefault="00B07B77" w:rsidP="00B07B77">
      <w:pPr>
        <w:spacing w:after="0" w:line="360" w:lineRule="auto"/>
        <w:jc w:val="center"/>
        <w:rPr>
          <w:rFonts w:ascii="Times New Roman" w:hAnsi="Times New Roman"/>
          <w:b/>
          <w:sz w:val="28"/>
          <w:szCs w:val="28"/>
        </w:rPr>
      </w:pPr>
      <w:r w:rsidRPr="00B07B77">
        <w:rPr>
          <w:rFonts w:ascii="Times New Roman" w:hAnsi="Times New Roman"/>
          <w:b/>
          <w:sz w:val="28"/>
          <w:szCs w:val="28"/>
          <w:lang w:val="en-US"/>
        </w:rPr>
        <w:t xml:space="preserve">THE USE OF INTERDISCIPLINARY LINKS IN THE PROCESS OF </w:t>
      </w:r>
      <w:r>
        <w:rPr>
          <w:rFonts w:ascii="Times New Roman" w:hAnsi="Times New Roman"/>
          <w:b/>
          <w:sz w:val="28"/>
          <w:szCs w:val="28"/>
          <w:lang w:val="en-US"/>
        </w:rPr>
        <w:t xml:space="preserve">FOREIGN LANGUAGE TEACHING </w:t>
      </w:r>
      <w:r w:rsidRPr="00B07B77">
        <w:rPr>
          <w:rFonts w:ascii="Times New Roman" w:hAnsi="Times New Roman"/>
          <w:b/>
          <w:sz w:val="28"/>
          <w:szCs w:val="28"/>
          <w:lang w:val="en-US"/>
        </w:rPr>
        <w:t>FOR STUDENTS OF NON-LANGUAGE SPECIALTIES</w:t>
      </w:r>
    </w:p>
    <w:p w:rsidR="00B07B77" w:rsidRPr="00B07B77" w:rsidRDefault="00B07B77" w:rsidP="00B07B77">
      <w:pPr>
        <w:spacing w:after="0" w:line="360" w:lineRule="auto"/>
        <w:jc w:val="center"/>
        <w:rPr>
          <w:rFonts w:ascii="Times New Roman" w:hAnsi="Times New Roman"/>
          <w:b/>
          <w:sz w:val="28"/>
          <w:szCs w:val="28"/>
        </w:rPr>
      </w:pPr>
    </w:p>
    <w:p w:rsidR="00D66125" w:rsidRDefault="00D66125" w:rsidP="00096789">
      <w:pPr>
        <w:spacing w:after="0" w:line="360" w:lineRule="auto"/>
        <w:ind w:firstLine="567"/>
        <w:jc w:val="both"/>
        <w:rPr>
          <w:rFonts w:ascii="Times New Roman" w:hAnsi="Times New Roman"/>
          <w:sz w:val="28"/>
          <w:szCs w:val="28"/>
          <w:lang w:val="en-US"/>
        </w:rPr>
      </w:pPr>
      <w:r w:rsidRPr="00D66125">
        <w:rPr>
          <w:rFonts w:ascii="Times New Roman" w:hAnsi="Times New Roman"/>
          <w:sz w:val="28"/>
          <w:szCs w:val="28"/>
          <w:lang w:val="en-US"/>
        </w:rPr>
        <w:t>The modern world places new demands on specialists in every branch of the national economy. Today it is not enough just to be a qualified specialist in your narrow field, to understand only the details of your profession</w:t>
      </w:r>
      <w:r w:rsidR="00BB1A37">
        <w:rPr>
          <w:rFonts w:ascii="Times New Roman" w:hAnsi="Times New Roman"/>
          <w:sz w:val="28"/>
          <w:szCs w:val="28"/>
          <w:lang w:val="en-US"/>
        </w:rPr>
        <w:t>. M</w:t>
      </w:r>
      <w:r w:rsidRPr="00D66125">
        <w:rPr>
          <w:rFonts w:ascii="Times New Roman" w:hAnsi="Times New Roman"/>
          <w:sz w:val="28"/>
          <w:szCs w:val="28"/>
          <w:lang w:val="en-US"/>
        </w:rPr>
        <w:t xml:space="preserve">odern young people must socialize in the interethnic and intercultural space, integrate into the European and world community, </w:t>
      </w:r>
      <w:r w:rsidR="00BB1A37" w:rsidRPr="00D66125">
        <w:rPr>
          <w:rFonts w:ascii="Times New Roman" w:hAnsi="Times New Roman"/>
          <w:sz w:val="28"/>
          <w:szCs w:val="28"/>
          <w:lang w:val="en-US"/>
        </w:rPr>
        <w:t>and become</w:t>
      </w:r>
      <w:r w:rsidRPr="00D66125">
        <w:rPr>
          <w:rFonts w:ascii="Times New Roman" w:hAnsi="Times New Roman"/>
          <w:sz w:val="28"/>
          <w:szCs w:val="28"/>
          <w:lang w:val="en-US"/>
        </w:rPr>
        <w:t xml:space="preserve"> an equal member of society called </w:t>
      </w:r>
      <w:r w:rsidR="00BB1A37">
        <w:rPr>
          <w:rFonts w:ascii="Times New Roman" w:hAnsi="Times New Roman"/>
          <w:sz w:val="28"/>
          <w:szCs w:val="28"/>
          <w:lang w:val="en-US"/>
        </w:rPr>
        <w:t>“</w:t>
      </w:r>
      <w:r w:rsidRPr="00D66125">
        <w:rPr>
          <w:rFonts w:ascii="Times New Roman" w:hAnsi="Times New Roman"/>
          <w:sz w:val="28"/>
          <w:szCs w:val="28"/>
          <w:lang w:val="en-US"/>
        </w:rPr>
        <w:t>Global village</w:t>
      </w:r>
      <w:r w:rsidR="00BB1A37">
        <w:rPr>
          <w:rFonts w:ascii="Times New Roman" w:hAnsi="Times New Roman"/>
          <w:sz w:val="28"/>
          <w:szCs w:val="28"/>
          <w:lang w:val="en-US"/>
        </w:rPr>
        <w:t>”</w:t>
      </w:r>
      <w:r w:rsidRPr="00D66125">
        <w:rPr>
          <w:rFonts w:ascii="Times New Roman" w:hAnsi="Times New Roman"/>
          <w:sz w:val="28"/>
          <w:szCs w:val="28"/>
          <w:lang w:val="en-US"/>
        </w:rPr>
        <w:t xml:space="preserve">; which is impossible without proficiency in at least one foreign language. To speak a foreign language means to form communicative (speech) competencies in speaking, reading, listening and writing. The search for optimal ways to achieve these competencies is the basis of modern language learning technologies. One of the methods of such teaching is subject-integrated, in which language is used as a means of studying professional non-language subjects. The opportunity to apply the acquired knowledge in practice is a significant incentive for its further study and improvement. Subject-integrated learning is not a new method of learning a foreign language in higher education, because it begins with the very first lessons when children learn the first names of plants, animals, birds; sing songs in a foreign language, tell about the geographical location of countries, rivers, seas, that is, even then there are </w:t>
      </w:r>
      <w:r w:rsidR="004663EA" w:rsidRPr="00D66125">
        <w:rPr>
          <w:rFonts w:ascii="Times New Roman" w:hAnsi="Times New Roman"/>
          <w:sz w:val="28"/>
          <w:szCs w:val="28"/>
          <w:lang w:val="en-US"/>
        </w:rPr>
        <w:t xml:space="preserve">connections </w:t>
      </w:r>
      <w:r w:rsidRPr="00D66125">
        <w:rPr>
          <w:rFonts w:ascii="Times New Roman" w:hAnsi="Times New Roman"/>
          <w:sz w:val="28"/>
          <w:szCs w:val="28"/>
          <w:lang w:val="en-US"/>
        </w:rPr>
        <w:t xml:space="preserve">between the subject of foreign language and biology, geography, music and singing. The greatest connection of a foreign language in high school is with literature and history. The use of interdisciplinary links in higher education institutions (foreign language and chemistry, mathematics, physics, information technology, telecommunications) allows </w:t>
      </w:r>
      <w:r w:rsidR="004663EA" w:rsidRPr="00D66125">
        <w:rPr>
          <w:rFonts w:ascii="Times New Roman" w:hAnsi="Times New Roman"/>
          <w:sz w:val="28"/>
          <w:szCs w:val="28"/>
          <w:lang w:val="en-US"/>
        </w:rPr>
        <w:t>training</w:t>
      </w:r>
      <w:r w:rsidRPr="00D66125">
        <w:rPr>
          <w:rFonts w:ascii="Times New Roman" w:hAnsi="Times New Roman"/>
          <w:sz w:val="28"/>
          <w:szCs w:val="28"/>
          <w:lang w:val="en-US"/>
        </w:rPr>
        <w:t xml:space="preserve"> specialists not only in </w:t>
      </w:r>
      <w:r w:rsidRPr="00D66125">
        <w:rPr>
          <w:rFonts w:ascii="Times New Roman" w:hAnsi="Times New Roman"/>
          <w:sz w:val="28"/>
          <w:szCs w:val="28"/>
          <w:lang w:val="en-US"/>
        </w:rPr>
        <w:lastRenderedPageBreak/>
        <w:t>the professional field, but also specialists who actively speak foreign languages as a second means of forming and formulating opinions. so that they can not only communicate freely on household topics, but also be able to communicate with foreign partners in telecommunications networks, exchange written or oral messages with them, make presentations, business papers, reports, write annotations, perform professional translation in a particular field of science and techniques, i</w:t>
      </w:r>
      <w:r w:rsidR="00947BF5">
        <w:rPr>
          <w:rFonts w:ascii="Times New Roman" w:hAnsi="Times New Roman"/>
          <w:sz w:val="28"/>
          <w:szCs w:val="28"/>
          <w:lang w:val="en-US"/>
        </w:rPr>
        <w:t>.</w:t>
      </w:r>
      <w:r w:rsidRPr="00D66125">
        <w:rPr>
          <w:rFonts w:ascii="Times New Roman" w:hAnsi="Times New Roman"/>
          <w:sz w:val="28"/>
          <w:szCs w:val="28"/>
          <w:lang w:val="en-US"/>
        </w:rPr>
        <w:t>e</w:t>
      </w:r>
      <w:r w:rsidR="00947BF5">
        <w:rPr>
          <w:rFonts w:ascii="Times New Roman" w:hAnsi="Times New Roman"/>
          <w:sz w:val="28"/>
          <w:szCs w:val="28"/>
          <w:lang w:val="en-US"/>
        </w:rPr>
        <w:t>.</w:t>
      </w:r>
      <w:r w:rsidRPr="00D66125">
        <w:rPr>
          <w:rFonts w:ascii="Times New Roman" w:hAnsi="Times New Roman"/>
          <w:sz w:val="28"/>
          <w:szCs w:val="28"/>
          <w:lang w:val="en-US"/>
        </w:rPr>
        <w:t xml:space="preserve"> learning a foreign language is for professional purposes, and the subject is called a foreign language for professional purposes.</w:t>
      </w:r>
    </w:p>
    <w:p w:rsidR="00110658" w:rsidRDefault="00110658" w:rsidP="00096789">
      <w:pPr>
        <w:spacing w:after="0" w:line="360" w:lineRule="auto"/>
        <w:ind w:firstLine="567"/>
        <w:jc w:val="both"/>
        <w:rPr>
          <w:rFonts w:ascii="Times New Roman" w:hAnsi="Times New Roman"/>
          <w:sz w:val="28"/>
          <w:szCs w:val="28"/>
          <w:lang w:val="en-US"/>
        </w:rPr>
      </w:pPr>
      <w:r w:rsidRPr="00110658">
        <w:rPr>
          <w:rFonts w:ascii="Times New Roman" w:hAnsi="Times New Roman"/>
          <w:sz w:val="28"/>
          <w:szCs w:val="28"/>
          <w:lang w:val="en-US"/>
        </w:rPr>
        <w:t>Interdisciplinary links reflect a comprehensive approach to education and training, which provides an opportunity to identify both the main elements of the content of education and the relationships between subjects. At any stage of learning, due to the integration of knowledge, interdisciplinary connections perform educational, developmental and determining functions, which increase the productivity of mental processes. Interdisciplinary links form specific knowledge of students, include them in the operation of cognitive methods that have a general scientific nature (abstraction, modeling, analogy, generalization, etc.)</w:t>
      </w:r>
      <w:r w:rsidRPr="00EE5A65">
        <w:rPr>
          <w:rFonts w:ascii="Times New Roman" w:hAnsi="Times New Roman"/>
          <w:sz w:val="28"/>
          <w:szCs w:val="28"/>
          <w:lang w:val="en-US"/>
        </w:rPr>
        <w:t>[</w:t>
      </w:r>
      <w:r w:rsidR="00EE5A65" w:rsidRPr="00EE5A65">
        <w:rPr>
          <w:rFonts w:ascii="Times New Roman" w:hAnsi="Times New Roman"/>
          <w:sz w:val="28"/>
          <w:szCs w:val="28"/>
        </w:rPr>
        <w:t>4</w:t>
      </w:r>
      <w:r w:rsidRPr="00EE5A65">
        <w:rPr>
          <w:rFonts w:ascii="Times New Roman" w:hAnsi="Times New Roman"/>
          <w:sz w:val="28"/>
          <w:szCs w:val="28"/>
          <w:lang w:val="en-US"/>
        </w:rPr>
        <w:t>].</w:t>
      </w:r>
    </w:p>
    <w:p w:rsidR="00D66125" w:rsidRPr="00D66125" w:rsidRDefault="00D66125" w:rsidP="00096789">
      <w:pPr>
        <w:spacing w:after="0" w:line="360" w:lineRule="auto"/>
        <w:ind w:firstLine="567"/>
        <w:jc w:val="both"/>
        <w:rPr>
          <w:rFonts w:ascii="Times New Roman" w:hAnsi="Times New Roman"/>
          <w:sz w:val="28"/>
          <w:szCs w:val="28"/>
          <w:lang w:val="en-US"/>
        </w:rPr>
      </w:pPr>
      <w:r w:rsidRPr="00C03B14">
        <w:rPr>
          <w:rFonts w:ascii="Times New Roman" w:hAnsi="Times New Roman"/>
          <w:sz w:val="28"/>
          <w:szCs w:val="28"/>
          <w:lang w:val="en-US"/>
        </w:rPr>
        <w:t xml:space="preserve">Other prominent scientists such as J. </w:t>
      </w:r>
      <w:proofErr w:type="spellStart"/>
      <w:r w:rsidRPr="00C03B14">
        <w:rPr>
          <w:rFonts w:ascii="Times New Roman" w:hAnsi="Times New Roman"/>
          <w:sz w:val="28"/>
          <w:szCs w:val="28"/>
          <w:lang w:val="en-US"/>
        </w:rPr>
        <w:t>Comen</w:t>
      </w:r>
      <w:r w:rsidR="00C03B14" w:rsidRPr="00C03B14">
        <w:rPr>
          <w:rFonts w:ascii="Times New Roman" w:hAnsi="Times New Roman"/>
          <w:sz w:val="28"/>
          <w:szCs w:val="28"/>
          <w:lang w:val="en-US"/>
        </w:rPr>
        <w:t>skyi</w:t>
      </w:r>
      <w:proofErr w:type="spellEnd"/>
      <w:r w:rsidRPr="00C03B14">
        <w:rPr>
          <w:rFonts w:ascii="Times New Roman" w:hAnsi="Times New Roman"/>
          <w:sz w:val="28"/>
          <w:szCs w:val="28"/>
          <w:lang w:val="en-US"/>
        </w:rPr>
        <w:t xml:space="preserve">, I. Herbert, and K. </w:t>
      </w:r>
      <w:proofErr w:type="spellStart"/>
      <w:r w:rsidRPr="00C03B14">
        <w:rPr>
          <w:rFonts w:ascii="Times New Roman" w:hAnsi="Times New Roman"/>
          <w:sz w:val="28"/>
          <w:szCs w:val="28"/>
          <w:lang w:val="en-US"/>
        </w:rPr>
        <w:t>Ush</w:t>
      </w:r>
      <w:r w:rsidR="00C03B14" w:rsidRPr="00C03B14">
        <w:rPr>
          <w:rFonts w:ascii="Times New Roman" w:hAnsi="Times New Roman"/>
          <w:sz w:val="28"/>
          <w:szCs w:val="28"/>
          <w:lang w:val="en-US"/>
        </w:rPr>
        <w:t>y</w:t>
      </w:r>
      <w:r w:rsidRPr="00C03B14">
        <w:rPr>
          <w:rFonts w:ascii="Times New Roman" w:hAnsi="Times New Roman"/>
          <w:sz w:val="28"/>
          <w:szCs w:val="28"/>
          <w:lang w:val="en-US"/>
        </w:rPr>
        <w:t>nsky</w:t>
      </w:r>
      <w:r w:rsidR="00C03B14" w:rsidRPr="00C03B14">
        <w:rPr>
          <w:rFonts w:ascii="Times New Roman" w:hAnsi="Times New Roman"/>
          <w:sz w:val="28"/>
          <w:szCs w:val="28"/>
          <w:lang w:val="en-US"/>
        </w:rPr>
        <w:t>j</w:t>
      </w:r>
      <w:proofErr w:type="spellEnd"/>
      <w:r w:rsidRPr="00C03B14">
        <w:rPr>
          <w:rFonts w:ascii="Times New Roman" w:hAnsi="Times New Roman"/>
          <w:sz w:val="28"/>
          <w:szCs w:val="28"/>
          <w:lang w:val="en-US"/>
        </w:rPr>
        <w:t xml:space="preserve"> also dealt with the problem of interdisciplinary connections; in modern pedagogy a significant contribution to the development of the problem of integration of educational content </w:t>
      </w:r>
      <w:r w:rsidR="00C03B14" w:rsidRPr="00C03B14">
        <w:rPr>
          <w:rFonts w:ascii="Times New Roman" w:hAnsi="Times New Roman"/>
          <w:sz w:val="28"/>
          <w:szCs w:val="28"/>
          <w:lang w:val="en-US"/>
        </w:rPr>
        <w:t xml:space="preserve">was </w:t>
      </w:r>
      <w:r w:rsidRPr="00C03B14">
        <w:rPr>
          <w:rFonts w:ascii="Times New Roman" w:hAnsi="Times New Roman"/>
          <w:sz w:val="28"/>
          <w:szCs w:val="28"/>
          <w:lang w:val="en-US"/>
        </w:rPr>
        <w:t xml:space="preserve">made </w:t>
      </w:r>
      <w:r w:rsidR="00C03B14" w:rsidRPr="00C03B14">
        <w:rPr>
          <w:rFonts w:ascii="Times New Roman" w:hAnsi="Times New Roman"/>
          <w:sz w:val="28"/>
          <w:szCs w:val="28"/>
          <w:lang w:val="en-US"/>
        </w:rPr>
        <w:t xml:space="preserve">by </w:t>
      </w:r>
      <w:proofErr w:type="spellStart"/>
      <w:r w:rsidRPr="00C03B14">
        <w:rPr>
          <w:rFonts w:ascii="Times New Roman" w:hAnsi="Times New Roman"/>
          <w:sz w:val="28"/>
          <w:szCs w:val="28"/>
          <w:lang w:val="en-US"/>
        </w:rPr>
        <w:t>V</w:t>
      </w:r>
      <w:r w:rsidR="00C03B14" w:rsidRPr="00C03B14">
        <w:rPr>
          <w:rFonts w:ascii="Times New Roman" w:hAnsi="Times New Roman"/>
          <w:sz w:val="28"/>
          <w:szCs w:val="28"/>
          <w:lang w:val="en-US"/>
        </w:rPr>
        <w:t>.</w:t>
      </w:r>
      <w:r w:rsidRPr="00C03B14">
        <w:rPr>
          <w:rFonts w:ascii="Times New Roman" w:hAnsi="Times New Roman"/>
          <w:sz w:val="28"/>
          <w:szCs w:val="28"/>
          <w:lang w:val="en-US"/>
        </w:rPr>
        <w:t>V</w:t>
      </w:r>
      <w:r w:rsidR="00C03B14" w:rsidRPr="00C03B14">
        <w:rPr>
          <w:rFonts w:ascii="Times New Roman" w:hAnsi="Times New Roman"/>
          <w:sz w:val="28"/>
          <w:szCs w:val="28"/>
          <w:lang w:val="en-US"/>
        </w:rPr>
        <w:t>.Davydov</w:t>
      </w:r>
      <w:proofErr w:type="spellEnd"/>
      <w:r w:rsidRPr="00C03B14">
        <w:rPr>
          <w:rFonts w:ascii="Times New Roman" w:hAnsi="Times New Roman"/>
          <w:sz w:val="28"/>
          <w:szCs w:val="28"/>
          <w:lang w:val="en-US"/>
        </w:rPr>
        <w:t xml:space="preserve">, </w:t>
      </w:r>
      <w:r w:rsidR="00C03B14" w:rsidRPr="00C03B14">
        <w:rPr>
          <w:rFonts w:ascii="Times New Roman" w:hAnsi="Times New Roman"/>
          <w:sz w:val="28"/>
          <w:szCs w:val="28"/>
          <w:lang w:val="en-US"/>
        </w:rPr>
        <w:t>V</w:t>
      </w:r>
      <w:r w:rsidRPr="00C03B14">
        <w:rPr>
          <w:rFonts w:ascii="Times New Roman" w:hAnsi="Times New Roman"/>
          <w:sz w:val="28"/>
          <w:szCs w:val="28"/>
          <w:lang w:val="en-US"/>
        </w:rPr>
        <w:t>.</w:t>
      </w:r>
      <w:r w:rsidRPr="00C03B14">
        <w:rPr>
          <w:rFonts w:ascii="Times New Roman" w:hAnsi="Times New Roman"/>
          <w:sz w:val="28"/>
          <w:szCs w:val="28"/>
        </w:rPr>
        <w:t>О</w:t>
      </w:r>
      <w:r w:rsidRPr="00C03B14">
        <w:rPr>
          <w:rFonts w:ascii="Times New Roman" w:hAnsi="Times New Roman"/>
          <w:sz w:val="28"/>
          <w:szCs w:val="28"/>
          <w:lang w:val="en-US"/>
        </w:rPr>
        <w:t xml:space="preserve">. </w:t>
      </w:r>
      <w:proofErr w:type="spellStart"/>
      <w:r w:rsidRPr="00C03B14">
        <w:rPr>
          <w:rFonts w:ascii="Times New Roman" w:hAnsi="Times New Roman"/>
          <w:sz w:val="28"/>
          <w:szCs w:val="28"/>
          <w:lang w:val="en-US"/>
        </w:rPr>
        <w:t>On</w:t>
      </w:r>
      <w:r w:rsidR="00C03B14" w:rsidRPr="00C03B14">
        <w:rPr>
          <w:rFonts w:ascii="Times New Roman" w:hAnsi="Times New Roman"/>
          <w:sz w:val="28"/>
          <w:szCs w:val="28"/>
          <w:lang w:val="en-US"/>
        </w:rPr>
        <w:t>y</w:t>
      </w:r>
      <w:r w:rsidRPr="00C03B14">
        <w:rPr>
          <w:rFonts w:ascii="Times New Roman" w:hAnsi="Times New Roman"/>
          <w:sz w:val="28"/>
          <w:szCs w:val="28"/>
          <w:lang w:val="en-US"/>
        </w:rPr>
        <w:t>s</w:t>
      </w:r>
      <w:r w:rsidR="00C03B14" w:rsidRPr="00C03B14">
        <w:rPr>
          <w:rFonts w:ascii="Times New Roman" w:hAnsi="Times New Roman"/>
          <w:sz w:val="28"/>
          <w:szCs w:val="28"/>
          <w:lang w:val="en-US"/>
        </w:rPr>
        <w:t>h</w:t>
      </w:r>
      <w:r w:rsidRPr="00C03B14">
        <w:rPr>
          <w:rFonts w:ascii="Times New Roman" w:hAnsi="Times New Roman"/>
          <w:sz w:val="28"/>
          <w:szCs w:val="28"/>
          <w:lang w:val="en-US"/>
        </w:rPr>
        <w:t>chuk</w:t>
      </w:r>
      <w:proofErr w:type="spellEnd"/>
      <w:r w:rsidRPr="00C03B14">
        <w:rPr>
          <w:rFonts w:ascii="Times New Roman" w:hAnsi="Times New Roman"/>
          <w:sz w:val="28"/>
          <w:szCs w:val="28"/>
          <w:lang w:val="en-US"/>
        </w:rPr>
        <w:t>, V</w:t>
      </w:r>
      <w:r w:rsidR="00C03B14" w:rsidRPr="00C03B14">
        <w:rPr>
          <w:rFonts w:ascii="Times New Roman" w:hAnsi="Times New Roman"/>
          <w:sz w:val="28"/>
          <w:szCs w:val="28"/>
          <w:lang w:val="en-US"/>
        </w:rPr>
        <w:t>.</w:t>
      </w:r>
      <w:r w:rsidRPr="00C03B14">
        <w:rPr>
          <w:rFonts w:ascii="Times New Roman" w:hAnsi="Times New Roman"/>
          <w:sz w:val="28"/>
          <w:szCs w:val="28"/>
          <w:lang w:val="en-US"/>
        </w:rPr>
        <w:t>F</w:t>
      </w:r>
      <w:r w:rsidR="00C03B14" w:rsidRPr="00C03B14">
        <w:rPr>
          <w:rFonts w:ascii="Times New Roman" w:hAnsi="Times New Roman"/>
          <w:sz w:val="28"/>
          <w:szCs w:val="28"/>
          <w:lang w:val="en-US"/>
        </w:rPr>
        <w:t>. </w:t>
      </w:r>
      <w:proofErr w:type="spellStart"/>
      <w:r w:rsidRPr="00C03B14">
        <w:rPr>
          <w:rFonts w:ascii="Times New Roman" w:hAnsi="Times New Roman"/>
          <w:sz w:val="28"/>
          <w:szCs w:val="28"/>
          <w:lang w:val="en-US"/>
        </w:rPr>
        <w:t>Palamarchuk</w:t>
      </w:r>
      <w:proofErr w:type="spellEnd"/>
      <w:r w:rsidRPr="00C03B14">
        <w:rPr>
          <w:rFonts w:ascii="Times New Roman" w:hAnsi="Times New Roman"/>
          <w:sz w:val="28"/>
          <w:szCs w:val="28"/>
          <w:lang w:val="en-US"/>
        </w:rPr>
        <w:t xml:space="preserve">, </w:t>
      </w:r>
      <w:proofErr w:type="spellStart"/>
      <w:r w:rsidRPr="00C03B14">
        <w:rPr>
          <w:rFonts w:ascii="Times New Roman" w:hAnsi="Times New Roman"/>
          <w:sz w:val="28"/>
          <w:szCs w:val="28"/>
          <w:lang w:val="en-US"/>
        </w:rPr>
        <w:t>V</w:t>
      </w:r>
      <w:r w:rsidR="00C03B14" w:rsidRPr="00C03B14">
        <w:rPr>
          <w:rFonts w:ascii="Times New Roman" w:hAnsi="Times New Roman"/>
          <w:sz w:val="28"/>
          <w:szCs w:val="28"/>
          <w:lang w:val="en-US"/>
        </w:rPr>
        <w:t>.</w:t>
      </w:r>
      <w:r w:rsidRPr="00C03B14">
        <w:rPr>
          <w:rFonts w:ascii="Times New Roman" w:hAnsi="Times New Roman"/>
          <w:sz w:val="28"/>
          <w:szCs w:val="28"/>
          <w:lang w:val="en-US"/>
        </w:rPr>
        <w:t>P</w:t>
      </w:r>
      <w:r w:rsidR="00C03B14" w:rsidRPr="00C03B14">
        <w:rPr>
          <w:rFonts w:ascii="Times New Roman" w:hAnsi="Times New Roman"/>
          <w:sz w:val="28"/>
          <w:szCs w:val="28"/>
          <w:lang w:val="en-US"/>
        </w:rPr>
        <w:t>.Andrushchenko</w:t>
      </w:r>
      <w:proofErr w:type="spellEnd"/>
      <w:r w:rsidRPr="00C03B14">
        <w:rPr>
          <w:rFonts w:ascii="Times New Roman" w:hAnsi="Times New Roman"/>
          <w:sz w:val="28"/>
          <w:szCs w:val="28"/>
          <w:lang w:val="en-US"/>
        </w:rPr>
        <w:t xml:space="preserve">, </w:t>
      </w:r>
      <w:r w:rsidRPr="00C03B14">
        <w:rPr>
          <w:rFonts w:ascii="Times New Roman" w:hAnsi="Times New Roman"/>
          <w:sz w:val="28"/>
          <w:szCs w:val="28"/>
        </w:rPr>
        <w:t>О</w:t>
      </w:r>
      <w:r w:rsidRPr="00C03B14">
        <w:rPr>
          <w:rFonts w:ascii="Times New Roman" w:hAnsi="Times New Roman"/>
          <w:sz w:val="28"/>
          <w:szCs w:val="28"/>
          <w:lang w:val="en-US"/>
        </w:rPr>
        <w:t>.</w:t>
      </w:r>
      <w:r w:rsidR="00C03B14" w:rsidRPr="00C03B14">
        <w:rPr>
          <w:rFonts w:ascii="Times New Roman" w:hAnsi="Times New Roman"/>
          <w:sz w:val="28"/>
          <w:szCs w:val="28"/>
          <w:lang w:val="en-US"/>
        </w:rPr>
        <w:t xml:space="preserve">V. </w:t>
      </w:r>
      <w:proofErr w:type="spellStart"/>
      <w:r w:rsidR="00C03B14" w:rsidRPr="00C03B14">
        <w:rPr>
          <w:rFonts w:ascii="Times New Roman" w:hAnsi="Times New Roman"/>
          <w:sz w:val="28"/>
          <w:szCs w:val="28"/>
          <w:lang w:val="en-US"/>
        </w:rPr>
        <w:t>Babkina</w:t>
      </w:r>
      <w:proofErr w:type="spellEnd"/>
      <w:r w:rsidR="00C03B14" w:rsidRPr="00C03B14">
        <w:rPr>
          <w:rFonts w:ascii="Times New Roman" w:hAnsi="Times New Roman"/>
          <w:sz w:val="28"/>
          <w:szCs w:val="28"/>
          <w:lang w:val="en-US"/>
        </w:rPr>
        <w:t>,</w:t>
      </w:r>
      <w:r w:rsidRPr="00C03B14">
        <w:rPr>
          <w:rFonts w:ascii="Times New Roman" w:hAnsi="Times New Roman"/>
          <w:sz w:val="28"/>
          <w:szCs w:val="28"/>
          <w:lang w:val="en-US"/>
        </w:rPr>
        <w:t xml:space="preserve"> and others. In foreign pedagogy, this problem has been considered by such specialists as S. Swee</w:t>
      </w:r>
      <w:r w:rsidR="00C03B14" w:rsidRPr="00C03B14">
        <w:rPr>
          <w:rFonts w:ascii="Times New Roman" w:hAnsi="Times New Roman"/>
          <w:sz w:val="28"/>
          <w:szCs w:val="28"/>
          <w:lang w:val="en-US"/>
        </w:rPr>
        <w:t>ney, J. </w:t>
      </w:r>
      <w:proofErr w:type="spellStart"/>
      <w:r w:rsidRPr="00C03B14">
        <w:rPr>
          <w:rFonts w:ascii="Times New Roman" w:hAnsi="Times New Roman"/>
          <w:sz w:val="28"/>
          <w:szCs w:val="28"/>
          <w:lang w:val="en-US"/>
        </w:rPr>
        <w:t>Venema</w:t>
      </w:r>
      <w:proofErr w:type="spellEnd"/>
      <w:r w:rsidRPr="00C03B14">
        <w:rPr>
          <w:rFonts w:ascii="Times New Roman" w:hAnsi="Times New Roman"/>
          <w:sz w:val="28"/>
          <w:szCs w:val="28"/>
          <w:lang w:val="en-US"/>
        </w:rPr>
        <w:t xml:space="preserve">, R. Robinson, R.J. </w:t>
      </w:r>
      <w:proofErr w:type="spellStart"/>
      <w:r w:rsidRPr="00C03B14">
        <w:rPr>
          <w:rFonts w:ascii="Times New Roman" w:hAnsi="Times New Roman"/>
          <w:sz w:val="28"/>
          <w:szCs w:val="28"/>
          <w:lang w:val="en-US"/>
        </w:rPr>
        <w:t>Canway</w:t>
      </w:r>
      <w:proofErr w:type="spellEnd"/>
      <w:r w:rsidRPr="00C03B14">
        <w:rPr>
          <w:rFonts w:ascii="Times New Roman" w:hAnsi="Times New Roman"/>
          <w:sz w:val="28"/>
          <w:szCs w:val="28"/>
          <w:lang w:val="en-US"/>
        </w:rPr>
        <w:t xml:space="preserve">, W.M. </w:t>
      </w:r>
      <w:proofErr w:type="spellStart"/>
      <w:r w:rsidRPr="00C03B14">
        <w:rPr>
          <w:rFonts w:ascii="Times New Roman" w:hAnsi="Times New Roman"/>
          <w:sz w:val="28"/>
          <w:szCs w:val="28"/>
          <w:lang w:val="en-US"/>
        </w:rPr>
        <w:t>Knip</w:t>
      </w:r>
      <w:r w:rsidR="00C03B14" w:rsidRPr="00C03B14">
        <w:rPr>
          <w:rFonts w:ascii="Times New Roman" w:hAnsi="Times New Roman"/>
          <w:sz w:val="28"/>
          <w:szCs w:val="28"/>
          <w:lang w:val="en-US"/>
        </w:rPr>
        <w:t>p</w:t>
      </w:r>
      <w:proofErr w:type="spellEnd"/>
      <w:r w:rsidR="00C03B14" w:rsidRPr="00C03B14">
        <w:rPr>
          <w:rFonts w:ascii="Times New Roman" w:hAnsi="Times New Roman"/>
          <w:sz w:val="28"/>
          <w:szCs w:val="28"/>
          <w:lang w:val="en-US"/>
        </w:rPr>
        <w:t xml:space="preserve">, M. </w:t>
      </w:r>
      <w:proofErr w:type="spellStart"/>
      <w:r w:rsidR="00C03B14" w:rsidRPr="00C03B14">
        <w:rPr>
          <w:rFonts w:ascii="Times New Roman" w:hAnsi="Times New Roman"/>
          <w:sz w:val="28"/>
          <w:szCs w:val="28"/>
          <w:lang w:val="en-US"/>
        </w:rPr>
        <w:t>Lipman</w:t>
      </w:r>
      <w:proofErr w:type="spellEnd"/>
      <w:r w:rsidR="00C03B14" w:rsidRPr="00C03B14">
        <w:rPr>
          <w:rFonts w:ascii="Times New Roman" w:hAnsi="Times New Roman"/>
          <w:sz w:val="28"/>
          <w:szCs w:val="28"/>
          <w:lang w:val="en-US"/>
        </w:rPr>
        <w:t>, G. Matthews, D.L. </w:t>
      </w:r>
      <w:r w:rsidRPr="00C03B14">
        <w:rPr>
          <w:rFonts w:ascii="Times New Roman" w:hAnsi="Times New Roman"/>
          <w:sz w:val="28"/>
          <w:szCs w:val="28"/>
          <w:lang w:val="en-US"/>
        </w:rPr>
        <w:t xml:space="preserve">Thacker, L. Smith, W. </w:t>
      </w:r>
      <w:proofErr w:type="spellStart"/>
      <w:r w:rsidRPr="00C03B14">
        <w:rPr>
          <w:rFonts w:ascii="Times New Roman" w:hAnsi="Times New Roman"/>
          <w:sz w:val="28"/>
          <w:szCs w:val="28"/>
          <w:lang w:val="en-US"/>
        </w:rPr>
        <w:t>Raeper</w:t>
      </w:r>
      <w:proofErr w:type="spellEnd"/>
      <w:r w:rsidRPr="00C03B14">
        <w:rPr>
          <w:rFonts w:ascii="Times New Roman" w:hAnsi="Times New Roman"/>
          <w:sz w:val="28"/>
          <w:szCs w:val="28"/>
          <w:lang w:val="en-US"/>
        </w:rPr>
        <w:t xml:space="preserve">, H.L. </w:t>
      </w:r>
      <w:proofErr w:type="spellStart"/>
      <w:r w:rsidRPr="00C03B14">
        <w:rPr>
          <w:rFonts w:ascii="Times New Roman" w:hAnsi="Times New Roman"/>
          <w:sz w:val="28"/>
          <w:szCs w:val="28"/>
          <w:lang w:val="en-US"/>
        </w:rPr>
        <w:t>Frese</w:t>
      </w:r>
      <w:proofErr w:type="spellEnd"/>
      <w:r w:rsidRPr="00C03B14">
        <w:rPr>
          <w:rFonts w:ascii="Times New Roman" w:hAnsi="Times New Roman"/>
          <w:sz w:val="28"/>
          <w:szCs w:val="28"/>
          <w:lang w:val="en-US"/>
        </w:rPr>
        <w:t xml:space="preserve">, M. </w:t>
      </w:r>
      <w:proofErr w:type="spellStart"/>
      <w:r w:rsidRPr="00C03B14">
        <w:rPr>
          <w:rFonts w:ascii="Times New Roman" w:hAnsi="Times New Roman"/>
          <w:sz w:val="28"/>
          <w:szCs w:val="28"/>
          <w:lang w:val="en-US"/>
        </w:rPr>
        <w:t>Tozzi</w:t>
      </w:r>
      <w:proofErr w:type="spellEnd"/>
      <w:r w:rsidR="00C03B14" w:rsidRPr="00C03B14">
        <w:rPr>
          <w:rFonts w:ascii="Times New Roman" w:hAnsi="Times New Roman"/>
          <w:sz w:val="28"/>
          <w:szCs w:val="28"/>
          <w:lang w:val="en-US"/>
        </w:rPr>
        <w:t xml:space="preserve"> and others.</w:t>
      </w:r>
      <w:bookmarkStart w:id="0" w:name="_GoBack"/>
      <w:bookmarkEnd w:id="0"/>
    </w:p>
    <w:p w:rsidR="00D66125" w:rsidRPr="00D66125" w:rsidRDefault="00D66125" w:rsidP="00DF3464">
      <w:pPr>
        <w:spacing w:after="0" w:line="360" w:lineRule="auto"/>
        <w:ind w:firstLine="567"/>
        <w:jc w:val="both"/>
        <w:rPr>
          <w:rFonts w:ascii="Times New Roman" w:hAnsi="Times New Roman"/>
          <w:sz w:val="28"/>
          <w:szCs w:val="28"/>
          <w:lang w:val="en-US"/>
        </w:rPr>
      </w:pPr>
      <w:r w:rsidRPr="00D66125">
        <w:rPr>
          <w:rFonts w:ascii="Times New Roman" w:hAnsi="Times New Roman"/>
          <w:sz w:val="28"/>
          <w:szCs w:val="28"/>
          <w:lang w:val="en-US"/>
        </w:rPr>
        <w:t xml:space="preserve">The implementation of interdisciplinary links in practice becomes the main activity of the teacher in foreign language </w:t>
      </w:r>
      <w:r w:rsidR="00947BF5" w:rsidRPr="00D66125">
        <w:rPr>
          <w:rFonts w:ascii="Times New Roman" w:hAnsi="Times New Roman"/>
          <w:sz w:val="28"/>
          <w:szCs w:val="28"/>
          <w:lang w:val="en-US"/>
        </w:rPr>
        <w:t xml:space="preserve">teaching </w:t>
      </w:r>
      <w:r w:rsidRPr="00D66125">
        <w:rPr>
          <w:rFonts w:ascii="Times New Roman" w:hAnsi="Times New Roman"/>
          <w:sz w:val="28"/>
          <w:szCs w:val="28"/>
          <w:lang w:val="en-US"/>
        </w:rPr>
        <w:t>for special purposes, because it (Language for Specific Purpose), according to O</w:t>
      </w:r>
      <w:r w:rsidR="00947BF5">
        <w:rPr>
          <w:rFonts w:ascii="Times New Roman" w:hAnsi="Times New Roman"/>
          <w:sz w:val="28"/>
          <w:szCs w:val="28"/>
          <w:lang w:val="en-US"/>
        </w:rPr>
        <w:t xml:space="preserve">. </w:t>
      </w:r>
      <w:r w:rsidRPr="00D66125">
        <w:rPr>
          <w:rFonts w:ascii="Times New Roman" w:hAnsi="Times New Roman"/>
          <w:sz w:val="28"/>
          <w:szCs w:val="28"/>
          <w:lang w:val="en-US"/>
        </w:rPr>
        <w:t>P</w:t>
      </w:r>
      <w:r w:rsidR="00947BF5">
        <w:rPr>
          <w:rFonts w:ascii="Times New Roman" w:hAnsi="Times New Roman"/>
          <w:sz w:val="28"/>
          <w:szCs w:val="28"/>
          <w:lang w:val="en-US"/>
        </w:rPr>
        <w:t>.</w:t>
      </w:r>
      <w:r w:rsidRPr="00D66125">
        <w:rPr>
          <w:rFonts w:ascii="Times New Roman" w:hAnsi="Times New Roman"/>
          <w:sz w:val="28"/>
          <w:szCs w:val="28"/>
          <w:lang w:val="en-US"/>
        </w:rPr>
        <w:t xml:space="preserve"> Shevchenko: </w:t>
      </w:r>
      <w:r w:rsidR="00947BF5">
        <w:rPr>
          <w:rFonts w:ascii="Times New Roman" w:hAnsi="Times New Roman"/>
          <w:sz w:val="28"/>
          <w:szCs w:val="28"/>
          <w:lang w:val="en-US"/>
        </w:rPr>
        <w:t>“</w:t>
      </w:r>
      <w:r w:rsidRPr="00D66125">
        <w:rPr>
          <w:rFonts w:ascii="Times New Roman" w:hAnsi="Times New Roman"/>
          <w:sz w:val="28"/>
          <w:szCs w:val="28"/>
          <w:lang w:val="en-US"/>
        </w:rPr>
        <w:t>… is a special system of language tools that are thematically united and correspond to a narrowly specialized field of human activity</w:t>
      </w:r>
      <w:proofErr w:type="gramStart"/>
      <w:r w:rsidR="00947BF5">
        <w:rPr>
          <w:rFonts w:ascii="Times New Roman" w:hAnsi="Times New Roman"/>
          <w:sz w:val="28"/>
          <w:szCs w:val="28"/>
          <w:lang w:val="en-US"/>
        </w:rPr>
        <w:t>”</w:t>
      </w:r>
      <w:r w:rsidRPr="00DF3464">
        <w:rPr>
          <w:rFonts w:ascii="Times New Roman" w:hAnsi="Times New Roman"/>
          <w:sz w:val="28"/>
          <w:szCs w:val="28"/>
          <w:lang w:val="en-US"/>
        </w:rPr>
        <w:t>[</w:t>
      </w:r>
      <w:proofErr w:type="gramEnd"/>
      <w:r w:rsidR="00DF3464" w:rsidRPr="00DF3464">
        <w:rPr>
          <w:rFonts w:ascii="Times New Roman" w:hAnsi="Times New Roman"/>
          <w:sz w:val="28"/>
          <w:szCs w:val="28"/>
        </w:rPr>
        <w:t>3, р. 180-186</w:t>
      </w:r>
      <w:r w:rsidRPr="00DF3464">
        <w:rPr>
          <w:rFonts w:ascii="Times New Roman" w:hAnsi="Times New Roman"/>
          <w:sz w:val="28"/>
          <w:szCs w:val="28"/>
          <w:lang w:val="en-US"/>
        </w:rPr>
        <w:t>].</w:t>
      </w:r>
      <w:r w:rsidRPr="00D66125">
        <w:rPr>
          <w:rFonts w:ascii="Times New Roman" w:hAnsi="Times New Roman"/>
          <w:sz w:val="28"/>
          <w:szCs w:val="28"/>
          <w:lang w:val="en-US"/>
        </w:rPr>
        <w:t xml:space="preserve"> When teaching a foreign language for professional purposes, it is necessary to carefully select authentic texts </w:t>
      </w:r>
      <w:r w:rsidRPr="00D66125">
        <w:rPr>
          <w:rFonts w:ascii="Times New Roman" w:hAnsi="Times New Roman"/>
          <w:sz w:val="28"/>
          <w:szCs w:val="28"/>
          <w:lang w:val="en-US"/>
        </w:rPr>
        <w:lastRenderedPageBreak/>
        <w:t>that should be meaningful, informative, i</w:t>
      </w:r>
      <w:r w:rsidR="00947BF5">
        <w:rPr>
          <w:rFonts w:ascii="Times New Roman" w:hAnsi="Times New Roman"/>
          <w:sz w:val="28"/>
          <w:szCs w:val="28"/>
          <w:lang w:val="en-US"/>
        </w:rPr>
        <w:t>.</w:t>
      </w:r>
      <w:r w:rsidRPr="00D66125">
        <w:rPr>
          <w:rFonts w:ascii="Times New Roman" w:hAnsi="Times New Roman"/>
          <w:sz w:val="28"/>
          <w:szCs w:val="28"/>
          <w:lang w:val="en-US"/>
        </w:rPr>
        <w:t>e</w:t>
      </w:r>
      <w:r w:rsidR="00947BF5">
        <w:rPr>
          <w:rFonts w:ascii="Times New Roman" w:hAnsi="Times New Roman"/>
          <w:sz w:val="28"/>
          <w:szCs w:val="28"/>
          <w:lang w:val="en-US"/>
        </w:rPr>
        <w:t>.</w:t>
      </w:r>
      <w:r w:rsidRPr="00D66125">
        <w:rPr>
          <w:rFonts w:ascii="Times New Roman" w:hAnsi="Times New Roman"/>
          <w:sz w:val="28"/>
          <w:szCs w:val="28"/>
          <w:lang w:val="en-US"/>
        </w:rPr>
        <w:t xml:space="preserve"> those that can interest students; and scientific, i</w:t>
      </w:r>
      <w:r w:rsidR="00947BF5">
        <w:rPr>
          <w:rFonts w:ascii="Times New Roman" w:hAnsi="Times New Roman"/>
          <w:sz w:val="28"/>
          <w:szCs w:val="28"/>
          <w:lang w:val="en-US"/>
        </w:rPr>
        <w:t>.</w:t>
      </w:r>
      <w:r w:rsidRPr="00D66125">
        <w:rPr>
          <w:rFonts w:ascii="Times New Roman" w:hAnsi="Times New Roman"/>
          <w:sz w:val="28"/>
          <w:szCs w:val="28"/>
          <w:lang w:val="en-US"/>
        </w:rPr>
        <w:t>e</w:t>
      </w:r>
      <w:r w:rsidR="00947BF5">
        <w:rPr>
          <w:rFonts w:ascii="Times New Roman" w:hAnsi="Times New Roman"/>
          <w:sz w:val="28"/>
          <w:szCs w:val="28"/>
          <w:lang w:val="en-US"/>
        </w:rPr>
        <w:t>.</w:t>
      </w:r>
      <w:r w:rsidRPr="00D66125">
        <w:rPr>
          <w:rFonts w:ascii="Times New Roman" w:hAnsi="Times New Roman"/>
          <w:sz w:val="28"/>
          <w:szCs w:val="28"/>
          <w:lang w:val="en-US"/>
        </w:rPr>
        <w:t xml:space="preserve"> those that contain only verified and confirmed facts. Working with such texts optimizes the process of obtaining language skills to provide oral and written speech activities in a foreign language.</w:t>
      </w:r>
    </w:p>
    <w:p w:rsidR="00D66125" w:rsidRPr="00D66125" w:rsidRDefault="00D66125" w:rsidP="00096789">
      <w:pPr>
        <w:spacing w:after="0" w:line="360" w:lineRule="auto"/>
        <w:ind w:firstLine="567"/>
        <w:jc w:val="both"/>
        <w:rPr>
          <w:rFonts w:ascii="Times New Roman" w:hAnsi="Times New Roman"/>
          <w:sz w:val="28"/>
          <w:szCs w:val="28"/>
          <w:lang w:val="en-US"/>
        </w:rPr>
      </w:pPr>
      <w:r w:rsidRPr="00D66125">
        <w:rPr>
          <w:rFonts w:ascii="Times New Roman" w:hAnsi="Times New Roman"/>
          <w:sz w:val="28"/>
          <w:szCs w:val="28"/>
          <w:lang w:val="en-US"/>
        </w:rPr>
        <w:t>It is the use of authentic professional texts of this type that serves to meet the information and cognitive needs of students, stimulates educational and speech communication on professional topics and complements their knowledge of professional disciplines.</w:t>
      </w:r>
    </w:p>
    <w:p w:rsidR="00D66125" w:rsidRPr="00D66125" w:rsidRDefault="00D66125" w:rsidP="00096789">
      <w:pPr>
        <w:spacing w:after="0" w:line="360" w:lineRule="auto"/>
        <w:ind w:firstLine="567"/>
        <w:jc w:val="both"/>
        <w:rPr>
          <w:rFonts w:ascii="Times New Roman" w:hAnsi="Times New Roman"/>
          <w:sz w:val="28"/>
          <w:szCs w:val="28"/>
          <w:lang w:val="en-US"/>
        </w:rPr>
      </w:pPr>
      <w:r w:rsidRPr="00D66125">
        <w:rPr>
          <w:rFonts w:ascii="Times New Roman" w:hAnsi="Times New Roman"/>
          <w:sz w:val="28"/>
          <w:szCs w:val="28"/>
          <w:lang w:val="en-US"/>
        </w:rPr>
        <w:t xml:space="preserve">This is an important motivational aspect for students when learning a language, because they can use the acquired knowledge to solve specific communication problems in a professional context. Communication and learning a foreign language with information technology encourages students to work independently (both individually and in groups), allows </w:t>
      </w:r>
      <w:r w:rsidR="009B1BAD">
        <w:rPr>
          <w:rFonts w:ascii="Times New Roman" w:hAnsi="Times New Roman"/>
          <w:sz w:val="28"/>
          <w:szCs w:val="28"/>
          <w:lang w:val="en-US"/>
        </w:rPr>
        <w:t>the teacher</w:t>
      </w:r>
      <w:r w:rsidRPr="00D66125">
        <w:rPr>
          <w:rFonts w:ascii="Times New Roman" w:hAnsi="Times New Roman"/>
          <w:sz w:val="28"/>
          <w:szCs w:val="28"/>
          <w:lang w:val="en-US"/>
        </w:rPr>
        <w:t xml:space="preserve"> to search and choose those topics for project work that interest them most, using the endless resources of the Internet. The organization of teleconferences at seminars and meetings of scientific circles allows the use of language in communicative situations close to real communication conditions. To visually display the end result, it is rational to use multimedia tools, namely: Power Point Presentation System</w:t>
      </w:r>
      <w:r w:rsidR="00110658" w:rsidRPr="00A902BD">
        <w:rPr>
          <w:rFonts w:ascii="Times New Roman" w:hAnsi="Times New Roman"/>
          <w:sz w:val="28"/>
          <w:szCs w:val="28"/>
          <w:lang w:val="en-US"/>
        </w:rPr>
        <w:t>[</w:t>
      </w:r>
      <w:r w:rsidR="00A902BD" w:rsidRPr="00A902BD">
        <w:rPr>
          <w:rFonts w:ascii="Times New Roman" w:hAnsi="Times New Roman"/>
          <w:sz w:val="28"/>
          <w:szCs w:val="28"/>
        </w:rPr>
        <w:t>2, р. 178-186</w:t>
      </w:r>
      <w:r w:rsidR="00110658" w:rsidRPr="00A902BD">
        <w:rPr>
          <w:rFonts w:ascii="Times New Roman" w:hAnsi="Times New Roman"/>
          <w:sz w:val="28"/>
          <w:szCs w:val="28"/>
          <w:lang w:val="en-US"/>
        </w:rPr>
        <w:t>]</w:t>
      </w:r>
      <w:r w:rsidRPr="00A902BD">
        <w:rPr>
          <w:rFonts w:ascii="Times New Roman" w:hAnsi="Times New Roman"/>
          <w:sz w:val="28"/>
          <w:szCs w:val="28"/>
          <w:lang w:val="en-US"/>
        </w:rPr>
        <w:t>.</w:t>
      </w:r>
    </w:p>
    <w:p w:rsidR="00D66125" w:rsidRPr="00D66125" w:rsidRDefault="00D66125" w:rsidP="00096789">
      <w:pPr>
        <w:spacing w:after="0" w:line="360" w:lineRule="auto"/>
        <w:ind w:firstLine="567"/>
        <w:jc w:val="both"/>
        <w:rPr>
          <w:rFonts w:ascii="Times New Roman" w:hAnsi="Times New Roman"/>
          <w:sz w:val="28"/>
          <w:szCs w:val="28"/>
        </w:rPr>
      </w:pPr>
      <w:proofErr w:type="spellStart"/>
      <w:r w:rsidRPr="00D66125">
        <w:rPr>
          <w:rFonts w:ascii="Times New Roman" w:hAnsi="Times New Roman"/>
          <w:sz w:val="28"/>
          <w:szCs w:val="28"/>
        </w:rPr>
        <w:t>Thus</w:t>
      </w:r>
      <w:proofErr w:type="spellEnd"/>
      <w:r w:rsidRPr="00D66125">
        <w:rPr>
          <w:rFonts w:ascii="Times New Roman" w:hAnsi="Times New Roman"/>
          <w:sz w:val="28"/>
          <w:szCs w:val="28"/>
        </w:rPr>
        <w:t>, theuseofinterdisciplinarylinksinforeignlanguagelearninginhighereducationcontributestothedevelopmentandimprovementofstudents</w:t>
      </w:r>
      <w:r w:rsidR="009B1BAD">
        <w:rPr>
          <w:rFonts w:ascii="Times New Roman" w:hAnsi="Times New Roman"/>
          <w:sz w:val="28"/>
          <w:szCs w:val="28"/>
          <w:lang w:val="en-US"/>
        </w:rPr>
        <w:t>’</w:t>
      </w:r>
      <w:proofErr w:type="spellStart"/>
      <w:r w:rsidRPr="00D66125">
        <w:rPr>
          <w:rFonts w:ascii="Times New Roman" w:hAnsi="Times New Roman"/>
          <w:sz w:val="28"/>
          <w:szCs w:val="28"/>
        </w:rPr>
        <w:t>generaland</w:t>
      </w:r>
      <w:proofErr w:type="spellEnd"/>
      <w:r w:rsidRPr="00D66125">
        <w:rPr>
          <w:rFonts w:ascii="Times New Roman" w:hAnsi="Times New Roman"/>
          <w:sz w:val="28"/>
          <w:szCs w:val="28"/>
        </w:rPr>
        <w:t xml:space="preserve"> professional-oriented communicativespeechcompetenciestoensuretheireffectivecommunicationinacademicandprofessionalenvironmentthroughthestudyofmodernEnglishfor</w:t>
      </w:r>
      <w:r w:rsidR="009B1BAD">
        <w:rPr>
          <w:rFonts w:ascii="Times New Roman" w:hAnsi="Times New Roman"/>
          <w:sz w:val="28"/>
          <w:szCs w:val="28"/>
          <w:lang w:val="en-US"/>
        </w:rPr>
        <w:t xml:space="preserve">non-language </w:t>
      </w:r>
      <w:proofErr w:type="spellStart"/>
      <w:r w:rsidR="009B1BAD">
        <w:rPr>
          <w:rFonts w:ascii="Times New Roman" w:hAnsi="Times New Roman"/>
          <w:sz w:val="28"/>
          <w:szCs w:val="28"/>
          <w:lang w:val="en-US"/>
        </w:rPr>
        <w:t>specialities</w:t>
      </w:r>
      <w:proofErr w:type="spellEnd"/>
      <w:r w:rsidRPr="00D66125">
        <w:rPr>
          <w:rFonts w:ascii="Times New Roman" w:hAnsi="Times New Roman"/>
          <w:sz w:val="28"/>
          <w:szCs w:val="28"/>
        </w:rPr>
        <w:t>.</w:t>
      </w:r>
    </w:p>
    <w:p w:rsidR="00096789" w:rsidRDefault="00096789" w:rsidP="00096789">
      <w:pPr>
        <w:spacing w:after="0" w:line="360" w:lineRule="auto"/>
        <w:ind w:firstLine="567"/>
        <w:jc w:val="both"/>
        <w:rPr>
          <w:rFonts w:ascii="Times New Roman" w:hAnsi="Times New Roman"/>
          <w:sz w:val="28"/>
          <w:szCs w:val="28"/>
          <w:lang w:val="en-US"/>
        </w:rPr>
      </w:pPr>
    </w:p>
    <w:p w:rsidR="006114B9" w:rsidRDefault="00D66125" w:rsidP="00F72849">
      <w:pPr>
        <w:spacing w:after="0" w:line="360" w:lineRule="auto"/>
        <w:ind w:firstLine="567"/>
        <w:jc w:val="center"/>
        <w:rPr>
          <w:rFonts w:ascii="Times New Roman" w:hAnsi="Times New Roman"/>
          <w:b/>
          <w:sz w:val="28"/>
          <w:szCs w:val="28"/>
          <w:lang w:val="en-US"/>
        </w:rPr>
      </w:pPr>
      <w:r w:rsidRPr="00096789">
        <w:rPr>
          <w:rFonts w:ascii="Times New Roman" w:hAnsi="Times New Roman"/>
          <w:b/>
          <w:sz w:val="28"/>
          <w:szCs w:val="28"/>
        </w:rPr>
        <w:t>ЛІТЕРАТУРА</w:t>
      </w:r>
    </w:p>
    <w:p w:rsidR="00F72849" w:rsidRPr="00F72849" w:rsidRDefault="00E20F43" w:rsidP="00F72849">
      <w:pPr>
        <w:pStyle w:val="2"/>
        <w:numPr>
          <w:ilvl w:val="0"/>
          <w:numId w:val="4"/>
        </w:numPr>
        <w:spacing w:before="0" w:after="0" w:line="360" w:lineRule="auto"/>
        <w:ind w:left="0" w:firstLine="567"/>
        <w:jc w:val="both"/>
        <w:rPr>
          <w:rFonts w:ascii="Times New Roman" w:hAnsi="Times New Roman"/>
          <w:b w:val="0"/>
          <w:i w:val="0"/>
        </w:rPr>
      </w:pPr>
      <w:hyperlink r:id="rId5" w:tooltip="Жигжитова Л.М. Застосування міжпредметних зв’язків при навчанні іноземної мови студентів технічних спеціальностей" w:history="1">
        <w:proofErr w:type="spellStart"/>
        <w:r w:rsidR="00F72849" w:rsidRPr="00F72849">
          <w:rPr>
            <w:rFonts w:ascii="Times New Roman" w:hAnsi="Times New Roman"/>
            <w:b w:val="0"/>
            <w:i w:val="0"/>
            <w:shd w:val="clear" w:color="auto" w:fill="F8F9FA"/>
          </w:rPr>
          <w:t>Кульга</w:t>
        </w:r>
        <w:proofErr w:type="spellEnd"/>
        <w:r w:rsidR="00F72849" w:rsidRPr="00F72849">
          <w:rPr>
            <w:rFonts w:ascii="Times New Roman" w:hAnsi="Times New Roman"/>
            <w:b w:val="0"/>
            <w:i w:val="0"/>
            <w:shd w:val="clear" w:color="auto" w:fill="F8F9FA"/>
          </w:rPr>
          <w:t xml:space="preserve"> Н.К.  </w:t>
        </w:r>
        <w:proofErr w:type="spellStart"/>
        <w:r w:rsidR="00F72849" w:rsidRPr="00F72849">
          <w:rPr>
            <w:rFonts w:ascii="Times New Roman" w:hAnsi="Times New Roman"/>
            <w:b w:val="0"/>
            <w:i w:val="0"/>
            <w:shd w:val="clear" w:color="auto" w:fill="F8F9FA"/>
          </w:rPr>
          <w:t>Використання</w:t>
        </w:r>
        <w:proofErr w:type="spellEnd"/>
        <w:r w:rsidR="00F72849" w:rsidRPr="00F72849">
          <w:rPr>
            <w:rFonts w:ascii="Times New Roman" w:hAnsi="Times New Roman"/>
            <w:b w:val="0"/>
            <w:i w:val="0"/>
            <w:shd w:val="clear" w:color="auto" w:fill="F8F9FA"/>
          </w:rPr>
          <w:t> </w:t>
        </w:r>
        <w:proofErr w:type="spellStart"/>
        <w:r w:rsidR="00F72849" w:rsidRPr="00F72849">
          <w:rPr>
            <w:rFonts w:ascii="Times New Roman" w:hAnsi="Times New Roman"/>
            <w:b w:val="0"/>
            <w:i w:val="0"/>
            <w:shd w:val="clear" w:color="auto" w:fill="F8F9FA"/>
          </w:rPr>
          <w:t>інноваційних</w:t>
        </w:r>
        <w:proofErr w:type="spellEnd"/>
        <w:r w:rsidR="00F72849" w:rsidRPr="00F72849">
          <w:rPr>
            <w:rFonts w:ascii="Times New Roman" w:hAnsi="Times New Roman"/>
            <w:b w:val="0"/>
            <w:i w:val="0"/>
            <w:shd w:val="clear" w:color="auto" w:fill="F8F9FA"/>
          </w:rPr>
          <w:t> </w:t>
        </w:r>
        <w:proofErr w:type="spellStart"/>
        <w:r w:rsidR="00F72849" w:rsidRPr="00F72849">
          <w:rPr>
            <w:rFonts w:ascii="Times New Roman" w:hAnsi="Times New Roman"/>
            <w:b w:val="0"/>
            <w:i w:val="0"/>
            <w:shd w:val="clear" w:color="auto" w:fill="F8F9FA"/>
          </w:rPr>
          <w:t>технологій</w:t>
        </w:r>
        <w:proofErr w:type="spellEnd"/>
        <w:r w:rsidR="00F72849" w:rsidRPr="00F72849">
          <w:rPr>
            <w:rFonts w:ascii="Times New Roman" w:hAnsi="Times New Roman"/>
            <w:b w:val="0"/>
            <w:i w:val="0"/>
            <w:shd w:val="clear" w:color="auto" w:fill="F8F9FA"/>
          </w:rPr>
          <w:t xml:space="preserve">  </w:t>
        </w:r>
        <w:proofErr w:type="spellStart"/>
        <w:r w:rsidR="00F72849" w:rsidRPr="00F72849">
          <w:rPr>
            <w:rFonts w:ascii="Times New Roman" w:hAnsi="Times New Roman"/>
            <w:b w:val="0"/>
            <w:i w:val="0"/>
            <w:shd w:val="clear" w:color="auto" w:fill="F8F9FA"/>
          </w:rPr>
          <w:t>навчання</w:t>
        </w:r>
        <w:proofErr w:type="spellEnd"/>
        <w:r w:rsidR="00F72849" w:rsidRPr="00F72849">
          <w:rPr>
            <w:rFonts w:ascii="Times New Roman" w:hAnsi="Times New Roman"/>
            <w:b w:val="0"/>
            <w:i w:val="0"/>
            <w:shd w:val="clear" w:color="auto" w:fill="F8F9FA"/>
          </w:rPr>
          <w:t> – </w:t>
        </w:r>
        <w:proofErr w:type="spellStart"/>
        <w:r w:rsidR="00F72849" w:rsidRPr="00F72849">
          <w:rPr>
            <w:rFonts w:ascii="Times New Roman" w:hAnsi="Times New Roman"/>
            <w:b w:val="0"/>
            <w:i w:val="0"/>
            <w:shd w:val="clear" w:color="auto" w:fill="F8F9FA"/>
          </w:rPr>
          <w:t>запорукауспіхуякісноїпідготовкифахівців</w:t>
        </w:r>
        <w:proofErr w:type="spellEnd"/>
        <w:r w:rsidR="00F72849">
          <w:rPr>
            <w:rFonts w:ascii="Times New Roman" w:hAnsi="Times New Roman"/>
            <w:b w:val="0"/>
            <w:i w:val="0"/>
            <w:shd w:val="clear" w:color="auto" w:fill="F8F9FA"/>
            <w:lang w:val="en-US"/>
          </w:rPr>
          <w:t xml:space="preserve">/ </w:t>
        </w:r>
        <w:r w:rsidR="00F72849" w:rsidRPr="00F72849">
          <w:rPr>
            <w:rFonts w:ascii="Times New Roman" w:hAnsi="Times New Roman"/>
            <w:b w:val="0"/>
            <w:i w:val="0"/>
            <w:shd w:val="clear" w:color="auto" w:fill="F8F9FA"/>
            <w:lang w:val="en-US"/>
          </w:rPr>
          <w:t>Н.К.</w:t>
        </w:r>
        <w:proofErr w:type="spellStart"/>
        <w:r w:rsidR="00F72849" w:rsidRPr="00F72849">
          <w:rPr>
            <w:rFonts w:ascii="Times New Roman" w:hAnsi="Times New Roman"/>
            <w:b w:val="0"/>
            <w:i w:val="0"/>
            <w:shd w:val="clear" w:color="auto" w:fill="F8F9FA"/>
          </w:rPr>
          <w:t>Кульга</w:t>
        </w:r>
        <w:proofErr w:type="spellEnd"/>
        <w:r w:rsidR="00F72849" w:rsidRPr="00F72849">
          <w:rPr>
            <w:rFonts w:ascii="Times New Roman" w:hAnsi="Times New Roman"/>
            <w:b w:val="0"/>
            <w:i w:val="0"/>
            <w:shd w:val="clear" w:color="auto" w:fill="F8F9FA"/>
          </w:rPr>
          <w:t xml:space="preserve">  // </w:t>
        </w:r>
        <w:proofErr w:type="spellStart"/>
        <w:r w:rsidR="00F72849" w:rsidRPr="00F72849">
          <w:rPr>
            <w:rFonts w:ascii="Times New Roman" w:hAnsi="Times New Roman"/>
            <w:b w:val="0"/>
            <w:i w:val="0"/>
            <w:shd w:val="clear" w:color="auto" w:fill="F8F9FA"/>
          </w:rPr>
          <w:t>Проблемиосвіти</w:t>
        </w:r>
        <w:proofErr w:type="spellEnd"/>
        <w:r w:rsidR="00F72849" w:rsidRPr="00F72849">
          <w:rPr>
            <w:rFonts w:ascii="Times New Roman" w:hAnsi="Times New Roman"/>
            <w:b w:val="0"/>
            <w:i w:val="0"/>
            <w:shd w:val="clear" w:color="auto" w:fill="F8F9FA"/>
          </w:rPr>
          <w:t xml:space="preserve">. – 2000. - </w:t>
        </w:r>
        <w:proofErr w:type="spellStart"/>
        <w:r w:rsidR="00F72849" w:rsidRPr="00F72849">
          <w:rPr>
            <w:rFonts w:ascii="Times New Roman" w:hAnsi="Times New Roman"/>
            <w:b w:val="0"/>
            <w:i w:val="0"/>
            <w:shd w:val="clear" w:color="auto" w:fill="F8F9FA"/>
          </w:rPr>
          <w:t>Вип</w:t>
        </w:r>
        <w:proofErr w:type="spellEnd"/>
        <w:r w:rsidR="00F72849" w:rsidRPr="00F72849">
          <w:rPr>
            <w:rFonts w:ascii="Times New Roman" w:hAnsi="Times New Roman"/>
            <w:b w:val="0"/>
            <w:i w:val="0"/>
            <w:shd w:val="clear" w:color="auto" w:fill="F8F9FA"/>
          </w:rPr>
          <w:t>. 22.</w:t>
        </w:r>
        <w:r w:rsidR="00F72849" w:rsidRPr="00F72849">
          <w:rPr>
            <w:rStyle w:val="a3"/>
            <w:rFonts w:ascii="Times New Roman" w:hAnsi="Times New Roman"/>
            <w:b w:val="0"/>
            <w:i w:val="0"/>
            <w:color w:val="auto"/>
            <w:u w:val="none"/>
          </w:rPr>
          <w:t> </w:t>
        </w:r>
      </w:hyperlink>
    </w:p>
    <w:p w:rsidR="00F72849" w:rsidRPr="00F72849" w:rsidRDefault="00F72849" w:rsidP="00F72849">
      <w:pPr>
        <w:pStyle w:val="a4"/>
        <w:numPr>
          <w:ilvl w:val="0"/>
          <w:numId w:val="4"/>
        </w:numPr>
        <w:spacing w:after="0" w:line="360" w:lineRule="auto"/>
        <w:ind w:left="0" w:firstLine="567"/>
        <w:jc w:val="both"/>
        <w:rPr>
          <w:rFonts w:ascii="Times New Roman" w:hAnsi="Times New Roman"/>
          <w:sz w:val="28"/>
          <w:szCs w:val="28"/>
        </w:rPr>
      </w:pPr>
      <w:proofErr w:type="spellStart"/>
      <w:r w:rsidRPr="00F72849">
        <w:rPr>
          <w:rFonts w:ascii="Times New Roman" w:hAnsi="Times New Roman"/>
          <w:sz w:val="28"/>
          <w:szCs w:val="28"/>
        </w:rPr>
        <w:t>Самарук</w:t>
      </w:r>
      <w:proofErr w:type="spellEnd"/>
      <w:r w:rsidRPr="00F72849">
        <w:rPr>
          <w:rFonts w:ascii="Times New Roman" w:hAnsi="Times New Roman"/>
          <w:sz w:val="28"/>
          <w:szCs w:val="28"/>
        </w:rPr>
        <w:t xml:space="preserve">, Н. М. Теоретичні </w:t>
      </w:r>
      <w:r w:rsidR="00BE5D8C">
        <w:rPr>
          <w:rFonts w:ascii="Times New Roman" w:hAnsi="Times New Roman"/>
          <w:sz w:val="28"/>
          <w:szCs w:val="28"/>
        </w:rPr>
        <w:t xml:space="preserve">аспекти </w:t>
      </w:r>
      <w:proofErr w:type="spellStart"/>
      <w:r w:rsidR="00BE5D8C">
        <w:rPr>
          <w:rFonts w:ascii="Times New Roman" w:hAnsi="Times New Roman"/>
          <w:sz w:val="28"/>
          <w:szCs w:val="28"/>
        </w:rPr>
        <w:t>міжпредметності</w:t>
      </w:r>
      <w:proofErr w:type="spellEnd"/>
      <w:r w:rsidR="00BE5D8C">
        <w:rPr>
          <w:rFonts w:ascii="Times New Roman" w:hAnsi="Times New Roman"/>
          <w:sz w:val="28"/>
          <w:szCs w:val="28"/>
        </w:rPr>
        <w:t xml:space="preserve"> / Н.</w:t>
      </w:r>
      <w:r w:rsidR="00BE5D8C">
        <w:rPr>
          <w:rFonts w:ascii="Times New Roman" w:hAnsi="Times New Roman"/>
          <w:sz w:val="28"/>
          <w:szCs w:val="28"/>
          <w:lang w:val="en-US"/>
        </w:rPr>
        <w:t> </w:t>
      </w:r>
      <w:r w:rsidR="00BE5D8C">
        <w:rPr>
          <w:rFonts w:ascii="Times New Roman" w:hAnsi="Times New Roman"/>
          <w:sz w:val="28"/>
          <w:szCs w:val="28"/>
        </w:rPr>
        <w:t>М.</w:t>
      </w:r>
      <w:r w:rsidR="00BE5D8C">
        <w:rPr>
          <w:rFonts w:ascii="Times New Roman" w:hAnsi="Times New Roman"/>
          <w:sz w:val="28"/>
          <w:szCs w:val="28"/>
          <w:lang w:val="en-US"/>
        </w:rPr>
        <w:t> </w:t>
      </w:r>
      <w:proofErr w:type="spellStart"/>
      <w:r w:rsidRPr="00F72849">
        <w:rPr>
          <w:rFonts w:ascii="Times New Roman" w:hAnsi="Times New Roman"/>
          <w:sz w:val="28"/>
          <w:szCs w:val="28"/>
        </w:rPr>
        <w:t>Самарук</w:t>
      </w:r>
      <w:proofErr w:type="spellEnd"/>
      <w:r w:rsidRPr="00F72849">
        <w:rPr>
          <w:rFonts w:ascii="Times New Roman" w:hAnsi="Times New Roman"/>
          <w:sz w:val="28"/>
          <w:szCs w:val="28"/>
        </w:rPr>
        <w:t xml:space="preserve"> // Викладання мов у вищих навчальних закладах освіти на сучасному етапі. Міжпредметні зв’язки : зб. наук. пр. – Харків, 2009. – Вип. 14. – С. 178–186.</w:t>
      </w:r>
    </w:p>
    <w:p w:rsidR="00110658" w:rsidRPr="00F72849" w:rsidRDefault="00110658" w:rsidP="00F72849">
      <w:pPr>
        <w:numPr>
          <w:ilvl w:val="0"/>
          <w:numId w:val="4"/>
        </w:numPr>
        <w:spacing w:after="0" w:line="360" w:lineRule="auto"/>
        <w:ind w:left="0" w:firstLine="567"/>
        <w:jc w:val="both"/>
        <w:rPr>
          <w:rFonts w:ascii="Times New Roman" w:hAnsi="Times New Roman"/>
          <w:sz w:val="28"/>
          <w:szCs w:val="28"/>
          <w:lang w:eastAsia="ru-RU"/>
        </w:rPr>
      </w:pPr>
      <w:r w:rsidRPr="00F72849">
        <w:rPr>
          <w:rFonts w:ascii="Times New Roman" w:hAnsi="Times New Roman"/>
          <w:sz w:val="28"/>
          <w:szCs w:val="28"/>
          <w:lang w:eastAsia="ru-RU"/>
        </w:rPr>
        <w:t>Шевченко О.П. Міжпредметні зв’язки як основа змісту навчання іноземної мови за професійним спрямуванням студентів технічних ВНЗ / О.П.</w:t>
      </w:r>
      <w:r w:rsidRPr="00F72849">
        <w:rPr>
          <w:rFonts w:ascii="Times New Roman" w:hAnsi="Times New Roman"/>
          <w:sz w:val="28"/>
          <w:szCs w:val="28"/>
          <w:lang w:val="en-US" w:eastAsia="ru-RU"/>
        </w:rPr>
        <w:t> </w:t>
      </w:r>
      <w:r w:rsidRPr="00F72849">
        <w:rPr>
          <w:rFonts w:ascii="Times New Roman" w:hAnsi="Times New Roman"/>
          <w:sz w:val="28"/>
          <w:szCs w:val="28"/>
          <w:lang w:eastAsia="ru-RU"/>
        </w:rPr>
        <w:t>Шевченко</w:t>
      </w:r>
      <w:r w:rsidRPr="00F72849">
        <w:rPr>
          <w:rFonts w:ascii="Times New Roman" w:hAnsi="Times New Roman"/>
          <w:sz w:val="28"/>
          <w:szCs w:val="28"/>
          <w:lang w:val="en-US" w:eastAsia="ru-RU"/>
        </w:rPr>
        <w:t> </w:t>
      </w:r>
      <w:r w:rsidRPr="00F72849">
        <w:rPr>
          <w:rFonts w:ascii="Times New Roman" w:hAnsi="Times New Roman"/>
          <w:sz w:val="28"/>
          <w:szCs w:val="28"/>
          <w:lang w:eastAsia="ru-RU"/>
        </w:rPr>
        <w:t>// Вісник ЛНУ імені Тараса Шевченка. Ч.1. – Луганськ, 2012. –</w:t>
      </w:r>
      <w:r w:rsidRPr="00F72849">
        <w:rPr>
          <w:rFonts w:ascii="Times New Roman" w:hAnsi="Times New Roman"/>
          <w:sz w:val="28"/>
          <w:szCs w:val="28"/>
          <w:lang w:val="ru-RU" w:eastAsia="ru-RU"/>
        </w:rPr>
        <w:t> </w:t>
      </w:r>
      <w:r w:rsidRPr="00F72849">
        <w:rPr>
          <w:rFonts w:ascii="Times New Roman" w:hAnsi="Times New Roman"/>
          <w:sz w:val="28"/>
          <w:szCs w:val="28"/>
          <w:lang w:eastAsia="ru-RU"/>
        </w:rPr>
        <w:t xml:space="preserve"> №15(250). – С. 180-186</w:t>
      </w:r>
    </w:p>
    <w:p w:rsidR="00F72849" w:rsidRPr="00F72849" w:rsidRDefault="00BE5D8C" w:rsidP="00E85D5C">
      <w:pPr>
        <w:pStyle w:val="1"/>
        <w:numPr>
          <w:ilvl w:val="0"/>
          <w:numId w:val="4"/>
        </w:numPr>
        <w:spacing w:before="0" w:line="360" w:lineRule="auto"/>
        <w:ind w:left="0" w:firstLine="567"/>
        <w:jc w:val="both"/>
        <w:textAlignment w:val="baseline"/>
        <w:rPr>
          <w:rFonts w:ascii="Times New Roman" w:hAnsi="Times New Roman"/>
          <w:b w:val="0"/>
          <w:color w:val="auto"/>
        </w:rPr>
      </w:pPr>
      <w:proofErr w:type="spellStart"/>
      <w:r w:rsidRPr="00F72849">
        <w:rPr>
          <w:rFonts w:ascii="Times New Roman" w:hAnsi="Times New Roman" w:cs="Times New Roman"/>
          <w:b w:val="0"/>
          <w:color w:val="auto"/>
        </w:rPr>
        <w:t>Moreabout</w:t>
      </w:r>
      <w:r w:rsidRPr="00E85D5C">
        <w:rPr>
          <w:rFonts w:ascii="Times New Roman" w:hAnsi="Times New Roman" w:cs="Times New Roman"/>
          <w:b w:val="0"/>
          <w:color w:val="auto"/>
        </w:rPr>
        <w:t>interdisciplinarity</w:t>
      </w:r>
      <w:proofErr w:type="spellEnd"/>
      <w:r w:rsidR="00E85D5C" w:rsidRPr="00E85D5C">
        <w:rPr>
          <w:rFonts w:ascii="Times New Roman" w:hAnsi="Times New Roman" w:cs="Times New Roman"/>
          <w:b w:val="0"/>
          <w:color w:val="000000"/>
          <w:shd w:val="clear" w:color="auto" w:fill="FFFFFF"/>
        </w:rPr>
        <w:t>[Електронний ресурс] – Режим доступу до ресурсу:</w:t>
      </w:r>
      <w:r w:rsidR="00F72849" w:rsidRPr="00E85D5C">
        <w:rPr>
          <w:rFonts w:ascii="Times New Roman" w:hAnsi="Times New Roman" w:cs="Times New Roman"/>
          <w:b w:val="0"/>
          <w:color w:val="auto"/>
          <w:lang w:val="en-US"/>
        </w:rPr>
        <w:t>https</w:t>
      </w:r>
      <w:r w:rsidR="00F72849" w:rsidRPr="00E85D5C">
        <w:rPr>
          <w:rFonts w:ascii="Times New Roman" w:hAnsi="Times New Roman" w:cs="Times New Roman"/>
          <w:b w:val="0"/>
          <w:color w:val="auto"/>
        </w:rPr>
        <w:t>://</w:t>
      </w:r>
      <w:r w:rsidR="00F72849" w:rsidRPr="00E85D5C">
        <w:rPr>
          <w:rFonts w:ascii="Times New Roman" w:hAnsi="Times New Roman" w:cs="Times New Roman"/>
          <w:b w:val="0"/>
          <w:color w:val="auto"/>
          <w:lang w:val="en-US"/>
        </w:rPr>
        <w:t>www</w:t>
      </w:r>
      <w:r w:rsidR="00F72849" w:rsidRPr="00E85D5C">
        <w:rPr>
          <w:rFonts w:ascii="Times New Roman" w:hAnsi="Times New Roman" w:cs="Times New Roman"/>
          <w:b w:val="0"/>
          <w:color w:val="auto"/>
        </w:rPr>
        <w:t>.</w:t>
      </w:r>
      <w:proofErr w:type="spellStart"/>
      <w:r w:rsidR="00F72849" w:rsidRPr="00E85D5C">
        <w:rPr>
          <w:rFonts w:ascii="Times New Roman" w:hAnsi="Times New Roman" w:cs="Times New Roman"/>
          <w:b w:val="0"/>
          <w:color w:val="auto"/>
          <w:lang w:val="en-US"/>
        </w:rPr>
        <w:t>ucl</w:t>
      </w:r>
      <w:proofErr w:type="spellEnd"/>
      <w:r w:rsidR="00F72849" w:rsidRPr="00E85D5C">
        <w:rPr>
          <w:rFonts w:ascii="Times New Roman" w:hAnsi="Times New Roman" w:cs="Times New Roman"/>
          <w:b w:val="0"/>
          <w:color w:val="auto"/>
        </w:rPr>
        <w:t>.</w:t>
      </w:r>
      <w:r w:rsidR="00F72849" w:rsidRPr="00E85D5C">
        <w:rPr>
          <w:rFonts w:ascii="Times New Roman" w:hAnsi="Times New Roman" w:cs="Times New Roman"/>
          <w:b w:val="0"/>
          <w:color w:val="auto"/>
          <w:lang w:val="en-US"/>
        </w:rPr>
        <w:t>ac</w:t>
      </w:r>
      <w:r w:rsidR="00F72849" w:rsidRPr="00E85D5C">
        <w:rPr>
          <w:rFonts w:ascii="Times New Roman" w:hAnsi="Times New Roman" w:cs="Times New Roman"/>
          <w:b w:val="0"/>
          <w:color w:val="auto"/>
        </w:rPr>
        <w:t>.</w:t>
      </w:r>
      <w:proofErr w:type="spellStart"/>
      <w:r w:rsidR="00F72849" w:rsidRPr="00E85D5C">
        <w:rPr>
          <w:rFonts w:ascii="Times New Roman" w:hAnsi="Times New Roman" w:cs="Times New Roman"/>
          <w:b w:val="0"/>
          <w:color w:val="auto"/>
          <w:lang w:val="en-US"/>
        </w:rPr>
        <w:t>uk</w:t>
      </w:r>
      <w:proofErr w:type="spellEnd"/>
      <w:r w:rsidR="00F72849" w:rsidRPr="00E85D5C">
        <w:rPr>
          <w:rFonts w:ascii="Times New Roman" w:hAnsi="Times New Roman" w:cs="Times New Roman"/>
          <w:b w:val="0"/>
          <w:color w:val="auto"/>
        </w:rPr>
        <w:t>/</w:t>
      </w:r>
      <w:proofErr w:type="spellStart"/>
      <w:r w:rsidR="00F72849" w:rsidRPr="00E85D5C">
        <w:rPr>
          <w:rFonts w:ascii="Times New Roman" w:hAnsi="Times New Roman" w:cs="Times New Roman"/>
          <w:b w:val="0"/>
          <w:color w:val="auto"/>
          <w:lang w:val="en-US"/>
        </w:rPr>
        <w:t>basc</w:t>
      </w:r>
      <w:proofErr w:type="spellEnd"/>
      <w:r w:rsidR="00F72849" w:rsidRPr="00E85D5C">
        <w:rPr>
          <w:rFonts w:ascii="Times New Roman" w:hAnsi="Times New Roman" w:cs="Times New Roman"/>
          <w:b w:val="0"/>
          <w:color w:val="auto"/>
        </w:rPr>
        <w:t>/</w:t>
      </w:r>
      <w:r w:rsidR="00F72849" w:rsidRPr="00E85D5C">
        <w:rPr>
          <w:rFonts w:ascii="Times New Roman" w:hAnsi="Times New Roman" w:cs="Times New Roman"/>
          <w:b w:val="0"/>
          <w:color w:val="auto"/>
          <w:lang w:val="en-US"/>
        </w:rPr>
        <w:t>prospective</w:t>
      </w:r>
      <w:r w:rsidR="00F72849" w:rsidRPr="00E85D5C">
        <w:rPr>
          <w:rFonts w:ascii="Times New Roman" w:hAnsi="Times New Roman" w:cs="Times New Roman"/>
          <w:b w:val="0"/>
          <w:color w:val="auto"/>
        </w:rPr>
        <w:t>/</w:t>
      </w:r>
      <w:proofErr w:type="spellStart"/>
      <w:r w:rsidR="00F72849" w:rsidRPr="00E85D5C">
        <w:rPr>
          <w:rFonts w:ascii="Times New Roman" w:hAnsi="Times New Roman" w:cs="Times New Roman"/>
          <w:b w:val="0"/>
          <w:color w:val="auto"/>
          <w:lang w:val="en-US"/>
        </w:rPr>
        <w:t>faq</w:t>
      </w:r>
      <w:proofErr w:type="spellEnd"/>
      <w:r w:rsidR="00F72849" w:rsidRPr="00E85D5C">
        <w:rPr>
          <w:rFonts w:ascii="Times New Roman" w:hAnsi="Times New Roman" w:cs="Times New Roman"/>
          <w:b w:val="0"/>
          <w:color w:val="auto"/>
        </w:rPr>
        <w:t>/</w:t>
      </w:r>
      <w:proofErr w:type="spellStart"/>
      <w:r w:rsidR="00F72849" w:rsidRPr="00E85D5C">
        <w:rPr>
          <w:rFonts w:ascii="Times New Roman" w:hAnsi="Times New Roman" w:cs="Times New Roman"/>
          <w:b w:val="0"/>
          <w:color w:val="auto"/>
          <w:lang w:val="en-US"/>
        </w:rPr>
        <w:t>interdisciplinarity</w:t>
      </w:r>
      <w:proofErr w:type="spellEnd"/>
    </w:p>
    <w:sectPr w:rsidR="00F72849" w:rsidRPr="00F72849" w:rsidSect="00D6612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AD754C"/>
    <w:multiLevelType w:val="hybridMultilevel"/>
    <w:tmpl w:val="500E8E7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39651195"/>
    <w:multiLevelType w:val="multilevel"/>
    <w:tmpl w:val="8C7A89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5B10330B"/>
    <w:multiLevelType w:val="hybridMultilevel"/>
    <w:tmpl w:val="312E40B8"/>
    <w:lvl w:ilvl="0" w:tplc="B9EAF158">
      <w:start w:val="1"/>
      <w:numFmt w:val="bullet"/>
      <w:lvlText w:val=""/>
      <w:lvlJc w:val="left"/>
      <w:pPr>
        <w:tabs>
          <w:tab w:val="num" w:pos="1287"/>
        </w:tabs>
        <w:ind w:left="1287" w:hanging="493"/>
      </w:pPr>
      <w:rPr>
        <w:rFonts w:ascii="Symbol" w:hAnsi="Symbol" w:cs="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characterSpacingControl w:val="doNotCompress"/>
  <w:compat/>
  <w:rsids>
    <w:rsidRoot w:val="00524E27"/>
    <w:rsid w:val="00096789"/>
    <w:rsid w:val="00110658"/>
    <w:rsid w:val="001517B1"/>
    <w:rsid w:val="004663EA"/>
    <w:rsid w:val="00524E27"/>
    <w:rsid w:val="006114B9"/>
    <w:rsid w:val="008C5AAD"/>
    <w:rsid w:val="0093447C"/>
    <w:rsid w:val="00947BF5"/>
    <w:rsid w:val="009B1BAD"/>
    <w:rsid w:val="00A02D6B"/>
    <w:rsid w:val="00A902BD"/>
    <w:rsid w:val="00B07B77"/>
    <w:rsid w:val="00BB1A37"/>
    <w:rsid w:val="00BE5D8C"/>
    <w:rsid w:val="00C03B14"/>
    <w:rsid w:val="00D66125"/>
    <w:rsid w:val="00DD0FEB"/>
    <w:rsid w:val="00DF3464"/>
    <w:rsid w:val="00E20F43"/>
    <w:rsid w:val="00E85D5C"/>
    <w:rsid w:val="00EE5A65"/>
    <w:rsid w:val="00F7284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FEB"/>
    <w:rPr>
      <w:rFonts w:ascii="Calibri" w:eastAsia="Times New Roman" w:hAnsi="Calibri" w:cs="Times New Roman"/>
      <w:lang w:val="uk-UA" w:eastAsia="uk-UA"/>
    </w:rPr>
  </w:style>
  <w:style w:type="paragraph" w:styleId="1">
    <w:name w:val="heading 1"/>
    <w:basedOn w:val="a"/>
    <w:next w:val="a"/>
    <w:link w:val="10"/>
    <w:uiPriority w:val="9"/>
    <w:qFormat/>
    <w:rsid w:val="00F7284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semiHidden/>
    <w:unhideWhenUsed/>
    <w:qFormat/>
    <w:rsid w:val="00DD0FEB"/>
    <w:pPr>
      <w:keepNext/>
      <w:spacing w:before="240" w:after="60" w:line="240" w:lineRule="auto"/>
      <w:outlineLvl w:val="1"/>
    </w:pPr>
    <w:rPr>
      <w:rFonts w:ascii="Cambria" w:hAnsi="Cambria"/>
      <w:b/>
      <w:bCs/>
      <w:i/>
      <w:iCs/>
      <w:sz w:val="28"/>
      <w:szCs w:val="28"/>
      <w:lang/>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semiHidden/>
    <w:rsid w:val="00DD0FEB"/>
    <w:rPr>
      <w:rFonts w:ascii="Cambria" w:eastAsia="Times New Roman" w:hAnsi="Cambria" w:cs="Times New Roman"/>
      <w:b/>
      <w:bCs/>
      <w:i/>
      <w:iCs/>
      <w:sz w:val="28"/>
      <w:szCs w:val="28"/>
      <w:lang/>
    </w:rPr>
  </w:style>
  <w:style w:type="character" w:customStyle="1" w:styleId="postheader">
    <w:name w:val="postheader"/>
    <w:basedOn w:val="a0"/>
    <w:rsid w:val="00110658"/>
  </w:style>
  <w:style w:type="character" w:styleId="a3">
    <w:name w:val="Hyperlink"/>
    <w:basedOn w:val="a0"/>
    <w:uiPriority w:val="99"/>
    <w:semiHidden/>
    <w:unhideWhenUsed/>
    <w:rsid w:val="00110658"/>
    <w:rPr>
      <w:color w:val="0000FF"/>
      <w:u w:val="single"/>
    </w:rPr>
  </w:style>
  <w:style w:type="character" w:customStyle="1" w:styleId="10">
    <w:name w:val="Заголовок 1 Знак"/>
    <w:basedOn w:val="a0"/>
    <w:link w:val="1"/>
    <w:uiPriority w:val="9"/>
    <w:rsid w:val="00F72849"/>
    <w:rPr>
      <w:rFonts w:asciiTheme="majorHAnsi" w:eastAsiaTheme="majorEastAsia" w:hAnsiTheme="majorHAnsi" w:cstheme="majorBidi"/>
      <w:b/>
      <w:bCs/>
      <w:color w:val="365F91" w:themeColor="accent1" w:themeShade="BF"/>
      <w:sz w:val="28"/>
      <w:szCs w:val="28"/>
      <w:lang w:val="uk-UA" w:eastAsia="uk-UA"/>
    </w:rPr>
  </w:style>
  <w:style w:type="paragraph" w:styleId="a4">
    <w:name w:val="List Paragraph"/>
    <w:basedOn w:val="a"/>
    <w:uiPriority w:val="34"/>
    <w:qFormat/>
    <w:rsid w:val="00F7284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FEB"/>
    <w:rPr>
      <w:rFonts w:ascii="Calibri" w:eastAsia="Times New Roman" w:hAnsi="Calibri" w:cs="Times New Roman"/>
      <w:lang w:val="uk-UA" w:eastAsia="uk-UA"/>
    </w:rPr>
  </w:style>
  <w:style w:type="paragraph" w:styleId="1">
    <w:name w:val="heading 1"/>
    <w:basedOn w:val="a"/>
    <w:next w:val="a"/>
    <w:link w:val="10"/>
    <w:uiPriority w:val="9"/>
    <w:qFormat/>
    <w:rsid w:val="00F7284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semiHidden/>
    <w:unhideWhenUsed/>
    <w:qFormat/>
    <w:rsid w:val="00DD0FEB"/>
    <w:pPr>
      <w:keepNext/>
      <w:spacing w:before="240" w:after="60" w:line="240" w:lineRule="auto"/>
      <w:outlineLvl w:val="1"/>
    </w:pPr>
    <w:rPr>
      <w:rFonts w:ascii="Cambria" w:hAnsi="Cambria"/>
      <w:b/>
      <w:bCs/>
      <w:i/>
      <w:iCs/>
      <w:sz w:val="28"/>
      <w:szCs w:val="28"/>
      <w:lang w:val="x-none" w:eastAsia="x-non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semiHidden/>
    <w:rsid w:val="00DD0FEB"/>
    <w:rPr>
      <w:rFonts w:ascii="Cambria" w:eastAsia="Times New Roman" w:hAnsi="Cambria" w:cs="Times New Roman"/>
      <w:b/>
      <w:bCs/>
      <w:i/>
      <w:iCs/>
      <w:sz w:val="28"/>
      <w:szCs w:val="28"/>
      <w:lang w:val="x-none" w:eastAsia="x-none"/>
    </w:rPr>
  </w:style>
  <w:style w:type="character" w:customStyle="1" w:styleId="postheader">
    <w:name w:val="postheader"/>
    <w:basedOn w:val="a0"/>
    <w:rsid w:val="00110658"/>
  </w:style>
  <w:style w:type="character" w:styleId="a3">
    <w:name w:val="Hyperlink"/>
    <w:basedOn w:val="a0"/>
    <w:uiPriority w:val="99"/>
    <w:semiHidden/>
    <w:unhideWhenUsed/>
    <w:rsid w:val="00110658"/>
    <w:rPr>
      <w:color w:val="0000FF"/>
      <w:u w:val="single"/>
    </w:rPr>
  </w:style>
  <w:style w:type="character" w:customStyle="1" w:styleId="10">
    <w:name w:val="Заголовок 1 Знак"/>
    <w:basedOn w:val="a0"/>
    <w:link w:val="1"/>
    <w:uiPriority w:val="9"/>
    <w:rsid w:val="00F72849"/>
    <w:rPr>
      <w:rFonts w:asciiTheme="majorHAnsi" w:eastAsiaTheme="majorEastAsia" w:hAnsiTheme="majorHAnsi" w:cstheme="majorBidi"/>
      <w:b/>
      <w:bCs/>
      <w:color w:val="365F91" w:themeColor="accent1" w:themeShade="BF"/>
      <w:sz w:val="28"/>
      <w:szCs w:val="28"/>
      <w:lang w:val="uk-UA" w:eastAsia="uk-UA"/>
    </w:rPr>
  </w:style>
  <w:style w:type="paragraph" w:styleId="a4">
    <w:name w:val="List Paragraph"/>
    <w:basedOn w:val="a"/>
    <w:uiPriority w:val="34"/>
    <w:qFormat/>
    <w:rsid w:val="00F72849"/>
    <w:pPr>
      <w:ind w:left="720"/>
      <w:contextualSpacing/>
    </w:pPr>
  </w:style>
</w:styles>
</file>

<file path=word/webSettings.xml><?xml version="1.0" encoding="utf-8"?>
<w:webSettings xmlns:r="http://schemas.openxmlformats.org/officeDocument/2006/relationships" xmlns:w="http://schemas.openxmlformats.org/wordprocessingml/2006/main">
  <w:divs>
    <w:div w:id="42408256">
      <w:bodyDiv w:val="1"/>
      <w:marLeft w:val="0"/>
      <w:marRight w:val="0"/>
      <w:marTop w:val="0"/>
      <w:marBottom w:val="0"/>
      <w:divBdr>
        <w:top w:val="none" w:sz="0" w:space="0" w:color="auto"/>
        <w:left w:val="none" w:sz="0" w:space="0" w:color="auto"/>
        <w:bottom w:val="none" w:sz="0" w:space="0" w:color="auto"/>
        <w:right w:val="none" w:sz="0" w:space="0" w:color="auto"/>
      </w:divBdr>
    </w:div>
    <w:div w:id="254829815">
      <w:bodyDiv w:val="1"/>
      <w:marLeft w:val="0"/>
      <w:marRight w:val="0"/>
      <w:marTop w:val="0"/>
      <w:marBottom w:val="0"/>
      <w:divBdr>
        <w:top w:val="none" w:sz="0" w:space="0" w:color="auto"/>
        <w:left w:val="none" w:sz="0" w:space="0" w:color="auto"/>
        <w:bottom w:val="none" w:sz="0" w:space="0" w:color="auto"/>
        <w:right w:val="none" w:sz="0" w:space="0" w:color="auto"/>
      </w:divBdr>
    </w:div>
    <w:div w:id="990863173">
      <w:bodyDiv w:val="1"/>
      <w:marLeft w:val="0"/>
      <w:marRight w:val="0"/>
      <w:marTop w:val="0"/>
      <w:marBottom w:val="0"/>
      <w:divBdr>
        <w:top w:val="none" w:sz="0" w:space="0" w:color="auto"/>
        <w:left w:val="none" w:sz="0" w:space="0" w:color="auto"/>
        <w:bottom w:val="none" w:sz="0" w:space="0" w:color="auto"/>
        <w:right w:val="none" w:sz="0" w:space="0" w:color="auto"/>
      </w:divBdr>
    </w:div>
    <w:div w:id="1367677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kamts1.kpi.ua/ru/node/1541"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4</Pages>
  <Words>1033</Words>
  <Characters>5890</Characters>
  <Application>Microsoft Office Word</Application>
  <DocSecurity>0</DocSecurity>
  <Lines>49</Lines>
  <Paragraphs>13</Paragraphs>
  <ScaleCrop>false</ScaleCrop>
  <Company/>
  <LinksUpToDate>false</LinksUpToDate>
  <CharactersWithSpaces>6910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Uzer</cp:lastModifiedBy>
  <cp:revision>23</cp:revision>
  <dcterms:created xsi:type="dcterms:W3CDTF">2020-10-05T06:08:00Z</dcterms:created>
  <dcterms:modified xsi:type="dcterms:W3CDTF">2020-10-13T18:38:00Z</dcterms:modified>
</cp:coreProperties>
</file>