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42F855" w14:textId="77777777" w:rsidR="00C960DB" w:rsidRPr="00C960DB" w:rsidRDefault="00C960DB" w:rsidP="00C960DB">
      <w:pPr>
        <w:spacing w:line="360" w:lineRule="auto"/>
        <w:jc w:val="center"/>
        <w:rPr>
          <w:b/>
          <w:sz w:val="28"/>
          <w:szCs w:val="28"/>
        </w:rPr>
      </w:pPr>
      <w:proofErr w:type="spellStart"/>
      <w:r w:rsidRPr="00C960DB">
        <w:rPr>
          <w:b/>
          <w:sz w:val="28"/>
          <w:szCs w:val="28"/>
        </w:rPr>
        <w:t>Komochkova</w:t>
      </w:r>
      <w:proofErr w:type="spellEnd"/>
      <w:r w:rsidRPr="00C960DB">
        <w:rPr>
          <w:b/>
          <w:sz w:val="28"/>
          <w:szCs w:val="28"/>
        </w:rPr>
        <w:t xml:space="preserve"> O.O.</w:t>
      </w:r>
    </w:p>
    <w:p w14:paraId="4C3DB310" w14:textId="77777777" w:rsidR="00C960DB" w:rsidRDefault="00C960DB" w:rsidP="00C960DB">
      <w:pPr>
        <w:spacing w:line="360" w:lineRule="auto"/>
        <w:jc w:val="center"/>
        <w:rPr>
          <w:sz w:val="28"/>
          <w:szCs w:val="28"/>
        </w:rPr>
      </w:pPr>
      <w:proofErr w:type="spellStart"/>
      <w:r w:rsidRPr="00C960DB">
        <w:rPr>
          <w:sz w:val="28"/>
          <w:szCs w:val="28"/>
        </w:rPr>
        <w:t>Postgraduate</w:t>
      </w:r>
      <w:proofErr w:type="spellEnd"/>
      <w:r w:rsidRPr="00C960DB">
        <w:rPr>
          <w:sz w:val="28"/>
          <w:szCs w:val="28"/>
        </w:rPr>
        <w:t xml:space="preserve"> </w:t>
      </w:r>
      <w:proofErr w:type="spellStart"/>
      <w:r w:rsidRPr="00C960DB">
        <w:rPr>
          <w:sz w:val="28"/>
          <w:szCs w:val="28"/>
        </w:rPr>
        <w:t>Student</w:t>
      </w:r>
      <w:proofErr w:type="spellEnd"/>
    </w:p>
    <w:p w14:paraId="760B5303" w14:textId="77777777" w:rsidR="004E3D47" w:rsidRPr="004E3D47" w:rsidRDefault="004E3D47" w:rsidP="00C960DB">
      <w:pPr>
        <w:spacing w:line="360" w:lineRule="auto"/>
        <w:jc w:val="center"/>
        <w:rPr>
          <w:i/>
          <w:sz w:val="28"/>
          <w:szCs w:val="28"/>
        </w:rPr>
      </w:pPr>
      <w:r w:rsidRPr="004E3D47">
        <w:rPr>
          <w:i/>
          <w:sz w:val="28"/>
          <w:szCs w:val="28"/>
        </w:rPr>
        <w:t xml:space="preserve">Khmelnytskyi </w:t>
      </w:r>
      <w:proofErr w:type="spellStart"/>
      <w:r w:rsidRPr="004E3D47">
        <w:rPr>
          <w:i/>
          <w:sz w:val="28"/>
          <w:szCs w:val="28"/>
        </w:rPr>
        <w:t>National</w:t>
      </w:r>
      <w:proofErr w:type="spellEnd"/>
      <w:r w:rsidRPr="004E3D47">
        <w:rPr>
          <w:i/>
          <w:sz w:val="28"/>
          <w:szCs w:val="28"/>
        </w:rPr>
        <w:t xml:space="preserve"> </w:t>
      </w:r>
      <w:proofErr w:type="spellStart"/>
      <w:r w:rsidRPr="004E3D47">
        <w:rPr>
          <w:i/>
          <w:sz w:val="28"/>
          <w:szCs w:val="28"/>
        </w:rPr>
        <w:t>University</w:t>
      </w:r>
      <w:proofErr w:type="spellEnd"/>
      <w:r w:rsidRPr="004E3D47">
        <w:rPr>
          <w:i/>
          <w:sz w:val="28"/>
          <w:szCs w:val="28"/>
        </w:rPr>
        <w:t xml:space="preserve">, </w:t>
      </w:r>
      <w:proofErr w:type="spellStart"/>
      <w:r w:rsidRPr="004E3D47">
        <w:rPr>
          <w:i/>
          <w:sz w:val="28"/>
          <w:szCs w:val="28"/>
        </w:rPr>
        <w:t>Ukraine</w:t>
      </w:r>
      <w:proofErr w:type="spellEnd"/>
    </w:p>
    <w:p w14:paraId="2B7C9101" w14:textId="77777777" w:rsidR="00C960DB" w:rsidRPr="00C960DB" w:rsidRDefault="00C960DB" w:rsidP="00C960DB">
      <w:pPr>
        <w:spacing w:line="360" w:lineRule="auto"/>
        <w:ind w:firstLine="709"/>
        <w:jc w:val="center"/>
        <w:rPr>
          <w:sz w:val="28"/>
          <w:szCs w:val="28"/>
        </w:rPr>
      </w:pPr>
    </w:p>
    <w:p w14:paraId="64D39107" w14:textId="77777777" w:rsidR="00C960DB" w:rsidRPr="00C960DB" w:rsidRDefault="00C960DB" w:rsidP="00C960DB">
      <w:pPr>
        <w:spacing w:line="360" w:lineRule="auto"/>
        <w:jc w:val="center"/>
        <w:rPr>
          <w:b/>
          <w:sz w:val="28"/>
          <w:szCs w:val="28"/>
        </w:rPr>
      </w:pPr>
      <w:r w:rsidRPr="00C960DB">
        <w:rPr>
          <w:b/>
          <w:sz w:val="28"/>
          <w:szCs w:val="28"/>
        </w:rPr>
        <w:t>PROFESSIONAL TRAINING OF BACHELORS OF SCIENCE IN LINGUISTICS AT ULSTER UNIVERSITY</w:t>
      </w:r>
    </w:p>
    <w:p w14:paraId="236FA631" w14:textId="77777777" w:rsidR="00C960DB" w:rsidRPr="00C960DB" w:rsidRDefault="00C960DB" w:rsidP="00C960DB">
      <w:pPr>
        <w:spacing w:line="360" w:lineRule="auto"/>
        <w:ind w:firstLine="709"/>
        <w:jc w:val="center"/>
        <w:rPr>
          <w:b/>
          <w:sz w:val="28"/>
          <w:szCs w:val="28"/>
        </w:rPr>
      </w:pPr>
    </w:p>
    <w:p w14:paraId="0D4767D1" w14:textId="3018A4E4" w:rsidR="004E3D47" w:rsidRDefault="004E3D47" w:rsidP="004E3D47">
      <w:pPr>
        <w:spacing w:line="360" w:lineRule="auto"/>
        <w:ind w:firstLine="709"/>
        <w:jc w:val="both"/>
        <w:rPr>
          <w:rFonts w:eastAsia="Calibri"/>
          <w:i/>
          <w:sz w:val="28"/>
          <w:lang w:val="uk-UA"/>
        </w:rPr>
      </w:pPr>
      <w:r>
        <w:rPr>
          <w:rFonts w:eastAsia="Calibri"/>
          <w:i/>
          <w:sz w:val="28"/>
          <w:lang w:val="uk-UA"/>
        </w:rPr>
        <w:t>The article deals with analysis of peculiarities in professional training of Bachelors of Sci</w:t>
      </w:r>
      <w:r w:rsidR="001D4C4F">
        <w:rPr>
          <w:rFonts w:eastAsia="Calibri"/>
          <w:i/>
          <w:sz w:val="28"/>
          <w:lang w:val="uk-UA"/>
        </w:rPr>
        <w:t>ence in Linguistics at Ulster U</w:t>
      </w:r>
      <w:r>
        <w:rPr>
          <w:rFonts w:eastAsia="Calibri"/>
          <w:i/>
          <w:sz w:val="28"/>
          <w:lang w:val="uk-UA"/>
        </w:rPr>
        <w:t>niversity. The author has outlined main criteria of the training; justified structural, organizationa</w:t>
      </w:r>
      <w:r w:rsidR="000E6196">
        <w:rPr>
          <w:rFonts w:eastAsia="Calibri"/>
          <w:i/>
          <w:sz w:val="28"/>
          <w:lang w:val="uk-UA"/>
        </w:rPr>
        <w:t>l and content components of BS</w:t>
      </w:r>
      <w:r w:rsidR="000E6196">
        <w:rPr>
          <w:rFonts w:eastAsia="Calibri"/>
          <w:i/>
          <w:sz w:val="28"/>
          <w:lang w:val="uk-UA"/>
        </w:rPr>
        <w:t>c</w:t>
      </w:r>
      <w:r w:rsidR="000E6196">
        <w:rPr>
          <w:rFonts w:eastAsia="Calibri"/>
          <w:i/>
          <w:sz w:val="28"/>
          <w:lang w:val="uk-UA"/>
        </w:rPr>
        <w:t xml:space="preserve"> </w:t>
      </w:r>
      <w:r>
        <w:rPr>
          <w:rFonts w:eastAsia="Calibri"/>
          <w:i/>
          <w:sz w:val="28"/>
          <w:lang w:val="uk-UA"/>
        </w:rPr>
        <w:t xml:space="preserve">Language and Linguistics; </w:t>
      </w:r>
      <w:r w:rsidR="000E6196">
        <w:rPr>
          <w:rFonts w:eastAsia="Calibri"/>
          <w:i/>
          <w:sz w:val="28"/>
          <w:lang w:val="uk-UA"/>
        </w:rPr>
        <w:t>listed</w:t>
      </w:r>
      <w:r>
        <w:rPr>
          <w:rFonts w:eastAsia="Calibri"/>
          <w:i/>
          <w:sz w:val="28"/>
          <w:lang w:val="uk-UA"/>
        </w:rPr>
        <w:t xml:space="preserve"> strategies of teaching and learning used at the </w:t>
      </w:r>
      <w:r w:rsidR="006616A0">
        <w:rPr>
          <w:rFonts w:eastAsia="Calibri"/>
          <w:i/>
          <w:sz w:val="28"/>
          <w:lang w:val="uk-UA"/>
        </w:rPr>
        <w:t>university</w:t>
      </w:r>
      <w:r>
        <w:rPr>
          <w:rFonts w:eastAsia="Calibri"/>
          <w:i/>
          <w:sz w:val="28"/>
          <w:lang w:val="uk-UA"/>
        </w:rPr>
        <w:t xml:space="preserve">. </w:t>
      </w:r>
    </w:p>
    <w:p w14:paraId="07667161" w14:textId="77777777" w:rsidR="00C960DB" w:rsidRPr="00C960DB" w:rsidRDefault="00C960DB" w:rsidP="00C960DB">
      <w:pPr>
        <w:spacing w:line="360" w:lineRule="auto"/>
        <w:ind w:firstLine="709"/>
        <w:jc w:val="both"/>
        <w:rPr>
          <w:i/>
          <w:sz w:val="28"/>
          <w:szCs w:val="28"/>
        </w:rPr>
      </w:pPr>
      <w:proofErr w:type="spellStart"/>
      <w:r w:rsidRPr="00C960DB">
        <w:rPr>
          <w:b/>
          <w:i/>
          <w:sz w:val="28"/>
          <w:szCs w:val="28"/>
        </w:rPr>
        <w:t>Keywords</w:t>
      </w:r>
      <w:proofErr w:type="spellEnd"/>
      <w:r w:rsidRPr="00C960DB">
        <w:rPr>
          <w:i/>
          <w:sz w:val="28"/>
          <w:szCs w:val="28"/>
        </w:rPr>
        <w:t xml:space="preserve">: </w:t>
      </w:r>
      <w:proofErr w:type="spellStart"/>
      <w:r w:rsidRPr="00C960DB">
        <w:rPr>
          <w:i/>
          <w:sz w:val="28"/>
          <w:szCs w:val="28"/>
        </w:rPr>
        <w:t>professional</w:t>
      </w:r>
      <w:proofErr w:type="spellEnd"/>
      <w:r w:rsidRPr="00C960DB">
        <w:rPr>
          <w:i/>
          <w:sz w:val="28"/>
          <w:szCs w:val="28"/>
        </w:rPr>
        <w:t xml:space="preserve"> </w:t>
      </w:r>
      <w:proofErr w:type="spellStart"/>
      <w:r w:rsidRPr="00C960DB">
        <w:rPr>
          <w:i/>
          <w:sz w:val="28"/>
          <w:szCs w:val="28"/>
        </w:rPr>
        <w:t>training</w:t>
      </w:r>
      <w:proofErr w:type="spellEnd"/>
      <w:r w:rsidRPr="00C960DB">
        <w:rPr>
          <w:i/>
          <w:sz w:val="28"/>
          <w:szCs w:val="28"/>
        </w:rPr>
        <w:t xml:space="preserve">, </w:t>
      </w:r>
      <w:proofErr w:type="spellStart"/>
      <w:r w:rsidRPr="00C960DB">
        <w:rPr>
          <w:i/>
          <w:sz w:val="28"/>
          <w:szCs w:val="28"/>
        </w:rPr>
        <w:t>linguist</w:t>
      </w:r>
      <w:proofErr w:type="spellEnd"/>
      <w:r w:rsidRPr="00C960DB">
        <w:rPr>
          <w:i/>
          <w:sz w:val="28"/>
          <w:szCs w:val="28"/>
        </w:rPr>
        <w:t xml:space="preserve">, </w:t>
      </w:r>
      <w:proofErr w:type="spellStart"/>
      <w:r w:rsidRPr="00C960DB">
        <w:rPr>
          <w:i/>
          <w:sz w:val="28"/>
          <w:szCs w:val="28"/>
        </w:rPr>
        <w:t>linguistics</w:t>
      </w:r>
      <w:proofErr w:type="spellEnd"/>
      <w:r w:rsidRPr="00C960DB">
        <w:rPr>
          <w:i/>
          <w:sz w:val="28"/>
          <w:szCs w:val="28"/>
        </w:rPr>
        <w:t xml:space="preserve">, </w:t>
      </w:r>
      <w:proofErr w:type="spellStart"/>
      <w:r w:rsidRPr="00C960DB">
        <w:rPr>
          <w:i/>
          <w:sz w:val="28"/>
          <w:szCs w:val="28"/>
        </w:rPr>
        <w:t>curriculum</w:t>
      </w:r>
      <w:proofErr w:type="spellEnd"/>
      <w:r w:rsidRPr="00C960DB">
        <w:rPr>
          <w:i/>
          <w:sz w:val="28"/>
          <w:szCs w:val="28"/>
        </w:rPr>
        <w:t xml:space="preserve">, </w:t>
      </w:r>
      <w:proofErr w:type="spellStart"/>
      <w:r w:rsidRPr="00C960DB">
        <w:rPr>
          <w:i/>
          <w:sz w:val="28"/>
          <w:szCs w:val="28"/>
        </w:rPr>
        <w:t>Bachelor</w:t>
      </w:r>
      <w:proofErr w:type="spellEnd"/>
      <w:r w:rsidRPr="00C960DB">
        <w:rPr>
          <w:i/>
          <w:sz w:val="28"/>
          <w:szCs w:val="28"/>
        </w:rPr>
        <w:t xml:space="preserve"> </w:t>
      </w:r>
      <w:proofErr w:type="spellStart"/>
      <w:r w:rsidRPr="00C960DB">
        <w:rPr>
          <w:i/>
          <w:sz w:val="28"/>
          <w:szCs w:val="28"/>
        </w:rPr>
        <w:t>of</w:t>
      </w:r>
      <w:proofErr w:type="spellEnd"/>
      <w:r w:rsidRPr="00C960DB">
        <w:rPr>
          <w:i/>
          <w:sz w:val="28"/>
          <w:szCs w:val="28"/>
        </w:rPr>
        <w:t xml:space="preserve"> </w:t>
      </w:r>
      <w:proofErr w:type="spellStart"/>
      <w:r w:rsidRPr="00C960DB">
        <w:rPr>
          <w:i/>
          <w:sz w:val="28"/>
          <w:szCs w:val="28"/>
        </w:rPr>
        <w:t>Science</w:t>
      </w:r>
      <w:proofErr w:type="spellEnd"/>
      <w:r w:rsidRPr="00C960DB">
        <w:rPr>
          <w:i/>
          <w:sz w:val="28"/>
          <w:szCs w:val="28"/>
        </w:rPr>
        <w:t xml:space="preserve">, </w:t>
      </w:r>
      <w:proofErr w:type="spellStart"/>
      <w:r w:rsidRPr="00C960DB">
        <w:rPr>
          <w:i/>
          <w:sz w:val="28"/>
          <w:szCs w:val="28"/>
        </w:rPr>
        <w:t>Great</w:t>
      </w:r>
      <w:proofErr w:type="spellEnd"/>
      <w:r w:rsidRPr="00C960DB">
        <w:rPr>
          <w:i/>
          <w:sz w:val="28"/>
          <w:szCs w:val="28"/>
        </w:rPr>
        <w:t xml:space="preserve"> </w:t>
      </w:r>
      <w:proofErr w:type="spellStart"/>
      <w:r w:rsidRPr="00C960DB">
        <w:rPr>
          <w:i/>
          <w:sz w:val="28"/>
          <w:szCs w:val="28"/>
        </w:rPr>
        <w:t>Britain</w:t>
      </w:r>
      <w:proofErr w:type="spellEnd"/>
      <w:r w:rsidRPr="00C960DB">
        <w:rPr>
          <w:i/>
          <w:sz w:val="28"/>
          <w:szCs w:val="28"/>
        </w:rPr>
        <w:t xml:space="preserve">, </w:t>
      </w:r>
      <w:proofErr w:type="spellStart"/>
      <w:r w:rsidRPr="00C960DB">
        <w:rPr>
          <w:i/>
          <w:sz w:val="28"/>
          <w:szCs w:val="28"/>
        </w:rPr>
        <w:t>Ulster</w:t>
      </w:r>
      <w:proofErr w:type="spellEnd"/>
      <w:r w:rsidRPr="00C960DB">
        <w:rPr>
          <w:i/>
          <w:sz w:val="28"/>
          <w:szCs w:val="28"/>
        </w:rPr>
        <w:t xml:space="preserve"> </w:t>
      </w:r>
      <w:proofErr w:type="spellStart"/>
      <w:r w:rsidRPr="00C960DB">
        <w:rPr>
          <w:i/>
          <w:sz w:val="28"/>
          <w:szCs w:val="28"/>
        </w:rPr>
        <w:t>University</w:t>
      </w:r>
      <w:proofErr w:type="spellEnd"/>
      <w:r w:rsidRPr="00C960DB">
        <w:rPr>
          <w:i/>
          <w:sz w:val="28"/>
          <w:szCs w:val="28"/>
        </w:rPr>
        <w:t>.</w:t>
      </w:r>
    </w:p>
    <w:p w14:paraId="00184F6A" w14:textId="77777777" w:rsidR="00C960DB" w:rsidRDefault="00C960DB" w:rsidP="00C960DB">
      <w:pPr>
        <w:spacing w:line="360" w:lineRule="auto"/>
        <w:ind w:firstLine="709"/>
        <w:rPr>
          <w:i/>
          <w:sz w:val="28"/>
          <w:szCs w:val="28"/>
        </w:rPr>
      </w:pPr>
    </w:p>
    <w:p w14:paraId="3FAB3953" w14:textId="77777777" w:rsidR="007F3882" w:rsidRDefault="004E3D47" w:rsidP="004E3D47">
      <w:pPr>
        <w:spacing w:line="360" w:lineRule="auto"/>
        <w:ind w:firstLine="709"/>
        <w:jc w:val="both"/>
        <w:rPr>
          <w:sz w:val="28"/>
          <w:szCs w:val="28"/>
          <w:lang w:val="en-US"/>
        </w:rPr>
      </w:pPr>
      <w:r>
        <w:rPr>
          <w:sz w:val="28"/>
          <w:szCs w:val="28"/>
          <w:lang w:val="uk-UA"/>
        </w:rPr>
        <w:t xml:space="preserve">Objective study of </w:t>
      </w:r>
      <w:r w:rsidR="007F3882">
        <w:rPr>
          <w:sz w:val="28"/>
          <w:szCs w:val="28"/>
          <w:lang w:val="uk-UA"/>
        </w:rPr>
        <w:t>those</w:t>
      </w:r>
      <w:r>
        <w:rPr>
          <w:sz w:val="28"/>
          <w:szCs w:val="28"/>
          <w:lang w:val="uk-UA"/>
        </w:rPr>
        <w:t xml:space="preserve"> </w:t>
      </w:r>
      <w:r w:rsidR="007F3882">
        <w:rPr>
          <w:sz w:val="28"/>
          <w:szCs w:val="28"/>
          <w:lang w:val="uk-UA"/>
        </w:rPr>
        <w:t xml:space="preserve">countries’ </w:t>
      </w:r>
      <w:r>
        <w:rPr>
          <w:sz w:val="28"/>
          <w:szCs w:val="28"/>
          <w:lang w:val="uk-UA"/>
        </w:rPr>
        <w:t>experience</w:t>
      </w:r>
      <w:r w:rsidR="007F3882">
        <w:rPr>
          <w:sz w:val="28"/>
          <w:szCs w:val="28"/>
          <w:lang w:val="uk-UA"/>
        </w:rPr>
        <w:t xml:space="preserve"> playing a leading role in the international educational space</w:t>
      </w:r>
      <w:r>
        <w:rPr>
          <w:sz w:val="28"/>
          <w:szCs w:val="28"/>
          <w:lang w:val="uk-UA"/>
        </w:rPr>
        <w:t xml:space="preserve"> is an important source for forming a new </w:t>
      </w:r>
      <w:r w:rsidR="007F3882">
        <w:rPr>
          <w:sz w:val="28"/>
          <w:szCs w:val="28"/>
          <w:lang w:val="uk-UA"/>
        </w:rPr>
        <w:t xml:space="preserve">development </w:t>
      </w:r>
      <w:r>
        <w:rPr>
          <w:sz w:val="28"/>
          <w:szCs w:val="28"/>
          <w:lang w:val="uk-UA"/>
        </w:rPr>
        <w:t>strategy of higher education system in Ukraine</w:t>
      </w:r>
      <w:r w:rsidR="007F3882">
        <w:rPr>
          <w:sz w:val="28"/>
          <w:szCs w:val="28"/>
          <w:lang w:val="uk-UA"/>
        </w:rPr>
        <w:t xml:space="preserve">, including professional training of linguists. Great Britain is </w:t>
      </w:r>
      <w:r w:rsidR="00342A9C">
        <w:rPr>
          <w:sz w:val="28"/>
          <w:szCs w:val="28"/>
          <w:lang w:val="uk-UA"/>
        </w:rPr>
        <w:t xml:space="preserve">worldwide recognized for achievements in education due to orientation to needs of global labour market, enhancement of teaching and learning, sustainable development of research </w:t>
      </w:r>
      <w:r w:rsidR="00BE0983">
        <w:rPr>
          <w:sz w:val="28"/>
          <w:szCs w:val="28"/>
          <w:lang w:val="uk-UA"/>
        </w:rPr>
        <w:t xml:space="preserve">projects, strategic partnership with domestic and international organizations, </w:t>
      </w:r>
      <w:r w:rsidR="00BE0983">
        <w:rPr>
          <w:sz w:val="28"/>
          <w:szCs w:val="28"/>
          <w:lang w:val="en-US"/>
        </w:rPr>
        <w:t>enterprises and community. So, we believe that it is reasonable to apply to British experience.</w:t>
      </w:r>
    </w:p>
    <w:p w14:paraId="26C2F840" w14:textId="32040D1E" w:rsidR="004E3D47" w:rsidRPr="00560A88" w:rsidRDefault="00560A88" w:rsidP="00560A88">
      <w:pPr>
        <w:spacing w:line="360" w:lineRule="auto"/>
        <w:ind w:firstLine="709"/>
        <w:jc w:val="both"/>
        <w:rPr>
          <w:sz w:val="28"/>
          <w:szCs w:val="28"/>
          <w:lang w:val="en-US"/>
        </w:rPr>
      </w:pPr>
      <w:r>
        <w:rPr>
          <w:sz w:val="28"/>
          <w:szCs w:val="28"/>
          <w:lang w:val="en-US"/>
        </w:rPr>
        <w:t xml:space="preserve">Researches on comparative professional pedagogy of such Ukrainian scholars as </w:t>
      </w:r>
      <w:r w:rsidR="00BE0983">
        <w:rPr>
          <w:sz w:val="28"/>
          <w:szCs w:val="28"/>
          <w:lang w:val="en-US"/>
        </w:rPr>
        <w:t xml:space="preserve">N. </w:t>
      </w:r>
      <w:proofErr w:type="spellStart"/>
      <w:r w:rsidR="00BE0983">
        <w:rPr>
          <w:sz w:val="28"/>
          <w:szCs w:val="28"/>
          <w:lang w:val="en-US"/>
        </w:rPr>
        <w:t>Abashkina</w:t>
      </w:r>
      <w:proofErr w:type="spellEnd"/>
      <w:r w:rsidR="00BE0983">
        <w:rPr>
          <w:sz w:val="28"/>
          <w:szCs w:val="28"/>
          <w:lang w:val="en-US"/>
        </w:rPr>
        <w:t xml:space="preserve">, N. Avshenyuk, N. </w:t>
      </w:r>
      <w:proofErr w:type="spellStart"/>
      <w:r w:rsidR="00BE0983">
        <w:rPr>
          <w:sz w:val="28"/>
          <w:szCs w:val="28"/>
          <w:lang w:val="en-US"/>
        </w:rPr>
        <w:t>Bidyuk</w:t>
      </w:r>
      <w:proofErr w:type="spellEnd"/>
      <w:r w:rsidR="00BE0983">
        <w:rPr>
          <w:sz w:val="28"/>
          <w:szCs w:val="28"/>
          <w:lang w:val="en-US"/>
        </w:rPr>
        <w:t xml:space="preserve">, M. </w:t>
      </w:r>
      <w:proofErr w:type="spellStart"/>
      <w:r w:rsidR="00BE0983">
        <w:rPr>
          <w:sz w:val="28"/>
          <w:szCs w:val="28"/>
          <w:lang w:val="en-US"/>
        </w:rPr>
        <w:t>Leshchenko</w:t>
      </w:r>
      <w:proofErr w:type="spellEnd"/>
      <w:r w:rsidR="00BE0983">
        <w:rPr>
          <w:sz w:val="28"/>
          <w:szCs w:val="28"/>
          <w:lang w:val="en-US"/>
        </w:rPr>
        <w:t xml:space="preserve">, O. </w:t>
      </w:r>
      <w:proofErr w:type="spellStart"/>
      <w:r w:rsidR="00BE0983">
        <w:rPr>
          <w:sz w:val="28"/>
          <w:szCs w:val="28"/>
          <w:lang w:val="en-US"/>
        </w:rPr>
        <w:t>Lokshyna</w:t>
      </w:r>
      <w:proofErr w:type="spellEnd"/>
      <w:r w:rsidR="00BE0983">
        <w:rPr>
          <w:sz w:val="28"/>
          <w:szCs w:val="28"/>
          <w:lang w:val="en-US"/>
        </w:rPr>
        <w:t>, N.</w:t>
      </w:r>
      <w:r w:rsidR="00BE0983">
        <w:rPr>
          <w:sz w:val="28"/>
          <w:szCs w:val="28"/>
        </w:rPr>
        <w:t> </w:t>
      </w:r>
      <w:proofErr w:type="spellStart"/>
      <w:r w:rsidR="00BE0983">
        <w:rPr>
          <w:sz w:val="28"/>
          <w:szCs w:val="28"/>
          <w:lang w:val="en-US"/>
        </w:rPr>
        <w:t>Mukan</w:t>
      </w:r>
      <w:proofErr w:type="spellEnd"/>
      <w:r w:rsidR="00BE0983">
        <w:rPr>
          <w:sz w:val="28"/>
          <w:szCs w:val="28"/>
          <w:lang w:val="en-US"/>
        </w:rPr>
        <w:t xml:space="preserve">, N. </w:t>
      </w:r>
      <w:proofErr w:type="spellStart"/>
      <w:r w:rsidR="00BE0983">
        <w:rPr>
          <w:sz w:val="28"/>
          <w:szCs w:val="28"/>
          <w:lang w:val="en-US"/>
        </w:rPr>
        <w:t>Pazyura</w:t>
      </w:r>
      <w:proofErr w:type="spellEnd"/>
      <w:r w:rsidR="00BE0983">
        <w:rPr>
          <w:sz w:val="28"/>
          <w:szCs w:val="28"/>
          <w:lang w:val="en-US"/>
        </w:rPr>
        <w:t xml:space="preserve">, L. </w:t>
      </w:r>
      <w:proofErr w:type="spellStart"/>
      <w:r w:rsidR="00BE0983">
        <w:rPr>
          <w:sz w:val="28"/>
          <w:szCs w:val="28"/>
          <w:lang w:val="en-US"/>
        </w:rPr>
        <w:t>Pukhovska</w:t>
      </w:r>
      <w:proofErr w:type="spellEnd"/>
      <w:r w:rsidR="00BE0983">
        <w:rPr>
          <w:sz w:val="28"/>
          <w:szCs w:val="28"/>
          <w:lang w:val="en-US"/>
        </w:rPr>
        <w:t xml:space="preserve">, A. </w:t>
      </w:r>
      <w:proofErr w:type="spellStart"/>
      <w:r w:rsidR="00BE0983">
        <w:rPr>
          <w:sz w:val="28"/>
          <w:szCs w:val="28"/>
          <w:lang w:val="en-US"/>
        </w:rPr>
        <w:t>Sbruyeva</w:t>
      </w:r>
      <w:proofErr w:type="spellEnd"/>
      <w:r w:rsidR="00BE0983">
        <w:rPr>
          <w:sz w:val="28"/>
          <w:szCs w:val="28"/>
          <w:lang w:val="en-US"/>
        </w:rPr>
        <w:t xml:space="preserve">, V. </w:t>
      </w:r>
      <w:proofErr w:type="spellStart"/>
      <w:r w:rsidR="00BE0983">
        <w:rPr>
          <w:sz w:val="28"/>
          <w:szCs w:val="28"/>
          <w:lang w:val="en-US"/>
        </w:rPr>
        <w:t>Tretko</w:t>
      </w:r>
      <w:proofErr w:type="spellEnd"/>
      <w:r w:rsidR="00BE0983">
        <w:rPr>
          <w:sz w:val="28"/>
          <w:szCs w:val="28"/>
          <w:lang w:val="en-US"/>
        </w:rPr>
        <w:t xml:space="preserve"> and </w:t>
      </w:r>
      <w:r>
        <w:rPr>
          <w:sz w:val="28"/>
          <w:szCs w:val="28"/>
          <w:lang w:val="en-US"/>
        </w:rPr>
        <w:t>many others</w:t>
      </w:r>
      <w:r w:rsidR="00BE0983">
        <w:rPr>
          <w:sz w:val="28"/>
          <w:szCs w:val="28"/>
          <w:lang w:val="en-US"/>
        </w:rPr>
        <w:t xml:space="preserve"> have contributed much to the problem raised. </w:t>
      </w:r>
      <w:r>
        <w:rPr>
          <w:sz w:val="28"/>
          <w:szCs w:val="28"/>
          <w:lang w:val="en-US"/>
        </w:rPr>
        <w:t xml:space="preserve">Certain aspects of specialists’ professional training in Great Britain have been analyzed by </w:t>
      </w:r>
      <w:r w:rsidR="001D4C4F">
        <w:rPr>
          <w:sz w:val="28"/>
          <w:szCs w:val="28"/>
          <w:lang w:val="en-US"/>
        </w:rPr>
        <w:t xml:space="preserve">O. </w:t>
      </w:r>
      <w:proofErr w:type="spellStart"/>
      <w:r w:rsidR="001D4C4F">
        <w:rPr>
          <w:sz w:val="28"/>
          <w:szCs w:val="28"/>
          <w:lang w:val="en-US"/>
        </w:rPr>
        <w:t>Chorna</w:t>
      </w:r>
      <w:proofErr w:type="spellEnd"/>
      <w:r w:rsidR="001D4C4F">
        <w:rPr>
          <w:sz w:val="28"/>
          <w:szCs w:val="28"/>
          <w:lang w:val="en-US"/>
        </w:rPr>
        <w:t xml:space="preserve">, T. </w:t>
      </w:r>
      <w:proofErr w:type="spellStart"/>
      <w:r w:rsidR="001D4C4F">
        <w:rPr>
          <w:sz w:val="28"/>
          <w:szCs w:val="28"/>
          <w:lang w:val="en-US"/>
        </w:rPr>
        <w:t>Hryhoryeva</w:t>
      </w:r>
      <w:proofErr w:type="spellEnd"/>
      <w:r w:rsidR="001D4C4F">
        <w:rPr>
          <w:sz w:val="28"/>
          <w:szCs w:val="28"/>
          <w:lang w:val="en-US"/>
        </w:rPr>
        <w:t>, O. </w:t>
      </w:r>
      <w:proofErr w:type="spellStart"/>
      <w:r>
        <w:rPr>
          <w:sz w:val="28"/>
          <w:szCs w:val="28"/>
          <w:lang w:val="en-US"/>
        </w:rPr>
        <w:t>Melnykova</w:t>
      </w:r>
      <w:proofErr w:type="spellEnd"/>
      <w:r>
        <w:rPr>
          <w:sz w:val="28"/>
          <w:szCs w:val="28"/>
          <w:lang w:val="en-US"/>
        </w:rPr>
        <w:t>, S.</w:t>
      </w:r>
      <w:r>
        <w:t> </w:t>
      </w:r>
      <w:proofErr w:type="spellStart"/>
      <w:r>
        <w:rPr>
          <w:sz w:val="28"/>
          <w:szCs w:val="28"/>
          <w:lang w:val="en-US"/>
        </w:rPr>
        <w:t>Nykytyuk</w:t>
      </w:r>
      <w:proofErr w:type="spellEnd"/>
      <w:r>
        <w:rPr>
          <w:sz w:val="28"/>
          <w:szCs w:val="28"/>
          <w:lang w:val="en-US"/>
        </w:rPr>
        <w:t xml:space="preserve">, A. </w:t>
      </w:r>
      <w:proofErr w:type="spellStart"/>
      <w:r>
        <w:rPr>
          <w:sz w:val="28"/>
          <w:szCs w:val="28"/>
          <w:lang w:val="en-US"/>
        </w:rPr>
        <w:t>Podolya</w:t>
      </w:r>
      <w:r w:rsidR="001D4C4F">
        <w:rPr>
          <w:sz w:val="28"/>
          <w:szCs w:val="28"/>
          <w:lang w:val="en-US"/>
        </w:rPr>
        <w:t>nska</w:t>
      </w:r>
      <w:proofErr w:type="spellEnd"/>
      <w:r w:rsidR="001D4C4F">
        <w:rPr>
          <w:sz w:val="28"/>
          <w:szCs w:val="28"/>
          <w:lang w:val="en-US"/>
        </w:rPr>
        <w:t xml:space="preserve">, O. </w:t>
      </w:r>
      <w:proofErr w:type="spellStart"/>
      <w:r w:rsidR="001D4C4F">
        <w:rPr>
          <w:sz w:val="28"/>
          <w:szCs w:val="28"/>
          <w:lang w:val="en-US"/>
        </w:rPr>
        <w:t>Serheyeva</w:t>
      </w:r>
      <w:proofErr w:type="spellEnd"/>
      <w:r w:rsidR="001D4C4F">
        <w:rPr>
          <w:sz w:val="28"/>
          <w:szCs w:val="28"/>
          <w:lang w:val="en-US"/>
        </w:rPr>
        <w:t xml:space="preserve">, A. </w:t>
      </w:r>
      <w:proofErr w:type="spellStart"/>
      <w:r w:rsidR="001D4C4F">
        <w:rPr>
          <w:sz w:val="28"/>
          <w:szCs w:val="28"/>
          <w:lang w:val="en-US"/>
        </w:rPr>
        <w:t>Sokolova</w:t>
      </w:r>
      <w:proofErr w:type="spellEnd"/>
      <w:r>
        <w:rPr>
          <w:sz w:val="28"/>
          <w:szCs w:val="28"/>
          <w:lang w:val="en-US"/>
        </w:rPr>
        <w:t xml:space="preserve">. Of </w:t>
      </w:r>
      <w:r w:rsidR="000A08F7">
        <w:rPr>
          <w:sz w:val="28"/>
          <w:szCs w:val="28"/>
          <w:lang w:val="en-US"/>
        </w:rPr>
        <w:lastRenderedPageBreak/>
        <w:t xml:space="preserve">scientific </w:t>
      </w:r>
      <w:r>
        <w:rPr>
          <w:sz w:val="28"/>
          <w:szCs w:val="28"/>
          <w:lang w:val="en-US"/>
        </w:rPr>
        <w:t xml:space="preserve">interest are results of such British scholars as </w:t>
      </w:r>
      <w:r w:rsidRPr="00F364B9">
        <w:rPr>
          <w:sz w:val="28"/>
          <w:szCs w:val="28"/>
          <w:shd w:val="clear" w:color="auto" w:fill="FFFFFF"/>
          <w:lang w:val="uk-UA"/>
        </w:rPr>
        <w:t>J</w:t>
      </w:r>
      <w:r w:rsidRPr="004464C6">
        <w:rPr>
          <w:sz w:val="28"/>
          <w:szCs w:val="28"/>
          <w:shd w:val="clear" w:color="auto" w:fill="FFFFFF"/>
          <w:lang w:val="uk-UA"/>
        </w:rPr>
        <w:t>.</w:t>
      </w:r>
      <w:r>
        <w:rPr>
          <w:sz w:val="28"/>
          <w:szCs w:val="28"/>
          <w:shd w:val="clear" w:color="auto" w:fill="FFFFFF"/>
          <w:lang w:val="uk-UA"/>
        </w:rPr>
        <w:t xml:space="preserve"> Austin,</w:t>
      </w:r>
      <w:r w:rsidRPr="00F364B9">
        <w:rPr>
          <w:sz w:val="28"/>
          <w:szCs w:val="28"/>
          <w:shd w:val="clear" w:color="auto" w:fill="FFFFFF"/>
          <w:lang w:val="uk-UA"/>
        </w:rPr>
        <w:t xml:space="preserve"> S</w:t>
      </w:r>
      <w:r w:rsidRPr="004464C6">
        <w:rPr>
          <w:sz w:val="28"/>
          <w:szCs w:val="28"/>
          <w:shd w:val="clear" w:color="auto" w:fill="FFFFFF"/>
          <w:lang w:val="uk-UA"/>
        </w:rPr>
        <w:t>.</w:t>
      </w:r>
      <w:r>
        <w:rPr>
          <w:sz w:val="28"/>
          <w:szCs w:val="28"/>
          <w:shd w:val="clear" w:color="auto" w:fill="FFFFFF"/>
          <w:lang w:val="uk-UA"/>
        </w:rPr>
        <w:t xml:space="preserve"> Corder</w:t>
      </w:r>
      <w:r w:rsidRPr="00F364B9">
        <w:rPr>
          <w:sz w:val="28"/>
          <w:szCs w:val="28"/>
          <w:shd w:val="clear" w:color="auto" w:fill="FFFFFF"/>
          <w:lang w:val="uk-UA"/>
        </w:rPr>
        <w:t>, D</w:t>
      </w:r>
      <w:r w:rsidRPr="004464C6">
        <w:rPr>
          <w:sz w:val="28"/>
          <w:szCs w:val="28"/>
          <w:shd w:val="clear" w:color="auto" w:fill="FFFFFF"/>
          <w:lang w:val="uk-UA"/>
        </w:rPr>
        <w:t>.</w:t>
      </w:r>
      <w:r w:rsidR="001D4C4F">
        <w:rPr>
          <w:sz w:val="28"/>
          <w:szCs w:val="28"/>
          <w:shd w:val="clear" w:color="auto" w:fill="FFFFFF"/>
          <w:lang w:val="uk-UA"/>
        </w:rPr>
        <w:t> </w:t>
      </w:r>
      <w:r w:rsidRPr="00F364B9">
        <w:rPr>
          <w:sz w:val="28"/>
          <w:szCs w:val="28"/>
          <w:shd w:val="clear" w:color="auto" w:fill="FFFFFF"/>
          <w:lang w:val="uk-UA"/>
        </w:rPr>
        <w:t>Crystal</w:t>
      </w:r>
      <w:r>
        <w:rPr>
          <w:sz w:val="28"/>
          <w:szCs w:val="28"/>
          <w:shd w:val="clear" w:color="auto" w:fill="FFFFFF"/>
          <w:lang w:val="uk-UA"/>
        </w:rPr>
        <w:t>,</w:t>
      </w:r>
      <w:r w:rsidRPr="00F364B9">
        <w:rPr>
          <w:sz w:val="28"/>
          <w:szCs w:val="28"/>
          <w:shd w:val="clear" w:color="auto" w:fill="FFFFFF"/>
          <w:lang w:val="uk-UA"/>
        </w:rPr>
        <w:t xml:space="preserve"> </w:t>
      </w:r>
      <w:r w:rsidR="00BE0983" w:rsidRPr="00F364B9">
        <w:rPr>
          <w:sz w:val="28"/>
          <w:szCs w:val="28"/>
          <w:shd w:val="clear" w:color="auto" w:fill="FFFFFF"/>
          <w:lang w:val="uk-UA"/>
        </w:rPr>
        <w:t>S</w:t>
      </w:r>
      <w:r w:rsidR="00BE0983" w:rsidRPr="004464C6">
        <w:rPr>
          <w:sz w:val="28"/>
          <w:szCs w:val="28"/>
          <w:shd w:val="clear" w:color="auto" w:fill="FFFFFF"/>
          <w:lang w:val="uk-UA"/>
        </w:rPr>
        <w:t>.</w:t>
      </w:r>
      <w:r w:rsidR="001D4C4F">
        <w:rPr>
          <w:sz w:val="28"/>
          <w:szCs w:val="28"/>
          <w:shd w:val="clear" w:color="auto" w:fill="FFFFFF"/>
          <w:lang w:val="uk-UA"/>
        </w:rPr>
        <w:t xml:space="preserve"> </w:t>
      </w:r>
      <w:r w:rsidR="00BE0983" w:rsidRPr="00F364B9">
        <w:rPr>
          <w:sz w:val="28"/>
          <w:szCs w:val="28"/>
          <w:shd w:val="clear" w:color="auto" w:fill="FFFFFF"/>
          <w:lang w:val="uk-UA"/>
        </w:rPr>
        <w:t>Kirby</w:t>
      </w:r>
      <w:r>
        <w:rPr>
          <w:sz w:val="28"/>
          <w:szCs w:val="28"/>
          <w:shd w:val="clear" w:color="auto" w:fill="FFFFFF"/>
          <w:lang w:val="uk-UA"/>
        </w:rPr>
        <w:t xml:space="preserve">, </w:t>
      </w:r>
      <w:r w:rsidR="00BE0983" w:rsidRPr="00F364B9">
        <w:rPr>
          <w:sz w:val="28"/>
          <w:szCs w:val="28"/>
          <w:shd w:val="clear" w:color="auto" w:fill="FFFFFF"/>
          <w:lang w:val="uk-UA"/>
        </w:rPr>
        <w:t>G</w:t>
      </w:r>
      <w:r w:rsidR="00BE0983" w:rsidRPr="004464C6">
        <w:rPr>
          <w:sz w:val="28"/>
          <w:szCs w:val="28"/>
          <w:shd w:val="clear" w:color="auto" w:fill="FFFFFF"/>
          <w:lang w:val="uk-UA"/>
        </w:rPr>
        <w:t>.</w:t>
      </w:r>
      <w:r>
        <w:rPr>
          <w:sz w:val="28"/>
          <w:szCs w:val="28"/>
          <w:shd w:val="clear" w:color="auto" w:fill="FFFFFF"/>
          <w:lang w:val="uk-UA"/>
        </w:rPr>
        <w:t xml:space="preserve"> Leech, </w:t>
      </w:r>
      <w:r w:rsidRPr="00F364B9">
        <w:rPr>
          <w:sz w:val="28"/>
          <w:szCs w:val="28"/>
          <w:shd w:val="clear" w:color="auto" w:fill="FFFFFF"/>
          <w:lang w:val="uk-UA"/>
        </w:rPr>
        <w:t>R</w:t>
      </w:r>
      <w:r w:rsidRPr="004464C6">
        <w:rPr>
          <w:sz w:val="28"/>
          <w:szCs w:val="28"/>
          <w:shd w:val="clear" w:color="auto" w:fill="FFFFFF"/>
          <w:lang w:val="uk-UA"/>
        </w:rPr>
        <w:t>.</w:t>
      </w:r>
      <w:r w:rsidR="001D4C4F">
        <w:rPr>
          <w:sz w:val="28"/>
          <w:szCs w:val="28"/>
          <w:shd w:val="clear" w:color="auto" w:fill="FFFFFF"/>
          <w:lang w:val="en-US"/>
        </w:rPr>
        <w:t xml:space="preserve"> </w:t>
      </w:r>
      <w:r w:rsidRPr="00F364B9">
        <w:rPr>
          <w:sz w:val="28"/>
          <w:szCs w:val="28"/>
          <w:shd w:val="clear" w:color="auto" w:fill="FFFFFF"/>
          <w:lang w:val="uk-UA"/>
        </w:rPr>
        <w:t>Phillipson</w:t>
      </w:r>
      <w:r>
        <w:rPr>
          <w:sz w:val="28"/>
          <w:szCs w:val="28"/>
          <w:shd w:val="clear" w:color="auto" w:fill="FFFFFF"/>
          <w:lang w:val="uk-UA"/>
        </w:rPr>
        <w:t>,</w:t>
      </w:r>
      <w:r w:rsidRPr="00F364B9">
        <w:rPr>
          <w:sz w:val="28"/>
          <w:szCs w:val="28"/>
          <w:shd w:val="clear" w:color="auto" w:fill="FFFFFF"/>
          <w:lang w:val="uk-UA"/>
        </w:rPr>
        <w:t xml:space="preserve"> </w:t>
      </w:r>
      <w:r w:rsidR="00BE0983" w:rsidRPr="00F364B9">
        <w:rPr>
          <w:sz w:val="28"/>
          <w:szCs w:val="28"/>
          <w:shd w:val="clear" w:color="auto" w:fill="FFFFFF"/>
          <w:lang w:val="uk-UA"/>
        </w:rPr>
        <w:t>N</w:t>
      </w:r>
      <w:r w:rsidR="00BE0983" w:rsidRPr="004464C6">
        <w:rPr>
          <w:sz w:val="28"/>
          <w:szCs w:val="28"/>
          <w:shd w:val="clear" w:color="auto" w:fill="FFFFFF"/>
          <w:lang w:val="uk-UA"/>
        </w:rPr>
        <w:t>.</w:t>
      </w:r>
      <w:r w:rsidR="008B0BDD">
        <w:rPr>
          <w:sz w:val="28"/>
          <w:szCs w:val="28"/>
          <w:shd w:val="clear" w:color="auto" w:fill="FFFFFF"/>
          <w:lang w:val="en-US"/>
        </w:rPr>
        <w:t xml:space="preserve"> </w:t>
      </w:r>
      <w:r>
        <w:rPr>
          <w:sz w:val="28"/>
          <w:szCs w:val="28"/>
          <w:shd w:val="clear" w:color="auto" w:fill="FFFFFF"/>
          <w:lang w:val="uk-UA"/>
        </w:rPr>
        <w:t>Smith and others.</w:t>
      </w:r>
    </w:p>
    <w:p w14:paraId="30DB2667" w14:textId="43549F92" w:rsidR="00404FF5" w:rsidRDefault="00404FF5" w:rsidP="00296188">
      <w:pPr>
        <w:spacing w:line="360" w:lineRule="auto"/>
        <w:ind w:firstLine="709"/>
        <w:jc w:val="both"/>
        <w:rPr>
          <w:sz w:val="28"/>
          <w:lang w:val="en-US"/>
        </w:rPr>
      </w:pPr>
      <w:r>
        <w:rPr>
          <w:sz w:val="28"/>
          <w:lang w:val="en-US"/>
        </w:rPr>
        <w:t>Ulster</w:t>
      </w:r>
      <w:r w:rsidRPr="00C70039">
        <w:rPr>
          <w:sz w:val="28"/>
          <w:lang w:val="uk-UA"/>
        </w:rPr>
        <w:t xml:space="preserve"> </w:t>
      </w:r>
      <w:r>
        <w:rPr>
          <w:sz w:val="28"/>
          <w:lang w:val="en-US"/>
        </w:rPr>
        <w:t xml:space="preserve">University has gained a reputation </w:t>
      </w:r>
      <w:r w:rsidR="001D4C4F">
        <w:rPr>
          <w:sz w:val="28"/>
          <w:lang w:val="en-US"/>
        </w:rPr>
        <w:t>of a powerful higher education</w:t>
      </w:r>
      <w:r>
        <w:rPr>
          <w:sz w:val="28"/>
          <w:lang w:val="en-US"/>
        </w:rPr>
        <w:t xml:space="preserve"> institution that applies progressive approaches to teaching, learning and research. </w:t>
      </w:r>
      <w:r w:rsidR="00254262">
        <w:rPr>
          <w:sz w:val="28"/>
          <w:lang w:val="en-US"/>
        </w:rPr>
        <w:t xml:space="preserve">Despite its Victorian roots the university </w:t>
      </w:r>
      <w:r w:rsidR="008903AB">
        <w:rPr>
          <w:sz w:val="28"/>
          <w:lang w:val="en-US"/>
        </w:rPr>
        <w:t xml:space="preserve">is focused on today’s challenges. Thus, four university campuses offer a wide range of career-oriented Bachelor and Master programmes at five faculties: </w:t>
      </w:r>
      <w:r w:rsidR="001D4C4F">
        <w:rPr>
          <w:i/>
          <w:sz w:val="28"/>
          <w:lang w:val="en-US"/>
        </w:rPr>
        <w:t>arts;</w:t>
      </w:r>
      <w:r w:rsidR="008903AB" w:rsidRPr="00A013F7">
        <w:rPr>
          <w:i/>
          <w:sz w:val="28"/>
          <w:lang w:val="en-US"/>
        </w:rPr>
        <w:t xml:space="preserve"> art</w:t>
      </w:r>
      <w:r w:rsidR="008903AB" w:rsidRPr="00A013F7">
        <w:rPr>
          <w:i/>
          <w:sz w:val="28"/>
          <w:lang w:val="uk-UA"/>
        </w:rPr>
        <w:t xml:space="preserve">, </w:t>
      </w:r>
      <w:r w:rsidR="008903AB" w:rsidRPr="00A013F7">
        <w:rPr>
          <w:i/>
          <w:sz w:val="28"/>
          <w:lang w:val="en-US"/>
        </w:rPr>
        <w:t>design</w:t>
      </w:r>
      <w:r w:rsidR="008903AB" w:rsidRPr="00A013F7">
        <w:rPr>
          <w:i/>
          <w:sz w:val="28"/>
          <w:lang w:val="uk-UA"/>
        </w:rPr>
        <w:t xml:space="preserve"> </w:t>
      </w:r>
      <w:r w:rsidR="008903AB" w:rsidRPr="00A013F7">
        <w:rPr>
          <w:i/>
          <w:sz w:val="28"/>
          <w:lang w:val="en-US"/>
        </w:rPr>
        <w:t>and</w:t>
      </w:r>
      <w:r w:rsidR="008903AB" w:rsidRPr="00A013F7">
        <w:rPr>
          <w:i/>
          <w:sz w:val="28"/>
          <w:lang w:val="uk-UA"/>
        </w:rPr>
        <w:t xml:space="preserve"> </w:t>
      </w:r>
      <w:r w:rsidR="008903AB" w:rsidRPr="00A013F7">
        <w:rPr>
          <w:i/>
          <w:sz w:val="28"/>
          <w:lang w:val="en-US"/>
        </w:rPr>
        <w:t>the</w:t>
      </w:r>
      <w:r w:rsidR="008903AB" w:rsidRPr="00A013F7">
        <w:rPr>
          <w:i/>
          <w:sz w:val="28"/>
          <w:lang w:val="uk-UA"/>
        </w:rPr>
        <w:t xml:space="preserve"> </w:t>
      </w:r>
      <w:r w:rsidR="008903AB" w:rsidRPr="00A013F7">
        <w:rPr>
          <w:i/>
          <w:sz w:val="28"/>
          <w:lang w:val="en-US"/>
        </w:rPr>
        <w:t>built</w:t>
      </w:r>
      <w:r w:rsidR="008903AB" w:rsidRPr="00A013F7">
        <w:rPr>
          <w:i/>
          <w:sz w:val="28"/>
          <w:lang w:val="uk-UA"/>
        </w:rPr>
        <w:t xml:space="preserve"> </w:t>
      </w:r>
      <w:r w:rsidR="001D4C4F">
        <w:rPr>
          <w:i/>
          <w:sz w:val="28"/>
          <w:lang w:val="en-US"/>
        </w:rPr>
        <w:t>environment;</w:t>
      </w:r>
      <w:r w:rsidR="008903AB" w:rsidRPr="00A013F7">
        <w:rPr>
          <w:i/>
          <w:sz w:val="28"/>
          <w:lang w:val="en-US"/>
        </w:rPr>
        <w:t xml:space="preserve"> computing</w:t>
      </w:r>
      <w:r w:rsidR="008903AB" w:rsidRPr="00A013F7">
        <w:rPr>
          <w:i/>
          <w:sz w:val="28"/>
          <w:lang w:val="uk-UA"/>
        </w:rPr>
        <w:t xml:space="preserve"> </w:t>
      </w:r>
      <w:r w:rsidR="008903AB" w:rsidRPr="00A013F7">
        <w:rPr>
          <w:i/>
          <w:sz w:val="28"/>
          <w:lang w:val="en-US"/>
        </w:rPr>
        <w:t>and</w:t>
      </w:r>
      <w:r w:rsidR="008903AB" w:rsidRPr="00A013F7">
        <w:rPr>
          <w:i/>
          <w:sz w:val="28"/>
          <w:lang w:val="uk-UA"/>
        </w:rPr>
        <w:t xml:space="preserve"> </w:t>
      </w:r>
      <w:r w:rsidR="001D4C4F">
        <w:rPr>
          <w:i/>
          <w:sz w:val="28"/>
          <w:lang w:val="en-US"/>
        </w:rPr>
        <w:t>engineering;</w:t>
      </w:r>
      <w:r w:rsidR="008903AB" w:rsidRPr="00A013F7">
        <w:rPr>
          <w:i/>
          <w:sz w:val="28"/>
          <w:lang w:val="en-US"/>
        </w:rPr>
        <w:t xml:space="preserve"> life</w:t>
      </w:r>
      <w:r w:rsidR="008903AB" w:rsidRPr="00A013F7">
        <w:rPr>
          <w:i/>
          <w:sz w:val="28"/>
          <w:lang w:val="uk-UA"/>
        </w:rPr>
        <w:t xml:space="preserve"> </w:t>
      </w:r>
      <w:r w:rsidR="008903AB" w:rsidRPr="00A013F7">
        <w:rPr>
          <w:i/>
          <w:sz w:val="28"/>
          <w:lang w:val="en-US"/>
        </w:rPr>
        <w:t>and</w:t>
      </w:r>
      <w:r w:rsidR="008903AB" w:rsidRPr="00A013F7">
        <w:rPr>
          <w:i/>
          <w:sz w:val="28"/>
          <w:lang w:val="uk-UA"/>
        </w:rPr>
        <w:t xml:space="preserve"> </w:t>
      </w:r>
      <w:r w:rsidR="008903AB" w:rsidRPr="00A013F7">
        <w:rPr>
          <w:i/>
          <w:sz w:val="28"/>
          <w:lang w:val="en-US"/>
        </w:rPr>
        <w:t>health</w:t>
      </w:r>
      <w:r w:rsidR="008903AB" w:rsidRPr="00A013F7">
        <w:rPr>
          <w:i/>
          <w:sz w:val="28"/>
          <w:lang w:val="uk-UA"/>
        </w:rPr>
        <w:t xml:space="preserve"> </w:t>
      </w:r>
      <w:r w:rsidR="001D4C4F">
        <w:rPr>
          <w:i/>
          <w:sz w:val="28"/>
          <w:lang w:val="en-US"/>
        </w:rPr>
        <w:t>sciences;</w:t>
      </w:r>
      <w:r w:rsidR="008903AB" w:rsidRPr="00A013F7">
        <w:rPr>
          <w:i/>
          <w:sz w:val="28"/>
          <w:lang w:val="en-US"/>
        </w:rPr>
        <w:t xml:space="preserve"> social</w:t>
      </w:r>
      <w:r w:rsidR="008903AB" w:rsidRPr="00A013F7">
        <w:rPr>
          <w:i/>
          <w:sz w:val="28"/>
          <w:lang w:val="uk-UA"/>
        </w:rPr>
        <w:t xml:space="preserve"> </w:t>
      </w:r>
      <w:r w:rsidR="008903AB" w:rsidRPr="00A013F7">
        <w:rPr>
          <w:i/>
          <w:sz w:val="28"/>
          <w:lang w:val="en-US"/>
        </w:rPr>
        <w:t>sciences</w:t>
      </w:r>
      <w:r w:rsidR="003763AE">
        <w:rPr>
          <w:i/>
          <w:sz w:val="28"/>
          <w:lang w:val="en-US"/>
        </w:rPr>
        <w:t xml:space="preserve"> </w:t>
      </w:r>
      <w:r w:rsidR="003763AE">
        <w:rPr>
          <w:sz w:val="28"/>
          <w:lang w:val="en-US"/>
        </w:rPr>
        <w:t>[3]</w:t>
      </w:r>
      <w:r w:rsidR="008903AB">
        <w:rPr>
          <w:sz w:val="28"/>
          <w:lang w:val="en-US"/>
        </w:rPr>
        <w:t>.</w:t>
      </w:r>
    </w:p>
    <w:p w14:paraId="54C2FEA2" w14:textId="77777777" w:rsidR="008B0BDD" w:rsidRDefault="00A013F7" w:rsidP="008B0BDD">
      <w:pPr>
        <w:spacing w:line="360" w:lineRule="auto"/>
        <w:ind w:firstLine="709"/>
        <w:jc w:val="both"/>
        <w:rPr>
          <w:sz w:val="28"/>
          <w:szCs w:val="28"/>
          <w:lang w:val="en-US"/>
        </w:rPr>
      </w:pPr>
      <w:r>
        <w:rPr>
          <w:sz w:val="28"/>
          <w:szCs w:val="28"/>
          <w:lang w:val="en-US"/>
        </w:rPr>
        <w:t>It should be noted that professional training of linguists at British universities mainly leads to Bachelor of Arts</w:t>
      </w:r>
      <w:r w:rsidR="008B0BDD">
        <w:rPr>
          <w:sz w:val="28"/>
          <w:szCs w:val="28"/>
          <w:lang w:val="en-US"/>
        </w:rPr>
        <w:t xml:space="preserve"> (BA)</w:t>
      </w:r>
      <w:r>
        <w:rPr>
          <w:sz w:val="28"/>
          <w:szCs w:val="28"/>
          <w:lang w:val="en-US"/>
        </w:rPr>
        <w:t xml:space="preserve">. </w:t>
      </w:r>
      <w:r w:rsidR="00362A29">
        <w:rPr>
          <w:sz w:val="28"/>
          <w:szCs w:val="28"/>
          <w:lang w:val="en-US"/>
        </w:rPr>
        <w:t>However</w:t>
      </w:r>
      <w:r w:rsidR="008B0BDD">
        <w:rPr>
          <w:sz w:val="28"/>
          <w:szCs w:val="28"/>
          <w:lang w:val="en-US"/>
        </w:rPr>
        <w:t>,</w:t>
      </w:r>
      <w:r w:rsidR="00362A29">
        <w:rPr>
          <w:sz w:val="28"/>
          <w:szCs w:val="28"/>
          <w:lang w:val="en-US"/>
        </w:rPr>
        <w:t xml:space="preserve"> some universities, for example Ulster University, offer B</w:t>
      </w:r>
      <w:r w:rsidR="008B0BDD">
        <w:rPr>
          <w:sz w:val="28"/>
          <w:szCs w:val="28"/>
          <w:lang w:val="en-US"/>
        </w:rPr>
        <w:t xml:space="preserve">Sc in </w:t>
      </w:r>
      <w:r w:rsidR="00362A29">
        <w:rPr>
          <w:sz w:val="28"/>
          <w:szCs w:val="28"/>
          <w:lang w:val="en-US"/>
        </w:rPr>
        <w:t xml:space="preserve">Linguistics that presupposes more mathematical and naturalistic directions. </w:t>
      </w:r>
    </w:p>
    <w:p w14:paraId="01363772" w14:textId="7CACE892" w:rsidR="008B0BDD" w:rsidRDefault="00273F91" w:rsidP="001D4C4F">
      <w:pPr>
        <w:spacing w:line="360" w:lineRule="auto"/>
        <w:ind w:firstLine="709"/>
        <w:jc w:val="both"/>
        <w:rPr>
          <w:sz w:val="28"/>
          <w:lang w:val="en-US"/>
        </w:rPr>
      </w:pPr>
      <w:r>
        <w:rPr>
          <w:sz w:val="28"/>
          <w:szCs w:val="28"/>
          <w:lang w:val="en-US"/>
        </w:rPr>
        <w:t xml:space="preserve">At Ulster University </w:t>
      </w:r>
      <w:r w:rsidR="008B0BDD">
        <w:rPr>
          <w:sz w:val="28"/>
          <w:szCs w:val="28"/>
          <w:lang w:val="en-US"/>
        </w:rPr>
        <w:t>one can</w:t>
      </w:r>
      <w:r>
        <w:rPr>
          <w:sz w:val="28"/>
          <w:szCs w:val="28"/>
          <w:lang w:val="en-US"/>
        </w:rPr>
        <w:t xml:space="preserve"> study linguistics at the faculty</w:t>
      </w:r>
      <w:r w:rsidR="008B0BDD">
        <w:rPr>
          <w:sz w:val="28"/>
          <w:szCs w:val="28"/>
          <w:lang w:val="en-US"/>
        </w:rPr>
        <w:t xml:space="preserve"> of social sciences, namely, at</w:t>
      </w:r>
      <w:r w:rsidR="008B0BDD" w:rsidRPr="008B0BDD">
        <w:rPr>
          <w:sz w:val="28"/>
          <w:lang w:val="en-US"/>
        </w:rPr>
        <w:t xml:space="preserve"> </w:t>
      </w:r>
      <w:r w:rsidR="008B0BDD">
        <w:rPr>
          <w:sz w:val="28"/>
          <w:lang w:val="en-US"/>
        </w:rPr>
        <w:t>the school</w:t>
      </w:r>
      <w:r w:rsidR="008B0BDD" w:rsidRPr="00F80092">
        <w:rPr>
          <w:sz w:val="28"/>
          <w:lang w:val="uk-UA"/>
        </w:rPr>
        <w:t xml:space="preserve"> </w:t>
      </w:r>
      <w:r w:rsidR="008B0BDD">
        <w:rPr>
          <w:sz w:val="28"/>
          <w:lang w:val="en-US"/>
        </w:rPr>
        <w:t>of</w:t>
      </w:r>
      <w:r w:rsidR="008B0BDD" w:rsidRPr="00F80092">
        <w:rPr>
          <w:sz w:val="28"/>
          <w:lang w:val="uk-UA"/>
        </w:rPr>
        <w:t xml:space="preserve"> </w:t>
      </w:r>
      <w:r w:rsidR="008B0BDD">
        <w:rPr>
          <w:sz w:val="28"/>
          <w:lang w:val="en-US"/>
        </w:rPr>
        <w:t>communication. After graduation future specialists have excellent career opportunities in many fields. First of all, these are fields closely connected with linguistics such as speech</w:t>
      </w:r>
      <w:r w:rsidR="008B0BDD" w:rsidRPr="00F67730">
        <w:rPr>
          <w:sz w:val="28"/>
          <w:lang w:val="uk-UA"/>
        </w:rPr>
        <w:t xml:space="preserve"> </w:t>
      </w:r>
      <w:r w:rsidR="008B0BDD">
        <w:rPr>
          <w:sz w:val="28"/>
          <w:lang w:val="en-US"/>
        </w:rPr>
        <w:t>and</w:t>
      </w:r>
      <w:r w:rsidR="008B0BDD" w:rsidRPr="00F67730">
        <w:rPr>
          <w:sz w:val="28"/>
          <w:lang w:val="uk-UA"/>
        </w:rPr>
        <w:t xml:space="preserve"> </w:t>
      </w:r>
      <w:r w:rsidR="008B0BDD">
        <w:rPr>
          <w:sz w:val="28"/>
          <w:lang w:val="en-US"/>
        </w:rPr>
        <w:t>language</w:t>
      </w:r>
      <w:r w:rsidR="008B0BDD" w:rsidRPr="00F67730">
        <w:rPr>
          <w:sz w:val="28"/>
          <w:lang w:val="uk-UA"/>
        </w:rPr>
        <w:t xml:space="preserve"> </w:t>
      </w:r>
      <w:r w:rsidR="008B0BDD">
        <w:rPr>
          <w:sz w:val="28"/>
          <w:lang w:val="en-US"/>
        </w:rPr>
        <w:t>therapy, teaching, information</w:t>
      </w:r>
      <w:r w:rsidR="008B0BDD" w:rsidRPr="00F67730">
        <w:rPr>
          <w:sz w:val="28"/>
          <w:lang w:val="uk-UA"/>
        </w:rPr>
        <w:t xml:space="preserve"> </w:t>
      </w:r>
      <w:r w:rsidR="008B0BDD">
        <w:rPr>
          <w:sz w:val="28"/>
          <w:lang w:val="en-US"/>
        </w:rPr>
        <w:t>technology, translation</w:t>
      </w:r>
      <w:r w:rsidR="008B0BDD" w:rsidRPr="00F67730">
        <w:rPr>
          <w:sz w:val="28"/>
          <w:lang w:val="uk-UA"/>
        </w:rPr>
        <w:t xml:space="preserve"> </w:t>
      </w:r>
      <w:r w:rsidR="008B0BDD">
        <w:rPr>
          <w:sz w:val="28"/>
          <w:lang w:val="en-US"/>
        </w:rPr>
        <w:t>and</w:t>
      </w:r>
      <w:r w:rsidR="008B0BDD" w:rsidRPr="00F67730">
        <w:rPr>
          <w:sz w:val="28"/>
          <w:lang w:val="uk-UA"/>
        </w:rPr>
        <w:t xml:space="preserve"> </w:t>
      </w:r>
      <w:r w:rsidR="008B0BDD">
        <w:rPr>
          <w:sz w:val="28"/>
          <w:lang w:val="en-US"/>
        </w:rPr>
        <w:t>interpreting, publishing, public</w:t>
      </w:r>
      <w:r w:rsidR="008B0BDD" w:rsidRPr="00F67730">
        <w:rPr>
          <w:sz w:val="28"/>
          <w:lang w:val="uk-UA"/>
        </w:rPr>
        <w:t xml:space="preserve"> </w:t>
      </w:r>
      <w:r w:rsidR="008B0BDD">
        <w:rPr>
          <w:sz w:val="28"/>
          <w:lang w:val="en-US"/>
        </w:rPr>
        <w:t xml:space="preserve">relations, </w:t>
      </w:r>
      <w:r w:rsidR="00B74426">
        <w:rPr>
          <w:sz w:val="28"/>
          <w:lang w:val="en-US"/>
        </w:rPr>
        <w:t>research, lexicography. In addition, graduates can apply their professional skills in advertising, journalism, accounting, counselling</w:t>
      </w:r>
      <w:r w:rsidR="00B74426" w:rsidRPr="005738BF">
        <w:rPr>
          <w:sz w:val="28"/>
          <w:lang w:val="uk-UA"/>
        </w:rPr>
        <w:t>/</w:t>
      </w:r>
      <w:r w:rsidR="00B74426">
        <w:rPr>
          <w:sz w:val="28"/>
          <w:lang w:val="en-US"/>
        </w:rPr>
        <w:t>social</w:t>
      </w:r>
      <w:r w:rsidR="00B74426" w:rsidRPr="005738BF">
        <w:rPr>
          <w:sz w:val="28"/>
          <w:lang w:val="uk-UA"/>
        </w:rPr>
        <w:t xml:space="preserve"> </w:t>
      </w:r>
      <w:r w:rsidR="00B74426">
        <w:rPr>
          <w:sz w:val="28"/>
          <w:lang w:val="en-US"/>
        </w:rPr>
        <w:t>work, voice</w:t>
      </w:r>
      <w:r w:rsidR="00B74426" w:rsidRPr="005738BF">
        <w:rPr>
          <w:sz w:val="28"/>
          <w:lang w:val="uk-UA"/>
        </w:rPr>
        <w:t xml:space="preserve"> </w:t>
      </w:r>
      <w:r w:rsidR="00B74426">
        <w:rPr>
          <w:sz w:val="28"/>
          <w:lang w:val="en-US"/>
        </w:rPr>
        <w:t>coaching, forensics, TV</w:t>
      </w:r>
      <w:r w:rsidR="00B74426" w:rsidRPr="005738BF">
        <w:rPr>
          <w:sz w:val="28"/>
          <w:lang w:val="uk-UA"/>
        </w:rPr>
        <w:t xml:space="preserve"> </w:t>
      </w:r>
      <w:r w:rsidR="00B74426">
        <w:rPr>
          <w:sz w:val="28"/>
          <w:lang w:val="en-US"/>
        </w:rPr>
        <w:t>presenting, etc</w:t>
      </w:r>
      <w:r w:rsidR="003763AE">
        <w:rPr>
          <w:sz w:val="28"/>
          <w:lang w:val="en-US"/>
        </w:rPr>
        <w:t>. [5]</w:t>
      </w:r>
      <w:r w:rsidR="00B74426">
        <w:rPr>
          <w:sz w:val="28"/>
          <w:lang w:val="en-US"/>
        </w:rPr>
        <w:t>.</w:t>
      </w:r>
    </w:p>
    <w:p w14:paraId="0C078733" w14:textId="42B352A9" w:rsidR="00305274" w:rsidRDefault="00305274" w:rsidP="00305274">
      <w:pPr>
        <w:spacing w:line="360" w:lineRule="auto"/>
        <w:ind w:firstLine="708"/>
        <w:jc w:val="both"/>
        <w:rPr>
          <w:sz w:val="28"/>
          <w:lang w:val="en-US"/>
        </w:rPr>
      </w:pPr>
      <w:r>
        <w:rPr>
          <w:sz w:val="28"/>
          <w:lang w:val="uk-UA"/>
        </w:rPr>
        <w:t xml:space="preserve">According to </w:t>
      </w:r>
      <w:r w:rsidR="00455050">
        <w:rPr>
          <w:sz w:val="28"/>
          <w:lang w:val="uk-UA"/>
        </w:rPr>
        <w:t xml:space="preserve">the </w:t>
      </w:r>
      <w:r>
        <w:rPr>
          <w:sz w:val="28"/>
          <w:lang w:val="uk-UA"/>
        </w:rPr>
        <w:t xml:space="preserve">data presented by UNISTATS, the official website for comparing UK higher education course data, </w:t>
      </w:r>
      <w:r>
        <w:rPr>
          <w:sz w:val="28"/>
          <w:lang w:val="en-US"/>
        </w:rPr>
        <w:t xml:space="preserve">six months after finishing the course most graduates (65 %) start working in their professional area. </w:t>
      </w:r>
      <w:r w:rsidR="00455050">
        <w:rPr>
          <w:sz w:val="28"/>
          <w:lang w:val="en-US"/>
        </w:rPr>
        <w:t>However,</w:t>
      </w:r>
      <w:r>
        <w:rPr>
          <w:sz w:val="28"/>
          <w:lang w:val="en-US"/>
        </w:rPr>
        <w:t xml:space="preserve"> </w:t>
      </w:r>
      <w:proofErr w:type="gramStart"/>
      <w:r w:rsidR="000E6196">
        <w:rPr>
          <w:sz w:val="28"/>
          <w:lang w:val="en-US"/>
        </w:rPr>
        <w:t>less</w:t>
      </w:r>
      <w:r w:rsidR="00455050">
        <w:rPr>
          <w:sz w:val="28"/>
          <w:lang w:val="en-US"/>
        </w:rPr>
        <w:t xml:space="preserve"> </w:t>
      </w:r>
      <w:r>
        <w:rPr>
          <w:sz w:val="28"/>
          <w:lang w:val="en-US"/>
        </w:rPr>
        <w:t>students</w:t>
      </w:r>
      <w:proofErr w:type="gramEnd"/>
      <w:r>
        <w:rPr>
          <w:sz w:val="28"/>
          <w:lang w:val="en-US"/>
        </w:rPr>
        <w:t xml:space="preserve"> (15 %) do further study. </w:t>
      </w:r>
      <w:r w:rsidR="00455050">
        <w:rPr>
          <w:sz w:val="28"/>
          <w:lang w:val="en-US"/>
        </w:rPr>
        <w:t xml:space="preserve">The </w:t>
      </w:r>
      <w:r w:rsidR="003763AE">
        <w:rPr>
          <w:sz w:val="28"/>
          <w:lang w:val="en-US"/>
        </w:rPr>
        <w:t>percent</w:t>
      </w:r>
      <w:r w:rsidR="00455050">
        <w:rPr>
          <w:sz w:val="28"/>
          <w:lang w:val="en-US"/>
        </w:rPr>
        <w:t xml:space="preserve"> of </w:t>
      </w:r>
      <w:r w:rsidR="003763AE">
        <w:rPr>
          <w:sz w:val="28"/>
          <w:lang w:val="en-US"/>
        </w:rPr>
        <w:t xml:space="preserve">the </w:t>
      </w:r>
      <w:r w:rsidR="00455050">
        <w:rPr>
          <w:sz w:val="28"/>
          <w:lang w:val="en-US"/>
        </w:rPr>
        <w:t>unemployed is quite low</w:t>
      </w:r>
      <w:r w:rsidR="003763AE">
        <w:rPr>
          <w:sz w:val="28"/>
          <w:lang w:val="en-US"/>
        </w:rPr>
        <w:t xml:space="preserve"> (10 %) (Figure 1) [4].</w:t>
      </w:r>
    </w:p>
    <w:p w14:paraId="2A2C106D" w14:textId="065FE634" w:rsidR="00926DCA" w:rsidRPr="003763AE" w:rsidRDefault="006616A0" w:rsidP="003763AE">
      <w:pPr>
        <w:spacing w:line="360" w:lineRule="auto"/>
        <w:ind w:firstLine="708"/>
        <w:jc w:val="both"/>
        <w:rPr>
          <w:sz w:val="28"/>
          <w:lang w:val="uk-UA"/>
        </w:rPr>
      </w:pPr>
      <w:r>
        <w:rPr>
          <w:sz w:val="28"/>
          <w:lang w:val="uk-UA"/>
        </w:rPr>
        <w:t>So</w:t>
      </w:r>
      <w:r w:rsidR="00305274">
        <w:rPr>
          <w:sz w:val="28"/>
          <w:lang w:val="uk-UA"/>
        </w:rPr>
        <w:t xml:space="preserve">, in our paper we aim to analyze peculiarities of future linguists’ professional training within Bsc Hons </w:t>
      </w:r>
      <w:r w:rsidR="00305274">
        <w:rPr>
          <w:sz w:val="28"/>
          <w:lang w:val="en-US"/>
        </w:rPr>
        <w:t>Language</w:t>
      </w:r>
      <w:r w:rsidR="00305274" w:rsidRPr="00873C41">
        <w:rPr>
          <w:sz w:val="28"/>
          <w:lang w:val="uk-UA"/>
        </w:rPr>
        <w:t xml:space="preserve"> </w:t>
      </w:r>
      <w:r w:rsidR="00305274">
        <w:rPr>
          <w:sz w:val="28"/>
          <w:lang w:val="en-US"/>
        </w:rPr>
        <w:t>and</w:t>
      </w:r>
      <w:r w:rsidR="00305274" w:rsidRPr="00873C41">
        <w:rPr>
          <w:sz w:val="28"/>
          <w:lang w:val="uk-UA"/>
        </w:rPr>
        <w:t xml:space="preserve"> </w:t>
      </w:r>
      <w:r w:rsidR="00305274" w:rsidRPr="00603DB5">
        <w:rPr>
          <w:rFonts w:eastAsia="Calibri"/>
          <w:sz w:val="28"/>
          <w:lang w:val="en-US"/>
        </w:rPr>
        <w:t>Linguistics</w:t>
      </w:r>
      <w:r w:rsidR="00305274">
        <w:rPr>
          <w:rFonts w:eastAsia="Calibri"/>
          <w:sz w:val="28"/>
          <w:lang w:val="en-US"/>
        </w:rPr>
        <w:t xml:space="preserve"> (full-time) at Ulster University. </w:t>
      </w:r>
    </w:p>
    <w:p w14:paraId="777EE25D" w14:textId="76AEB1F8" w:rsidR="00926DCA" w:rsidRDefault="00305274" w:rsidP="00455050">
      <w:pPr>
        <w:spacing w:line="360" w:lineRule="auto"/>
        <w:jc w:val="both"/>
        <w:rPr>
          <w:sz w:val="28"/>
          <w:lang w:val="uk-UA"/>
        </w:rPr>
      </w:pPr>
      <w:r>
        <w:rPr>
          <w:noProof/>
          <w:sz w:val="28"/>
          <w:lang w:val="en-US"/>
        </w:rPr>
        <w:lastRenderedPageBreak/>
        <w:drawing>
          <wp:inline distT="0" distB="0" distL="0" distR="0" wp14:anchorId="26EE6EAE" wp14:editId="064368D0">
            <wp:extent cx="6290310" cy="2632710"/>
            <wp:effectExtent l="0" t="0" r="34290" b="3429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CF84E63" w14:textId="5B128458" w:rsidR="00926DCA" w:rsidRDefault="00455050" w:rsidP="00455050">
      <w:pPr>
        <w:spacing w:line="360" w:lineRule="auto"/>
        <w:jc w:val="center"/>
        <w:rPr>
          <w:sz w:val="28"/>
          <w:lang w:val="uk-UA"/>
        </w:rPr>
      </w:pPr>
      <w:r>
        <w:rPr>
          <w:sz w:val="28"/>
          <w:lang w:val="uk-UA"/>
        </w:rPr>
        <w:t>Figure 1. Destinations of Bsc Hons Language and Linguistics Students after Graduation</w:t>
      </w:r>
    </w:p>
    <w:p w14:paraId="6374281F" w14:textId="77777777" w:rsidR="00305274" w:rsidRDefault="00305274" w:rsidP="00305274">
      <w:pPr>
        <w:spacing w:line="360" w:lineRule="auto"/>
        <w:ind w:firstLine="708"/>
        <w:jc w:val="both"/>
        <w:rPr>
          <w:sz w:val="28"/>
          <w:lang w:val="uk-UA"/>
        </w:rPr>
      </w:pPr>
    </w:p>
    <w:p w14:paraId="3549A3F6" w14:textId="617D46FA" w:rsidR="00B74426" w:rsidRDefault="00B74426" w:rsidP="00B74426">
      <w:pPr>
        <w:spacing w:line="360" w:lineRule="auto"/>
        <w:ind w:firstLine="709"/>
        <w:jc w:val="both"/>
        <w:rPr>
          <w:sz w:val="28"/>
          <w:lang w:val="uk-UA"/>
        </w:rPr>
      </w:pPr>
      <w:r>
        <w:rPr>
          <w:sz w:val="28"/>
          <w:lang w:val="uk-UA"/>
        </w:rPr>
        <w:t xml:space="preserve">This three-year program is directed at providing students with fundamental knowledge of linguistic theory and its applications. Linguistic theory covers </w:t>
      </w:r>
      <w:r>
        <w:rPr>
          <w:rFonts w:eastAsia="Calibri"/>
          <w:sz w:val="28"/>
          <w:lang w:val="en-US"/>
        </w:rPr>
        <w:t>phonetics, morphology, syntax, semantics</w:t>
      </w:r>
      <w:r>
        <w:rPr>
          <w:rFonts w:eastAsia="Calibri"/>
          <w:sz w:val="28"/>
          <w:lang w:val="uk-UA"/>
        </w:rPr>
        <w:t xml:space="preserve">, </w:t>
      </w:r>
      <w:r>
        <w:rPr>
          <w:rFonts w:eastAsia="Calibri"/>
          <w:sz w:val="28"/>
          <w:lang w:val="en-US"/>
        </w:rPr>
        <w:t>pragmatics, historical</w:t>
      </w:r>
      <w:r w:rsidRPr="00B56B90">
        <w:rPr>
          <w:rFonts w:eastAsia="Calibri"/>
          <w:sz w:val="28"/>
          <w:lang w:val="uk-UA"/>
        </w:rPr>
        <w:t xml:space="preserve"> </w:t>
      </w:r>
      <w:r>
        <w:rPr>
          <w:rFonts w:eastAsia="Calibri"/>
          <w:sz w:val="28"/>
          <w:lang w:val="en-US"/>
        </w:rPr>
        <w:t>linguistics, language</w:t>
      </w:r>
      <w:r w:rsidRPr="00B56B90">
        <w:rPr>
          <w:rFonts w:eastAsia="Calibri"/>
          <w:sz w:val="28"/>
          <w:lang w:val="uk-UA"/>
        </w:rPr>
        <w:t xml:space="preserve"> </w:t>
      </w:r>
      <w:r w:rsidR="00026207">
        <w:rPr>
          <w:rFonts w:eastAsia="Calibri"/>
          <w:sz w:val="28"/>
          <w:lang w:val="en-US"/>
        </w:rPr>
        <w:t>acquisition, discourse</w:t>
      </w:r>
      <w:r w:rsidR="00026207" w:rsidRPr="00B56B90">
        <w:rPr>
          <w:rFonts w:eastAsia="Calibri"/>
          <w:sz w:val="28"/>
          <w:lang w:val="uk-UA"/>
        </w:rPr>
        <w:t xml:space="preserve"> </w:t>
      </w:r>
      <w:r w:rsidR="00026207">
        <w:rPr>
          <w:rFonts w:eastAsia="Calibri"/>
          <w:sz w:val="28"/>
          <w:lang w:val="en-US"/>
        </w:rPr>
        <w:t>analysis. Although such a list of linguistic subfields is quite traditional for most British universities focusing on arts in training, developers of the abovementioned curriculum state that Language and Linguistics is an original programme, namely technical and analytical, as it encourages students to self-reflection, observation and persistence</w:t>
      </w:r>
      <w:r w:rsidR="003763AE">
        <w:rPr>
          <w:rFonts w:eastAsia="Calibri"/>
          <w:sz w:val="28"/>
          <w:lang w:val="en-US"/>
        </w:rPr>
        <w:t xml:space="preserve"> </w:t>
      </w:r>
      <w:r w:rsidR="001D0DBE">
        <w:rPr>
          <w:rFonts w:eastAsia="Calibri"/>
          <w:sz w:val="28"/>
          <w:lang w:val="en-US"/>
        </w:rPr>
        <w:t>[2]</w:t>
      </w:r>
      <w:r w:rsidR="00026207">
        <w:rPr>
          <w:rFonts w:eastAsia="Calibri"/>
          <w:sz w:val="28"/>
          <w:lang w:val="en-US"/>
        </w:rPr>
        <w:t xml:space="preserve">. </w:t>
      </w:r>
    </w:p>
    <w:p w14:paraId="1DC4E28D" w14:textId="295D0325" w:rsidR="00026207" w:rsidRDefault="00A24F6B" w:rsidP="00B74426">
      <w:pPr>
        <w:spacing w:line="360" w:lineRule="auto"/>
        <w:ind w:firstLine="709"/>
        <w:jc w:val="both"/>
        <w:rPr>
          <w:rFonts w:eastAsia="Calibri"/>
          <w:sz w:val="28"/>
          <w:lang w:val="uk-UA"/>
        </w:rPr>
      </w:pPr>
      <w:r>
        <w:rPr>
          <w:rFonts w:eastAsia="Calibri"/>
          <w:sz w:val="28"/>
          <w:lang w:val="uk-UA"/>
        </w:rPr>
        <w:t xml:space="preserve">In Year 1 students study four core modules: </w:t>
      </w:r>
      <w:r w:rsidRPr="009E311A">
        <w:rPr>
          <w:sz w:val="28"/>
          <w:lang w:val="en-US"/>
        </w:rPr>
        <w:t>Linguistic</w:t>
      </w:r>
      <w:r w:rsidRPr="009E311A">
        <w:rPr>
          <w:sz w:val="28"/>
          <w:lang w:val="uk-UA"/>
        </w:rPr>
        <w:t xml:space="preserve"> </w:t>
      </w:r>
      <w:r w:rsidRPr="009E311A">
        <w:rPr>
          <w:sz w:val="28"/>
          <w:lang w:val="en-US"/>
        </w:rPr>
        <w:t>Analysis</w:t>
      </w:r>
      <w:r w:rsidRPr="009E311A">
        <w:rPr>
          <w:sz w:val="28"/>
          <w:lang w:val="uk-UA"/>
        </w:rPr>
        <w:t xml:space="preserve"> </w:t>
      </w:r>
      <w:r w:rsidRPr="009E311A">
        <w:rPr>
          <w:sz w:val="28"/>
          <w:lang w:val="en-US"/>
        </w:rPr>
        <w:t>I</w:t>
      </w:r>
      <w:r>
        <w:rPr>
          <w:sz w:val="28"/>
          <w:lang w:val="en-US"/>
        </w:rPr>
        <w:t xml:space="preserve">; </w:t>
      </w:r>
      <w:r w:rsidRPr="009E311A">
        <w:rPr>
          <w:sz w:val="28"/>
          <w:lang w:val="en-US"/>
        </w:rPr>
        <w:t>Linguistic</w:t>
      </w:r>
      <w:r w:rsidRPr="009E311A">
        <w:rPr>
          <w:sz w:val="28"/>
          <w:lang w:val="uk-UA"/>
        </w:rPr>
        <w:t xml:space="preserve"> </w:t>
      </w:r>
      <w:r w:rsidRPr="009E311A">
        <w:rPr>
          <w:sz w:val="28"/>
          <w:lang w:val="en-US"/>
        </w:rPr>
        <w:t>Analysis</w:t>
      </w:r>
      <w:r w:rsidRPr="009E311A">
        <w:rPr>
          <w:sz w:val="28"/>
          <w:lang w:val="uk-UA"/>
        </w:rPr>
        <w:t xml:space="preserve"> </w:t>
      </w:r>
      <w:r w:rsidRPr="009E311A">
        <w:rPr>
          <w:sz w:val="28"/>
          <w:lang w:val="en-US"/>
        </w:rPr>
        <w:t>II</w:t>
      </w:r>
      <w:r>
        <w:rPr>
          <w:sz w:val="28"/>
          <w:lang w:val="en-US"/>
        </w:rPr>
        <w:t xml:space="preserve">; </w:t>
      </w:r>
      <w:r w:rsidRPr="009E311A">
        <w:rPr>
          <w:sz w:val="28"/>
          <w:lang w:val="en-US"/>
        </w:rPr>
        <w:t>Language</w:t>
      </w:r>
      <w:r w:rsidRPr="009E311A">
        <w:rPr>
          <w:sz w:val="28"/>
          <w:lang w:val="uk-UA"/>
        </w:rPr>
        <w:t xml:space="preserve"> </w:t>
      </w:r>
      <w:r w:rsidRPr="009E311A">
        <w:rPr>
          <w:sz w:val="28"/>
          <w:lang w:val="en-US"/>
        </w:rPr>
        <w:t>and</w:t>
      </w:r>
      <w:r w:rsidRPr="009E311A">
        <w:rPr>
          <w:sz w:val="28"/>
          <w:lang w:val="uk-UA"/>
        </w:rPr>
        <w:t xml:space="preserve"> </w:t>
      </w:r>
      <w:r w:rsidRPr="009E311A">
        <w:rPr>
          <w:sz w:val="28"/>
          <w:lang w:val="en-US"/>
        </w:rPr>
        <w:t>Communication</w:t>
      </w:r>
      <w:r>
        <w:rPr>
          <w:sz w:val="28"/>
          <w:lang w:val="en-US"/>
        </w:rPr>
        <w:t xml:space="preserve">; </w:t>
      </w:r>
      <w:r w:rsidRPr="009E311A">
        <w:rPr>
          <w:sz w:val="28"/>
          <w:lang w:val="en-US"/>
        </w:rPr>
        <w:t>Language</w:t>
      </w:r>
      <w:r w:rsidRPr="009E311A">
        <w:rPr>
          <w:sz w:val="28"/>
          <w:lang w:val="uk-UA"/>
        </w:rPr>
        <w:t xml:space="preserve">, </w:t>
      </w:r>
      <w:r w:rsidRPr="009E311A">
        <w:rPr>
          <w:sz w:val="28"/>
          <w:lang w:val="en-US"/>
        </w:rPr>
        <w:t>Communication</w:t>
      </w:r>
      <w:r w:rsidRPr="009E311A">
        <w:rPr>
          <w:sz w:val="28"/>
          <w:lang w:val="uk-UA"/>
        </w:rPr>
        <w:t xml:space="preserve"> </w:t>
      </w:r>
      <w:r w:rsidRPr="009E311A">
        <w:rPr>
          <w:sz w:val="28"/>
          <w:lang w:val="en-US"/>
        </w:rPr>
        <w:t>and</w:t>
      </w:r>
      <w:r w:rsidRPr="009E311A">
        <w:rPr>
          <w:sz w:val="28"/>
          <w:lang w:val="uk-UA"/>
        </w:rPr>
        <w:t xml:space="preserve"> </w:t>
      </w:r>
      <w:r w:rsidRPr="009E311A">
        <w:rPr>
          <w:sz w:val="28"/>
          <w:lang w:val="en-US"/>
        </w:rPr>
        <w:t>Contexts</w:t>
      </w:r>
      <w:r>
        <w:rPr>
          <w:sz w:val="28"/>
          <w:lang w:val="en-US"/>
        </w:rPr>
        <w:t xml:space="preserve">. Optional modules include </w:t>
      </w:r>
      <w:r w:rsidRPr="009E311A">
        <w:rPr>
          <w:sz w:val="28"/>
          <w:lang w:val="en-GB"/>
        </w:rPr>
        <w:t>Knowledge</w:t>
      </w:r>
      <w:r w:rsidRPr="009E311A">
        <w:rPr>
          <w:sz w:val="28"/>
          <w:lang w:val="uk-UA"/>
        </w:rPr>
        <w:t xml:space="preserve"> </w:t>
      </w:r>
      <w:r w:rsidRPr="009E311A">
        <w:rPr>
          <w:sz w:val="28"/>
          <w:lang w:val="en-GB"/>
        </w:rPr>
        <w:t>and</w:t>
      </w:r>
      <w:r w:rsidRPr="009E311A">
        <w:rPr>
          <w:sz w:val="28"/>
          <w:lang w:val="uk-UA"/>
        </w:rPr>
        <w:t xml:space="preserve"> </w:t>
      </w:r>
      <w:r w:rsidRPr="009E311A">
        <w:rPr>
          <w:sz w:val="28"/>
          <w:lang w:val="en-GB"/>
        </w:rPr>
        <w:t>Development</w:t>
      </w:r>
      <w:r w:rsidRPr="009E311A">
        <w:rPr>
          <w:sz w:val="28"/>
          <w:lang w:val="uk-UA"/>
        </w:rPr>
        <w:t xml:space="preserve"> </w:t>
      </w:r>
      <w:r w:rsidRPr="009E311A">
        <w:rPr>
          <w:sz w:val="28"/>
          <w:lang w:val="en-GB"/>
        </w:rPr>
        <w:t>of</w:t>
      </w:r>
      <w:r w:rsidRPr="009E311A">
        <w:rPr>
          <w:sz w:val="28"/>
          <w:lang w:val="uk-UA"/>
        </w:rPr>
        <w:t xml:space="preserve"> </w:t>
      </w:r>
      <w:r w:rsidRPr="009E311A">
        <w:rPr>
          <w:sz w:val="28"/>
          <w:lang w:val="en-GB"/>
        </w:rPr>
        <w:t>Language</w:t>
      </w:r>
      <w:r w:rsidR="000E6196">
        <w:rPr>
          <w:sz w:val="28"/>
          <w:lang w:val="en-GB"/>
        </w:rPr>
        <w:t>;</w:t>
      </w:r>
      <w:r>
        <w:rPr>
          <w:sz w:val="28"/>
          <w:lang w:val="en-GB"/>
        </w:rPr>
        <w:t xml:space="preserve"> </w:t>
      </w:r>
      <w:r w:rsidRPr="009E311A">
        <w:rPr>
          <w:sz w:val="28"/>
          <w:lang w:val="en-GB"/>
        </w:rPr>
        <w:t>Fundamentals</w:t>
      </w:r>
      <w:r w:rsidRPr="009E311A">
        <w:rPr>
          <w:sz w:val="28"/>
          <w:lang w:val="uk-UA"/>
        </w:rPr>
        <w:t xml:space="preserve"> </w:t>
      </w:r>
      <w:r w:rsidRPr="009E311A">
        <w:rPr>
          <w:sz w:val="28"/>
          <w:lang w:val="en-GB"/>
        </w:rPr>
        <w:t>of</w:t>
      </w:r>
      <w:r w:rsidRPr="009E311A">
        <w:rPr>
          <w:sz w:val="28"/>
          <w:lang w:val="uk-UA"/>
        </w:rPr>
        <w:t xml:space="preserve"> </w:t>
      </w:r>
      <w:r w:rsidRPr="009E311A">
        <w:rPr>
          <w:sz w:val="28"/>
          <w:lang w:val="en-GB"/>
        </w:rPr>
        <w:t>Marketing</w:t>
      </w:r>
      <w:r w:rsidR="000E6196">
        <w:rPr>
          <w:sz w:val="28"/>
          <w:lang w:val="en-GB"/>
        </w:rPr>
        <w:t>;</w:t>
      </w:r>
      <w:r>
        <w:rPr>
          <w:sz w:val="28"/>
          <w:lang w:val="en-GB"/>
        </w:rPr>
        <w:t xml:space="preserve"> </w:t>
      </w:r>
      <w:r w:rsidRPr="009E311A">
        <w:rPr>
          <w:sz w:val="28"/>
          <w:lang w:val="en-GB"/>
        </w:rPr>
        <w:t>Linguistics</w:t>
      </w:r>
      <w:r w:rsidRPr="009E311A">
        <w:rPr>
          <w:sz w:val="28"/>
          <w:lang w:val="uk-UA"/>
        </w:rPr>
        <w:t xml:space="preserve"> </w:t>
      </w:r>
      <w:r w:rsidRPr="009E311A">
        <w:rPr>
          <w:sz w:val="28"/>
          <w:lang w:val="en-GB"/>
        </w:rPr>
        <w:t>in</w:t>
      </w:r>
      <w:r w:rsidRPr="009E311A">
        <w:rPr>
          <w:sz w:val="28"/>
          <w:lang w:val="uk-UA"/>
        </w:rPr>
        <w:t xml:space="preserve"> </w:t>
      </w:r>
      <w:r w:rsidRPr="009E311A">
        <w:rPr>
          <w:sz w:val="28"/>
          <w:lang w:val="en-GB"/>
        </w:rPr>
        <w:t>the</w:t>
      </w:r>
      <w:r w:rsidRPr="009E311A">
        <w:rPr>
          <w:sz w:val="28"/>
          <w:lang w:val="uk-UA"/>
        </w:rPr>
        <w:t xml:space="preserve"> </w:t>
      </w:r>
      <w:r w:rsidRPr="009E311A">
        <w:rPr>
          <w:sz w:val="28"/>
          <w:lang w:val="en-GB"/>
        </w:rPr>
        <w:t>Real</w:t>
      </w:r>
      <w:r w:rsidRPr="009E311A">
        <w:rPr>
          <w:sz w:val="28"/>
          <w:lang w:val="uk-UA"/>
        </w:rPr>
        <w:t xml:space="preserve"> </w:t>
      </w:r>
      <w:r w:rsidRPr="009E311A">
        <w:rPr>
          <w:sz w:val="28"/>
          <w:lang w:val="en-GB"/>
        </w:rPr>
        <w:t>World</w:t>
      </w:r>
      <w:r w:rsidR="000E6196">
        <w:rPr>
          <w:sz w:val="28"/>
          <w:lang w:val="en-GB"/>
        </w:rPr>
        <w:t>;</w:t>
      </w:r>
      <w:r>
        <w:rPr>
          <w:sz w:val="28"/>
          <w:lang w:val="en-GB"/>
        </w:rPr>
        <w:t xml:space="preserve"> </w:t>
      </w:r>
      <w:r w:rsidRPr="009E311A">
        <w:rPr>
          <w:sz w:val="28"/>
          <w:lang w:val="en-GB"/>
        </w:rPr>
        <w:t>Fundamentals</w:t>
      </w:r>
      <w:r w:rsidRPr="009E311A">
        <w:rPr>
          <w:sz w:val="28"/>
          <w:lang w:val="uk-UA"/>
        </w:rPr>
        <w:t xml:space="preserve"> </w:t>
      </w:r>
      <w:r w:rsidRPr="009E311A">
        <w:rPr>
          <w:sz w:val="28"/>
          <w:lang w:val="en-GB"/>
        </w:rPr>
        <w:t>of</w:t>
      </w:r>
      <w:r w:rsidRPr="009E311A">
        <w:rPr>
          <w:sz w:val="28"/>
          <w:lang w:val="uk-UA"/>
        </w:rPr>
        <w:t xml:space="preserve"> </w:t>
      </w:r>
      <w:r w:rsidRPr="009E311A">
        <w:rPr>
          <w:sz w:val="28"/>
          <w:lang w:val="en-GB"/>
        </w:rPr>
        <w:t>Public</w:t>
      </w:r>
      <w:r w:rsidRPr="009E311A">
        <w:rPr>
          <w:sz w:val="28"/>
          <w:lang w:val="uk-UA"/>
        </w:rPr>
        <w:t xml:space="preserve"> </w:t>
      </w:r>
      <w:r w:rsidRPr="009E311A">
        <w:rPr>
          <w:sz w:val="28"/>
          <w:lang w:val="en-GB"/>
        </w:rPr>
        <w:t>Relations</w:t>
      </w:r>
      <w:r w:rsidR="000E6196">
        <w:rPr>
          <w:sz w:val="28"/>
          <w:lang w:val="en-GB"/>
        </w:rPr>
        <w:t>;</w:t>
      </w:r>
      <w:r>
        <w:rPr>
          <w:sz w:val="28"/>
          <w:lang w:val="en-GB"/>
        </w:rPr>
        <w:t xml:space="preserve"> </w:t>
      </w:r>
      <w:r w:rsidRPr="009E311A">
        <w:rPr>
          <w:sz w:val="28"/>
          <w:lang w:val="en-GB"/>
        </w:rPr>
        <w:t>Nature</w:t>
      </w:r>
      <w:r w:rsidRPr="009E311A">
        <w:rPr>
          <w:sz w:val="28"/>
          <w:lang w:val="uk-UA"/>
        </w:rPr>
        <w:t xml:space="preserve"> </w:t>
      </w:r>
      <w:r w:rsidRPr="009E311A">
        <w:rPr>
          <w:sz w:val="28"/>
          <w:lang w:val="en-GB"/>
        </w:rPr>
        <w:t>and</w:t>
      </w:r>
      <w:r w:rsidRPr="009E311A">
        <w:rPr>
          <w:sz w:val="28"/>
          <w:lang w:val="uk-UA"/>
        </w:rPr>
        <w:t xml:space="preserve"> </w:t>
      </w:r>
      <w:r w:rsidRPr="009E311A">
        <w:rPr>
          <w:sz w:val="28"/>
          <w:lang w:val="en-GB"/>
        </w:rPr>
        <w:t>Contexts</w:t>
      </w:r>
      <w:r w:rsidRPr="009E311A">
        <w:rPr>
          <w:sz w:val="28"/>
          <w:lang w:val="uk-UA"/>
        </w:rPr>
        <w:t xml:space="preserve"> </w:t>
      </w:r>
      <w:r w:rsidRPr="009E311A">
        <w:rPr>
          <w:sz w:val="28"/>
          <w:lang w:val="en-GB"/>
        </w:rPr>
        <w:t>of</w:t>
      </w:r>
      <w:r w:rsidRPr="009E311A">
        <w:rPr>
          <w:sz w:val="28"/>
          <w:lang w:val="uk-UA"/>
        </w:rPr>
        <w:t xml:space="preserve"> </w:t>
      </w:r>
      <w:r w:rsidRPr="009E311A">
        <w:rPr>
          <w:sz w:val="28"/>
          <w:lang w:val="en-GB"/>
        </w:rPr>
        <w:t>Counselling</w:t>
      </w:r>
      <w:r w:rsidR="000E6196">
        <w:rPr>
          <w:sz w:val="28"/>
          <w:lang w:val="en-GB"/>
        </w:rPr>
        <w:t>;</w:t>
      </w:r>
      <w:r>
        <w:rPr>
          <w:sz w:val="28"/>
          <w:lang w:val="en-GB"/>
        </w:rPr>
        <w:t xml:space="preserve"> </w:t>
      </w:r>
      <w:r w:rsidRPr="009E311A">
        <w:rPr>
          <w:sz w:val="28"/>
          <w:lang w:val="en-GB"/>
        </w:rPr>
        <w:t>Interpersonal</w:t>
      </w:r>
      <w:r w:rsidRPr="009E311A">
        <w:rPr>
          <w:sz w:val="28"/>
          <w:lang w:val="uk-UA"/>
        </w:rPr>
        <w:t xml:space="preserve"> </w:t>
      </w:r>
      <w:r w:rsidRPr="009E311A">
        <w:rPr>
          <w:sz w:val="28"/>
          <w:lang w:val="en-GB"/>
        </w:rPr>
        <w:t>Communication</w:t>
      </w:r>
      <w:r>
        <w:rPr>
          <w:sz w:val="28"/>
          <w:lang w:val="en-GB"/>
        </w:rPr>
        <w:t>.</w:t>
      </w:r>
    </w:p>
    <w:p w14:paraId="1452C741" w14:textId="4E46D78E" w:rsidR="00A24F6B" w:rsidRDefault="00A24F6B" w:rsidP="00A24F6B">
      <w:pPr>
        <w:spacing w:line="360" w:lineRule="auto"/>
        <w:ind w:firstLine="709"/>
        <w:jc w:val="both"/>
        <w:rPr>
          <w:sz w:val="28"/>
          <w:lang w:val="uk-UA"/>
        </w:rPr>
      </w:pPr>
      <w:r>
        <w:rPr>
          <w:sz w:val="28"/>
          <w:lang w:val="uk-UA"/>
        </w:rPr>
        <w:t xml:space="preserve">Year 2 covers also four core modules </w:t>
      </w:r>
      <w:r w:rsidR="00464AC4">
        <w:rPr>
          <w:sz w:val="28"/>
          <w:lang w:val="uk-UA"/>
        </w:rPr>
        <w:t>(</w:t>
      </w:r>
      <w:r>
        <w:rPr>
          <w:sz w:val="28"/>
          <w:lang w:val="en-US"/>
        </w:rPr>
        <w:t>Linguistic</w:t>
      </w:r>
      <w:r w:rsidRPr="007A1579">
        <w:rPr>
          <w:sz w:val="28"/>
          <w:lang w:val="uk-UA"/>
        </w:rPr>
        <w:t xml:space="preserve"> </w:t>
      </w:r>
      <w:r w:rsidRPr="007A1579">
        <w:rPr>
          <w:sz w:val="28"/>
          <w:lang w:val="en-US"/>
        </w:rPr>
        <w:t>Theory</w:t>
      </w:r>
      <w:r w:rsidRPr="007A1579">
        <w:rPr>
          <w:sz w:val="28"/>
          <w:lang w:val="uk-UA"/>
        </w:rPr>
        <w:t xml:space="preserve"> </w:t>
      </w:r>
      <w:r w:rsidRPr="007A1579">
        <w:rPr>
          <w:sz w:val="28"/>
          <w:lang w:val="en-US"/>
        </w:rPr>
        <w:t>I</w:t>
      </w:r>
      <w:r w:rsidR="00464AC4">
        <w:rPr>
          <w:sz w:val="28"/>
          <w:lang w:val="en-US"/>
        </w:rPr>
        <w:t>;</w:t>
      </w:r>
      <w:r>
        <w:rPr>
          <w:sz w:val="28"/>
          <w:lang w:val="en-US"/>
        </w:rPr>
        <w:t xml:space="preserve"> Linguistic</w:t>
      </w:r>
      <w:r w:rsidRPr="007A1579">
        <w:rPr>
          <w:sz w:val="28"/>
          <w:lang w:val="uk-UA"/>
        </w:rPr>
        <w:t xml:space="preserve"> </w:t>
      </w:r>
      <w:r>
        <w:rPr>
          <w:sz w:val="28"/>
          <w:lang w:val="en-US"/>
        </w:rPr>
        <w:t>Theory</w:t>
      </w:r>
      <w:r w:rsidR="000E6196">
        <w:rPr>
          <w:sz w:val="28"/>
          <w:lang w:val="uk-UA"/>
        </w:rPr>
        <w:t> </w:t>
      </w:r>
      <w:r w:rsidR="00464AC4">
        <w:rPr>
          <w:sz w:val="28"/>
          <w:lang w:val="en-US"/>
        </w:rPr>
        <w:t>II;</w:t>
      </w:r>
      <w:r>
        <w:rPr>
          <w:sz w:val="28"/>
          <w:lang w:val="en-US"/>
        </w:rPr>
        <w:t xml:space="preserve"> Talk</w:t>
      </w:r>
      <w:r w:rsidRPr="007A1579">
        <w:rPr>
          <w:sz w:val="28"/>
          <w:lang w:val="uk-UA"/>
        </w:rPr>
        <w:t xml:space="preserve">, </w:t>
      </w:r>
      <w:r>
        <w:rPr>
          <w:sz w:val="28"/>
          <w:lang w:val="en-US"/>
        </w:rPr>
        <w:t>Interaction</w:t>
      </w:r>
      <w:r w:rsidRPr="007A1579">
        <w:rPr>
          <w:sz w:val="28"/>
          <w:lang w:val="uk-UA"/>
        </w:rPr>
        <w:t xml:space="preserve"> </w:t>
      </w:r>
      <w:r>
        <w:rPr>
          <w:sz w:val="28"/>
          <w:lang w:val="en-US"/>
        </w:rPr>
        <w:t>and</w:t>
      </w:r>
      <w:r w:rsidRPr="007A1579">
        <w:rPr>
          <w:sz w:val="28"/>
          <w:lang w:val="uk-UA"/>
        </w:rPr>
        <w:t xml:space="preserve"> </w:t>
      </w:r>
      <w:r>
        <w:rPr>
          <w:sz w:val="28"/>
          <w:lang w:val="en-US"/>
        </w:rPr>
        <w:t>Social</w:t>
      </w:r>
      <w:r w:rsidRPr="007A1579">
        <w:rPr>
          <w:sz w:val="28"/>
          <w:lang w:val="uk-UA"/>
        </w:rPr>
        <w:t xml:space="preserve"> </w:t>
      </w:r>
      <w:r w:rsidR="00464AC4">
        <w:rPr>
          <w:sz w:val="28"/>
          <w:lang w:val="en-US"/>
        </w:rPr>
        <w:t>Organization;</w:t>
      </w:r>
      <w:r>
        <w:rPr>
          <w:sz w:val="28"/>
          <w:lang w:val="en-US"/>
        </w:rPr>
        <w:t xml:space="preserve"> Research</w:t>
      </w:r>
      <w:r w:rsidRPr="007A1579">
        <w:rPr>
          <w:sz w:val="28"/>
          <w:lang w:val="uk-UA"/>
        </w:rPr>
        <w:t xml:space="preserve"> </w:t>
      </w:r>
      <w:r>
        <w:rPr>
          <w:sz w:val="28"/>
          <w:lang w:val="en-US"/>
        </w:rPr>
        <w:t>Methods</w:t>
      </w:r>
      <w:r w:rsidR="00464AC4">
        <w:rPr>
          <w:sz w:val="28"/>
          <w:lang w:val="en-US"/>
        </w:rPr>
        <w:t>) and two optional modules (</w:t>
      </w:r>
      <w:r>
        <w:rPr>
          <w:sz w:val="28"/>
          <w:lang w:val="en-US"/>
        </w:rPr>
        <w:t>Semantics</w:t>
      </w:r>
      <w:r w:rsidRPr="007A1579">
        <w:rPr>
          <w:sz w:val="28"/>
          <w:lang w:val="uk-UA"/>
        </w:rPr>
        <w:t xml:space="preserve"> </w:t>
      </w:r>
      <w:r>
        <w:rPr>
          <w:sz w:val="28"/>
          <w:lang w:val="en-US"/>
        </w:rPr>
        <w:t>and</w:t>
      </w:r>
      <w:r w:rsidRPr="007A1579">
        <w:rPr>
          <w:sz w:val="28"/>
          <w:lang w:val="uk-UA"/>
        </w:rPr>
        <w:t xml:space="preserve"> </w:t>
      </w:r>
      <w:r w:rsidR="00464AC4">
        <w:rPr>
          <w:sz w:val="28"/>
          <w:lang w:val="en-US"/>
        </w:rPr>
        <w:t>Pragmatics;</w:t>
      </w:r>
      <w:r>
        <w:rPr>
          <w:sz w:val="28"/>
          <w:lang w:val="en-US"/>
        </w:rPr>
        <w:t xml:space="preserve"> </w:t>
      </w:r>
      <w:r w:rsidR="00464AC4">
        <w:rPr>
          <w:sz w:val="28"/>
          <w:lang w:val="en-US"/>
        </w:rPr>
        <w:t>Structure</w:t>
      </w:r>
      <w:r w:rsidR="00464AC4" w:rsidRPr="0017579F">
        <w:rPr>
          <w:sz w:val="28"/>
          <w:lang w:val="uk-UA"/>
        </w:rPr>
        <w:t xml:space="preserve"> </w:t>
      </w:r>
      <w:r w:rsidR="00464AC4">
        <w:rPr>
          <w:sz w:val="28"/>
          <w:lang w:val="en-US"/>
        </w:rPr>
        <w:t>and</w:t>
      </w:r>
      <w:r w:rsidR="00464AC4" w:rsidRPr="0017579F">
        <w:rPr>
          <w:sz w:val="28"/>
          <w:lang w:val="uk-UA"/>
        </w:rPr>
        <w:t xml:space="preserve"> </w:t>
      </w:r>
      <w:r w:rsidR="00464AC4">
        <w:rPr>
          <w:sz w:val="28"/>
          <w:lang w:val="en-US"/>
        </w:rPr>
        <w:t>History</w:t>
      </w:r>
      <w:r w:rsidR="00464AC4" w:rsidRPr="0017579F">
        <w:rPr>
          <w:sz w:val="28"/>
          <w:lang w:val="uk-UA"/>
        </w:rPr>
        <w:t xml:space="preserve"> </w:t>
      </w:r>
      <w:r w:rsidR="00464AC4">
        <w:rPr>
          <w:sz w:val="28"/>
          <w:lang w:val="en-US"/>
        </w:rPr>
        <w:t>of</w:t>
      </w:r>
      <w:r w:rsidR="00464AC4" w:rsidRPr="0017579F">
        <w:rPr>
          <w:sz w:val="28"/>
          <w:lang w:val="uk-UA"/>
        </w:rPr>
        <w:t xml:space="preserve"> </w:t>
      </w:r>
      <w:r w:rsidR="00464AC4">
        <w:rPr>
          <w:sz w:val="28"/>
          <w:lang w:val="en-US"/>
        </w:rPr>
        <w:t xml:space="preserve">English). The second-year students may study a semester in Switzerland, Germany or the USA. </w:t>
      </w:r>
    </w:p>
    <w:p w14:paraId="095146BD" w14:textId="0DDA69A4" w:rsidR="00464AC4" w:rsidRDefault="00464AC4" w:rsidP="00464AC4">
      <w:pPr>
        <w:spacing w:line="360" w:lineRule="auto"/>
        <w:ind w:firstLine="709"/>
        <w:jc w:val="both"/>
        <w:rPr>
          <w:sz w:val="28"/>
          <w:lang w:val="uk-UA"/>
        </w:rPr>
      </w:pPr>
      <w:r>
        <w:rPr>
          <w:sz w:val="28"/>
          <w:lang w:val="uk-UA"/>
        </w:rPr>
        <w:t xml:space="preserve">The third-year students should master three core modules, namely, </w:t>
      </w:r>
      <w:r>
        <w:rPr>
          <w:sz w:val="28"/>
          <w:lang w:val="en-US"/>
        </w:rPr>
        <w:t>Language</w:t>
      </w:r>
      <w:r w:rsidRPr="0017579F">
        <w:rPr>
          <w:sz w:val="28"/>
          <w:lang w:val="uk-UA"/>
        </w:rPr>
        <w:t xml:space="preserve"> </w:t>
      </w:r>
      <w:r>
        <w:rPr>
          <w:sz w:val="28"/>
          <w:lang w:val="en-US"/>
        </w:rPr>
        <w:t>Acquisition; Researching</w:t>
      </w:r>
      <w:r w:rsidRPr="0017579F">
        <w:rPr>
          <w:sz w:val="28"/>
          <w:lang w:val="uk-UA"/>
        </w:rPr>
        <w:t xml:space="preserve"> </w:t>
      </w:r>
      <w:r>
        <w:rPr>
          <w:sz w:val="28"/>
          <w:lang w:val="en-US"/>
        </w:rPr>
        <w:t>Talk</w:t>
      </w:r>
      <w:r w:rsidRPr="0017579F">
        <w:rPr>
          <w:sz w:val="28"/>
          <w:lang w:val="uk-UA"/>
        </w:rPr>
        <w:t xml:space="preserve"> </w:t>
      </w:r>
      <w:r>
        <w:rPr>
          <w:sz w:val="28"/>
          <w:lang w:val="en-US"/>
        </w:rPr>
        <w:t>and</w:t>
      </w:r>
      <w:r w:rsidRPr="0017579F">
        <w:rPr>
          <w:sz w:val="28"/>
          <w:lang w:val="uk-UA"/>
        </w:rPr>
        <w:t xml:space="preserve"> </w:t>
      </w:r>
      <w:r>
        <w:rPr>
          <w:sz w:val="28"/>
          <w:lang w:val="en-US"/>
        </w:rPr>
        <w:t>Social</w:t>
      </w:r>
      <w:r w:rsidRPr="0017579F">
        <w:rPr>
          <w:sz w:val="28"/>
          <w:lang w:val="uk-UA"/>
        </w:rPr>
        <w:t xml:space="preserve"> </w:t>
      </w:r>
      <w:r>
        <w:rPr>
          <w:sz w:val="28"/>
          <w:lang w:val="en-US"/>
        </w:rPr>
        <w:t>Interaction; Linguistic</w:t>
      </w:r>
      <w:r w:rsidRPr="0017579F">
        <w:rPr>
          <w:sz w:val="28"/>
          <w:lang w:val="uk-UA"/>
        </w:rPr>
        <w:t xml:space="preserve"> </w:t>
      </w:r>
      <w:r>
        <w:rPr>
          <w:sz w:val="28"/>
          <w:lang w:val="en-US"/>
        </w:rPr>
        <w:t>Interfaces. Project activity is compulsory, too. Optional modules are Current</w:t>
      </w:r>
      <w:r w:rsidRPr="00031D19">
        <w:rPr>
          <w:sz w:val="28"/>
          <w:lang w:val="uk-UA"/>
        </w:rPr>
        <w:t xml:space="preserve"> </w:t>
      </w:r>
      <w:r>
        <w:rPr>
          <w:sz w:val="28"/>
          <w:lang w:val="en-US"/>
        </w:rPr>
        <w:t>Issues</w:t>
      </w:r>
      <w:r w:rsidRPr="00031D19">
        <w:rPr>
          <w:sz w:val="28"/>
          <w:lang w:val="uk-UA"/>
        </w:rPr>
        <w:t xml:space="preserve"> </w:t>
      </w:r>
      <w:r>
        <w:rPr>
          <w:sz w:val="28"/>
          <w:lang w:val="en-US"/>
        </w:rPr>
        <w:t>in</w:t>
      </w:r>
      <w:r w:rsidRPr="00031D19">
        <w:rPr>
          <w:sz w:val="28"/>
          <w:lang w:val="uk-UA"/>
        </w:rPr>
        <w:t xml:space="preserve"> </w:t>
      </w:r>
      <w:r>
        <w:rPr>
          <w:sz w:val="28"/>
          <w:lang w:val="en-US"/>
        </w:rPr>
        <w:t>Linguisti</w:t>
      </w:r>
      <w:r w:rsidR="000E6196">
        <w:rPr>
          <w:sz w:val="28"/>
          <w:lang w:val="en-US"/>
        </w:rPr>
        <w:t>cs</w:t>
      </w:r>
      <w:proofErr w:type="gramStart"/>
      <w:r w:rsidR="000E6196">
        <w:rPr>
          <w:sz w:val="28"/>
          <w:lang w:val="en-US"/>
        </w:rPr>
        <w:t>;</w:t>
      </w:r>
      <w:proofErr w:type="gramEnd"/>
      <w:r>
        <w:rPr>
          <w:sz w:val="28"/>
          <w:lang w:val="en-US"/>
        </w:rPr>
        <w:t xml:space="preserve"> Discourse</w:t>
      </w:r>
      <w:r w:rsidRPr="00031D19">
        <w:rPr>
          <w:sz w:val="28"/>
          <w:lang w:val="uk-UA"/>
        </w:rPr>
        <w:t xml:space="preserve"> </w:t>
      </w:r>
      <w:r>
        <w:rPr>
          <w:sz w:val="28"/>
          <w:lang w:val="en-US"/>
        </w:rPr>
        <w:t>Power</w:t>
      </w:r>
      <w:r w:rsidRPr="00031D19">
        <w:rPr>
          <w:sz w:val="28"/>
          <w:lang w:val="uk-UA"/>
        </w:rPr>
        <w:t xml:space="preserve"> </w:t>
      </w:r>
      <w:r>
        <w:rPr>
          <w:sz w:val="28"/>
          <w:lang w:val="en-US"/>
        </w:rPr>
        <w:t>and</w:t>
      </w:r>
      <w:r w:rsidRPr="00031D19">
        <w:rPr>
          <w:sz w:val="28"/>
          <w:lang w:val="uk-UA"/>
        </w:rPr>
        <w:t xml:space="preserve"> </w:t>
      </w:r>
      <w:r>
        <w:rPr>
          <w:sz w:val="28"/>
          <w:lang w:val="en-US"/>
        </w:rPr>
        <w:t>Representation</w:t>
      </w:r>
      <w:r w:rsidR="001D0DBE">
        <w:rPr>
          <w:sz w:val="28"/>
          <w:lang w:val="en-US"/>
        </w:rPr>
        <w:t xml:space="preserve"> [1]</w:t>
      </w:r>
      <w:r>
        <w:rPr>
          <w:sz w:val="28"/>
          <w:lang w:val="en-US"/>
        </w:rPr>
        <w:t xml:space="preserve">. </w:t>
      </w:r>
    </w:p>
    <w:p w14:paraId="0E13647B" w14:textId="355BE7EA" w:rsidR="00464AC4" w:rsidRDefault="00464AC4" w:rsidP="00464AC4">
      <w:pPr>
        <w:spacing w:line="360" w:lineRule="auto"/>
        <w:ind w:firstLine="709"/>
        <w:jc w:val="both"/>
        <w:rPr>
          <w:sz w:val="28"/>
          <w:lang w:val="uk-UA"/>
        </w:rPr>
      </w:pPr>
      <w:r>
        <w:rPr>
          <w:sz w:val="28"/>
          <w:lang w:val="uk-UA"/>
        </w:rPr>
        <w:t xml:space="preserve">Also, the program presupposes teaching placement, both in Great Britain and abroad, that contributes to development of the obtained knowledge, skills and abilities while applying them in the English-speaking environment. Thus, British Council provides students with an opportunity to pratice as an English teacher. In addition, Ulster University closely cooperates with </w:t>
      </w:r>
      <w:r>
        <w:rPr>
          <w:sz w:val="28"/>
          <w:lang w:val="en-US"/>
        </w:rPr>
        <w:t>Barnado</w:t>
      </w:r>
      <w:r w:rsidRPr="00C15B37">
        <w:rPr>
          <w:sz w:val="28"/>
          <w:lang w:val="uk-UA"/>
        </w:rPr>
        <w:t>’</w:t>
      </w:r>
      <w:r>
        <w:rPr>
          <w:sz w:val="28"/>
          <w:lang w:val="en-US"/>
        </w:rPr>
        <w:t xml:space="preserve">s, a charitable organization. At schools students can be tutors. In summer they can obtain professional experience in language camps. </w:t>
      </w:r>
    </w:p>
    <w:p w14:paraId="015731CB" w14:textId="39B86424" w:rsidR="00DC2F63" w:rsidRPr="00305274" w:rsidRDefault="00DC2F63" w:rsidP="00DC2F63">
      <w:pPr>
        <w:spacing w:line="360" w:lineRule="auto"/>
        <w:ind w:firstLine="709"/>
        <w:jc w:val="both"/>
        <w:rPr>
          <w:spacing w:val="-8"/>
          <w:sz w:val="28"/>
          <w:szCs w:val="28"/>
          <w:lang w:val="uk-UA"/>
        </w:rPr>
      </w:pPr>
      <w:r w:rsidRPr="00305274">
        <w:rPr>
          <w:spacing w:val="-8"/>
          <w:sz w:val="28"/>
          <w:szCs w:val="28"/>
          <w:lang w:val="uk-UA"/>
        </w:rPr>
        <w:t xml:space="preserve">At the university are widely used such methods of teaching and learning as lectures, seminars, practicals; group work; distance learning by means of </w:t>
      </w:r>
      <w:r w:rsidRPr="00305274">
        <w:rPr>
          <w:spacing w:val="-8"/>
          <w:sz w:val="28"/>
          <w:szCs w:val="28"/>
          <w:lang w:val="en-US"/>
        </w:rPr>
        <w:t>WebCT; placements; fieldwork and dissertation supervision; directed reading and independent study</w:t>
      </w:r>
      <w:r w:rsidR="001D0DBE">
        <w:rPr>
          <w:spacing w:val="-8"/>
          <w:sz w:val="28"/>
          <w:szCs w:val="28"/>
          <w:lang w:val="en-US"/>
        </w:rPr>
        <w:t xml:space="preserve"> [1]</w:t>
      </w:r>
      <w:r w:rsidRPr="00305274">
        <w:rPr>
          <w:spacing w:val="-8"/>
          <w:sz w:val="28"/>
          <w:szCs w:val="28"/>
          <w:lang w:val="en-US"/>
        </w:rPr>
        <w:t xml:space="preserve">. </w:t>
      </w:r>
    </w:p>
    <w:p w14:paraId="11CF84B0" w14:textId="71E685A7" w:rsidR="00DC2F63" w:rsidRPr="00DC2F63" w:rsidRDefault="00DC2F63" w:rsidP="00DC2F63">
      <w:pPr>
        <w:spacing w:line="360" w:lineRule="auto"/>
        <w:ind w:firstLine="709"/>
        <w:jc w:val="both"/>
        <w:rPr>
          <w:sz w:val="28"/>
          <w:lang w:val="en-US"/>
        </w:rPr>
      </w:pPr>
      <w:r>
        <w:rPr>
          <w:sz w:val="28"/>
          <w:lang w:val="en-US"/>
        </w:rPr>
        <w:t>Speaking about assessment methods, preference is given to data analysis assignments; individual and group presentations; class tests; seen and unseen exams</w:t>
      </w:r>
      <w:proofErr w:type="gramStart"/>
      <w:r>
        <w:rPr>
          <w:sz w:val="28"/>
          <w:lang w:val="en-US"/>
        </w:rPr>
        <w:t>;</w:t>
      </w:r>
      <w:proofErr w:type="gramEnd"/>
      <w:r>
        <w:rPr>
          <w:sz w:val="28"/>
          <w:lang w:val="en-US"/>
        </w:rPr>
        <w:t xml:space="preserve"> the final year dissertation</w:t>
      </w:r>
      <w:r w:rsidR="001D0DBE">
        <w:rPr>
          <w:sz w:val="28"/>
          <w:lang w:val="en-US"/>
        </w:rPr>
        <w:t xml:space="preserve"> [1]</w:t>
      </w:r>
      <w:r>
        <w:rPr>
          <w:sz w:val="28"/>
          <w:lang w:val="en-US"/>
        </w:rPr>
        <w:t xml:space="preserve">. </w:t>
      </w:r>
    </w:p>
    <w:p w14:paraId="6959CBC6" w14:textId="48B32FF1" w:rsidR="00DC2F63" w:rsidRPr="00DC2F63" w:rsidRDefault="00DC2F63" w:rsidP="00DC2F63">
      <w:pPr>
        <w:spacing w:line="360" w:lineRule="auto"/>
        <w:ind w:firstLine="709"/>
        <w:jc w:val="both"/>
        <w:rPr>
          <w:sz w:val="28"/>
          <w:lang w:val="en-US"/>
        </w:rPr>
      </w:pPr>
      <w:r>
        <w:rPr>
          <w:sz w:val="28"/>
          <w:lang w:val="uk-UA"/>
        </w:rPr>
        <w:t xml:space="preserve">It should be mentioned that the percent of independent study is extremely high, when lectures, seminars and practicals cover only one-fifth of the general amount of </w:t>
      </w:r>
      <w:r w:rsidR="007C3593">
        <w:rPr>
          <w:sz w:val="28"/>
          <w:lang w:val="en-US"/>
        </w:rPr>
        <w:t>study hours (Figure 1</w:t>
      </w:r>
      <w:r>
        <w:rPr>
          <w:sz w:val="28"/>
          <w:lang w:val="en-US"/>
        </w:rPr>
        <w:t>)</w:t>
      </w:r>
      <w:r w:rsidR="003763AE">
        <w:rPr>
          <w:sz w:val="28"/>
          <w:lang w:val="en-US"/>
        </w:rPr>
        <w:t xml:space="preserve"> [4]</w:t>
      </w:r>
      <w:r>
        <w:rPr>
          <w:sz w:val="28"/>
          <w:lang w:val="en-US"/>
        </w:rPr>
        <w:t xml:space="preserve">. </w:t>
      </w:r>
    </w:p>
    <w:p w14:paraId="5974F769" w14:textId="77777777" w:rsidR="00DC2F63" w:rsidRDefault="00DC2F63" w:rsidP="007C3593">
      <w:pPr>
        <w:spacing w:line="360" w:lineRule="auto"/>
        <w:ind w:firstLine="709"/>
        <w:jc w:val="center"/>
        <w:rPr>
          <w:sz w:val="28"/>
          <w:lang w:val="uk-UA"/>
        </w:rPr>
      </w:pPr>
    </w:p>
    <w:p w14:paraId="27CF7E37" w14:textId="77777777" w:rsidR="00305274" w:rsidRDefault="00DC2F63" w:rsidP="00305274">
      <w:pPr>
        <w:spacing w:line="360" w:lineRule="auto"/>
        <w:jc w:val="center"/>
        <w:rPr>
          <w:sz w:val="28"/>
          <w:lang w:val="uk-UA"/>
        </w:rPr>
      </w:pPr>
      <w:r>
        <w:rPr>
          <w:noProof/>
          <w:sz w:val="28"/>
          <w:lang w:val="en-US"/>
        </w:rPr>
        <w:drawing>
          <wp:inline distT="0" distB="0" distL="0" distR="0" wp14:anchorId="1933B2C4" wp14:editId="6408BB14">
            <wp:extent cx="6176010" cy="1939290"/>
            <wp:effectExtent l="0" t="0" r="21590" b="165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9FC902B" w14:textId="5E29D0A1" w:rsidR="00DC2F63" w:rsidRPr="00C469B5" w:rsidRDefault="00305274" w:rsidP="00305274">
      <w:pPr>
        <w:spacing w:line="360" w:lineRule="auto"/>
        <w:jc w:val="center"/>
        <w:rPr>
          <w:sz w:val="28"/>
          <w:lang w:val="uk-UA"/>
        </w:rPr>
      </w:pPr>
      <w:r>
        <w:rPr>
          <w:sz w:val="28"/>
          <w:lang w:val="uk-UA"/>
        </w:rPr>
        <w:t>Figure 2</w:t>
      </w:r>
      <w:r w:rsidR="00DC2F63" w:rsidRPr="00C469B5">
        <w:rPr>
          <w:sz w:val="28"/>
          <w:lang w:val="uk-UA"/>
        </w:rPr>
        <w:t xml:space="preserve">. </w:t>
      </w:r>
      <w:r w:rsidR="007C3593">
        <w:rPr>
          <w:sz w:val="28"/>
          <w:lang w:val="en-US"/>
        </w:rPr>
        <w:t>Distribution of Study Time BSc Hons Language and Linguistics at Ulster University</w:t>
      </w:r>
    </w:p>
    <w:p w14:paraId="59C9FDCC" w14:textId="1D4301C7" w:rsidR="007C3593" w:rsidRDefault="007C3593" w:rsidP="00305274">
      <w:pPr>
        <w:spacing w:line="360" w:lineRule="auto"/>
        <w:ind w:firstLine="708"/>
        <w:jc w:val="both"/>
        <w:rPr>
          <w:sz w:val="28"/>
          <w:lang w:val="uk-UA"/>
        </w:rPr>
      </w:pPr>
      <w:r>
        <w:rPr>
          <w:sz w:val="28"/>
          <w:lang w:val="uk-UA"/>
        </w:rPr>
        <w:t xml:space="preserve">It should be noted that among assessment methods coursework and written </w:t>
      </w:r>
      <w:r w:rsidR="00305274">
        <w:rPr>
          <w:sz w:val="28"/>
          <w:lang w:val="uk-UA"/>
        </w:rPr>
        <w:t>exams are more applied (Figure 3</w:t>
      </w:r>
      <w:r>
        <w:rPr>
          <w:sz w:val="28"/>
          <w:lang w:val="uk-UA"/>
        </w:rPr>
        <w:t>)</w:t>
      </w:r>
      <w:r w:rsidR="003763AE">
        <w:rPr>
          <w:sz w:val="28"/>
          <w:lang w:val="uk-UA"/>
        </w:rPr>
        <w:t xml:space="preserve"> [4]</w:t>
      </w:r>
      <w:r>
        <w:rPr>
          <w:sz w:val="28"/>
          <w:lang w:val="uk-UA"/>
        </w:rPr>
        <w:t xml:space="preserve">. </w:t>
      </w:r>
    </w:p>
    <w:p w14:paraId="680C4726" w14:textId="77777777" w:rsidR="00305274" w:rsidRDefault="00305274" w:rsidP="00305274">
      <w:pPr>
        <w:spacing w:line="360" w:lineRule="auto"/>
        <w:ind w:firstLine="708"/>
        <w:jc w:val="both"/>
        <w:rPr>
          <w:sz w:val="28"/>
          <w:lang w:val="uk-UA"/>
        </w:rPr>
      </w:pPr>
    </w:p>
    <w:p w14:paraId="3EE06BF0" w14:textId="77777777" w:rsidR="007C3593" w:rsidRDefault="007C3593" w:rsidP="007C3593">
      <w:pPr>
        <w:spacing w:line="360" w:lineRule="auto"/>
        <w:jc w:val="both"/>
        <w:rPr>
          <w:sz w:val="28"/>
          <w:lang w:val="uk-UA"/>
        </w:rPr>
      </w:pPr>
      <w:r>
        <w:rPr>
          <w:noProof/>
          <w:sz w:val="28"/>
          <w:lang w:val="en-US"/>
        </w:rPr>
        <w:drawing>
          <wp:inline distT="0" distB="0" distL="0" distR="0" wp14:anchorId="1C4AD67F" wp14:editId="7DB84C93">
            <wp:extent cx="6174838" cy="2919095"/>
            <wp:effectExtent l="0" t="0" r="22860" b="2730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299AB3B" w14:textId="5710B023" w:rsidR="007C3593" w:rsidRDefault="000E6196" w:rsidP="007C3593">
      <w:pPr>
        <w:spacing w:line="360" w:lineRule="auto"/>
        <w:jc w:val="center"/>
        <w:rPr>
          <w:sz w:val="28"/>
          <w:lang w:val="uk-UA"/>
        </w:rPr>
      </w:pPr>
      <w:r>
        <w:rPr>
          <w:sz w:val="28"/>
          <w:lang w:val="uk-UA"/>
        </w:rPr>
        <w:t>Figure 3</w:t>
      </w:r>
      <w:bookmarkStart w:id="0" w:name="_GoBack"/>
      <w:bookmarkEnd w:id="0"/>
      <w:r w:rsidR="007C3593" w:rsidRPr="00C469B5">
        <w:rPr>
          <w:sz w:val="28"/>
          <w:lang w:val="uk-UA"/>
        </w:rPr>
        <w:t xml:space="preserve">. </w:t>
      </w:r>
      <w:r w:rsidR="007C3593">
        <w:rPr>
          <w:sz w:val="28"/>
          <w:lang w:val="uk-UA"/>
        </w:rPr>
        <w:t>Assessment methods pressuposed by Bsc Hons Language and Linguistics at Ulster University</w:t>
      </w:r>
      <w:r w:rsidR="007C3593">
        <w:rPr>
          <w:rFonts w:eastAsia="Calibri"/>
          <w:sz w:val="28"/>
          <w:szCs w:val="28"/>
          <w:lang w:val="uk-UA"/>
        </w:rPr>
        <w:t xml:space="preserve"> </w:t>
      </w:r>
    </w:p>
    <w:p w14:paraId="7E2B8EA5" w14:textId="77777777" w:rsidR="00305274" w:rsidRDefault="00305274" w:rsidP="00F7463A">
      <w:pPr>
        <w:widowControl w:val="0"/>
        <w:autoSpaceDE w:val="0"/>
        <w:autoSpaceDN w:val="0"/>
        <w:adjustRightInd w:val="0"/>
        <w:spacing w:line="360" w:lineRule="auto"/>
        <w:ind w:firstLine="709"/>
        <w:jc w:val="both"/>
        <w:rPr>
          <w:sz w:val="28"/>
          <w:szCs w:val="28"/>
        </w:rPr>
      </w:pPr>
    </w:p>
    <w:p w14:paraId="342CCBE0" w14:textId="4A3689D8" w:rsidR="00F7463A" w:rsidRDefault="00F7463A" w:rsidP="00F7463A">
      <w:pPr>
        <w:widowControl w:val="0"/>
        <w:autoSpaceDE w:val="0"/>
        <w:autoSpaceDN w:val="0"/>
        <w:adjustRightInd w:val="0"/>
        <w:spacing w:line="360" w:lineRule="auto"/>
        <w:ind w:firstLine="709"/>
        <w:jc w:val="both"/>
        <w:rPr>
          <w:rFonts w:eastAsiaTheme="minorEastAsia"/>
          <w:sz w:val="28"/>
          <w:szCs w:val="28"/>
          <w:lang w:val="en-US"/>
        </w:rPr>
      </w:pPr>
      <w:r w:rsidRPr="00F7463A">
        <w:rPr>
          <w:sz w:val="28"/>
          <w:szCs w:val="28"/>
        </w:rPr>
        <w:t>So,</w:t>
      </w:r>
      <w:r w:rsidRPr="00F7463A">
        <w:rPr>
          <w:b/>
          <w:sz w:val="28"/>
          <w:szCs w:val="28"/>
        </w:rPr>
        <w:t xml:space="preserve"> </w:t>
      </w:r>
      <w:r>
        <w:rPr>
          <w:rFonts w:eastAsiaTheme="minorEastAsia"/>
          <w:sz w:val="28"/>
          <w:szCs w:val="28"/>
          <w:lang w:val="en-US"/>
        </w:rPr>
        <w:t>t</w:t>
      </w:r>
      <w:r w:rsidRPr="00F7463A">
        <w:rPr>
          <w:rFonts w:eastAsiaTheme="minorEastAsia"/>
          <w:sz w:val="28"/>
          <w:szCs w:val="28"/>
          <w:lang w:val="en-US"/>
        </w:rPr>
        <w:t>he general aims of the course are to give students foundational knowledge of the areas of linguistic theory and its applications. These areas include phonetics, phonology, morphology</w:t>
      </w:r>
      <w:r>
        <w:rPr>
          <w:rFonts w:eastAsiaTheme="minorEastAsia"/>
          <w:sz w:val="28"/>
          <w:szCs w:val="28"/>
          <w:lang w:val="en-US"/>
        </w:rPr>
        <w:t xml:space="preserve">, syntax, semantics, </w:t>
      </w:r>
      <w:proofErr w:type="gramStart"/>
      <w:r>
        <w:rPr>
          <w:rFonts w:eastAsiaTheme="minorEastAsia"/>
          <w:sz w:val="28"/>
          <w:szCs w:val="28"/>
          <w:lang w:val="en-US"/>
        </w:rPr>
        <w:t>pragmatics</w:t>
      </w:r>
      <w:proofErr w:type="gramEnd"/>
      <w:r w:rsidRPr="00F7463A">
        <w:rPr>
          <w:rFonts w:eastAsiaTheme="minorEastAsia"/>
          <w:sz w:val="28"/>
          <w:szCs w:val="28"/>
          <w:lang w:val="en-US"/>
        </w:rPr>
        <w:t xml:space="preserve"> and discourse analysis. Students will be enabled to develop an understanding of the theoretical basis of linguistics, to apply theoretical knowledge to the analysis of language data and to critically judge approaches to the explanation of language data. The course aims to provide students with the background to apply linguistic understanding within the local and wider community and be aware of its applications and create in the student an awareness of European and international dimensions of language and linguistics. The course will also equip students to identify opportunities for, plan and undertake research in the field of language and linguistics. The capacity for critical, analytic and independent thinking in both theoretical and applied contexts will also be fostered. Throughout, critically reflective skills necessary for continuing personal development will be engendered. </w:t>
      </w:r>
    </w:p>
    <w:p w14:paraId="0C3408CC" w14:textId="5EF80CD9" w:rsidR="00926DCA" w:rsidRPr="00F7463A" w:rsidRDefault="00926DCA" w:rsidP="00F7463A">
      <w:pPr>
        <w:widowControl w:val="0"/>
        <w:autoSpaceDE w:val="0"/>
        <w:autoSpaceDN w:val="0"/>
        <w:adjustRightInd w:val="0"/>
        <w:spacing w:line="360" w:lineRule="auto"/>
        <w:ind w:firstLine="709"/>
        <w:jc w:val="both"/>
        <w:rPr>
          <w:rFonts w:eastAsiaTheme="minorEastAsia"/>
          <w:sz w:val="28"/>
          <w:szCs w:val="28"/>
          <w:lang w:val="en-US"/>
        </w:rPr>
      </w:pPr>
      <w:r>
        <w:rPr>
          <w:rFonts w:eastAsiaTheme="minorEastAsia"/>
          <w:sz w:val="28"/>
          <w:szCs w:val="28"/>
          <w:lang w:val="en-US"/>
        </w:rPr>
        <w:t>Rather perspective we consider the study of programme specifications for linguistics at British higher education institutions.</w:t>
      </w:r>
    </w:p>
    <w:p w14:paraId="23BD20C4" w14:textId="77777777" w:rsidR="00926DCA" w:rsidRDefault="00926DCA" w:rsidP="00F7463A">
      <w:pPr>
        <w:spacing w:line="360" w:lineRule="auto"/>
        <w:jc w:val="center"/>
        <w:rPr>
          <w:b/>
          <w:sz w:val="28"/>
          <w:szCs w:val="28"/>
        </w:rPr>
      </w:pPr>
    </w:p>
    <w:p w14:paraId="7816FA27" w14:textId="7A9D4270" w:rsidR="00404FF5" w:rsidRPr="008450A0" w:rsidRDefault="00F4295D" w:rsidP="00926DCA">
      <w:pPr>
        <w:spacing w:line="360" w:lineRule="auto"/>
        <w:jc w:val="center"/>
        <w:rPr>
          <w:b/>
          <w:sz w:val="28"/>
          <w:szCs w:val="28"/>
        </w:rPr>
      </w:pPr>
      <w:proofErr w:type="spellStart"/>
      <w:r w:rsidRPr="008450A0">
        <w:rPr>
          <w:b/>
          <w:sz w:val="28"/>
          <w:szCs w:val="28"/>
        </w:rPr>
        <w:t>References</w:t>
      </w:r>
      <w:proofErr w:type="spellEnd"/>
    </w:p>
    <w:p w14:paraId="636FC036" w14:textId="79088F5C" w:rsidR="008450A0" w:rsidRDefault="008450A0" w:rsidP="00B017C6">
      <w:pPr>
        <w:pStyle w:val="a5"/>
        <w:numPr>
          <w:ilvl w:val="0"/>
          <w:numId w:val="1"/>
        </w:numPr>
        <w:spacing w:line="360" w:lineRule="auto"/>
        <w:jc w:val="both"/>
        <w:rPr>
          <w:sz w:val="28"/>
          <w:szCs w:val="28"/>
        </w:rPr>
      </w:pPr>
      <w:proofErr w:type="spellStart"/>
      <w:r>
        <w:rPr>
          <w:sz w:val="28"/>
          <w:szCs w:val="28"/>
        </w:rPr>
        <w:t>Language</w:t>
      </w:r>
      <w:proofErr w:type="spellEnd"/>
      <w:r>
        <w:rPr>
          <w:sz w:val="28"/>
          <w:szCs w:val="28"/>
        </w:rPr>
        <w:t xml:space="preserve"> and </w:t>
      </w:r>
      <w:proofErr w:type="spellStart"/>
      <w:r>
        <w:rPr>
          <w:sz w:val="28"/>
          <w:szCs w:val="28"/>
        </w:rPr>
        <w:t>Linguistics</w:t>
      </w:r>
      <w:proofErr w:type="spellEnd"/>
      <w:r>
        <w:rPr>
          <w:sz w:val="28"/>
          <w:szCs w:val="28"/>
        </w:rPr>
        <w:t xml:space="preserve">. Programme </w:t>
      </w:r>
      <w:proofErr w:type="spellStart"/>
      <w:r>
        <w:rPr>
          <w:sz w:val="28"/>
          <w:szCs w:val="28"/>
        </w:rPr>
        <w:t>Specification</w:t>
      </w:r>
      <w:proofErr w:type="spellEnd"/>
      <w:r>
        <w:rPr>
          <w:sz w:val="28"/>
          <w:szCs w:val="28"/>
        </w:rPr>
        <w:t xml:space="preserve">. </w:t>
      </w:r>
      <w:proofErr w:type="spellStart"/>
      <w:r>
        <w:rPr>
          <w:sz w:val="28"/>
          <w:szCs w:val="28"/>
        </w:rPr>
        <w:t>Ulster</w:t>
      </w:r>
      <w:proofErr w:type="spellEnd"/>
      <w:r>
        <w:rPr>
          <w:sz w:val="28"/>
          <w:szCs w:val="28"/>
        </w:rPr>
        <w:t xml:space="preserve"> </w:t>
      </w:r>
      <w:proofErr w:type="spellStart"/>
      <w:r>
        <w:rPr>
          <w:sz w:val="28"/>
          <w:szCs w:val="28"/>
        </w:rPr>
        <w:t>University</w:t>
      </w:r>
      <w:proofErr w:type="spellEnd"/>
      <w:r>
        <w:rPr>
          <w:sz w:val="28"/>
          <w:szCs w:val="28"/>
        </w:rPr>
        <w:t xml:space="preserve"> </w:t>
      </w:r>
      <w:r w:rsidRPr="00B017C6">
        <w:rPr>
          <w:sz w:val="28"/>
          <w:szCs w:val="28"/>
        </w:rPr>
        <w:t>[</w:t>
      </w:r>
      <w:proofErr w:type="spellStart"/>
      <w:r w:rsidRPr="00B017C6">
        <w:rPr>
          <w:sz w:val="28"/>
          <w:szCs w:val="28"/>
        </w:rPr>
        <w:t>Electronic</w:t>
      </w:r>
      <w:proofErr w:type="spellEnd"/>
      <w:r w:rsidRPr="00B017C6">
        <w:rPr>
          <w:sz w:val="28"/>
          <w:szCs w:val="28"/>
        </w:rPr>
        <w:t xml:space="preserve"> </w:t>
      </w:r>
      <w:proofErr w:type="spellStart"/>
      <w:r w:rsidRPr="00B017C6">
        <w:rPr>
          <w:sz w:val="28"/>
          <w:szCs w:val="28"/>
        </w:rPr>
        <w:t>Source</w:t>
      </w:r>
      <w:proofErr w:type="spellEnd"/>
      <w:r w:rsidRPr="00B017C6">
        <w:rPr>
          <w:sz w:val="28"/>
          <w:szCs w:val="28"/>
        </w:rPr>
        <w:t xml:space="preserve">]. – </w:t>
      </w:r>
      <w:proofErr w:type="spellStart"/>
      <w:r w:rsidRPr="00B017C6">
        <w:rPr>
          <w:sz w:val="28"/>
          <w:szCs w:val="28"/>
        </w:rPr>
        <w:t>Mode</w:t>
      </w:r>
      <w:proofErr w:type="spellEnd"/>
      <w:r w:rsidRPr="00B017C6">
        <w:rPr>
          <w:sz w:val="28"/>
          <w:szCs w:val="28"/>
        </w:rPr>
        <w:t xml:space="preserve"> </w:t>
      </w:r>
      <w:proofErr w:type="spellStart"/>
      <w:r w:rsidRPr="00B017C6">
        <w:rPr>
          <w:sz w:val="28"/>
          <w:szCs w:val="28"/>
        </w:rPr>
        <w:t>of</w:t>
      </w:r>
      <w:proofErr w:type="spellEnd"/>
      <w:r w:rsidRPr="00B017C6">
        <w:rPr>
          <w:sz w:val="28"/>
          <w:szCs w:val="28"/>
        </w:rPr>
        <w:t xml:space="preserve"> </w:t>
      </w:r>
      <w:proofErr w:type="spellStart"/>
      <w:r w:rsidRPr="00B017C6">
        <w:rPr>
          <w:sz w:val="28"/>
          <w:szCs w:val="28"/>
        </w:rPr>
        <w:t>access</w:t>
      </w:r>
      <w:proofErr w:type="spellEnd"/>
      <w:r w:rsidRPr="00B017C6">
        <w:rPr>
          <w:sz w:val="28"/>
          <w:szCs w:val="28"/>
        </w:rPr>
        <w:t xml:space="preserve"> :</w:t>
      </w:r>
      <w:r>
        <w:rPr>
          <w:sz w:val="28"/>
          <w:szCs w:val="28"/>
        </w:rPr>
        <w:t xml:space="preserve"> </w:t>
      </w:r>
      <w:r w:rsidRPr="008450A0">
        <w:rPr>
          <w:sz w:val="28"/>
          <w:szCs w:val="28"/>
        </w:rPr>
        <w:t>http://www.socsci.ulster.ac.uk/prog_spec/comms/Language%20and%20Linguistics%20BSc%20Hons%20wstc%20040305.pdf</w:t>
      </w:r>
    </w:p>
    <w:p w14:paraId="5C0763CA" w14:textId="1F7C7483" w:rsidR="00B017C6" w:rsidRDefault="00B017C6" w:rsidP="00B017C6">
      <w:pPr>
        <w:pStyle w:val="a5"/>
        <w:numPr>
          <w:ilvl w:val="0"/>
          <w:numId w:val="1"/>
        </w:numPr>
        <w:spacing w:line="360" w:lineRule="auto"/>
        <w:jc w:val="both"/>
        <w:rPr>
          <w:sz w:val="28"/>
          <w:szCs w:val="28"/>
        </w:rPr>
      </w:pPr>
      <w:proofErr w:type="spellStart"/>
      <w:r>
        <w:rPr>
          <w:sz w:val="28"/>
          <w:szCs w:val="28"/>
        </w:rPr>
        <w:t>Language</w:t>
      </w:r>
      <w:proofErr w:type="spellEnd"/>
      <w:r>
        <w:rPr>
          <w:sz w:val="28"/>
          <w:szCs w:val="28"/>
        </w:rPr>
        <w:t xml:space="preserve"> and </w:t>
      </w:r>
      <w:proofErr w:type="spellStart"/>
      <w:r>
        <w:rPr>
          <w:sz w:val="28"/>
          <w:szCs w:val="28"/>
        </w:rPr>
        <w:t>Linguistics</w:t>
      </w:r>
      <w:proofErr w:type="spellEnd"/>
      <w:r>
        <w:rPr>
          <w:sz w:val="28"/>
          <w:szCs w:val="28"/>
        </w:rPr>
        <w:t xml:space="preserve">. </w:t>
      </w:r>
      <w:proofErr w:type="spellStart"/>
      <w:r>
        <w:rPr>
          <w:sz w:val="28"/>
          <w:szCs w:val="28"/>
        </w:rPr>
        <w:t>Ulster</w:t>
      </w:r>
      <w:proofErr w:type="spellEnd"/>
      <w:r>
        <w:rPr>
          <w:sz w:val="28"/>
          <w:szCs w:val="28"/>
        </w:rPr>
        <w:t xml:space="preserve"> </w:t>
      </w:r>
      <w:proofErr w:type="spellStart"/>
      <w:r>
        <w:rPr>
          <w:sz w:val="28"/>
          <w:szCs w:val="28"/>
        </w:rPr>
        <w:t>University</w:t>
      </w:r>
      <w:proofErr w:type="spellEnd"/>
      <w:r>
        <w:rPr>
          <w:sz w:val="28"/>
          <w:szCs w:val="28"/>
        </w:rPr>
        <w:t xml:space="preserve"> </w:t>
      </w:r>
      <w:r w:rsidRPr="00B017C6">
        <w:rPr>
          <w:sz w:val="28"/>
          <w:szCs w:val="28"/>
        </w:rPr>
        <w:t>[</w:t>
      </w:r>
      <w:proofErr w:type="spellStart"/>
      <w:r w:rsidRPr="00B017C6">
        <w:rPr>
          <w:sz w:val="28"/>
          <w:szCs w:val="28"/>
        </w:rPr>
        <w:t>Electronic</w:t>
      </w:r>
      <w:proofErr w:type="spellEnd"/>
      <w:r w:rsidRPr="00B017C6">
        <w:rPr>
          <w:sz w:val="28"/>
          <w:szCs w:val="28"/>
        </w:rPr>
        <w:t xml:space="preserve"> </w:t>
      </w:r>
      <w:proofErr w:type="spellStart"/>
      <w:r w:rsidRPr="00B017C6">
        <w:rPr>
          <w:sz w:val="28"/>
          <w:szCs w:val="28"/>
        </w:rPr>
        <w:t>Source</w:t>
      </w:r>
      <w:proofErr w:type="spellEnd"/>
      <w:r w:rsidRPr="00B017C6">
        <w:rPr>
          <w:sz w:val="28"/>
          <w:szCs w:val="28"/>
        </w:rPr>
        <w:t xml:space="preserve">]. – </w:t>
      </w:r>
      <w:proofErr w:type="spellStart"/>
      <w:r w:rsidRPr="00B017C6">
        <w:rPr>
          <w:sz w:val="28"/>
          <w:szCs w:val="28"/>
        </w:rPr>
        <w:t>Mode</w:t>
      </w:r>
      <w:proofErr w:type="spellEnd"/>
      <w:r w:rsidRPr="00B017C6">
        <w:rPr>
          <w:sz w:val="28"/>
          <w:szCs w:val="28"/>
        </w:rPr>
        <w:t xml:space="preserve"> </w:t>
      </w:r>
      <w:proofErr w:type="spellStart"/>
      <w:r w:rsidRPr="00B017C6">
        <w:rPr>
          <w:sz w:val="28"/>
          <w:szCs w:val="28"/>
        </w:rPr>
        <w:t>of</w:t>
      </w:r>
      <w:proofErr w:type="spellEnd"/>
      <w:r w:rsidRPr="00B017C6">
        <w:rPr>
          <w:sz w:val="28"/>
          <w:szCs w:val="28"/>
        </w:rPr>
        <w:t xml:space="preserve"> </w:t>
      </w:r>
      <w:proofErr w:type="spellStart"/>
      <w:r w:rsidRPr="00B017C6">
        <w:rPr>
          <w:sz w:val="28"/>
          <w:szCs w:val="28"/>
        </w:rPr>
        <w:t>access</w:t>
      </w:r>
      <w:proofErr w:type="spellEnd"/>
      <w:r w:rsidRPr="00B017C6">
        <w:rPr>
          <w:sz w:val="28"/>
          <w:szCs w:val="28"/>
        </w:rPr>
        <w:t xml:space="preserve"> :</w:t>
      </w:r>
      <w:r w:rsidR="008450A0">
        <w:rPr>
          <w:sz w:val="28"/>
          <w:szCs w:val="28"/>
        </w:rPr>
        <w:t xml:space="preserve"> </w:t>
      </w:r>
      <w:r w:rsidR="008450A0" w:rsidRPr="008450A0">
        <w:rPr>
          <w:sz w:val="28"/>
          <w:szCs w:val="28"/>
        </w:rPr>
        <w:t>https://www.ulster.ac.uk/courses/course-finder/201718/language-and-linguistics-12688</w:t>
      </w:r>
    </w:p>
    <w:p w14:paraId="7D44F472" w14:textId="5341E426" w:rsidR="00097ABD" w:rsidRDefault="00097ABD" w:rsidP="00B017C6">
      <w:pPr>
        <w:pStyle w:val="a5"/>
        <w:numPr>
          <w:ilvl w:val="0"/>
          <w:numId w:val="1"/>
        </w:numPr>
        <w:spacing w:line="360" w:lineRule="auto"/>
        <w:jc w:val="both"/>
        <w:rPr>
          <w:sz w:val="28"/>
          <w:szCs w:val="28"/>
        </w:rPr>
      </w:pPr>
      <w:proofErr w:type="spellStart"/>
      <w:r w:rsidRPr="00B017C6">
        <w:rPr>
          <w:sz w:val="28"/>
          <w:szCs w:val="28"/>
        </w:rPr>
        <w:t>Ulster</w:t>
      </w:r>
      <w:proofErr w:type="spellEnd"/>
      <w:r w:rsidRPr="00B017C6">
        <w:rPr>
          <w:sz w:val="28"/>
          <w:szCs w:val="28"/>
        </w:rPr>
        <w:t xml:space="preserve"> </w:t>
      </w:r>
      <w:proofErr w:type="spellStart"/>
      <w:r w:rsidRPr="00B017C6">
        <w:rPr>
          <w:sz w:val="28"/>
          <w:szCs w:val="28"/>
        </w:rPr>
        <w:t>University</w:t>
      </w:r>
      <w:proofErr w:type="spellEnd"/>
      <w:r w:rsidR="00B017C6" w:rsidRPr="00B017C6">
        <w:rPr>
          <w:sz w:val="28"/>
          <w:szCs w:val="28"/>
        </w:rPr>
        <w:t xml:space="preserve">. </w:t>
      </w:r>
      <w:proofErr w:type="spellStart"/>
      <w:r w:rsidR="00B017C6" w:rsidRPr="00B017C6">
        <w:rPr>
          <w:sz w:val="28"/>
          <w:szCs w:val="28"/>
        </w:rPr>
        <w:t>Faculties</w:t>
      </w:r>
      <w:proofErr w:type="spellEnd"/>
      <w:r w:rsidR="00B017C6" w:rsidRPr="00B017C6">
        <w:rPr>
          <w:sz w:val="28"/>
          <w:szCs w:val="28"/>
        </w:rPr>
        <w:t xml:space="preserve"> </w:t>
      </w:r>
      <w:proofErr w:type="spellStart"/>
      <w:r w:rsidR="00B017C6" w:rsidRPr="00B017C6">
        <w:rPr>
          <w:sz w:val="28"/>
          <w:szCs w:val="28"/>
        </w:rPr>
        <w:t>at</w:t>
      </w:r>
      <w:proofErr w:type="spellEnd"/>
      <w:r w:rsidR="00B017C6" w:rsidRPr="00B017C6">
        <w:rPr>
          <w:sz w:val="28"/>
          <w:szCs w:val="28"/>
        </w:rPr>
        <w:t xml:space="preserve"> </w:t>
      </w:r>
      <w:proofErr w:type="spellStart"/>
      <w:r w:rsidR="00B017C6" w:rsidRPr="00B017C6">
        <w:rPr>
          <w:sz w:val="28"/>
          <w:szCs w:val="28"/>
        </w:rPr>
        <w:t>Ulster</w:t>
      </w:r>
      <w:proofErr w:type="spellEnd"/>
      <w:r w:rsidR="00B017C6" w:rsidRPr="00B017C6">
        <w:rPr>
          <w:sz w:val="28"/>
          <w:szCs w:val="28"/>
        </w:rPr>
        <w:t xml:space="preserve"> [</w:t>
      </w:r>
      <w:proofErr w:type="spellStart"/>
      <w:r w:rsidR="00B017C6" w:rsidRPr="00B017C6">
        <w:rPr>
          <w:sz w:val="28"/>
          <w:szCs w:val="28"/>
        </w:rPr>
        <w:t>Electronic</w:t>
      </w:r>
      <w:proofErr w:type="spellEnd"/>
      <w:r w:rsidR="00B017C6" w:rsidRPr="00B017C6">
        <w:rPr>
          <w:sz w:val="28"/>
          <w:szCs w:val="28"/>
        </w:rPr>
        <w:t xml:space="preserve"> </w:t>
      </w:r>
      <w:proofErr w:type="spellStart"/>
      <w:r w:rsidR="00B017C6" w:rsidRPr="00B017C6">
        <w:rPr>
          <w:sz w:val="28"/>
          <w:szCs w:val="28"/>
        </w:rPr>
        <w:t>Source</w:t>
      </w:r>
      <w:proofErr w:type="spellEnd"/>
      <w:r w:rsidR="00B017C6" w:rsidRPr="00B017C6">
        <w:rPr>
          <w:sz w:val="28"/>
          <w:szCs w:val="28"/>
        </w:rPr>
        <w:t xml:space="preserve">]. – </w:t>
      </w:r>
      <w:proofErr w:type="spellStart"/>
      <w:r w:rsidR="00B017C6" w:rsidRPr="00B017C6">
        <w:rPr>
          <w:sz w:val="28"/>
          <w:szCs w:val="28"/>
        </w:rPr>
        <w:t>Mode</w:t>
      </w:r>
      <w:proofErr w:type="spellEnd"/>
      <w:r w:rsidR="00B017C6" w:rsidRPr="00B017C6">
        <w:rPr>
          <w:sz w:val="28"/>
          <w:szCs w:val="28"/>
        </w:rPr>
        <w:t xml:space="preserve"> </w:t>
      </w:r>
      <w:proofErr w:type="spellStart"/>
      <w:r w:rsidR="00B017C6" w:rsidRPr="00B017C6">
        <w:rPr>
          <w:sz w:val="28"/>
          <w:szCs w:val="28"/>
        </w:rPr>
        <w:t>of</w:t>
      </w:r>
      <w:proofErr w:type="spellEnd"/>
      <w:r w:rsidR="00B017C6" w:rsidRPr="00B017C6">
        <w:rPr>
          <w:sz w:val="28"/>
          <w:szCs w:val="28"/>
        </w:rPr>
        <w:t xml:space="preserve"> </w:t>
      </w:r>
      <w:proofErr w:type="spellStart"/>
      <w:r w:rsidR="00B017C6" w:rsidRPr="00B017C6">
        <w:rPr>
          <w:sz w:val="28"/>
          <w:szCs w:val="28"/>
        </w:rPr>
        <w:t>access</w:t>
      </w:r>
      <w:proofErr w:type="spellEnd"/>
      <w:r w:rsidR="00B017C6" w:rsidRPr="00B017C6">
        <w:rPr>
          <w:sz w:val="28"/>
          <w:szCs w:val="28"/>
        </w:rPr>
        <w:t xml:space="preserve"> : </w:t>
      </w:r>
      <w:hyperlink r:id="rId10" w:history="1">
        <w:r w:rsidR="00B017C6" w:rsidRPr="00B017C6">
          <w:rPr>
            <w:rStyle w:val="a6"/>
            <w:color w:val="auto"/>
            <w:sz w:val="28"/>
            <w:szCs w:val="28"/>
            <w:u w:val="none"/>
          </w:rPr>
          <w:t>https://www.ulster.ac.uk/faculties</w:t>
        </w:r>
      </w:hyperlink>
    </w:p>
    <w:p w14:paraId="6E672200" w14:textId="1766E4F7" w:rsidR="008450A0" w:rsidRDefault="003763AE" w:rsidP="00B017C6">
      <w:pPr>
        <w:pStyle w:val="a5"/>
        <w:numPr>
          <w:ilvl w:val="0"/>
          <w:numId w:val="1"/>
        </w:numPr>
        <w:spacing w:line="360" w:lineRule="auto"/>
        <w:jc w:val="both"/>
        <w:rPr>
          <w:sz w:val="28"/>
          <w:szCs w:val="28"/>
        </w:rPr>
      </w:pPr>
      <w:r>
        <w:rPr>
          <w:sz w:val="28"/>
          <w:szCs w:val="28"/>
        </w:rPr>
        <w:t>UNISTATS</w:t>
      </w:r>
      <w:r w:rsidR="008450A0" w:rsidRPr="008450A0">
        <w:rPr>
          <w:sz w:val="28"/>
          <w:szCs w:val="28"/>
        </w:rPr>
        <w:t xml:space="preserve">. </w:t>
      </w:r>
      <w:proofErr w:type="spellStart"/>
      <w:r w:rsidR="008450A0" w:rsidRPr="008450A0">
        <w:rPr>
          <w:sz w:val="28"/>
          <w:szCs w:val="28"/>
        </w:rPr>
        <w:t>BSc</w:t>
      </w:r>
      <w:proofErr w:type="spellEnd"/>
      <w:r w:rsidR="008450A0" w:rsidRPr="008450A0">
        <w:rPr>
          <w:sz w:val="28"/>
          <w:szCs w:val="28"/>
        </w:rPr>
        <w:t xml:space="preserve"> (Hons). </w:t>
      </w:r>
      <w:proofErr w:type="spellStart"/>
      <w:r w:rsidR="008450A0" w:rsidRPr="008450A0">
        <w:rPr>
          <w:sz w:val="28"/>
          <w:szCs w:val="28"/>
        </w:rPr>
        <w:t>Language</w:t>
      </w:r>
      <w:proofErr w:type="spellEnd"/>
      <w:r w:rsidR="008450A0" w:rsidRPr="008450A0">
        <w:rPr>
          <w:sz w:val="28"/>
          <w:szCs w:val="28"/>
        </w:rPr>
        <w:t xml:space="preserve"> and </w:t>
      </w:r>
      <w:proofErr w:type="spellStart"/>
      <w:r w:rsidR="008450A0" w:rsidRPr="008450A0">
        <w:rPr>
          <w:sz w:val="28"/>
          <w:szCs w:val="28"/>
        </w:rPr>
        <w:t>Linguistics</w:t>
      </w:r>
      <w:proofErr w:type="spellEnd"/>
      <w:r w:rsidR="008450A0" w:rsidRPr="008450A0">
        <w:rPr>
          <w:sz w:val="28"/>
          <w:szCs w:val="28"/>
        </w:rPr>
        <w:t xml:space="preserve"> [</w:t>
      </w:r>
      <w:proofErr w:type="spellStart"/>
      <w:r w:rsidR="008450A0" w:rsidRPr="008450A0">
        <w:rPr>
          <w:sz w:val="28"/>
          <w:szCs w:val="28"/>
        </w:rPr>
        <w:t>Electronic</w:t>
      </w:r>
      <w:proofErr w:type="spellEnd"/>
      <w:r w:rsidR="008450A0" w:rsidRPr="008450A0">
        <w:rPr>
          <w:sz w:val="28"/>
          <w:szCs w:val="28"/>
        </w:rPr>
        <w:t xml:space="preserve"> </w:t>
      </w:r>
      <w:proofErr w:type="spellStart"/>
      <w:r w:rsidR="008450A0" w:rsidRPr="008450A0">
        <w:rPr>
          <w:sz w:val="28"/>
          <w:szCs w:val="28"/>
        </w:rPr>
        <w:t>Source</w:t>
      </w:r>
      <w:proofErr w:type="spellEnd"/>
      <w:r w:rsidR="008450A0" w:rsidRPr="008450A0">
        <w:rPr>
          <w:sz w:val="28"/>
          <w:szCs w:val="28"/>
        </w:rPr>
        <w:t xml:space="preserve">]. – </w:t>
      </w:r>
      <w:proofErr w:type="spellStart"/>
      <w:r w:rsidR="008450A0" w:rsidRPr="008450A0">
        <w:rPr>
          <w:sz w:val="28"/>
          <w:szCs w:val="28"/>
        </w:rPr>
        <w:t>Mode</w:t>
      </w:r>
      <w:proofErr w:type="spellEnd"/>
      <w:r w:rsidR="008450A0" w:rsidRPr="008450A0">
        <w:rPr>
          <w:sz w:val="28"/>
          <w:szCs w:val="28"/>
        </w:rPr>
        <w:t xml:space="preserve"> </w:t>
      </w:r>
      <w:proofErr w:type="spellStart"/>
      <w:r w:rsidR="008450A0" w:rsidRPr="008450A0">
        <w:rPr>
          <w:sz w:val="28"/>
          <w:szCs w:val="28"/>
        </w:rPr>
        <w:t>of</w:t>
      </w:r>
      <w:proofErr w:type="spellEnd"/>
      <w:r w:rsidR="008450A0" w:rsidRPr="008450A0">
        <w:rPr>
          <w:sz w:val="28"/>
          <w:szCs w:val="28"/>
        </w:rPr>
        <w:t xml:space="preserve"> </w:t>
      </w:r>
      <w:proofErr w:type="spellStart"/>
      <w:r w:rsidR="008450A0" w:rsidRPr="008450A0">
        <w:rPr>
          <w:sz w:val="28"/>
          <w:szCs w:val="28"/>
        </w:rPr>
        <w:t>access</w:t>
      </w:r>
      <w:proofErr w:type="spellEnd"/>
      <w:r w:rsidR="008450A0" w:rsidRPr="008450A0">
        <w:rPr>
          <w:sz w:val="28"/>
          <w:szCs w:val="28"/>
        </w:rPr>
        <w:t xml:space="preserve"> : </w:t>
      </w:r>
      <w:hyperlink r:id="rId11" w:history="1">
        <w:r w:rsidR="008450A0" w:rsidRPr="008450A0">
          <w:rPr>
            <w:rStyle w:val="a6"/>
            <w:color w:val="auto"/>
            <w:sz w:val="28"/>
            <w:szCs w:val="28"/>
            <w:u w:val="none"/>
          </w:rPr>
          <w:t>http://unistats.direct.gov.uk/Subjects/Overview/10007807FT-2920</w:t>
        </w:r>
      </w:hyperlink>
    </w:p>
    <w:p w14:paraId="32787109" w14:textId="059059C2" w:rsidR="00B017C6" w:rsidRPr="008450A0" w:rsidRDefault="00B017C6" w:rsidP="00B017C6">
      <w:pPr>
        <w:pStyle w:val="a5"/>
        <w:numPr>
          <w:ilvl w:val="0"/>
          <w:numId w:val="1"/>
        </w:numPr>
        <w:spacing w:line="360" w:lineRule="auto"/>
        <w:jc w:val="both"/>
        <w:rPr>
          <w:sz w:val="28"/>
          <w:szCs w:val="28"/>
        </w:rPr>
      </w:pPr>
      <w:proofErr w:type="spellStart"/>
      <w:r w:rsidRPr="008450A0">
        <w:rPr>
          <w:sz w:val="28"/>
          <w:szCs w:val="28"/>
        </w:rPr>
        <w:t>Why</w:t>
      </w:r>
      <w:proofErr w:type="spellEnd"/>
      <w:r w:rsidRPr="008450A0">
        <w:rPr>
          <w:sz w:val="28"/>
          <w:szCs w:val="28"/>
        </w:rPr>
        <w:t xml:space="preserve"> </w:t>
      </w:r>
      <w:proofErr w:type="spellStart"/>
      <w:r w:rsidRPr="008450A0">
        <w:rPr>
          <w:sz w:val="28"/>
          <w:szCs w:val="28"/>
        </w:rPr>
        <w:t>Study</w:t>
      </w:r>
      <w:proofErr w:type="spellEnd"/>
      <w:r w:rsidRPr="008450A0">
        <w:rPr>
          <w:sz w:val="28"/>
          <w:szCs w:val="28"/>
        </w:rPr>
        <w:t xml:space="preserve"> </w:t>
      </w:r>
      <w:proofErr w:type="spellStart"/>
      <w:r w:rsidRPr="008450A0">
        <w:rPr>
          <w:sz w:val="28"/>
          <w:szCs w:val="28"/>
        </w:rPr>
        <w:t>Linguistics</w:t>
      </w:r>
      <w:proofErr w:type="spellEnd"/>
      <w:r w:rsidRPr="008450A0">
        <w:rPr>
          <w:sz w:val="28"/>
          <w:szCs w:val="28"/>
        </w:rPr>
        <w:t xml:space="preserve"> </w:t>
      </w:r>
      <w:proofErr w:type="spellStart"/>
      <w:r w:rsidRPr="008450A0">
        <w:rPr>
          <w:sz w:val="28"/>
          <w:szCs w:val="28"/>
        </w:rPr>
        <w:t>at</w:t>
      </w:r>
      <w:proofErr w:type="spellEnd"/>
      <w:r w:rsidRPr="008450A0">
        <w:rPr>
          <w:sz w:val="28"/>
          <w:szCs w:val="28"/>
        </w:rPr>
        <w:t xml:space="preserve"> </w:t>
      </w:r>
      <w:proofErr w:type="spellStart"/>
      <w:r w:rsidRPr="008450A0">
        <w:rPr>
          <w:sz w:val="28"/>
          <w:szCs w:val="28"/>
        </w:rPr>
        <w:t>Ulster</w:t>
      </w:r>
      <w:proofErr w:type="spellEnd"/>
      <w:r w:rsidRPr="008450A0">
        <w:rPr>
          <w:sz w:val="28"/>
          <w:szCs w:val="28"/>
        </w:rPr>
        <w:t xml:space="preserve"> [</w:t>
      </w:r>
      <w:proofErr w:type="spellStart"/>
      <w:r w:rsidRPr="008450A0">
        <w:rPr>
          <w:sz w:val="28"/>
          <w:szCs w:val="28"/>
        </w:rPr>
        <w:t>Electronic</w:t>
      </w:r>
      <w:proofErr w:type="spellEnd"/>
      <w:r w:rsidRPr="008450A0">
        <w:rPr>
          <w:sz w:val="28"/>
          <w:szCs w:val="28"/>
        </w:rPr>
        <w:t xml:space="preserve"> </w:t>
      </w:r>
      <w:proofErr w:type="spellStart"/>
      <w:r w:rsidRPr="008450A0">
        <w:rPr>
          <w:sz w:val="28"/>
          <w:szCs w:val="28"/>
        </w:rPr>
        <w:t>Source</w:t>
      </w:r>
      <w:proofErr w:type="spellEnd"/>
      <w:r w:rsidRPr="008450A0">
        <w:rPr>
          <w:sz w:val="28"/>
          <w:szCs w:val="28"/>
        </w:rPr>
        <w:t xml:space="preserve">]. – </w:t>
      </w:r>
      <w:proofErr w:type="spellStart"/>
      <w:r w:rsidRPr="008450A0">
        <w:rPr>
          <w:sz w:val="28"/>
          <w:szCs w:val="28"/>
        </w:rPr>
        <w:t>Mode</w:t>
      </w:r>
      <w:proofErr w:type="spellEnd"/>
      <w:r w:rsidRPr="008450A0">
        <w:rPr>
          <w:sz w:val="28"/>
          <w:szCs w:val="28"/>
        </w:rPr>
        <w:t xml:space="preserve"> </w:t>
      </w:r>
      <w:proofErr w:type="spellStart"/>
      <w:r w:rsidRPr="008450A0">
        <w:rPr>
          <w:sz w:val="28"/>
          <w:szCs w:val="28"/>
        </w:rPr>
        <w:t>of</w:t>
      </w:r>
      <w:proofErr w:type="spellEnd"/>
      <w:r w:rsidRPr="008450A0">
        <w:rPr>
          <w:sz w:val="28"/>
          <w:szCs w:val="28"/>
        </w:rPr>
        <w:t xml:space="preserve"> </w:t>
      </w:r>
      <w:proofErr w:type="spellStart"/>
      <w:r w:rsidRPr="008450A0">
        <w:rPr>
          <w:sz w:val="28"/>
          <w:szCs w:val="28"/>
        </w:rPr>
        <w:t>access</w:t>
      </w:r>
      <w:proofErr w:type="spellEnd"/>
      <w:r w:rsidRPr="008450A0">
        <w:rPr>
          <w:sz w:val="28"/>
          <w:szCs w:val="28"/>
        </w:rPr>
        <w:t xml:space="preserve"> : </w:t>
      </w:r>
      <w:hyperlink r:id="rId12" w:history="1">
        <w:r w:rsidRPr="008450A0">
          <w:rPr>
            <w:rStyle w:val="a6"/>
            <w:color w:val="auto"/>
            <w:sz w:val="28"/>
            <w:szCs w:val="28"/>
            <w:u w:val="none"/>
          </w:rPr>
          <w:t>http://www.ulster.ac.uk/comm/files/2014/10/WhyStudyLinguistics-at-UU.pdf</w:t>
        </w:r>
      </w:hyperlink>
    </w:p>
    <w:p w14:paraId="5936B404" w14:textId="77777777" w:rsidR="00B017C6" w:rsidRPr="00B017C6" w:rsidRDefault="00B017C6" w:rsidP="008450A0">
      <w:pPr>
        <w:pStyle w:val="a5"/>
        <w:spacing w:line="360" w:lineRule="auto"/>
        <w:jc w:val="both"/>
        <w:rPr>
          <w:sz w:val="28"/>
          <w:szCs w:val="28"/>
        </w:rPr>
      </w:pPr>
    </w:p>
    <w:sectPr w:rsidR="00B017C6" w:rsidRPr="00B017C6" w:rsidSect="00C960DB">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CY">
    <w:panose1 w:val="020B0600040502020204"/>
    <w:charset w:val="59"/>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F05702"/>
    <w:multiLevelType w:val="hybridMultilevel"/>
    <w:tmpl w:val="8556BC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0DB"/>
    <w:rsid w:val="00026207"/>
    <w:rsid w:val="00035BCB"/>
    <w:rsid w:val="00097ABD"/>
    <w:rsid w:val="000A08F7"/>
    <w:rsid w:val="000E6196"/>
    <w:rsid w:val="001D0DBE"/>
    <w:rsid w:val="001D4C4F"/>
    <w:rsid w:val="00254262"/>
    <w:rsid w:val="00273F91"/>
    <w:rsid w:val="00296188"/>
    <w:rsid w:val="00305274"/>
    <w:rsid w:val="00342A9C"/>
    <w:rsid w:val="00362A29"/>
    <w:rsid w:val="003763AE"/>
    <w:rsid w:val="00404FF5"/>
    <w:rsid w:val="00455050"/>
    <w:rsid w:val="00464AC4"/>
    <w:rsid w:val="004E3D47"/>
    <w:rsid w:val="00560A88"/>
    <w:rsid w:val="006616A0"/>
    <w:rsid w:val="006C4F10"/>
    <w:rsid w:val="006E3172"/>
    <w:rsid w:val="007B6895"/>
    <w:rsid w:val="007C3593"/>
    <w:rsid w:val="007F3882"/>
    <w:rsid w:val="0082784F"/>
    <w:rsid w:val="008450A0"/>
    <w:rsid w:val="008903AB"/>
    <w:rsid w:val="008B0BDD"/>
    <w:rsid w:val="00926DCA"/>
    <w:rsid w:val="00A013F7"/>
    <w:rsid w:val="00A24F6B"/>
    <w:rsid w:val="00A50347"/>
    <w:rsid w:val="00B017C6"/>
    <w:rsid w:val="00B74426"/>
    <w:rsid w:val="00BE0983"/>
    <w:rsid w:val="00C960DB"/>
    <w:rsid w:val="00DC2F63"/>
    <w:rsid w:val="00EF3BFA"/>
    <w:rsid w:val="00F4295D"/>
    <w:rsid w:val="00F7463A"/>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FC7BC6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60DB"/>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2F63"/>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DC2F63"/>
    <w:rPr>
      <w:rFonts w:ascii="Lucida Grande CY" w:eastAsia="Times New Roman" w:hAnsi="Lucida Grande CY" w:cs="Lucida Grande CY"/>
      <w:sz w:val="18"/>
      <w:szCs w:val="18"/>
    </w:rPr>
  </w:style>
  <w:style w:type="paragraph" w:styleId="a5">
    <w:name w:val="List Paragraph"/>
    <w:basedOn w:val="a"/>
    <w:uiPriority w:val="34"/>
    <w:qFormat/>
    <w:rsid w:val="00B017C6"/>
    <w:pPr>
      <w:ind w:left="720"/>
      <w:contextualSpacing/>
    </w:pPr>
  </w:style>
  <w:style w:type="character" w:styleId="a6">
    <w:name w:val="Hyperlink"/>
    <w:basedOn w:val="a0"/>
    <w:uiPriority w:val="99"/>
    <w:unhideWhenUsed/>
    <w:rsid w:val="00B017C6"/>
    <w:rPr>
      <w:color w:val="0000FF" w:themeColor="hyperlink"/>
      <w:u w:val="single"/>
    </w:rPr>
  </w:style>
  <w:style w:type="character" w:styleId="a7">
    <w:name w:val="FollowedHyperlink"/>
    <w:basedOn w:val="a0"/>
    <w:uiPriority w:val="99"/>
    <w:semiHidden/>
    <w:unhideWhenUsed/>
    <w:rsid w:val="008450A0"/>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60DB"/>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2F63"/>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DC2F63"/>
    <w:rPr>
      <w:rFonts w:ascii="Lucida Grande CY" w:eastAsia="Times New Roman" w:hAnsi="Lucida Grande CY" w:cs="Lucida Grande CY"/>
      <w:sz w:val="18"/>
      <w:szCs w:val="18"/>
    </w:rPr>
  </w:style>
  <w:style w:type="paragraph" w:styleId="a5">
    <w:name w:val="List Paragraph"/>
    <w:basedOn w:val="a"/>
    <w:uiPriority w:val="34"/>
    <w:qFormat/>
    <w:rsid w:val="00B017C6"/>
    <w:pPr>
      <w:ind w:left="720"/>
      <w:contextualSpacing/>
    </w:pPr>
  </w:style>
  <w:style w:type="character" w:styleId="a6">
    <w:name w:val="Hyperlink"/>
    <w:basedOn w:val="a0"/>
    <w:uiPriority w:val="99"/>
    <w:unhideWhenUsed/>
    <w:rsid w:val="00B017C6"/>
    <w:rPr>
      <w:color w:val="0000FF" w:themeColor="hyperlink"/>
      <w:u w:val="single"/>
    </w:rPr>
  </w:style>
  <w:style w:type="character" w:styleId="a7">
    <w:name w:val="FollowedHyperlink"/>
    <w:basedOn w:val="a0"/>
    <w:uiPriority w:val="99"/>
    <w:semiHidden/>
    <w:unhideWhenUsed/>
    <w:rsid w:val="008450A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unistats.direct.gov.uk/Subjects/Overview/10007807FT-2920" TargetMode="External"/><Relationship Id="rId12" Type="http://schemas.openxmlformats.org/officeDocument/2006/relationships/hyperlink" Target="http://www.ulster.ac.uk/comm/files/2014/10/WhyStudyLinguistics-at-UU.pdf" TargetMode="Externa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chart" Target="charts/chart1.xml"/><Relationship Id="rId8" Type="http://schemas.openxmlformats.org/officeDocument/2006/relationships/chart" Target="charts/chart2.xml"/><Relationship Id="rId9" Type="http://schemas.openxmlformats.org/officeDocument/2006/relationships/chart" Target="charts/chart3.xml"/><Relationship Id="rId10" Type="http://schemas.openxmlformats.org/officeDocument/2006/relationships/hyperlink" Target="https://www.ulster.ac.uk/facultie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1"/>
    <c:plotArea>
      <c:layout/>
      <c:pieChart>
        <c:varyColors val="1"/>
        <c:ser>
          <c:idx val="0"/>
          <c:order val="0"/>
          <c:tx>
            <c:strRef>
              <c:f>Лист1!$B$1</c:f>
              <c:strCache>
                <c:ptCount val="1"/>
                <c:pt idx="0">
                  <c:v>Столбец1</c:v>
                </c:pt>
              </c:strCache>
            </c:strRef>
          </c:tx>
          <c:dLbls>
            <c:showLegendKey val="0"/>
            <c:showVal val="0"/>
            <c:showCatName val="0"/>
            <c:showSerName val="0"/>
            <c:showPercent val="1"/>
            <c:showBubbleSize val="0"/>
            <c:showLeaderLines val="1"/>
          </c:dLbls>
          <c:cat>
            <c:strRef>
              <c:f>Лист1!$A$2:$A$5</c:f>
              <c:strCache>
                <c:ptCount val="4"/>
                <c:pt idx="0">
                  <c:v>Now working</c:v>
                </c:pt>
                <c:pt idx="1">
                  <c:v>Doing further study</c:v>
                </c:pt>
                <c:pt idx="2">
                  <c:v>Studying and working</c:v>
                </c:pt>
                <c:pt idx="3">
                  <c:v>Unemployed</c:v>
                </c:pt>
              </c:strCache>
            </c:strRef>
          </c:cat>
          <c:val>
            <c:numRef>
              <c:f>Лист1!$B$2:$B$5</c:f>
              <c:numCache>
                <c:formatCode>General</c:formatCode>
                <c:ptCount val="4"/>
                <c:pt idx="0">
                  <c:v>65.0</c:v>
                </c:pt>
                <c:pt idx="1">
                  <c:v>15.0</c:v>
                </c:pt>
                <c:pt idx="2">
                  <c:v>10.0</c:v>
                </c:pt>
                <c:pt idx="3">
                  <c:v>10.0</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percentStacked"/>
        <c:varyColors val="0"/>
        <c:ser>
          <c:idx val="0"/>
          <c:order val="0"/>
          <c:tx>
            <c:strRef>
              <c:f>Лист1!$B$1</c:f>
              <c:strCache>
                <c:ptCount val="1"/>
                <c:pt idx="0">
                  <c:v>Lectures, seminars, etc</c:v>
                </c:pt>
              </c:strCache>
            </c:strRef>
          </c:tx>
          <c:invertIfNegative val="0"/>
          <c:cat>
            <c:strRef>
              <c:f>Лист1!$A$2:$A$4</c:f>
              <c:strCache>
                <c:ptCount val="3"/>
                <c:pt idx="0">
                  <c:v>Year 1</c:v>
                </c:pt>
                <c:pt idx="1">
                  <c:v>Year 2</c:v>
                </c:pt>
                <c:pt idx="2">
                  <c:v>Year 3</c:v>
                </c:pt>
              </c:strCache>
            </c:strRef>
          </c:cat>
          <c:val>
            <c:numRef>
              <c:f>Лист1!$B$2:$B$4</c:f>
              <c:numCache>
                <c:formatCode>General</c:formatCode>
                <c:ptCount val="3"/>
                <c:pt idx="0">
                  <c:v>18.0</c:v>
                </c:pt>
                <c:pt idx="1">
                  <c:v>18.0</c:v>
                </c:pt>
                <c:pt idx="2">
                  <c:v>10.0</c:v>
                </c:pt>
              </c:numCache>
            </c:numRef>
          </c:val>
        </c:ser>
        <c:ser>
          <c:idx val="1"/>
          <c:order val="1"/>
          <c:tx>
            <c:strRef>
              <c:f>Лист1!$C$1</c:f>
              <c:strCache>
                <c:ptCount val="1"/>
                <c:pt idx="0">
                  <c:v>Independent Study</c:v>
                </c:pt>
              </c:strCache>
            </c:strRef>
          </c:tx>
          <c:invertIfNegative val="0"/>
          <c:cat>
            <c:strRef>
              <c:f>Лист1!$A$2:$A$4</c:f>
              <c:strCache>
                <c:ptCount val="3"/>
                <c:pt idx="0">
                  <c:v>Year 1</c:v>
                </c:pt>
                <c:pt idx="1">
                  <c:v>Year 2</c:v>
                </c:pt>
                <c:pt idx="2">
                  <c:v>Year 3</c:v>
                </c:pt>
              </c:strCache>
            </c:strRef>
          </c:cat>
          <c:val>
            <c:numRef>
              <c:f>Лист1!$C$2:$C$4</c:f>
              <c:numCache>
                <c:formatCode>General</c:formatCode>
                <c:ptCount val="3"/>
                <c:pt idx="0">
                  <c:v>82.0</c:v>
                </c:pt>
                <c:pt idx="1">
                  <c:v>82.0</c:v>
                </c:pt>
                <c:pt idx="2">
                  <c:v>90.0</c:v>
                </c:pt>
              </c:numCache>
            </c:numRef>
          </c:val>
        </c:ser>
        <c:ser>
          <c:idx val="2"/>
          <c:order val="2"/>
          <c:tx>
            <c:strRef>
              <c:f>Лист1!$D$1</c:f>
              <c:strCache>
                <c:ptCount val="1"/>
                <c:pt idx="0">
                  <c:v>Other</c:v>
                </c:pt>
              </c:strCache>
            </c:strRef>
          </c:tx>
          <c:invertIfNegative val="0"/>
          <c:cat>
            <c:strRef>
              <c:f>Лист1!$A$2:$A$4</c:f>
              <c:strCache>
                <c:ptCount val="3"/>
                <c:pt idx="0">
                  <c:v>Year 1</c:v>
                </c:pt>
                <c:pt idx="1">
                  <c:v>Year 2</c:v>
                </c:pt>
                <c:pt idx="2">
                  <c:v>Year 3</c:v>
                </c:pt>
              </c:strCache>
            </c:strRef>
          </c:cat>
          <c:val>
            <c:numRef>
              <c:f>Лист1!$D$2:$D$4</c:f>
              <c:numCache>
                <c:formatCode>General</c:formatCode>
                <c:ptCount val="3"/>
              </c:numCache>
            </c:numRef>
          </c:val>
        </c:ser>
        <c:dLbls>
          <c:showLegendKey val="0"/>
          <c:showVal val="1"/>
          <c:showCatName val="0"/>
          <c:showSerName val="0"/>
          <c:showPercent val="0"/>
          <c:showBubbleSize val="0"/>
        </c:dLbls>
        <c:gapWidth val="75"/>
        <c:overlap val="100"/>
        <c:axId val="2065337704"/>
        <c:axId val="2065340664"/>
      </c:barChart>
      <c:catAx>
        <c:axId val="2065337704"/>
        <c:scaling>
          <c:orientation val="minMax"/>
        </c:scaling>
        <c:delete val="0"/>
        <c:axPos val="b"/>
        <c:majorTickMark val="none"/>
        <c:minorTickMark val="none"/>
        <c:tickLblPos val="nextTo"/>
        <c:crossAx val="2065340664"/>
        <c:crosses val="autoZero"/>
        <c:auto val="1"/>
        <c:lblAlgn val="ctr"/>
        <c:lblOffset val="100"/>
        <c:noMultiLvlLbl val="0"/>
      </c:catAx>
      <c:valAx>
        <c:axId val="2065340664"/>
        <c:scaling>
          <c:orientation val="minMax"/>
        </c:scaling>
        <c:delete val="0"/>
        <c:axPos val="l"/>
        <c:numFmt formatCode="0%" sourceLinked="1"/>
        <c:majorTickMark val="none"/>
        <c:minorTickMark val="none"/>
        <c:tickLblPos val="nextTo"/>
        <c:crossAx val="206533770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1"/>
    <c:plotArea>
      <c:layout/>
      <c:barChart>
        <c:barDir val="col"/>
        <c:grouping val="percentStacked"/>
        <c:varyColors val="0"/>
        <c:ser>
          <c:idx val="0"/>
          <c:order val="0"/>
          <c:tx>
            <c:strRef>
              <c:f>Лист1!$B$1</c:f>
              <c:strCache>
                <c:ptCount val="1"/>
                <c:pt idx="0">
                  <c:v>Written exams</c:v>
                </c:pt>
              </c:strCache>
            </c:strRef>
          </c:tx>
          <c:invertIfNegative val="0"/>
          <c:cat>
            <c:strRef>
              <c:f>Лист1!$A$2:$A$4</c:f>
              <c:strCache>
                <c:ptCount val="3"/>
                <c:pt idx="0">
                  <c:v>Year 1</c:v>
                </c:pt>
                <c:pt idx="1">
                  <c:v>Year 2</c:v>
                </c:pt>
                <c:pt idx="2">
                  <c:v>Year 3</c:v>
                </c:pt>
              </c:strCache>
            </c:strRef>
          </c:cat>
          <c:val>
            <c:numRef>
              <c:f>Лист1!$B$2:$B$4</c:f>
              <c:numCache>
                <c:formatCode>General</c:formatCode>
                <c:ptCount val="3"/>
                <c:pt idx="0">
                  <c:v>33.0</c:v>
                </c:pt>
                <c:pt idx="1">
                  <c:v>47.0</c:v>
                </c:pt>
                <c:pt idx="2">
                  <c:v>10.0</c:v>
                </c:pt>
              </c:numCache>
            </c:numRef>
          </c:val>
        </c:ser>
        <c:ser>
          <c:idx val="1"/>
          <c:order val="1"/>
          <c:tx>
            <c:strRef>
              <c:f>Лист1!$C$1</c:f>
              <c:strCache>
                <c:ptCount val="1"/>
                <c:pt idx="0">
                  <c:v>Coursework</c:v>
                </c:pt>
              </c:strCache>
            </c:strRef>
          </c:tx>
          <c:invertIfNegative val="0"/>
          <c:cat>
            <c:strRef>
              <c:f>Лист1!$A$2:$A$4</c:f>
              <c:strCache>
                <c:ptCount val="3"/>
                <c:pt idx="0">
                  <c:v>Year 1</c:v>
                </c:pt>
                <c:pt idx="1">
                  <c:v>Year 2</c:v>
                </c:pt>
                <c:pt idx="2">
                  <c:v>Year 3</c:v>
                </c:pt>
              </c:strCache>
            </c:strRef>
          </c:cat>
          <c:val>
            <c:numRef>
              <c:f>Лист1!$C$2:$C$4</c:f>
              <c:numCache>
                <c:formatCode>General</c:formatCode>
                <c:ptCount val="3"/>
                <c:pt idx="0">
                  <c:v>60.0</c:v>
                </c:pt>
                <c:pt idx="1">
                  <c:v>50.0</c:v>
                </c:pt>
                <c:pt idx="2">
                  <c:v>83.0</c:v>
                </c:pt>
              </c:numCache>
            </c:numRef>
          </c:val>
        </c:ser>
        <c:ser>
          <c:idx val="2"/>
          <c:order val="2"/>
          <c:tx>
            <c:strRef>
              <c:f>Лист1!$D$1</c:f>
              <c:strCache>
                <c:ptCount val="1"/>
                <c:pt idx="0">
                  <c:v>Practical Exams</c:v>
                </c:pt>
              </c:strCache>
            </c:strRef>
          </c:tx>
          <c:invertIfNegative val="0"/>
          <c:cat>
            <c:strRef>
              <c:f>Лист1!$A$2:$A$4</c:f>
              <c:strCache>
                <c:ptCount val="3"/>
                <c:pt idx="0">
                  <c:v>Year 1</c:v>
                </c:pt>
                <c:pt idx="1">
                  <c:v>Year 2</c:v>
                </c:pt>
                <c:pt idx="2">
                  <c:v>Year 3</c:v>
                </c:pt>
              </c:strCache>
            </c:strRef>
          </c:cat>
          <c:val>
            <c:numRef>
              <c:f>Лист1!$D$2:$D$4</c:f>
              <c:numCache>
                <c:formatCode>General</c:formatCode>
                <c:ptCount val="3"/>
                <c:pt idx="0">
                  <c:v>7.0</c:v>
                </c:pt>
                <c:pt idx="1">
                  <c:v>3.0</c:v>
                </c:pt>
                <c:pt idx="2">
                  <c:v>7.0</c:v>
                </c:pt>
              </c:numCache>
            </c:numRef>
          </c:val>
        </c:ser>
        <c:dLbls>
          <c:showLegendKey val="0"/>
          <c:showVal val="1"/>
          <c:showCatName val="0"/>
          <c:showSerName val="0"/>
          <c:showPercent val="0"/>
          <c:showBubbleSize val="0"/>
        </c:dLbls>
        <c:gapWidth val="75"/>
        <c:overlap val="100"/>
        <c:axId val="2065441896"/>
        <c:axId val="2065444952"/>
      </c:barChart>
      <c:catAx>
        <c:axId val="2065441896"/>
        <c:scaling>
          <c:orientation val="minMax"/>
        </c:scaling>
        <c:delete val="0"/>
        <c:axPos val="b"/>
        <c:majorTickMark val="none"/>
        <c:minorTickMark val="none"/>
        <c:tickLblPos val="nextTo"/>
        <c:crossAx val="2065444952"/>
        <c:crosses val="autoZero"/>
        <c:auto val="1"/>
        <c:lblAlgn val="ctr"/>
        <c:lblOffset val="100"/>
        <c:noMultiLvlLbl val="0"/>
      </c:catAx>
      <c:valAx>
        <c:axId val="2065444952"/>
        <c:scaling>
          <c:orientation val="minMax"/>
        </c:scaling>
        <c:delete val="0"/>
        <c:axPos val="l"/>
        <c:numFmt formatCode="0%" sourceLinked="1"/>
        <c:majorTickMark val="none"/>
        <c:minorTickMark val="none"/>
        <c:tickLblPos val="nextTo"/>
        <c:crossAx val="2065441896"/>
        <c:crosses val="autoZero"/>
        <c:crossBetween val="between"/>
      </c:valAx>
    </c:plotArea>
    <c:legend>
      <c:legendPos val="b"/>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AAD14-CBEF-7A47-A748-9EFF668AB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6</Pages>
  <Words>1362</Words>
  <Characters>7766</Characters>
  <Application>Microsoft Macintosh Word</Application>
  <DocSecurity>0</DocSecurity>
  <Lines>64</Lines>
  <Paragraphs>18</Paragraphs>
  <ScaleCrop>false</ScaleCrop>
  <Company/>
  <LinksUpToDate>false</LinksUpToDate>
  <CharactersWithSpaces>9110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14</cp:revision>
  <dcterms:created xsi:type="dcterms:W3CDTF">2016-08-28T06:00:00Z</dcterms:created>
  <dcterms:modified xsi:type="dcterms:W3CDTF">2016-09-01T06:50:00Z</dcterms:modified>
</cp:coreProperties>
</file>