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3610" w:rsidRPr="009C31F8" w:rsidRDefault="007A09C8" w:rsidP="009C31F8">
      <w:pPr>
        <w:spacing w:after="0" w:line="240" w:lineRule="auto"/>
        <w:rPr>
          <w:rFonts w:ascii="Times New Roman" w:eastAsia="Times New Roman" w:hAnsi="Times New Roman" w:cs="Times New Roman"/>
          <w:b/>
          <w:sz w:val="24"/>
          <w:szCs w:val="24"/>
        </w:rPr>
      </w:pPr>
      <w:r w:rsidRPr="009C31F8">
        <w:rPr>
          <w:rFonts w:ascii="Times New Roman" w:eastAsia="Times New Roman" w:hAnsi="Times New Roman" w:cs="Times New Roman"/>
          <w:b/>
          <w:sz w:val="24"/>
          <w:szCs w:val="24"/>
          <w:lang w:val="uk-UA"/>
        </w:rPr>
        <w:t>УДК</w:t>
      </w:r>
      <w:r w:rsidR="00A06BFC" w:rsidRPr="009C31F8">
        <w:rPr>
          <w:rFonts w:ascii="Times New Roman" w:eastAsia="Times New Roman" w:hAnsi="Times New Roman" w:cs="Times New Roman"/>
          <w:b/>
          <w:sz w:val="24"/>
          <w:szCs w:val="24"/>
          <w:lang w:val="uk-UA"/>
        </w:rPr>
        <w:t>378.018.43: 316.77:004.77:</w:t>
      </w:r>
      <w:r w:rsidR="00A06BFC" w:rsidRPr="009C31F8">
        <w:rPr>
          <w:rFonts w:ascii="Times New Roman" w:eastAsia="Times New Roman" w:hAnsi="Times New Roman" w:cs="Times New Roman"/>
          <w:b/>
          <w:sz w:val="24"/>
          <w:szCs w:val="24"/>
        </w:rPr>
        <w:t>[</w:t>
      </w:r>
      <w:r w:rsidR="00A06BFC" w:rsidRPr="009C31F8">
        <w:rPr>
          <w:rFonts w:ascii="Times New Roman" w:eastAsia="Times New Roman" w:hAnsi="Times New Roman" w:cs="Times New Roman"/>
          <w:b/>
          <w:sz w:val="24"/>
          <w:szCs w:val="24"/>
          <w:lang w:val="uk-UA"/>
        </w:rPr>
        <w:t>37.016:81</w:t>
      </w:r>
      <w:r w:rsidR="009D7717" w:rsidRPr="009C31F8">
        <w:rPr>
          <w:rFonts w:ascii="Times New Roman" w:eastAsia="Times New Roman" w:hAnsi="Times New Roman" w:cs="Times New Roman"/>
          <w:b/>
          <w:sz w:val="24"/>
          <w:szCs w:val="24"/>
          <w:lang w:val="uk-UA"/>
        </w:rPr>
        <w:t>243</w:t>
      </w:r>
      <w:r w:rsidR="00A06BFC" w:rsidRPr="009C31F8">
        <w:rPr>
          <w:rFonts w:ascii="Times New Roman" w:eastAsia="Times New Roman" w:hAnsi="Times New Roman" w:cs="Times New Roman"/>
          <w:b/>
          <w:sz w:val="24"/>
          <w:szCs w:val="24"/>
        </w:rPr>
        <w:t>]</w:t>
      </w:r>
    </w:p>
    <w:p w:rsidR="007A09C8" w:rsidRPr="009C31F8" w:rsidRDefault="007A09C8" w:rsidP="00FB7DA5">
      <w:pPr>
        <w:spacing w:after="0" w:line="240" w:lineRule="auto"/>
        <w:ind w:firstLine="567"/>
        <w:jc w:val="right"/>
        <w:rPr>
          <w:rFonts w:ascii="Times New Roman" w:eastAsia="Times New Roman" w:hAnsi="Times New Roman" w:cs="Times New Roman"/>
          <w:b/>
          <w:bCs/>
          <w:sz w:val="24"/>
          <w:szCs w:val="24"/>
          <w:lang w:val="uk-UA"/>
        </w:rPr>
      </w:pPr>
      <w:r w:rsidRPr="009C31F8">
        <w:rPr>
          <w:rFonts w:ascii="Times New Roman" w:eastAsia="Times New Roman" w:hAnsi="Times New Roman" w:cs="Times New Roman"/>
          <w:b/>
          <w:bCs/>
          <w:sz w:val="24"/>
          <w:szCs w:val="24"/>
          <w:lang w:val="uk-UA"/>
        </w:rPr>
        <w:t xml:space="preserve">Лариса </w:t>
      </w:r>
      <w:r w:rsidR="009C31F8" w:rsidRPr="009C31F8">
        <w:rPr>
          <w:rFonts w:ascii="Times New Roman" w:eastAsia="Times New Roman" w:hAnsi="Times New Roman" w:cs="Times New Roman"/>
          <w:b/>
          <w:bCs/>
          <w:sz w:val="24"/>
          <w:szCs w:val="24"/>
          <w:lang w:val="uk-UA"/>
        </w:rPr>
        <w:t>МАКСИМЧУК</w:t>
      </w:r>
    </w:p>
    <w:p w:rsidR="007A09C8" w:rsidRDefault="007A09C8" w:rsidP="00FB7DA5">
      <w:pPr>
        <w:spacing w:after="0" w:line="240" w:lineRule="auto"/>
        <w:ind w:firstLine="567"/>
        <w:jc w:val="right"/>
        <w:rPr>
          <w:rFonts w:ascii="Times New Roman" w:eastAsia="Times New Roman" w:hAnsi="Times New Roman" w:cs="Times New Roman"/>
          <w:sz w:val="24"/>
          <w:szCs w:val="24"/>
          <w:lang w:val="uk-UA"/>
        </w:rPr>
      </w:pPr>
      <w:r w:rsidRPr="007A09C8">
        <w:rPr>
          <w:rFonts w:ascii="Times New Roman" w:eastAsia="Times New Roman" w:hAnsi="Times New Roman" w:cs="Times New Roman"/>
          <w:sz w:val="24"/>
          <w:szCs w:val="24"/>
          <w:lang w:val="uk-UA"/>
        </w:rPr>
        <w:t>Кандидат педагогічних наук, доцент, доцент</w:t>
      </w:r>
      <w:r w:rsidR="009C31F8">
        <w:rPr>
          <w:rFonts w:ascii="Times New Roman" w:eastAsia="Times New Roman" w:hAnsi="Times New Roman" w:cs="Times New Roman"/>
          <w:sz w:val="24"/>
          <w:szCs w:val="24"/>
          <w:lang w:val="uk-UA"/>
        </w:rPr>
        <w:t xml:space="preserve"> к</w:t>
      </w:r>
      <w:r>
        <w:rPr>
          <w:rFonts w:ascii="Times New Roman" w:eastAsia="Times New Roman" w:hAnsi="Times New Roman" w:cs="Times New Roman"/>
          <w:sz w:val="24"/>
          <w:szCs w:val="24"/>
          <w:lang w:val="uk-UA"/>
        </w:rPr>
        <w:t>афедр</w:t>
      </w:r>
      <w:r w:rsidR="009C31F8">
        <w:rPr>
          <w:rFonts w:ascii="Times New Roman" w:eastAsia="Times New Roman" w:hAnsi="Times New Roman" w:cs="Times New Roman"/>
          <w:sz w:val="24"/>
          <w:szCs w:val="24"/>
          <w:lang w:val="uk-UA"/>
        </w:rPr>
        <w:t>и</w:t>
      </w:r>
      <w:r>
        <w:rPr>
          <w:rFonts w:ascii="Times New Roman" w:eastAsia="Times New Roman" w:hAnsi="Times New Roman" w:cs="Times New Roman"/>
          <w:sz w:val="24"/>
          <w:szCs w:val="24"/>
          <w:lang w:val="uk-UA"/>
        </w:rPr>
        <w:t xml:space="preserve"> іноземних мов</w:t>
      </w:r>
      <w:r w:rsidR="009C31F8">
        <w:rPr>
          <w:rFonts w:ascii="Times New Roman" w:eastAsia="Times New Roman" w:hAnsi="Times New Roman" w:cs="Times New Roman"/>
          <w:sz w:val="24"/>
          <w:szCs w:val="24"/>
          <w:lang w:val="uk-UA"/>
        </w:rPr>
        <w:t>,</w:t>
      </w:r>
    </w:p>
    <w:p w:rsidR="007A09C8" w:rsidRDefault="007A09C8" w:rsidP="00FB7DA5">
      <w:pPr>
        <w:spacing w:after="0" w:line="240" w:lineRule="auto"/>
        <w:ind w:firstLine="567"/>
        <w:jc w:val="right"/>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Хмельницький національний університет</w:t>
      </w:r>
    </w:p>
    <w:p w:rsidR="009C31F8" w:rsidRDefault="009C31F8" w:rsidP="009C31F8">
      <w:pPr>
        <w:spacing w:after="0" w:line="240" w:lineRule="auto"/>
        <w:ind w:firstLine="709"/>
        <w:jc w:val="right"/>
        <w:rPr>
          <w:rFonts w:ascii="Times New Roman" w:eastAsia="Times New Roman" w:hAnsi="Times New Roman"/>
          <w:sz w:val="24"/>
          <w:szCs w:val="24"/>
        </w:rPr>
      </w:pPr>
      <w:r>
        <w:rPr>
          <w:rFonts w:ascii="Times New Roman" w:eastAsia="Times New Roman" w:hAnsi="Times New Roman"/>
          <w:sz w:val="24"/>
          <w:szCs w:val="24"/>
        </w:rPr>
        <w:t>м. Хмельницький, Україна</w:t>
      </w:r>
    </w:p>
    <w:p w:rsidR="003B1ACF" w:rsidRPr="003B1ACF" w:rsidRDefault="009C31F8" w:rsidP="009C31F8">
      <w:pPr>
        <w:spacing w:after="0" w:line="240" w:lineRule="auto"/>
        <w:ind w:firstLine="567"/>
        <w:jc w:val="right"/>
        <w:rPr>
          <w:rFonts w:ascii="Times New Roman" w:hAnsi="Times New Roman" w:cs="Times New Roman"/>
          <w:sz w:val="24"/>
          <w:szCs w:val="24"/>
        </w:rPr>
      </w:pPr>
      <w:r>
        <w:rPr>
          <w:rFonts w:ascii="Times New Roman" w:eastAsia="Times New Roman" w:hAnsi="Times New Roman" w:cstheme="minorHAnsi"/>
          <w:caps/>
          <w:sz w:val="24"/>
          <w:szCs w:val="24"/>
        </w:rPr>
        <w:t>orcid</w:t>
      </w:r>
      <w:r>
        <w:rPr>
          <w:rFonts w:ascii="Times New Roman" w:eastAsia="Times New Roman" w:hAnsi="Times New Roman"/>
          <w:sz w:val="24"/>
          <w:szCs w:val="24"/>
          <w:lang w:val="en-US"/>
        </w:rPr>
        <w:t>ID</w:t>
      </w:r>
      <w:r w:rsidRPr="004C274A">
        <w:rPr>
          <w:rFonts w:ascii="Times New Roman" w:eastAsia="Times New Roman" w:hAnsi="Times New Roman"/>
          <w:sz w:val="24"/>
          <w:szCs w:val="24"/>
        </w:rPr>
        <w:t xml:space="preserve"> </w:t>
      </w:r>
      <w:r w:rsidR="003B1ACF" w:rsidRPr="003B1ACF">
        <w:rPr>
          <w:rFonts w:ascii="Times New Roman" w:hAnsi="Times New Roman" w:cs="Times New Roman"/>
          <w:sz w:val="24"/>
          <w:szCs w:val="24"/>
        </w:rPr>
        <w:t>0000-0001-8691-8100</w:t>
      </w:r>
    </w:p>
    <w:p w:rsidR="003B1ACF" w:rsidRPr="009C31F8" w:rsidRDefault="00870D85" w:rsidP="00FB7DA5">
      <w:pPr>
        <w:spacing w:after="0" w:line="240" w:lineRule="auto"/>
        <w:ind w:firstLine="567"/>
        <w:jc w:val="right"/>
        <w:rPr>
          <w:rFonts w:ascii="Times New Roman" w:hAnsi="Times New Roman" w:cs="Times New Roman"/>
          <w:i/>
          <w:iCs/>
          <w:color w:val="000000" w:themeColor="text1"/>
          <w:sz w:val="20"/>
          <w:szCs w:val="20"/>
        </w:rPr>
      </w:pPr>
      <w:hyperlink r:id="rId8" w:history="1">
        <w:r w:rsidR="003B1ACF" w:rsidRPr="009C31F8">
          <w:rPr>
            <w:rStyle w:val="aa"/>
            <w:rFonts w:ascii="Times New Roman" w:hAnsi="Times New Roman" w:cs="Times New Roman"/>
            <w:i/>
            <w:iCs/>
            <w:color w:val="000000" w:themeColor="text1"/>
            <w:sz w:val="20"/>
            <w:szCs w:val="20"/>
            <w:u w:val="none"/>
            <w:lang w:val="en-US"/>
          </w:rPr>
          <w:t>maksymtschuk</w:t>
        </w:r>
        <w:r w:rsidR="003B1ACF" w:rsidRPr="009C31F8">
          <w:rPr>
            <w:rStyle w:val="aa"/>
            <w:rFonts w:ascii="Times New Roman" w:hAnsi="Times New Roman" w:cs="Times New Roman"/>
            <w:i/>
            <w:iCs/>
            <w:color w:val="000000" w:themeColor="text1"/>
            <w:sz w:val="20"/>
            <w:szCs w:val="20"/>
            <w:u w:val="none"/>
          </w:rPr>
          <w:t>@</w:t>
        </w:r>
        <w:r w:rsidR="003B1ACF" w:rsidRPr="009C31F8">
          <w:rPr>
            <w:rStyle w:val="aa"/>
            <w:rFonts w:ascii="Times New Roman" w:hAnsi="Times New Roman" w:cs="Times New Roman"/>
            <w:i/>
            <w:iCs/>
            <w:color w:val="000000" w:themeColor="text1"/>
            <w:sz w:val="20"/>
            <w:szCs w:val="20"/>
            <w:u w:val="none"/>
            <w:lang w:val="en-US"/>
          </w:rPr>
          <w:t>ukr</w:t>
        </w:r>
        <w:r w:rsidR="003B1ACF" w:rsidRPr="009C31F8">
          <w:rPr>
            <w:rStyle w:val="aa"/>
            <w:rFonts w:ascii="Times New Roman" w:hAnsi="Times New Roman" w:cs="Times New Roman"/>
            <w:i/>
            <w:iCs/>
            <w:color w:val="000000" w:themeColor="text1"/>
            <w:sz w:val="20"/>
            <w:szCs w:val="20"/>
            <w:u w:val="none"/>
          </w:rPr>
          <w:t>.</w:t>
        </w:r>
        <w:r w:rsidR="003B1ACF" w:rsidRPr="009C31F8">
          <w:rPr>
            <w:rStyle w:val="aa"/>
            <w:rFonts w:ascii="Times New Roman" w:hAnsi="Times New Roman" w:cs="Times New Roman"/>
            <w:i/>
            <w:iCs/>
            <w:color w:val="000000" w:themeColor="text1"/>
            <w:sz w:val="20"/>
            <w:szCs w:val="20"/>
            <w:u w:val="none"/>
            <w:lang w:val="en-US"/>
          </w:rPr>
          <w:t>net</w:t>
        </w:r>
      </w:hyperlink>
    </w:p>
    <w:p w:rsidR="003B1ACF" w:rsidRPr="007A09C8" w:rsidRDefault="003B1ACF" w:rsidP="00FB7DA5">
      <w:pPr>
        <w:spacing w:after="0" w:line="240" w:lineRule="auto"/>
        <w:ind w:firstLine="567"/>
        <w:jc w:val="right"/>
        <w:rPr>
          <w:rFonts w:ascii="Times New Roman" w:eastAsia="Times New Roman" w:hAnsi="Times New Roman" w:cs="Times New Roman"/>
          <w:sz w:val="24"/>
          <w:szCs w:val="24"/>
          <w:lang w:val="uk-UA"/>
        </w:rPr>
      </w:pPr>
    </w:p>
    <w:p w:rsidR="00353523" w:rsidRPr="007A09C8" w:rsidRDefault="00353523" w:rsidP="00FB7DA5">
      <w:pPr>
        <w:spacing w:after="0" w:line="240" w:lineRule="auto"/>
        <w:ind w:firstLine="567"/>
        <w:jc w:val="both"/>
        <w:rPr>
          <w:rFonts w:ascii="Times New Roman" w:eastAsia="Times New Roman" w:hAnsi="Times New Roman" w:cs="Times New Roman"/>
          <w:b/>
          <w:sz w:val="28"/>
          <w:szCs w:val="28"/>
          <w:lang w:val="uk-UA"/>
        </w:rPr>
      </w:pPr>
    </w:p>
    <w:p w:rsidR="00353523" w:rsidRDefault="00353523" w:rsidP="009C31F8">
      <w:pPr>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ІНШОМОВНА ПІДГОТОВКА</w:t>
      </w:r>
    </w:p>
    <w:p w:rsidR="00353523" w:rsidRDefault="00353523" w:rsidP="009C31F8">
      <w:pPr>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СТУДЕНТІВ ЗВО ДО ПРОФЕСІЙНОЇ КОМУНІКАЦІЇ</w:t>
      </w:r>
    </w:p>
    <w:p w:rsidR="00353523" w:rsidRDefault="00353523" w:rsidP="009C31F8">
      <w:pPr>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ЗАСОБАМИ ІНТЕРАКТИВНИХ ТЕХНОЛОГІЙ</w:t>
      </w:r>
    </w:p>
    <w:p w:rsidR="007A09C8" w:rsidRPr="007A09C8" w:rsidRDefault="007A09C8" w:rsidP="00FB7DA5">
      <w:pPr>
        <w:spacing w:after="0" w:line="240" w:lineRule="auto"/>
        <w:ind w:firstLine="567"/>
        <w:jc w:val="both"/>
        <w:rPr>
          <w:rFonts w:ascii="Times New Roman" w:eastAsia="Times New Roman" w:hAnsi="Times New Roman" w:cs="Times New Roman"/>
          <w:sz w:val="24"/>
          <w:szCs w:val="24"/>
          <w:lang w:val="uk-UA"/>
        </w:rPr>
      </w:pPr>
    </w:p>
    <w:p w:rsidR="009C31F8" w:rsidRPr="009C31F8" w:rsidRDefault="009C31F8" w:rsidP="009C31F8">
      <w:pPr>
        <w:spacing w:after="0" w:line="240" w:lineRule="auto"/>
        <w:ind w:left="567" w:right="566"/>
        <w:jc w:val="both"/>
        <w:rPr>
          <w:rFonts w:ascii="Times New Roman" w:eastAsia="Times New Roman" w:hAnsi="Times New Roman" w:cs="Times New Roman"/>
          <w:sz w:val="24"/>
          <w:szCs w:val="24"/>
          <w:lang w:val="uk-UA"/>
        </w:rPr>
      </w:pPr>
      <w:r w:rsidRPr="009C31F8">
        <w:rPr>
          <w:rFonts w:ascii="Times New Roman" w:hAnsi="Times New Roman"/>
          <w:b/>
          <w:sz w:val="24"/>
          <w:szCs w:val="24"/>
          <w:lang w:val="uk-UA"/>
        </w:rPr>
        <w:t xml:space="preserve">Анотація. </w:t>
      </w:r>
      <w:r w:rsidRPr="009C31F8">
        <w:rPr>
          <w:rFonts w:ascii="Times New Roman" w:eastAsia="Times New Roman" w:hAnsi="Times New Roman" w:cs="Times New Roman"/>
          <w:sz w:val="24"/>
          <w:szCs w:val="24"/>
          <w:lang w:val="uk-UA"/>
        </w:rPr>
        <w:t xml:space="preserve">Устатті розглянуто способи іншомовної підготовки студентів ЗВО, шляхом використання найбільш </w:t>
      </w:r>
      <w:r w:rsidRPr="009C31F8">
        <w:rPr>
          <w:rFonts w:ascii="Times New Roman" w:eastAsia="Times New Roman" w:hAnsi="Times New Roman" w:cs="Times New Roman"/>
          <w:kern w:val="2"/>
          <w:sz w:val="24"/>
          <w:szCs w:val="24"/>
          <w:lang w:val="uk-UA" w:eastAsia="ar-SA"/>
        </w:rPr>
        <w:t xml:space="preserve">інноваційних </w:t>
      </w:r>
      <w:r w:rsidRPr="009C31F8">
        <w:rPr>
          <w:rFonts w:ascii="Times New Roman" w:eastAsia="Times New Roman" w:hAnsi="Times New Roman" w:cs="Times New Roman"/>
          <w:sz w:val="24"/>
          <w:szCs w:val="24"/>
          <w:lang w:val="uk-UA"/>
        </w:rPr>
        <w:t xml:space="preserve">педагогічних технологій у </w:t>
      </w:r>
      <w:r w:rsidRPr="009C31F8">
        <w:rPr>
          <w:rFonts w:ascii="Times New Roman" w:hAnsi="Times New Roman" w:cs="Times New Roman"/>
          <w:sz w:val="24"/>
          <w:szCs w:val="24"/>
          <w:lang w:val="uk-UA"/>
        </w:rPr>
        <w:t>процес навчання</w:t>
      </w:r>
      <w:r w:rsidRPr="009C31F8">
        <w:rPr>
          <w:rFonts w:ascii="Times New Roman" w:eastAsia="Times New Roman" w:hAnsi="Times New Roman" w:cs="Times New Roman"/>
          <w:sz w:val="24"/>
          <w:szCs w:val="24"/>
          <w:lang w:val="uk-UA"/>
        </w:rPr>
        <w:t xml:space="preserve"> іноземній мові майбутніх фахівців певної галузі </w:t>
      </w:r>
      <w:r w:rsidRPr="009C31F8">
        <w:rPr>
          <w:rFonts w:ascii="Times New Roman" w:eastAsia="Times New Roman" w:hAnsi="Times New Roman" w:cs="Times New Roman"/>
          <w:kern w:val="2"/>
          <w:sz w:val="24"/>
          <w:szCs w:val="24"/>
          <w:lang w:val="uk-UA" w:eastAsia="ar-SA"/>
        </w:rPr>
        <w:t>та</w:t>
      </w:r>
      <w:r w:rsidRPr="009C31F8">
        <w:rPr>
          <w:rFonts w:ascii="Times New Roman" w:eastAsia="Times New Roman" w:hAnsi="Times New Roman" w:cs="Times New Roman"/>
          <w:sz w:val="24"/>
          <w:szCs w:val="24"/>
          <w:lang w:val="uk-UA"/>
        </w:rPr>
        <w:t xml:space="preserve"> відмови від усталених традицій і стереотипів  навчання. Використання інтерактивних засобів навчання</w:t>
      </w:r>
      <w:r w:rsidRPr="009C31F8">
        <w:rPr>
          <w:rFonts w:ascii="Times New Roman" w:hAnsi="Times New Roman" w:cs="Times New Roman"/>
          <w:sz w:val="24"/>
          <w:szCs w:val="24"/>
          <w:lang w:val="uk-UA"/>
        </w:rPr>
        <w:t>,</w:t>
      </w:r>
      <w:r w:rsidR="004C274A">
        <w:rPr>
          <w:rFonts w:ascii="Times New Roman" w:hAnsi="Times New Roman" w:cs="Times New Roman"/>
          <w:sz w:val="24"/>
          <w:szCs w:val="24"/>
          <w:lang w:val="uk-UA"/>
        </w:rPr>
        <w:t xml:space="preserve"> </w:t>
      </w:r>
      <w:r w:rsidRPr="009C31F8">
        <w:rPr>
          <w:rFonts w:ascii="Times New Roman" w:hAnsi="Times New Roman" w:cs="Times New Roman"/>
          <w:sz w:val="24"/>
          <w:szCs w:val="24"/>
          <w:lang w:val="uk-UA"/>
        </w:rPr>
        <w:t xml:space="preserve">як інноваційних, </w:t>
      </w:r>
      <w:r w:rsidRPr="009C31F8">
        <w:rPr>
          <w:rFonts w:ascii="Times New Roman" w:eastAsia="Times New Roman" w:hAnsi="Times New Roman" w:cs="Times New Roman"/>
          <w:sz w:val="24"/>
          <w:szCs w:val="24"/>
          <w:lang w:val="uk-UA"/>
        </w:rPr>
        <w:t xml:space="preserve">в процесі вивчення іноземної мови </w:t>
      </w:r>
      <w:r w:rsidRPr="009C31F8">
        <w:rPr>
          <w:rFonts w:ascii="Times New Roman" w:hAnsi="Times New Roman" w:cs="Times New Roman"/>
          <w:sz w:val="24"/>
          <w:szCs w:val="24"/>
          <w:lang w:val="uk-UA"/>
        </w:rPr>
        <w:t>майбутніми фахівцями, незалежно від напряму підготовки</w:t>
      </w:r>
      <w:r w:rsidRPr="009C31F8">
        <w:rPr>
          <w:rFonts w:ascii="Times New Roman" w:eastAsia="Times New Roman" w:hAnsi="Times New Roman" w:cs="Times New Roman"/>
          <w:sz w:val="24"/>
          <w:szCs w:val="24"/>
          <w:lang w:val="uk-UA"/>
        </w:rPr>
        <w:t>.</w:t>
      </w:r>
    </w:p>
    <w:p w:rsidR="009C31F8" w:rsidRPr="009C31F8" w:rsidRDefault="009C31F8" w:rsidP="009C31F8">
      <w:pPr>
        <w:spacing w:after="0" w:line="240" w:lineRule="auto"/>
        <w:ind w:left="567" w:right="566"/>
        <w:jc w:val="both"/>
        <w:rPr>
          <w:sz w:val="24"/>
          <w:szCs w:val="24"/>
          <w:lang w:val="uk-UA"/>
        </w:rPr>
      </w:pPr>
      <w:r w:rsidRPr="009C31F8">
        <w:rPr>
          <w:rFonts w:ascii="Times New Roman" w:hAnsi="Times New Roman" w:cs="Times New Roman"/>
          <w:bCs/>
          <w:kern w:val="2"/>
          <w:sz w:val="24"/>
          <w:szCs w:val="24"/>
          <w:lang w:val="uk-UA" w:eastAsia="ar-SA"/>
        </w:rPr>
        <w:t>У контексті нашого дослідження, встановлено, що і</w:t>
      </w:r>
      <w:r w:rsidRPr="009C31F8">
        <w:rPr>
          <w:rFonts w:ascii="Times New Roman" w:hAnsi="Times New Roman"/>
          <w:sz w:val="24"/>
          <w:szCs w:val="24"/>
          <w:lang w:val="uk-UA"/>
        </w:rPr>
        <w:t>ншомовна</w:t>
      </w:r>
      <w:r w:rsidRPr="009C31F8">
        <w:rPr>
          <w:rFonts w:ascii="Times New Roman" w:hAnsi="Times New Roman" w:cs="Times New Roman"/>
          <w:sz w:val="24"/>
          <w:szCs w:val="24"/>
          <w:lang w:val="uk-UA"/>
        </w:rPr>
        <w:t xml:space="preserve"> підготовка </w:t>
      </w:r>
      <w:r w:rsidRPr="009C31F8">
        <w:rPr>
          <w:rFonts w:ascii="Times New Roman" w:eastAsia="Times New Roman" w:hAnsi="Times New Roman" w:cs="Times New Roman"/>
          <w:kern w:val="2"/>
          <w:sz w:val="24"/>
          <w:szCs w:val="24"/>
          <w:lang w:val="uk-UA" w:eastAsia="ar-SA"/>
        </w:rPr>
        <w:t xml:space="preserve">студентів ЗВО </w:t>
      </w:r>
      <w:r w:rsidRPr="009C31F8">
        <w:rPr>
          <w:rFonts w:ascii="Times New Roman" w:hAnsi="Times New Roman" w:cs="Times New Roman"/>
          <w:sz w:val="24"/>
          <w:szCs w:val="24"/>
          <w:lang w:val="uk-UA"/>
        </w:rPr>
        <w:t>передбачає володіння випускниками вузу сформованою мовною, мовленнєвою, соціокультурною та дискурсивною компетенціями на високому рівні, тому в</w:t>
      </w:r>
      <w:r w:rsidRPr="009C31F8">
        <w:rPr>
          <w:rFonts w:ascii="Times New Roman" w:eastAsia="Times New Roman" w:hAnsi="Times New Roman" w:cs="Times New Roman"/>
          <w:sz w:val="24"/>
          <w:szCs w:val="24"/>
          <w:lang w:val="uk-UA"/>
        </w:rPr>
        <w:t xml:space="preserve">икористання ефективних інноваційних технологій навчання іноземній мові стає пріоритетною потребою на ринку освітньо-виховних послуг і визначає напрямки і способи опанування майбутніми фахівцями різних сфер діяльності, не лише необхідних професійних знань і вмінь, а й </w:t>
      </w:r>
      <w:r w:rsidRPr="009C31F8">
        <w:rPr>
          <w:rFonts w:ascii="Times New Roman" w:hAnsi="Times New Roman" w:cs="Times New Roman"/>
          <w:sz w:val="24"/>
          <w:szCs w:val="24"/>
          <w:lang w:val="uk-UA"/>
        </w:rPr>
        <w:t>уміннями вільно висловлюватися іноземною мовою без суттєвої витрати часу на пошук адекватних мовних засобів у процесі досягнення ними професійних цілей.</w:t>
      </w:r>
    </w:p>
    <w:p w:rsidR="009C31F8" w:rsidRPr="009C31F8" w:rsidRDefault="009C31F8" w:rsidP="009C31F8">
      <w:pPr>
        <w:spacing w:after="0" w:line="240" w:lineRule="auto"/>
        <w:ind w:left="567" w:right="566"/>
        <w:jc w:val="both"/>
        <w:rPr>
          <w:rFonts w:ascii="Times New Roman" w:eastAsia="Times New Roman" w:hAnsi="Times New Roman" w:cs="Times New Roman"/>
          <w:sz w:val="24"/>
          <w:szCs w:val="24"/>
          <w:lang w:val="uk-UA"/>
        </w:rPr>
      </w:pPr>
      <w:r w:rsidRPr="009C31F8">
        <w:rPr>
          <w:rFonts w:ascii="Times New Roman" w:eastAsia="Times New Roman" w:hAnsi="Times New Roman" w:cs="Times New Roman"/>
          <w:sz w:val="24"/>
          <w:szCs w:val="24"/>
          <w:lang w:val="uk-UA"/>
        </w:rPr>
        <w:t xml:space="preserve">Нами проаналізовано </w:t>
      </w:r>
      <w:r w:rsidRPr="009C31F8">
        <w:rPr>
          <w:rFonts w:ascii="Times New Roman" w:hAnsi="Times New Roman" w:cs="Times New Roman"/>
          <w:sz w:val="24"/>
          <w:szCs w:val="24"/>
          <w:lang w:val="uk-UA"/>
        </w:rPr>
        <w:t xml:space="preserve">форми та методи інтерактивних технологій у процесі іншомовної підготовки </w:t>
      </w:r>
      <w:r w:rsidRPr="009C31F8">
        <w:rPr>
          <w:rFonts w:ascii="Times New Roman" w:eastAsia="Times New Roman" w:hAnsi="Times New Roman" w:cs="Times New Roman"/>
          <w:sz w:val="24"/>
          <w:szCs w:val="24"/>
          <w:lang w:val="uk-UA"/>
        </w:rPr>
        <w:t xml:space="preserve">майбутніх фахівців різних спеціальностей  </w:t>
      </w:r>
      <w:r w:rsidRPr="009C31F8">
        <w:rPr>
          <w:rFonts w:ascii="Times New Roman" w:hAnsi="Times New Roman"/>
          <w:sz w:val="24"/>
          <w:szCs w:val="24"/>
          <w:lang w:val="uk-UA"/>
        </w:rPr>
        <w:t>до професійної комунікації</w:t>
      </w:r>
      <w:r w:rsidRPr="009C31F8">
        <w:rPr>
          <w:rFonts w:ascii="Times New Roman" w:eastAsia="Times New Roman" w:hAnsi="Times New Roman" w:cs="Times New Roman"/>
          <w:sz w:val="24"/>
          <w:szCs w:val="24"/>
          <w:lang w:val="uk-UA"/>
        </w:rPr>
        <w:t>, і визначено, що інтерактивне навчання найбільш відповідає особистісно-орієнтованому навчанню, активізує пізнавальну діяльність, забезпечує високий рівень комунікативної підготовленості, сприяє перетворенню зовнішнього досвіду у внутрішній. Використання інтерактивних методів навчання в процесі вивчення іноземної мови студентами різних спеціальностей ЗВО є ефективним та сприяє</w:t>
      </w:r>
      <w:r w:rsidRPr="009C31F8">
        <w:rPr>
          <w:rFonts w:ascii="Times New Roman" w:hAnsi="Times New Roman" w:cs="Times New Roman"/>
          <w:sz w:val="24"/>
          <w:szCs w:val="24"/>
          <w:lang w:val="uk-UA"/>
        </w:rPr>
        <w:t xml:space="preserve"> формуванню </w:t>
      </w:r>
      <w:r w:rsidRPr="009C31F8">
        <w:rPr>
          <w:rFonts w:ascii="Times New Roman" w:hAnsi="Times New Roman"/>
          <w:sz w:val="24"/>
          <w:szCs w:val="24"/>
          <w:lang w:val="uk-UA"/>
        </w:rPr>
        <w:t>комунікативних вмінь, навичок непідготовленого усного мовлення фахової тематики, колективного обговорення, перцептивності, пошуку рішень; розвиваються уміння вести бесіду на професійну тематику; мотивується оволодіння іноземною мовою професійно</w:t>
      </w:r>
      <w:r w:rsidRPr="009C31F8">
        <w:rPr>
          <w:rFonts w:ascii="Times New Roman" w:eastAsia="Times New Roman" w:hAnsi="Times New Roman" w:cs="Times New Roman"/>
          <w:sz w:val="24"/>
          <w:szCs w:val="24"/>
          <w:lang w:val="uk-UA"/>
        </w:rPr>
        <w:t>.</w:t>
      </w:r>
    </w:p>
    <w:p w:rsidR="009C31F8" w:rsidRPr="009C31F8" w:rsidRDefault="009C31F8" w:rsidP="009C31F8">
      <w:pPr>
        <w:spacing w:after="0" w:line="240" w:lineRule="auto"/>
        <w:ind w:left="567" w:right="566"/>
        <w:jc w:val="both"/>
        <w:rPr>
          <w:rFonts w:ascii="Times New Roman" w:eastAsia="Times New Roman" w:hAnsi="Times New Roman" w:cs="Times New Roman"/>
          <w:sz w:val="24"/>
          <w:szCs w:val="24"/>
          <w:lang w:val="uk-UA"/>
        </w:rPr>
      </w:pPr>
      <w:r w:rsidRPr="009C31F8">
        <w:rPr>
          <w:rFonts w:ascii="Times New Roman" w:eastAsia="Times New Roman" w:hAnsi="Times New Roman" w:cs="Times New Roman"/>
          <w:b/>
          <w:sz w:val="24"/>
          <w:szCs w:val="24"/>
          <w:lang w:val="uk-UA"/>
        </w:rPr>
        <w:t>Ключові слова:</w:t>
      </w:r>
      <w:r w:rsidRPr="009C31F8">
        <w:rPr>
          <w:rFonts w:ascii="Times New Roman" w:eastAsia="Times New Roman" w:hAnsi="Times New Roman" w:cs="Times New Roman"/>
          <w:sz w:val="24"/>
          <w:szCs w:val="24"/>
          <w:lang w:val="uk-UA"/>
        </w:rPr>
        <w:t xml:space="preserve"> інтерактивні технології; вивчення іноземної мови; навчання; професійний; діяльність; майбутні фахівці; студенти; спеціальності.</w:t>
      </w:r>
    </w:p>
    <w:p w:rsidR="009C31F8" w:rsidRDefault="009C31F8" w:rsidP="00FB7DA5">
      <w:pPr>
        <w:spacing w:after="0" w:line="240" w:lineRule="auto"/>
        <w:ind w:firstLine="567"/>
        <w:jc w:val="both"/>
        <w:rPr>
          <w:rFonts w:ascii="Times New Roman" w:hAnsi="Times New Roman" w:cs="Times New Roman"/>
          <w:b/>
          <w:bCs/>
          <w:sz w:val="28"/>
          <w:szCs w:val="28"/>
          <w:lang w:val="uk-UA"/>
        </w:rPr>
      </w:pPr>
    </w:p>
    <w:p w:rsidR="004C274A" w:rsidRDefault="004C274A" w:rsidP="004C274A">
      <w:pPr>
        <w:spacing w:after="0" w:line="360" w:lineRule="auto"/>
        <w:ind w:firstLine="567"/>
        <w:jc w:val="both"/>
        <w:rPr>
          <w:b/>
          <w:bCs/>
          <w:szCs w:val="28"/>
          <w:lang w:val="uk-UA"/>
        </w:rPr>
      </w:pPr>
      <w:r w:rsidRPr="00353523">
        <w:rPr>
          <w:rFonts w:ascii="Times New Roman" w:hAnsi="Times New Roman" w:cs="Times New Roman"/>
          <w:b/>
          <w:bCs/>
          <w:sz w:val="28"/>
          <w:szCs w:val="28"/>
          <w:lang w:val="uk-UA"/>
        </w:rPr>
        <w:t>1. ВСТУП</w:t>
      </w:r>
    </w:p>
    <w:p w:rsidR="004C274A" w:rsidRPr="00F749D0" w:rsidRDefault="004C274A" w:rsidP="004C274A">
      <w:pPr>
        <w:spacing w:after="0" w:line="360" w:lineRule="auto"/>
        <w:ind w:firstLine="567"/>
        <w:jc w:val="both"/>
        <w:rPr>
          <w:rFonts w:ascii="Times New Roman" w:hAnsi="Times New Roman" w:cs="Times New Roman"/>
          <w:sz w:val="28"/>
          <w:szCs w:val="28"/>
          <w:lang w:val="uk-UA"/>
        </w:rPr>
      </w:pPr>
      <w:r w:rsidRPr="00D11702">
        <w:rPr>
          <w:rFonts w:ascii="Times New Roman" w:eastAsia="Times New Roman" w:hAnsi="Times New Roman" w:cs="Times New Roman"/>
          <w:sz w:val="28"/>
          <w:szCs w:val="28"/>
          <w:lang w:val="uk-UA"/>
        </w:rPr>
        <w:t xml:space="preserve">Сучасна </w:t>
      </w:r>
      <w:r>
        <w:rPr>
          <w:rFonts w:ascii="Times New Roman" w:eastAsia="Times New Roman" w:hAnsi="Times New Roman" w:cs="Times New Roman"/>
          <w:sz w:val="28"/>
          <w:szCs w:val="28"/>
          <w:lang w:val="uk-UA"/>
        </w:rPr>
        <w:t>вища освіта</w:t>
      </w:r>
      <w:r w:rsidRPr="00D11702">
        <w:rPr>
          <w:rFonts w:ascii="Times New Roman" w:eastAsia="Times New Roman" w:hAnsi="Times New Roman" w:cs="Times New Roman"/>
          <w:sz w:val="28"/>
          <w:szCs w:val="28"/>
          <w:lang w:val="uk-UA"/>
        </w:rPr>
        <w:t xml:space="preserve"> перебуває у складному середовищі активних трансформацій у суспільстві, що спонукає викладачів</w:t>
      </w:r>
      <w:r>
        <w:rPr>
          <w:rFonts w:ascii="Times New Roman" w:eastAsia="Times New Roman" w:hAnsi="Times New Roman" w:cs="Times New Roman"/>
          <w:sz w:val="28"/>
          <w:szCs w:val="28"/>
          <w:lang w:val="uk-UA"/>
        </w:rPr>
        <w:t xml:space="preserve"> іноземних мов</w:t>
      </w:r>
      <w:r w:rsidRPr="004C274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закладів вищої освіти</w:t>
      </w:r>
      <w:r w:rsidRPr="00D11702">
        <w:rPr>
          <w:rFonts w:ascii="Times New Roman" w:eastAsia="Times New Roman" w:hAnsi="Times New Roman" w:cs="Times New Roman"/>
          <w:sz w:val="28"/>
          <w:szCs w:val="28"/>
          <w:lang w:val="uk-UA"/>
        </w:rPr>
        <w:t xml:space="preserve"> переосмислювати способи </w:t>
      </w:r>
      <w:r>
        <w:rPr>
          <w:rFonts w:ascii="Times New Roman" w:eastAsia="Times New Roman" w:hAnsi="Times New Roman" w:cs="Times New Roman"/>
          <w:sz w:val="28"/>
          <w:szCs w:val="28"/>
          <w:lang w:val="uk-UA"/>
        </w:rPr>
        <w:t>іншомовної</w:t>
      </w:r>
      <w:r w:rsidRPr="004C274A">
        <w:rPr>
          <w:rFonts w:ascii="Times New Roman" w:eastAsia="Times New Roman" w:hAnsi="Times New Roman" w:cs="Times New Roman"/>
          <w:sz w:val="28"/>
          <w:szCs w:val="28"/>
          <w:lang w:val="uk-UA"/>
        </w:rPr>
        <w:t xml:space="preserve"> </w:t>
      </w:r>
      <w:r w:rsidRPr="002D4F39">
        <w:rPr>
          <w:rFonts w:ascii="Times New Roman" w:eastAsia="Times New Roman" w:hAnsi="Times New Roman" w:cs="Times New Roman"/>
          <w:sz w:val="28"/>
          <w:szCs w:val="28"/>
          <w:lang w:val="uk-UA"/>
        </w:rPr>
        <w:t>підготовки</w:t>
      </w:r>
      <w:r w:rsidRPr="00D11702">
        <w:rPr>
          <w:rFonts w:ascii="Times New Roman" w:eastAsia="Times New Roman" w:hAnsi="Times New Roman" w:cs="Times New Roman"/>
          <w:sz w:val="28"/>
          <w:szCs w:val="28"/>
          <w:lang w:val="uk-UA"/>
        </w:rPr>
        <w:t xml:space="preserve"> майбутніх фахівців</w:t>
      </w:r>
      <w:r>
        <w:rPr>
          <w:rFonts w:ascii="Times New Roman" w:eastAsia="Times New Roman" w:hAnsi="Times New Roman" w:cs="Times New Roman"/>
          <w:sz w:val="28"/>
          <w:szCs w:val="28"/>
          <w:lang w:val="uk-UA"/>
        </w:rPr>
        <w:t>,шляхом</w:t>
      </w:r>
      <w:r w:rsidRPr="00D11702">
        <w:rPr>
          <w:rFonts w:ascii="Times New Roman" w:eastAsia="Times New Roman" w:hAnsi="Times New Roman" w:cs="Times New Roman"/>
          <w:sz w:val="28"/>
          <w:szCs w:val="28"/>
          <w:lang w:val="uk-UA"/>
        </w:rPr>
        <w:t xml:space="preserve"> використання оптимальних </w:t>
      </w:r>
      <w:r>
        <w:rPr>
          <w:rFonts w:ascii="Times New Roman" w:eastAsia="Times New Roman" w:hAnsi="Times New Roman" w:cs="Times New Roman"/>
          <w:kern w:val="1"/>
          <w:sz w:val="28"/>
          <w:szCs w:val="28"/>
          <w:lang w:val="uk-UA" w:eastAsia="ar-SA"/>
        </w:rPr>
        <w:t xml:space="preserve">інноваційних </w:t>
      </w:r>
      <w:r w:rsidRPr="00D11702">
        <w:rPr>
          <w:rFonts w:ascii="Times New Roman" w:eastAsia="Times New Roman" w:hAnsi="Times New Roman" w:cs="Times New Roman"/>
          <w:sz w:val="28"/>
          <w:szCs w:val="28"/>
          <w:lang w:val="uk-UA"/>
        </w:rPr>
        <w:t xml:space="preserve">педагогічних </w:t>
      </w:r>
      <w:r w:rsidRPr="00D11702">
        <w:rPr>
          <w:rFonts w:ascii="Times New Roman" w:eastAsia="Times New Roman" w:hAnsi="Times New Roman" w:cs="Times New Roman"/>
          <w:sz w:val="28"/>
          <w:szCs w:val="28"/>
          <w:lang w:val="uk-UA"/>
        </w:rPr>
        <w:lastRenderedPageBreak/>
        <w:t xml:space="preserve">технологій </w:t>
      </w:r>
      <w:r>
        <w:rPr>
          <w:rFonts w:ascii="Times New Roman" w:eastAsia="Times New Roman" w:hAnsi="Times New Roman" w:cs="Times New Roman"/>
          <w:sz w:val="28"/>
          <w:szCs w:val="28"/>
          <w:lang w:val="uk-UA"/>
        </w:rPr>
        <w:t xml:space="preserve">у </w:t>
      </w:r>
      <w:r>
        <w:rPr>
          <w:rFonts w:ascii="Times New Roman" w:hAnsi="Times New Roman" w:cs="Times New Roman"/>
          <w:sz w:val="28"/>
          <w:szCs w:val="28"/>
          <w:lang w:val="uk-UA"/>
        </w:rPr>
        <w:t>процес навчання</w:t>
      </w:r>
      <w:r w:rsidRPr="004C274A">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іноземній мові </w:t>
      </w:r>
      <w:r w:rsidRPr="008133BA">
        <w:rPr>
          <w:rFonts w:ascii="Times New Roman" w:eastAsia="Times New Roman" w:hAnsi="Times New Roman" w:cs="Times New Roman"/>
          <w:sz w:val="28"/>
          <w:szCs w:val="28"/>
          <w:lang w:val="uk-UA"/>
        </w:rPr>
        <w:t xml:space="preserve">майбутніх </w:t>
      </w:r>
      <w:r>
        <w:rPr>
          <w:rFonts w:ascii="Times New Roman" w:eastAsia="Times New Roman" w:hAnsi="Times New Roman" w:cs="Times New Roman"/>
          <w:sz w:val="28"/>
          <w:szCs w:val="28"/>
          <w:lang w:val="uk-UA"/>
        </w:rPr>
        <w:t xml:space="preserve">фахівців певної галузі </w:t>
      </w:r>
      <w:r>
        <w:rPr>
          <w:rFonts w:ascii="Times New Roman" w:eastAsia="Times New Roman" w:hAnsi="Times New Roman" w:cs="Times New Roman"/>
          <w:kern w:val="1"/>
          <w:sz w:val="28"/>
          <w:szCs w:val="28"/>
          <w:lang w:val="uk-UA" w:eastAsia="ar-SA"/>
        </w:rPr>
        <w:t>та</w:t>
      </w:r>
      <w:r w:rsidRPr="00D11702">
        <w:rPr>
          <w:rFonts w:ascii="Times New Roman" w:eastAsia="Times New Roman" w:hAnsi="Times New Roman" w:cs="Times New Roman"/>
          <w:sz w:val="28"/>
          <w:szCs w:val="28"/>
          <w:lang w:val="uk-UA"/>
        </w:rPr>
        <w:t xml:space="preserve"> відмови від усталених традицій і стереотипів  навчанн</w:t>
      </w:r>
      <w:r>
        <w:rPr>
          <w:rFonts w:ascii="Times New Roman" w:eastAsia="Times New Roman" w:hAnsi="Times New Roman" w:cs="Times New Roman"/>
          <w:sz w:val="28"/>
          <w:szCs w:val="28"/>
          <w:lang w:val="uk-UA"/>
        </w:rPr>
        <w:t>я.</w:t>
      </w:r>
      <w:r w:rsidRPr="004C274A">
        <w:rPr>
          <w:rFonts w:ascii="Times New Roman" w:eastAsia="Times New Roman" w:hAnsi="Times New Roman" w:cs="Times New Roman"/>
          <w:sz w:val="28"/>
          <w:szCs w:val="28"/>
          <w:lang w:val="uk-UA"/>
        </w:rPr>
        <w:t xml:space="preserve"> </w:t>
      </w:r>
      <w:r w:rsidRPr="00317384">
        <w:rPr>
          <w:rFonts w:ascii="Times New Roman" w:eastAsia="Times New Roman" w:hAnsi="Times New Roman" w:cs="Times New Roman"/>
          <w:sz w:val="28"/>
          <w:szCs w:val="28"/>
          <w:lang w:val="uk-UA"/>
        </w:rPr>
        <w:t xml:space="preserve">Однією з можливостей вирішення цієї проблеми є використання інтерактивних </w:t>
      </w:r>
      <w:r>
        <w:rPr>
          <w:rFonts w:ascii="Times New Roman" w:eastAsia="Times New Roman" w:hAnsi="Times New Roman" w:cs="Times New Roman"/>
          <w:sz w:val="28"/>
          <w:szCs w:val="28"/>
          <w:lang w:val="uk-UA"/>
        </w:rPr>
        <w:t>засобів навчання</w:t>
      </w:r>
      <w:r w:rsidRPr="00317384">
        <w:rPr>
          <w:rFonts w:ascii="Times New Roman" w:hAnsi="Times New Roman" w:cs="Times New Roman"/>
          <w:sz w:val="28"/>
          <w:szCs w:val="28"/>
          <w:lang w:val="uk-UA"/>
        </w:rPr>
        <w:t>,</w:t>
      </w:r>
      <w:r w:rsidR="00000E73" w:rsidRPr="00000E73">
        <w:rPr>
          <w:rFonts w:ascii="Times New Roman" w:hAnsi="Times New Roman" w:cs="Times New Roman"/>
          <w:sz w:val="28"/>
          <w:szCs w:val="28"/>
          <w:lang w:val="uk-UA"/>
        </w:rPr>
        <w:t xml:space="preserve"> </w:t>
      </w:r>
      <w:r w:rsidRPr="00317384">
        <w:rPr>
          <w:rFonts w:ascii="Times New Roman" w:hAnsi="Times New Roman" w:cs="Times New Roman"/>
          <w:sz w:val="28"/>
          <w:szCs w:val="28"/>
          <w:lang w:val="uk-UA"/>
        </w:rPr>
        <w:t xml:space="preserve">як інноваційних, </w:t>
      </w:r>
      <w:r w:rsidRPr="00317384">
        <w:rPr>
          <w:rFonts w:ascii="Times New Roman" w:eastAsia="Times New Roman" w:hAnsi="Times New Roman" w:cs="Times New Roman"/>
          <w:sz w:val="28"/>
          <w:szCs w:val="28"/>
          <w:lang w:val="uk-UA"/>
        </w:rPr>
        <w:t xml:space="preserve">в процесі вивчення іноземної мови </w:t>
      </w:r>
      <w:r w:rsidRPr="00F749D0">
        <w:rPr>
          <w:rFonts w:ascii="Times New Roman" w:hAnsi="Times New Roman" w:cs="Times New Roman"/>
          <w:sz w:val="28"/>
          <w:szCs w:val="28"/>
          <w:lang w:val="uk-UA"/>
        </w:rPr>
        <w:t>майбутніми</w:t>
      </w:r>
      <w:r w:rsidRPr="004C274A">
        <w:rPr>
          <w:rFonts w:ascii="Times New Roman" w:hAnsi="Times New Roman" w:cs="Times New Roman"/>
          <w:sz w:val="28"/>
          <w:szCs w:val="28"/>
          <w:lang w:val="uk-UA"/>
        </w:rPr>
        <w:t xml:space="preserve"> </w:t>
      </w:r>
      <w:r>
        <w:rPr>
          <w:rFonts w:ascii="Times New Roman" w:hAnsi="Times New Roman" w:cs="Times New Roman"/>
          <w:sz w:val="28"/>
          <w:szCs w:val="28"/>
          <w:lang w:val="uk-UA"/>
        </w:rPr>
        <w:t>фахівцями, незалежно від напряму підготовки</w:t>
      </w:r>
      <w:r w:rsidRPr="00F749D0">
        <w:rPr>
          <w:rFonts w:ascii="Times New Roman" w:eastAsia="Times New Roman" w:hAnsi="Times New Roman" w:cs="Times New Roman"/>
          <w:sz w:val="28"/>
          <w:szCs w:val="28"/>
          <w:lang w:val="uk-UA"/>
        </w:rPr>
        <w:t>.</w:t>
      </w:r>
    </w:p>
    <w:p w:rsidR="004C274A" w:rsidRDefault="004C274A" w:rsidP="004C274A">
      <w:pPr>
        <w:spacing w:after="0" w:line="360" w:lineRule="auto"/>
        <w:ind w:firstLine="567"/>
        <w:jc w:val="both"/>
        <w:rPr>
          <w:rFonts w:ascii="Times New Roman" w:hAnsi="Times New Roman" w:cs="Times New Roman"/>
          <w:sz w:val="28"/>
          <w:szCs w:val="28"/>
          <w:lang w:val="uk-UA"/>
        </w:rPr>
      </w:pPr>
      <w:r w:rsidRPr="00592C33">
        <w:rPr>
          <w:rFonts w:ascii="Times New Roman" w:hAnsi="Times New Roman"/>
          <w:b/>
          <w:sz w:val="28"/>
          <w:szCs w:val="28"/>
          <w:lang w:val="uk-UA"/>
        </w:rPr>
        <w:t>Постановка проблеми.</w:t>
      </w:r>
      <w:r w:rsidRPr="004C274A">
        <w:rPr>
          <w:rFonts w:ascii="Times New Roman" w:hAnsi="Times New Roman"/>
          <w:b/>
          <w:sz w:val="28"/>
          <w:szCs w:val="28"/>
          <w:lang w:val="uk-UA"/>
        </w:rPr>
        <w:t xml:space="preserve"> </w:t>
      </w:r>
      <w:r>
        <w:rPr>
          <w:rFonts w:ascii="Times New Roman" w:eastAsia="Times New Roman" w:hAnsi="Times New Roman" w:cs="Times New Roman"/>
          <w:kern w:val="1"/>
          <w:sz w:val="28"/>
          <w:szCs w:val="28"/>
          <w:lang w:val="uk-UA" w:eastAsia="ar-SA"/>
        </w:rPr>
        <w:t>Е</w:t>
      </w:r>
      <w:r w:rsidRPr="00F0181B">
        <w:rPr>
          <w:rFonts w:ascii="Times New Roman" w:eastAsia="Times New Roman" w:hAnsi="Times New Roman" w:cs="Times New Roman"/>
          <w:kern w:val="1"/>
          <w:sz w:val="28"/>
          <w:szCs w:val="28"/>
          <w:lang w:val="uk-UA" w:eastAsia="ar-SA"/>
        </w:rPr>
        <w:t>фективн</w:t>
      </w:r>
      <w:r>
        <w:rPr>
          <w:rFonts w:ascii="Times New Roman" w:eastAsia="Times New Roman" w:hAnsi="Times New Roman" w:cs="Times New Roman"/>
          <w:kern w:val="1"/>
          <w:sz w:val="28"/>
          <w:szCs w:val="28"/>
          <w:lang w:val="uk-UA" w:eastAsia="ar-SA"/>
        </w:rPr>
        <w:t>і</w:t>
      </w:r>
      <w:r w:rsidRPr="00F0181B">
        <w:rPr>
          <w:rFonts w:ascii="Times New Roman" w:eastAsia="Times New Roman" w:hAnsi="Times New Roman" w:cs="Times New Roman"/>
          <w:kern w:val="1"/>
          <w:sz w:val="28"/>
          <w:szCs w:val="28"/>
          <w:lang w:val="uk-UA" w:eastAsia="ar-SA"/>
        </w:rPr>
        <w:t>ст</w:t>
      </w:r>
      <w:r>
        <w:rPr>
          <w:rFonts w:ascii="Times New Roman" w:eastAsia="Times New Roman" w:hAnsi="Times New Roman" w:cs="Times New Roman"/>
          <w:kern w:val="1"/>
          <w:sz w:val="28"/>
          <w:szCs w:val="28"/>
          <w:lang w:val="uk-UA" w:eastAsia="ar-SA"/>
        </w:rPr>
        <w:t>ь</w:t>
      </w:r>
      <w:r w:rsidRPr="004C274A">
        <w:rPr>
          <w:rFonts w:ascii="Times New Roman" w:eastAsia="Times New Roman" w:hAnsi="Times New Roman" w:cs="Times New Roman"/>
          <w:kern w:val="1"/>
          <w:sz w:val="28"/>
          <w:szCs w:val="28"/>
          <w:lang w:val="uk-UA" w:eastAsia="ar-SA"/>
        </w:rPr>
        <w:t xml:space="preserve"> </w:t>
      </w:r>
      <w:r>
        <w:rPr>
          <w:rFonts w:ascii="Times New Roman" w:eastAsia="Times New Roman" w:hAnsi="Times New Roman" w:cs="Times New Roman"/>
          <w:kern w:val="1"/>
          <w:sz w:val="28"/>
          <w:szCs w:val="28"/>
          <w:lang w:val="uk-UA" w:eastAsia="ar-SA"/>
        </w:rPr>
        <w:t xml:space="preserve">іншомовної </w:t>
      </w:r>
      <w:r w:rsidRPr="00F0181B">
        <w:rPr>
          <w:rFonts w:ascii="Times New Roman" w:eastAsia="Times New Roman" w:hAnsi="Times New Roman" w:cs="Times New Roman"/>
          <w:kern w:val="1"/>
          <w:sz w:val="28"/>
          <w:szCs w:val="28"/>
          <w:lang w:val="uk-UA" w:eastAsia="ar-SA"/>
        </w:rPr>
        <w:t xml:space="preserve">підготовки </w:t>
      </w:r>
      <w:r>
        <w:rPr>
          <w:rFonts w:ascii="Times New Roman" w:eastAsia="Times New Roman" w:hAnsi="Times New Roman" w:cs="Times New Roman"/>
          <w:kern w:val="1"/>
          <w:sz w:val="28"/>
          <w:szCs w:val="28"/>
          <w:lang w:val="uk-UA" w:eastAsia="ar-SA"/>
        </w:rPr>
        <w:t>студентів ЗВО</w:t>
      </w:r>
      <w:r w:rsidRPr="004C274A">
        <w:rPr>
          <w:rFonts w:ascii="Times New Roman" w:eastAsia="Times New Roman" w:hAnsi="Times New Roman" w:cs="Times New Roman"/>
          <w:kern w:val="1"/>
          <w:sz w:val="28"/>
          <w:szCs w:val="28"/>
          <w:lang w:val="uk-UA" w:eastAsia="ar-SA"/>
        </w:rPr>
        <w:t xml:space="preserve"> </w:t>
      </w:r>
      <w:r>
        <w:rPr>
          <w:rFonts w:ascii="Times New Roman" w:eastAsia="Times New Roman" w:hAnsi="Times New Roman" w:cs="Times New Roman"/>
          <w:kern w:val="1"/>
          <w:sz w:val="28"/>
          <w:szCs w:val="28"/>
          <w:lang w:val="uk-UA" w:eastAsia="ar-SA"/>
        </w:rPr>
        <w:t xml:space="preserve">та </w:t>
      </w:r>
      <w:r w:rsidRPr="00F0181B">
        <w:rPr>
          <w:rFonts w:ascii="Times New Roman" w:hAnsi="Times New Roman" w:cs="Times New Roman"/>
          <w:sz w:val="28"/>
          <w:szCs w:val="28"/>
          <w:lang w:val="uk-UA"/>
        </w:rPr>
        <w:t>вдосконаленн</w:t>
      </w:r>
      <w:r>
        <w:rPr>
          <w:rFonts w:ascii="Times New Roman" w:hAnsi="Times New Roman" w:cs="Times New Roman"/>
          <w:sz w:val="28"/>
          <w:szCs w:val="28"/>
          <w:lang w:val="uk-UA"/>
        </w:rPr>
        <w:t xml:space="preserve">я </w:t>
      </w:r>
      <w:r w:rsidRPr="00F0181B">
        <w:rPr>
          <w:rFonts w:ascii="Times New Roman" w:hAnsi="Times New Roman" w:cs="Times New Roman"/>
          <w:sz w:val="28"/>
          <w:szCs w:val="28"/>
          <w:lang w:val="uk-UA"/>
        </w:rPr>
        <w:t>методик</w:t>
      </w:r>
      <w:r>
        <w:rPr>
          <w:rFonts w:ascii="Times New Roman" w:hAnsi="Times New Roman" w:cs="Times New Roman"/>
          <w:sz w:val="28"/>
          <w:szCs w:val="28"/>
          <w:lang w:val="uk-UA"/>
        </w:rPr>
        <w:t>и впровадження педагогічних інновацій у процес навчання іноземній мові</w:t>
      </w:r>
      <w:r w:rsidRPr="004C274A">
        <w:rPr>
          <w:rFonts w:ascii="Times New Roman" w:hAnsi="Times New Roman" w:cs="Times New Roman"/>
          <w:sz w:val="28"/>
          <w:szCs w:val="28"/>
          <w:lang w:val="uk-UA"/>
        </w:rPr>
        <w:t xml:space="preserve"> </w:t>
      </w:r>
      <w:r>
        <w:rPr>
          <w:rFonts w:ascii="Times New Roman" w:hAnsi="Times New Roman" w:cs="Times New Roman"/>
          <w:sz w:val="28"/>
          <w:szCs w:val="28"/>
          <w:lang w:val="uk-UA"/>
        </w:rPr>
        <w:t>майбутніх фахівців різних напрямів підготовки є однією з</w:t>
      </w:r>
      <w:r w:rsidRPr="00F0181B">
        <w:rPr>
          <w:rFonts w:ascii="Times New Roman" w:eastAsia="Times New Roman" w:hAnsi="Times New Roman" w:cs="Times New Roman"/>
          <w:kern w:val="1"/>
          <w:sz w:val="28"/>
          <w:szCs w:val="28"/>
          <w:lang w:val="uk-UA" w:eastAsia="ar-SA"/>
        </w:rPr>
        <w:t xml:space="preserve"> найактуальніших проблем у </w:t>
      </w:r>
      <w:r>
        <w:rPr>
          <w:rFonts w:ascii="Times New Roman" w:eastAsia="Times New Roman" w:hAnsi="Times New Roman" w:cs="Times New Roman"/>
          <w:kern w:val="1"/>
          <w:sz w:val="28"/>
          <w:szCs w:val="28"/>
          <w:lang w:val="uk-UA" w:eastAsia="ar-SA"/>
        </w:rPr>
        <w:t xml:space="preserve">сучасній </w:t>
      </w:r>
      <w:r w:rsidRPr="00F0181B">
        <w:rPr>
          <w:rFonts w:ascii="Times New Roman" w:eastAsia="Times New Roman" w:hAnsi="Times New Roman" w:cs="Times New Roman"/>
          <w:kern w:val="1"/>
          <w:sz w:val="28"/>
          <w:szCs w:val="28"/>
          <w:lang w:val="uk-UA" w:eastAsia="ar-SA"/>
        </w:rPr>
        <w:t>педагогічній науці</w:t>
      </w:r>
      <w:r>
        <w:rPr>
          <w:rFonts w:ascii="Times New Roman" w:eastAsia="Times New Roman" w:hAnsi="Times New Roman" w:cs="Times New Roman"/>
          <w:kern w:val="1"/>
          <w:sz w:val="28"/>
          <w:szCs w:val="28"/>
          <w:lang w:val="uk-UA" w:eastAsia="ar-SA"/>
        </w:rPr>
        <w:t>.</w:t>
      </w:r>
      <w:r w:rsidRPr="004C274A">
        <w:rPr>
          <w:rFonts w:ascii="Times New Roman" w:eastAsia="Times New Roman" w:hAnsi="Times New Roman" w:cs="Times New Roman"/>
          <w:kern w:val="1"/>
          <w:sz w:val="28"/>
          <w:szCs w:val="28"/>
          <w:lang w:val="uk-UA" w:eastAsia="ar-SA"/>
        </w:rPr>
        <w:t xml:space="preserve"> </w:t>
      </w:r>
      <w:r w:rsidRPr="00D11702">
        <w:rPr>
          <w:rFonts w:ascii="Times New Roman" w:eastAsia="Times New Roman" w:hAnsi="Times New Roman" w:cs="Times New Roman"/>
          <w:kern w:val="1"/>
          <w:sz w:val="28"/>
          <w:szCs w:val="28"/>
          <w:lang w:val="uk-UA" w:eastAsia="ar-SA"/>
        </w:rPr>
        <w:t>Розв’язання цієї проблеми потребує удосконалення змісту, форм, методів, способів, засобів і технологій</w:t>
      </w:r>
      <w:r>
        <w:rPr>
          <w:rFonts w:ascii="Times New Roman" w:eastAsia="Times New Roman" w:hAnsi="Times New Roman" w:cs="Times New Roman"/>
          <w:kern w:val="1"/>
          <w:sz w:val="28"/>
          <w:szCs w:val="28"/>
          <w:lang w:val="uk-UA" w:eastAsia="ar-SA"/>
        </w:rPr>
        <w:t xml:space="preserve"> навчання іноземній мові у закладі вищої освіти. </w:t>
      </w:r>
      <w:r>
        <w:rPr>
          <w:rFonts w:ascii="Times New Roman" w:hAnsi="Times New Roman" w:cs="Times New Roman"/>
          <w:sz w:val="28"/>
          <w:szCs w:val="28"/>
          <w:lang w:val="uk-UA"/>
        </w:rPr>
        <w:t xml:space="preserve">Адже призначення </w:t>
      </w:r>
      <w:r w:rsidRPr="00936FAE">
        <w:rPr>
          <w:rFonts w:ascii="Times New Roman" w:hAnsi="Times New Roman" w:cs="Times New Roman"/>
          <w:sz w:val="28"/>
          <w:szCs w:val="28"/>
          <w:lang w:val="uk-UA"/>
        </w:rPr>
        <w:t>пед</w:t>
      </w:r>
      <w:r>
        <w:rPr>
          <w:rFonts w:ascii="Times New Roman" w:hAnsi="Times New Roman" w:cs="Times New Roman"/>
          <w:sz w:val="28"/>
          <w:szCs w:val="28"/>
          <w:lang w:val="uk-UA"/>
        </w:rPr>
        <w:t>агогічних інновацій у навчальному</w:t>
      </w:r>
      <w:r w:rsidRPr="00936FAE">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і</w:t>
      </w:r>
      <w:r w:rsidRPr="004C274A">
        <w:rPr>
          <w:rFonts w:ascii="Times New Roman" w:hAnsi="Times New Roman" w:cs="Times New Roman"/>
          <w:sz w:val="28"/>
          <w:szCs w:val="28"/>
          <w:lang w:val="uk-UA"/>
        </w:rPr>
        <w:t xml:space="preserve"> </w:t>
      </w:r>
      <w:r w:rsidR="00000E73">
        <w:rPr>
          <w:rFonts w:ascii="Times New Roman" w:hAnsi="Times New Roman" w:cs="Times New Roman"/>
          <w:sz w:val="28"/>
          <w:szCs w:val="28"/>
          <w:lang w:val="uk-UA"/>
        </w:rPr>
        <w:t xml:space="preserve">під час вивчення іноземної мови </w:t>
      </w:r>
      <w:r>
        <w:rPr>
          <w:rFonts w:ascii="Times New Roman" w:hAnsi="Times New Roman" w:cs="Times New Roman"/>
          <w:sz w:val="28"/>
          <w:szCs w:val="28"/>
          <w:lang w:val="uk-UA"/>
        </w:rPr>
        <w:t>вищого навчального закладу полягає у вдосконаленні</w:t>
      </w:r>
      <w:r w:rsidRPr="00936FAE">
        <w:rPr>
          <w:rFonts w:ascii="Times New Roman" w:hAnsi="Times New Roman" w:cs="Times New Roman"/>
          <w:sz w:val="28"/>
          <w:szCs w:val="28"/>
          <w:lang w:val="uk-UA"/>
        </w:rPr>
        <w:t xml:space="preserve"> методи</w:t>
      </w:r>
      <w:r>
        <w:rPr>
          <w:rFonts w:ascii="Times New Roman" w:hAnsi="Times New Roman" w:cs="Times New Roman"/>
          <w:sz w:val="28"/>
          <w:szCs w:val="28"/>
          <w:lang w:val="uk-UA"/>
        </w:rPr>
        <w:t>ки іншомовної підготовки майбутніх фахівців, які будуть конкурентоспроможні на сучасному ринку праці</w:t>
      </w:r>
      <w:r w:rsidR="00000E73">
        <w:rPr>
          <w:rFonts w:ascii="Times New Roman" w:hAnsi="Times New Roman" w:cs="Times New Roman"/>
          <w:sz w:val="28"/>
          <w:szCs w:val="28"/>
          <w:lang w:val="uk-UA"/>
        </w:rPr>
        <w:t xml:space="preserve"> як своєї держави, так і за її межами</w:t>
      </w:r>
      <w:r>
        <w:rPr>
          <w:rFonts w:ascii="Times New Roman" w:hAnsi="Times New Roman" w:cs="Times New Roman"/>
          <w:sz w:val="28"/>
          <w:szCs w:val="28"/>
          <w:lang w:val="uk-UA"/>
        </w:rPr>
        <w:t>.</w:t>
      </w:r>
    </w:p>
    <w:p w:rsidR="004C274A" w:rsidRPr="004C274A" w:rsidRDefault="004C274A" w:rsidP="004C274A">
      <w:pPr>
        <w:spacing w:after="0" w:line="360" w:lineRule="auto"/>
        <w:ind w:firstLine="567"/>
        <w:jc w:val="both"/>
        <w:rPr>
          <w:rFonts w:ascii="Times New Roman" w:hAnsi="Times New Roman" w:cs="Times New Roman"/>
          <w:sz w:val="28"/>
          <w:szCs w:val="28"/>
          <w:lang w:val="uk-UA"/>
        </w:rPr>
      </w:pPr>
      <w:r w:rsidRPr="00A93144">
        <w:rPr>
          <w:rFonts w:ascii="Times New Roman" w:eastAsia="Times New Roman" w:hAnsi="Times New Roman" w:cs="Times New Roman"/>
          <w:b/>
          <w:bCs/>
          <w:kern w:val="1"/>
          <w:sz w:val="28"/>
          <w:szCs w:val="28"/>
          <w:lang w:val="uk-UA" w:eastAsia="ar-SA"/>
        </w:rPr>
        <w:t xml:space="preserve">Аналіз </w:t>
      </w:r>
      <w:r>
        <w:rPr>
          <w:rFonts w:ascii="Times New Roman" w:eastAsia="Times New Roman" w:hAnsi="Times New Roman" w:cs="Times New Roman"/>
          <w:b/>
          <w:bCs/>
          <w:kern w:val="1"/>
          <w:sz w:val="28"/>
          <w:szCs w:val="28"/>
          <w:lang w:val="uk-UA" w:eastAsia="ar-SA"/>
        </w:rPr>
        <w:t xml:space="preserve">останніх досліджень і </w:t>
      </w:r>
      <w:r w:rsidRPr="00A93144">
        <w:rPr>
          <w:rFonts w:ascii="Times New Roman" w:eastAsia="Times New Roman" w:hAnsi="Times New Roman" w:cs="Times New Roman"/>
          <w:b/>
          <w:bCs/>
          <w:kern w:val="1"/>
          <w:sz w:val="28"/>
          <w:szCs w:val="28"/>
          <w:lang w:val="uk-UA" w:eastAsia="ar-SA"/>
        </w:rPr>
        <w:t>публікацій</w:t>
      </w:r>
      <w:r w:rsidRPr="004C274A">
        <w:rPr>
          <w:rFonts w:ascii="Times New Roman" w:eastAsia="Times New Roman" w:hAnsi="Times New Roman" w:cs="Times New Roman"/>
          <w:b/>
          <w:bCs/>
          <w:kern w:val="1"/>
          <w:sz w:val="28"/>
          <w:szCs w:val="28"/>
          <w:lang w:val="uk-UA" w:eastAsia="ar-SA"/>
        </w:rPr>
        <w:t xml:space="preserve"> </w:t>
      </w:r>
      <w:r w:rsidRPr="00A93144">
        <w:rPr>
          <w:rFonts w:ascii="Times New Roman" w:eastAsia="Times New Roman" w:hAnsi="Times New Roman" w:cs="Times New Roman"/>
          <w:kern w:val="1"/>
          <w:sz w:val="28"/>
          <w:szCs w:val="28"/>
          <w:lang w:val="uk-UA" w:eastAsia="ar-SA"/>
        </w:rPr>
        <w:t xml:space="preserve">дозволяє зазначити, що об’єктом і предметом наукових пошуків багатьох учених і педагогів стала ідея організації процесу інтерактивного навчання. Науковцями досліджувалася </w:t>
      </w:r>
      <w:r w:rsidRPr="00A93144">
        <w:rPr>
          <w:rFonts w:ascii="Times New Roman" w:hAnsi="Times New Roman" w:cs="Times New Roman"/>
          <w:sz w:val="28"/>
          <w:szCs w:val="28"/>
          <w:lang w:val="uk-UA"/>
        </w:rPr>
        <w:t>інтерактивність у навчальному процесі (Л. Ампілогова</w:t>
      </w:r>
      <w:r w:rsidRPr="00A93144">
        <w:rPr>
          <w:rFonts w:ascii="Times New Roman" w:eastAsia="Times New Roman" w:hAnsi="Times New Roman" w:cs="Times New Roman"/>
          <w:kern w:val="1"/>
          <w:sz w:val="28"/>
          <w:szCs w:val="28"/>
          <w:lang w:val="uk-UA" w:eastAsia="ar-SA"/>
        </w:rPr>
        <w:t>); аналізувалася</w:t>
      </w:r>
      <w:r w:rsidRPr="00A93144">
        <w:rPr>
          <w:rFonts w:ascii="Times New Roman" w:hAnsi="Times New Roman" w:cs="Times New Roman"/>
          <w:sz w:val="28"/>
          <w:szCs w:val="28"/>
          <w:lang w:val="uk-UA"/>
        </w:rPr>
        <w:t xml:space="preserve"> сутність і основні засоби реалізації</w:t>
      </w:r>
      <w:r w:rsidRPr="004C274A">
        <w:rPr>
          <w:rFonts w:ascii="Times New Roman" w:hAnsi="Times New Roman" w:cs="Times New Roman"/>
          <w:sz w:val="28"/>
          <w:szCs w:val="28"/>
          <w:lang w:val="uk-UA"/>
        </w:rPr>
        <w:t xml:space="preserve"> </w:t>
      </w:r>
      <w:r w:rsidRPr="00A93144">
        <w:rPr>
          <w:rFonts w:ascii="Times New Roman" w:hAnsi="Times New Roman" w:cs="Times New Roman"/>
          <w:sz w:val="28"/>
          <w:szCs w:val="28"/>
          <w:lang w:val="uk-UA"/>
        </w:rPr>
        <w:t xml:space="preserve">інтерактивного навчання (Н. Коломієць); </w:t>
      </w:r>
      <w:r w:rsidRPr="00A93144">
        <w:rPr>
          <w:rFonts w:ascii="Times New Roman" w:eastAsia="Times New Roman" w:hAnsi="Times New Roman" w:cs="Times New Roman"/>
          <w:kern w:val="1"/>
          <w:sz w:val="28"/>
          <w:szCs w:val="28"/>
          <w:lang w:val="uk-UA" w:eastAsia="ar-SA"/>
        </w:rPr>
        <w:t>вивчалося інтерактивне навчання як діалог вчителя з учнями (</w:t>
      </w:r>
      <w:r w:rsidRPr="00A93144">
        <w:rPr>
          <w:rFonts w:ascii="Times New Roman" w:hAnsi="Times New Roman" w:cs="Times New Roman"/>
          <w:sz w:val="28"/>
          <w:szCs w:val="28"/>
          <w:lang w:val="uk-UA"/>
        </w:rPr>
        <w:t>Ю. Аляев</w:t>
      </w:r>
      <w:r w:rsidRPr="00A93144">
        <w:rPr>
          <w:rFonts w:ascii="Times New Roman" w:eastAsia="Times New Roman" w:hAnsi="Times New Roman" w:cs="Times New Roman"/>
          <w:kern w:val="1"/>
          <w:sz w:val="28"/>
          <w:szCs w:val="28"/>
          <w:lang w:val="uk-UA" w:eastAsia="ar-SA"/>
        </w:rPr>
        <w:t>) і</w:t>
      </w:r>
      <w:r w:rsidRPr="00A93144">
        <w:rPr>
          <w:rFonts w:ascii="Times New Roman" w:hAnsi="Times New Roman" w:cs="Times New Roman"/>
          <w:sz w:val="28"/>
          <w:szCs w:val="28"/>
          <w:lang w:val="uk-UA"/>
        </w:rPr>
        <w:t xml:space="preserve"> як  інструмент освоєння нового досвіду (М. Кларин ).</w:t>
      </w:r>
      <w:r w:rsidRPr="004C274A">
        <w:rPr>
          <w:rFonts w:ascii="Times New Roman" w:hAnsi="Times New Roman" w:cs="Times New Roman"/>
          <w:sz w:val="28"/>
          <w:szCs w:val="28"/>
          <w:lang w:val="uk-UA"/>
        </w:rPr>
        <w:t xml:space="preserve"> </w:t>
      </w:r>
      <w:r w:rsidRPr="00A93144">
        <w:rPr>
          <w:rFonts w:ascii="Times New Roman" w:hAnsi="Times New Roman" w:cs="Times New Roman"/>
          <w:sz w:val="28"/>
          <w:szCs w:val="28"/>
          <w:lang w:val="uk-UA"/>
        </w:rPr>
        <w:t xml:space="preserve">Дослідники проводили порівняння інтерактивної та традиційної моделей навчання; здійснювали </w:t>
      </w:r>
      <w:r w:rsidRPr="00A93144">
        <w:rPr>
          <w:rFonts w:ascii="Times New Roman" w:eastAsia="Times New Roman" w:hAnsi="Times New Roman" w:cs="Times New Roman"/>
          <w:kern w:val="1"/>
          <w:sz w:val="28"/>
          <w:szCs w:val="28"/>
          <w:lang w:val="uk-UA" w:eastAsia="ar-SA"/>
        </w:rPr>
        <w:t xml:space="preserve">диференціацію </w:t>
      </w:r>
      <w:r w:rsidRPr="00A93144">
        <w:rPr>
          <w:rFonts w:ascii="Times New Roman" w:hAnsi="Times New Roman" w:cs="Times New Roman"/>
          <w:sz w:val="28"/>
          <w:szCs w:val="28"/>
          <w:lang w:val="uk-UA"/>
        </w:rPr>
        <w:t>основних</w:t>
      </w:r>
      <w:r w:rsidRPr="00A93144">
        <w:rPr>
          <w:rFonts w:ascii="Times New Roman" w:eastAsia="Times New Roman" w:hAnsi="Times New Roman" w:cs="Times New Roman"/>
          <w:kern w:val="1"/>
          <w:sz w:val="28"/>
          <w:szCs w:val="28"/>
          <w:lang w:val="uk-UA" w:eastAsia="ar-SA"/>
        </w:rPr>
        <w:t xml:space="preserve"> понять активних та інтерактивних методів [</w:t>
      </w:r>
      <w:r>
        <w:rPr>
          <w:rFonts w:ascii="Times New Roman" w:eastAsia="Times New Roman" w:hAnsi="Times New Roman" w:cs="Times New Roman"/>
          <w:kern w:val="1"/>
          <w:sz w:val="28"/>
          <w:szCs w:val="28"/>
          <w:lang w:val="uk-UA" w:eastAsia="ar-SA"/>
        </w:rPr>
        <w:t>6</w:t>
      </w:r>
      <w:r w:rsidRPr="00A93144">
        <w:rPr>
          <w:rFonts w:ascii="Times New Roman" w:eastAsia="Times New Roman" w:hAnsi="Times New Roman" w:cs="Times New Roman"/>
          <w:kern w:val="1"/>
          <w:sz w:val="28"/>
          <w:szCs w:val="28"/>
          <w:lang w:val="uk-UA" w:eastAsia="ar-SA"/>
        </w:rPr>
        <w:t xml:space="preserve">]; і обґрунтовували </w:t>
      </w:r>
      <w:r w:rsidRPr="00A93144">
        <w:rPr>
          <w:rFonts w:ascii="Times New Roman" w:hAnsi="Times New Roman" w:cs="Times New Roman"/>
          <w:sz w:val="28"/>
          <w:szCs w:val="28"/>
          <w:lang w:val="uk-UA"/>
        </w:rPr>
        <w:t xml:space="preserve">теорію і досвід упровадження інтерактивних технологій у навчальний процес </w:t>
      </w:r>
      <w:r w:rsidRPr="00A93144">
        <w:rPr>
          <w:rFonts w:ascii="Times New Roman" w:eastAsia="Times New Roman" w:hAnsi="Times New Roman" w:cs="Times New Roman"/>
          <w:kern w:val="1"/>
          <w:sz w:val="28"/>
          <w:szCs w:val="28"/>
          <w:lang w:val="uk-UA" w:eastAsia="ar-SA"/>
        </w:rPr>
        <w:t>для встановлення можливостей їх використання під час проведення занять на сучасному рівні.</w:t>
      </w:r>
      <w:r>
        <w:rPr>
          <w:rFonts w:ascii="Times New Roman" w:eastAsia="Times New Roman" w:hAnsi="Times New Roman" w:cs="Times New Roman"/>
          <w:kern w:val="1"/>
          <w:sz w:val="28"/>
          <w:szCs w:val="28"/>
          <w:lang w:eastAsia="ar-SA"/>
        </w:rPr>
        <w:t xml:space="preserve"> </w:t>
      </w:r>
      <w:r w:rsidRPr="00A93144">
        <w:rPr>
          <w:rFonts w:ascii="Times New Roman" w:hAnsi="Times New Roman" w:cs="Times New Roman"/>
          <w:sz w:val="28"/>
          <w:szCs w:val="28"/>
          <w:lang w:val="uk-UA"/>
        </w:rPr>
        <w:t xml:space="preserve">Заслуговують уваги результати досліджень Г. Андрєєвої, яка розглядала дуальність процесу спілкування: з одного боку визначаючи його комунікативний аспект – як обмін інформацією, а з іншого – інтерактивний аспект – як взаємодію </w:t>
      </w:r>
      <w:r w:rsidRPr="004345FA">
        <w:rPr>
          <w:rFonts w:ascii="Times New Roman" w:hAnsi="Times New Roman" w:cs="Times New Roman"/>
          <w:sz w:val="28"/>
          <w:szCs w:val="28"/>
          <w:lang w:val="uk-UA"/>
        </w:rPr>
        <w:t>[</w:t>
      </w:r>
      <w:r>
        <w:rPr>
          <w:rFonts w:ascii="Times New Roman" w:hAnsi="Times New Roman" w:cs="Times New Roman"/>
          <w:sz w:val="28"/>
          <w:szCs w:val="28"/>
          <w:lang w:val="uk-UA"/>
        </w:rPr>
        <w:t>3</w:t>
      </w:r>
      <w:r w:rsidRPr="004345FA">
        <w:rPr>
          <w:rFonts w:ascii="Times New Roman" w:hAnsi="Times New Roman" w:cs="Times New Roman"/>
          <w:sz w:val="28"/>
          <w:szCs w:val="28"/>
          <w:lang w:val="uk-UA"/>
        </w:rPr>
        <w:t>]</w:t>
      </w:r>
      <w:r w:rsidRPr="00A93144">
        <w:rPr>
          <w:rFonts w:ascii="Times New Roman" w:hAnsi="Times New Roman" w:cs="Times New Roman"/>
          <w:sz w:val="28"/>
          <w:szCs w:val="28"/>
          <w:lang w:val="uk-UA"/>
        </w:rPr>
        <w:t xml:space="preserve">. </w:t>
      </w:r>
    </w:p>
    <w:p w:rsidR="004C274A" w:rsidRPr="00A93144" w:rsidRDefault="004C274A" w:rsidP="004C274A">
      <w:pPr>
        <w:spacing w:after="0" w:line="360" w:lineRule="auto"/>
        <w:ind w:firstLine="709"/>
        <w:jc w:val="both"/>
        <w:rPr>
          <w:rFonts w:ascii="Times New Roman" w:hAnsi="Times New Roman"/>
          <w:sz w:val="28"/>
          <w:szCs w:val="28"/>
          <w:lang w:val="uk-UA"/>
        </w:rPr>
      </w:pPr>
      <w:r w:rsidRPr="004C274A">
        <w:rPr>
          <w:rFonts w:ascii="Times New Roman" w:hAnsi="Times New Roman" w:cs="Times New Roman"/>
          <w:sz w:val="28"/>
          <w:szCs w:val="28"/>
          <w:lang w:val="uk-UA"/>
        </w:rPr>
        <w:lastRenderedPageBreak/>
        <w:t xml:space="preserve">Метою навчання іноземним мовам у </w:t>
      </w:r>
      <w:r w:rsidRPr="0031143F">
        <w:rPr>
          <w:rFonts w:ascii="Times New Roman" w:hAnsi="Times New Roman" w:cs="Times New Roman"/>
          <w:sz w:val="28"/>
          <w:szCs w:val="28"/>
          <w:lang w:val="uk-UA"/>
        </w:rPr>
        <w:t xml:space="preserve">закладах </w:t>
      </w:r>
      <w:r w:rsidRPr="004C274A">
        <w:rPr>
          <w:rFonts w:ascii="Times New Roman" w:hAnsi="Times New Roman" w:cs="Times New Roman"/>
          <w:sz w:val="28"/>
          <w:szCs w:val="28"/>
          <w:lang w:val="uk-UA"/>
        </w:rPr>
        <w:t>вищ</w:t>
      </w:r>
      <w:r w:rsidRPr="0031143F">
        <w:rPr>
          <w:rFonts w:ascii="Times New Roman" w:hAnsi="Times New Roman" w:cs="Times New Roman"/>
          <w:sz w:val="28"/>
          <w:szCs w:val="28"/>
          <w:lang w:val="uk-UA"/>
        </w:rPr>
        <w:t>ої</w:t>
      </w:r>
      <w:r w:rsidRPr="004C274A">
        <w:rPr>
          <w:rFonts w:ascii="Times New Roman" w:hAnsi="Times New Roman" w:cs="Times New Roman"/>
          <w:sz w:val="28"/>
          <w:szCs w:val="28"/>
          <w:lang w:val="uk-UA"/>
        </w:rPr>
        <w:t xml:space="preserve"> </w:t>
      </w:r>
      <w:r w:rsidRPr="0031143F">
        <w:rPr>
          <w:rFonts w:ascii="Times New Roman" w:hAnsi="Times New Roman" w:cs="Times New Roman"/>
          <w:sz w:val="28"/>
          <w:szCs w:val="28"/>
          <w:lang w:val="uk-UA"/>
        </w:rPr>
        <w:t>освіти</w:t>
      </w:r>
      <w:r w:rsidRPr="004C274A">
        <w:rPr>
          <w:rFonts w:ascii="Times New Roman" w:hAnsi="Times New Roman" w:cs="Times New Roman"/>
          <w:sz w:val="28"/>
          <w:szCs w:val="28"/>
          <w:lang w:val="uk-UA"/>
        </w:rPr>
        <w:t xml:space="preserve"> є формування у студентів професійної комунікативної компетенції шляхом розвитку та вдосконалення усіх видів мовленнєвої діяльності: читання, говоріння, письма та аудіювання. </w:t>
      </w:r>
    </w:p>
    <w:p w:rsidR="004C274A" w:rsidRDefault="004C274A" w:rsidP="004C274A">
      <w:pPr>
        <w:spacing w:after="0" w:line="360" w:lineRule="auto"/>
        <w:ind w:firstLine="567"/>
        <w:jc w:val="both"/>
        <w:rPr>
          <w:sz w:val="28"/>
          <w:szCs w:val="28"/>
          <w:lang w:val="uk-UA"/>
        </w:rPr>
      </w:pPr>
      <w:r w:rsidRPr="004C274A">
        <w:rPr>
          <w:rFonts w:ascii="Times New Roman" w:hAnsi="Times New Roman"/>
          <w:sz w:val="28"/>
          <w:szCs w:val="28"/>
          <w:lang w:val="uk-UA"/>
        </w:rPr>
        <w:t>В</w:t>
      </w:r>
      <w:r w:rsidRPr="00D11702">
        <w:rPr>
          <w:rFonts w:ascii="Times New Roman" w:eastAsia="Times New Roman" w:hAnsi="Times New Roman" w:cs="Times New Roman"/>
          <w:sz w:val="28"/>
          <w:szCs w:val="28"/>
          <w:lang w:val="uk-UA"/>
        </w:rPr>
        <w:t xml:space="preserve">икористання ефективних </w:t>
      </w:r>
      <w:r>
        <w:rPr>
          <w:rFonts w:ascii="Times New Roman" w:eastAsia="Times New Roman" w:hAnsi="Times New Roman" w:cs="Times New Roman"/>
          <w:sz w:val="28"/>
          <w:szCs w:val="28"/>
          <w:lang w:val="uk-UA"/>
        </w:rPr>
        <w:t xml:space="preserve">інноваційних </w:t>
      </w:r>
      <w:r w:rsidRPr="00D11702">
        <w:rPr>
          <w:rFonts w:ascii="Times New Roman" w:eastAsia="Times New Roman" w:hAnsi="Times New Roman" w:cs="Times New Roman"/>
          <w:sz w:val="28"/>
          <w:szCs w:val="28"/>
          <w:lang w:val="uk-UA"/>
        </w:rPr>
        <w:t xml:space="preserve">технологій навчання </w:t>
      </w:r>
      <w:r>
        <w:rPr>
          <w:rFonts w:ascii="Times New Roman" w:eastAsia="Times New Roman" w:hAnsi="Times New Roman" w:cs="Times New Roman"/>
          <w:sz w:val="28"/>
          <w:szCs w:val="28"/>
          <w:lang w:val="uk-UA"/>
        </w:rPr>
        <w:t xml:space="preserve">іноземній мові </w:t>
      </w:r>
      <w:r w:rsidRPr="00D11702">
        <w:rPr>
          <w:rFonts w:ascii="Times New Roman" w:eastAsia="Times New Roman" w:hAnsi="Times New Roman" w:cs="Times New Roman"/>
          <w:sz w:val="28"/>
          <w:szCs w:val="28"/>
          <w:lang w:val="uk-UA"/>
        </w:rPr>
        <w:t xml:space="preserve">стає пріоритетною потребою на ринку освітньо-виховних послуг і визначає напрямки і способи опанування </w:t>
      </w:r>
      <w:r w:rsidRPr="00CE5A0B">
        <w:rPr>
          <w:rFonts w:ascii="Times New Roman" w:eastAsia="Times New Roman" w:hAnsi="Times New Roman" w:cs="Times New Roman"/>
          <w:sz w:val="28"/>
          <w:szCs w:val="28"/>
          <w:lang w:val="uk-UA"/>
        </w:rPr>
        <w:t xml:space="preserve">майбутніми </w:t>
      </w:r>
      <w:r>
        <w:rPr>
          <w:rFonts w:ascii="Times New Roman" w:eastAsia="Times New Roman" w:hAnsi="Times New Roman" w:cs="Times New Roman"/>
          <w:sz w:val="28"/>
          <w:szCs w:val="28"/>
          <w:lang w:val="uk-UA"/>
        </w:rPr>
        <w:t>фахівцями різних сфер діяльності, не лише</w:t>
      </w:r>
      <w:r w:rsidRPr="00D11702">
        <w:rPr>
          <w:rFonts w:ascii="Times New Roman" w:eastAsia="Times New Roman" w:hAnsi="Times New Roman" w:cs="Times New Roman"/>
          <w:sz w:val="28"/>
          <w:szCs w:val="28"/>
          <w:lang w:val="uk-UA"/>
        </w:rPr>
        <w:t xml:space="preserve"> необхідних професійних знань і вмінь</w:t>
      </w:r>
      <w:r>
        <w:rPr>
          <w:rFonts w:ascii="Times New Roman" w:eastAsia="Times New Roman" w:hAnsi="Times New Roman" w:cs="Times New Roman"/>
          <w:sz w:val="28"/>
          <w:szCs w:val="28"/>
          <w:lang w:val="uk-UA"/>
        </w:rPr>
        <w:t xml:space="preserve">, а й </w:t>
      </w:r>
      <w:r w:rsidRPr="00540EB5">
        <w:rPr>
          <w:rFonts w:ascii="Times New Roman" w:hAnsi="Times New Roman" w:cs="Times New Roman"/>
          <w:sz w:val="28"/>
          <w:szCs w:val="28"/>
          <w:lang w:val="uk-UA"/>
        </w:rPr>
        <w:t xml:space="preserve">уміннями вільно висловлюватися </w:t>
      </w:r>
      <w:r>
        <w:rPr>
          <w:rFonts w:ascii="Times New Roman" w:hAnsi="Times New Roman" w:cs="Times New Roman"/>
          <w:sz w:val="28"/>
          <w:szCs w:val="28"/>
          <w:lang w:val="uk-UA"/>
        </w:rPr>
        <w:t xml:space="preserve">іноземною мовою </w:t>
      </w:r>
      <w:r w:rsidRPr="00540EB5">
        <w:rPr>
          <w:rFonts w:ascii="Times New Roman" w:hAnsi="Times New Roman" w:cs="Times New Roman"/>
          <w:sz w:val="28"/>
          <w:szCs w:val="28"/>
          <w:lang w:val="uk-UA"/>
        </w:rPr>
        <w:t xml:space="preserve">без суттєвої витрати часу </w:t>
      </w:r>
      <w:r w:rsidRPr="004F5CB6">
        <w:rPr>
          <w:rFonts w:ascii="Times New Roman" w:hAnsi="Times New Roman" w:cs="Times New Roman"/>
          <w:sz w:val="28"/>
          <w:szCs w:val="28"/>
          <w:lang w:val="uk-UA"/>
        </w:rPr>
        <w:t>на пошук адекватних мовних засобів у процесі досягнення ними професійних цілей</w:t>
      </w:r>
      <w:r>
        <w:rPr>
          <w:rFonts w:ascii="Times New Roman" w:hAnsi="Times New Roman" w:cs="Times New Roman"/>
          <w:sz w:val="28"/>
          <w:szCs w:val="28"/>
          <w:lang w:val="uk-UA"/>
        </w:rPr>
        <w:t>.</w:t>
      </w:r>
    </w:p>
    <w:p w:rsidR="004C274A" w:rsidRPr="00592C33" w:rsidRDefault="004C274A" w:rsidP="004C274A">
      <w:pPr>
        <w:spacing w:after="0" w:line="360" w:lineRule="auto"/>
        <w:ind w:firstLine="567"/>
        <w:jc w:val="both"/>
        <w:rPr>
          <w:rFonts w:ascii="Times New Roman" w:eastAsia="Times New Roman" w:hAnsi="Times New Roman" w:cs="Times New Roman"/>
          <w:sz w:val="28"/>
          <w:szCs w:val="28"/>
          <w:lang w:val="uk-UA"/>
        </w:rPr>
      </w:pPr>
      <w:r w:rsidRPr="001504EC">
        <w:rPr>
          <w:rFonts w:ascii="Times New Roman" w:eastAsia="Times New Roman" w:hAnsi="Times New Roman" w:cs="Times New Roman"/>
          <w:sz w:val="28"/>
          <w:szCs w:val="28"/>
          <w:lang w:val="uk-UA"/>
        </w:rPr>
        <w:t>Невирішеними частинами загальної проблеми</w:t>
      </w:r>
      <w:r>
        <w:rPr>
          <w:rFonts w:ascii="Times New Roman" w:eastAsia="Times New Roman" w:hAnsi="Times New Roman" w:cs="Times New Roman"/>
          <w:sz w:val="28"/>
          <w:szCs w:val="28"/>
          <w:lang w:val="uk-UA"/>
        </w:rPr>
        <w:t xml:space="preserve"> залишається </w:t>
      </w:r>
      <w:r>
        <w:rPr>
          <w:rFonts w:ascii="Times New Roman" w:eastAsia="Times New Roman" w:hAnsi="Times New Roman" w:cs="Times New Roman"/>
          <w:sz w:val="28"/>
          <w:szCs w:val="28"/>
        </w:rPr>
        <w:t>доцільність</w:t>
      </w:r>
      <w:r>
        <w:rPr>
          <w:rFonts w:ascii="Times New Roman" w:eastAsia="Times New Roman" w:hAnsi="Times New Roman" w:cs="Times New Roman"/>
          <w:sz w:val="28"/>
          <w:szCs w:val="28"/>
          <w:lang w:val="uk-UA"/>
        </w:rPr>
        <w:t xml:space="preserve"> застосування </w:t>
      </w:r>
      <w:r>
        <w:rPr>
          <w:rFonts w:ascii="Times New Roman" w:hAnsi="Times New Roman"/>
          <w:sz w:val="28"/>
          <w:szCs w:val="28"/>
          <w:lang w:val="uk-UA"/>
        </w:rPr>
        <w:t>форм та методів</w:t>
      </w:r>
      <w:r>
        <w:rPr>
          <w:rFonts w:ascii="Times New Roman" w:eastAsia="Times New Roman" w:hAnsi="Times New Roman" w:cs="Times New Roman"/>
          <w:sz w:val="28"/>
          <w:szCs w:val="28"/>
          <w:lang w:val="uk-UA"/>
        </w:rPr>
        <w:t xml:space="preserve"> інтерактивних технологій </w:t>
      </w:r>
      <w:r>
        <w:rPr>
          <w:rFonts w:ascii="Times New Roman" w:hAnsi="Times New Roman"/>
          <w:sz w:val="28"/>
          <w:szCs w:val="28"/>
          <w:lang w:val="uk-UA"/>
        </w:rPr>
        <w:t xml:space="preserve">в процесі </w:t>
      </w:r>
      <w:r>
        <w:rPr>
          <w:rFonts w:ascii="Times New Roman" w:eastAsia="Times New Roman" w:hAnsi="Times New Roman" w:cs="Times New Roman"/>
          <w:sz w:val="28"/>
          <w:szCs w:val="28"/>
          <w:lang w:val="uk-UA"/>
        </w:rPr>
        <w:t>іншомовної підготовки</w:t>
      </w:r>
      <w:r>
        <w:rPr>
          <w:rFonts w:ascii="Times New Roman" w:eastAsia="Times New Roman" w:hAnsi="Times New Roman" w:cs="Times New Roman"/>
          <w:sz w:val="28"/>
          <w:szCs w:val="28"/>
        </w:rPr>
        <w:t xml:space="preserve"> </w:t>
      </w:r>
      <w:r>
        <w:rPr>
          <w:rFonts w:ascii="Times New Roman" w:hAnsi="Times New Roman"/>
          <w:sz w:val="28"/>
          <w:szCs w:val="28"/>
          <w:lang w:val="uk-UA"/>
        </w:rPr>
        <w:t>студентів ЗВО різних спеціальностей до професійної комунікації</w:t>
      </w:r>
      <w:r>
        <w:rPr>
          <w:rFonts w:ascii="Times New Roman" w:eastAsia="Times New Roman" w:hAnsi="Times New Roman" w:cs="Times New Roman"/>
          <w:sz w:val="28"/>
          <w:szCs w:val="28"/>
          <w:lang w:val="uk-UA"/>
        </w:rPr>
        <w:t>.</w:t>
      </w:r>
    </w:p>
    <w:p w:rsidR="004C274A" w:rsidRPr="00252CAF" w:rsidRDefault="004C274A" w:rsidP="004C274A">
      <w:pPr>
        <w:spacing w:after="0" w:line="360" w:lineRule="auto"/>
        <w:ind w:firstLine="567"/>
        <w:jc w:val="both"/>
        <w:rPr>
          <w:rFonts w:ascii="Times New Roman" w:eastAsia="Times New Roman" w:hAnsi="Times New Roman" w:cs="Times New Roman"/>
          <w:sz w:val="28"/>
          <w:szCs w:val="28"/>
          <w:lang w:val="uk-UA"/>
        </w:rPr>
      </w:pPr>
      <w:r w:rsidRPr="00F0181B">
        <w:rPr>
          <w:rFonts w:ascii="Times New Roman" w:eastAsia="Times New Roman" w:hAnsi="Times New Roman" w:cs="Times New Roman"/>
          <w:b/>
          <w:sz w:val="28"/>
          <w:szCs w:val="28"/>
          <w:lang w:val="uk-UA"/>
        </w:rPr>
        <w:t>Мета статті</w:t>
      </w:r>
      <w:r w:rsidRPr="004C274A">
        <w:rPr>
          <w:rFonts w:ascii="Times New Roman" w:eastAsia="Times New Roman" w:hAnsi="Times New Roman" w:cs="Times New Roman"/>
          <w:b/>
          <w:sz w:val="28"/>
          <w:szCs w:val="28"/>
          <w:lang w:val="uk-UA"/>
        </w:rPr>
        <w:t xml:space="preserve"> </w:t>
      </w:r>
      <w:r w:rsidRPr="00F0181B">
        <w:rPr>
          <w:rFonts w:ascii="Times New Roman" w:eastAsia="Times New Roman" w:hAnsi="Times New Roman" w:cs="Times New Roman"/>
          <w:sz w:val="28"/>
          <w:szCs w:val="28"/>
          <w:lang w:val="uk-UA"/>
        </w:rPr>
        <w:t xml:space="preserve">полягає в тому, щоб </w:t>
      </w:r>
      <w:r>
        <w:rPr>
          <w:rFonts w:ascii="Times New Roman" w:eastAsia="Times New Roman" w:hAnsi="Times New Roman" w:cs="Times New Roman"/>
          <w:sz w:val="28"/>
          <w:szCs w:val="28"/>
          <w:lang w:val="uk-UA"/>
        </w:rPr>
        <w:t xml:space="preserve">охарактеризувати </w:t>
      </w:r>
      <w:r w:rsidR="00086418">
        <w:rPr>
          <w:rFonts w:ascii="Times New Roman" w:eastAsia="Times New Roman" w:hAnsi="Times New Roman" w:cs="Times New Roman"/>
          <w:sz w:val="28"/>
          <w:szCs w:val="28"/>
          <w:lang w:val="uk-UA"/>
        </w:rPr>
        <w:t>форми та методи</w:t>
      </w:r>
      <w:r>
        <w:rPr>
          <w:rFonts w:ascii="Times New Roman" w:eastAsia="Times New Roman" w:hAnsi="Times New Roman" w:cs="Times New Roman"/>
          <w:sz w:val="28"/>
          <w:szCs w:val="28"/>
          <w:lang w:val="uk-UA"/>
        </w:rPr>
        <w:t xml:space="preserve"> використання</w:t>
      </w:r>
      <w:r w:rsidRPr="00816878">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 xml:space="preserve">інтерактивних технологій у процесі іншомовної підготовки </w:t>
      </w:r>
      <w:r w:rsidRPr="00F0181B">
        <w:rPr>
          <w:rFonts w:ascii="Times New Roman" w:eastAsia="Times New Roman" w:hAnsi="Times New Roman" w:cs="Times New Roman"/>
          <w:sz w:val="28"/>
          <w:szCs w:val="28"/>
          <w:lang w:val="uk-UA"/>
        </w:rPr>
        <w:t xml:space="preserve">майбутніх </w:t>
      </w:r>
      <w:r>
        <w:rPr>
          <w:rFonts w:ascii="Times New Roman" w:eastAsia="Times New Roman" w:hAnsi="Times New Roman" w:cs="Times New Roman"/>
          <w:sz w:val="28"/>
          <w:szCs w:val="28"/>
          <w:lang w:val="uk-UA"/>
        </w:rPr>
        <w:t>фахівців різних спеціальностей</w:t>
      </w:r>
      <w:r w:rsidRPr="00816878">
        <w:rPr>
          <w:rFonts w:ascii="Times New Roman" w:eastAsia="Times New Roman" w:hAnsi="Times New Roman" w:cs="Times New Roman"/>
          <w:sz w:val="28"/>
          <w:szCs w:val="28"/>
          <w:lang w:val="uk-UA"/>
        </w:rPr>
        <w:t xml:space="preserve"> </w:t>
      </w:r>
      <w:r>
        <w:rPr>
          <w:rFonts w:ascii="Times New Roman" w:hAnsi="Times New Roman"/>
          <w:sz w:val="28"/>
          <w:szCs w:val="28"/>
          <w:lang w:val="uk-UA"/>
        </w:rPr>
        <w:t>до професійної комунікації</w:t>
      </w:r>
      <w:r w:rsidRPr="00F0181B">
        <w:rPr>
          <w:rFonts w:ascii="Times New Roman" w:eastAsia="Times New Roman" w:hAnsi="Times New Roman" w:cs="Times New Roman"/>
          <w:sz w:val="28"/>
          <w:szCs w:val="28"/>
          <w:lang w:val="uk-UA"/>
        </w:rPr>
        <w:t>.</w:t>
      </w:r>
    </w:p>
    <w:p w:rsidR="004C274A" w:rsidRDefault="004C274A" w:rsidP="004C274A">
      <w:pPr>
        <w:spacing w:after="0" w:line="360" w:lineRule="auto"/>
        <w:ind w:firstLine="567"/>
        <w:jc w:val="both"/>
        <w:rPr>
          <w:rFonts w:ascii="Times New Roman" w:eastAsia="Times New Roman" w:hAnsi="Times New Roman" w:cs="Times New Roman"/>
          <w:b/>
          <w:sz w:val="28"/>
          <w:szCs w:val="28"/>
          <w:lang w:val="uk-UA"/>
        </w:rPr>
      </w:pPr>
    </w:p>
    <w:p w:rsidR="004C274A" w:rsidRDefault="004C274A" w:rsidP="004C274A">
      <w:pPr>
        <w:spacing w:after="0" w:line="360" w:lineRule="auto"/>
        <w:ind w:firstLine="567"/>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 РЕЗУЛЬТАТИ ДОСЛІДЖЕННЯ</w:t>
      </w:r>
    </w:p>
    <w:p w:rsidR="004C274A" w:rsidRDefault="004C274A" w:rsidP="004C274A">
      <w:pPr>
        <w:spacing w:after="0" w:line="360" w:lineRule="auto"/>
        <w:ind w:firstLine="567"/>
        <w:jc w:val="both"/>
        <w:rPr>
          <w:rFonts w:ascii="Times New Roman" w:hAnsi="Times New Roman" w:cs="Times New Roman"/>
          <w:kern w:val="2"/>
          <w:sz w:val="28"/>
          <w:szCs w:val="28"/>
          <w:lang w:val="uk-UA" w:eastAsia="ar-SA"/>
        </w:rPr>
      </w:pPr>
      <w:r w:rsidRPr="00F0181B">
        <w:rPr>
          <w:rFonts w:ascii="Times New Roman" w:hAnsi="Times New Roman" w:cs="Times New Roman"/>
          <w:bCs/>
          <w:kern w:val="2"/>
          <w:sz w:val="28"/>
          <w:szCs w:val="28"/>
          <w:lang w:val="uk-UA" w:eastAsia="ar-SA"/>
        </w:rPr>
        <w:t>Аналіз публікацій останніх років</w:t>
      </w:r>
      <w:r w:rsidRPr="00F0181B">
        <w:rPr>
          <w:rFonts w:ascii="Times New Roman" w:hAnsi="Times New Roman" w:cs="Times New Roman"/>
          <w:kern w:val="2"/>
          <w:sz w:val="28"/>
          <w:szCs w:val="28"/>
          <w:lang w:val="uk-UA" w:eastAsia="ar-SA"/>
        </w:rPr>
        <w:t xml:space="preserve"> дозволяє зазначити, що об’єктом і предметом наукових пошуків багатьох </w:t>
      </w:r>
      <w:r w:rsidRPr="00B50EB0">
        <w:rPr>
          <w:rFonts w:ascii="Times New Roman" w:hAnsi="Times New Roman" w:cs="Times New Roman"/>
          <w:kern w:val="2"/>
          <w:sz w:val="28"/>
          <w:szCs w:val="28"/>
          <w:lang w:val="uk-UA" w:eastAsia="ar-SA"/>
        </w:rPr>
        <w:t>учених і педагогів стала ідея організації процесу інтерактивного навчання.</w:t>
      </w:r>
    </w:p>
    <w:p w:rsidR="004C274A" w:rsidRPr="00252CAF" w:rsidRDefault="004C274A" w:rsidP="004C274A">
      <w:pPr>
        <w:spacing w:after="0" w:line="360" w:lineRule="auto"/>
        <w:ind w:firstLine="709"/>
        <w:jc w:val="both"/>
        <w:rPr>
          <w:rFonts w:ascii="Times New Roman" w:eastAsia="Times New Roman" w:hAnsi="Times New Roman" w:cs="Times New Roman"/>
          <w:sz w:val="28"/>
          <w:szCs w:val="28"/>
          <w:lang w:val="uk-UA"/>
        </w:rPr>
      </w:pPr>
      <w:r w:rsidRPr="00B50EB0">
        <w:rPr>
          <w:rFonts w:ascii="Times New Roman" w:hAnsi="Times New Roman" w:cs="Times New Roman"/>
          <w:sz w:val="28"/>
          <w:szCs w:val="28"/>
          <w:lang w:val="uk-UA"/>
        </w:rPr>
        <w:t>І</w:t>
      </w:r>
      <w:r w:rsidRPr="00B50EB0">
        <w:rPr>
          <w:rFonts w:ascii="Times New Roman" w:eastAsia="Times New Roman" w:hAnsi="Times New Roman" w:cs="Times New Roman"/>
          <w:sz w:val="28"/>
          <w:szCs w:val="28"/>
          <w:lang w:val="uk-UA"/>
        </w:rPr>
        <w:t>нтерактивн</w:t>
      </w:r>
      <w:r w:rsidRPr="00B50EB0">
        <w:rPr>
          <w:rFonts w:ascii="Times New Roman" w:hAnsi="Times New Roman" w:cs="Times New Roman"/>
          <w:sz w:val="28"/>
          <w:szCs w:val="28"/>
          <w:lang w:val="uk-UA"/>
        </w:rPr>
        <w:t>е</w:t>
      </w:r>
      <w:r w:rsidRPr="00B50EB0">
        <w:rPr>
          <w:rFonts w:ascii="Times New Roman" w:eastAsia="Times New Roman" w:hAnsi="Times New Roman" w:cs="Times New Roman"/>
          <w:sz w:val="28"/>
          <w:szCs w:val="28"/>
          <w:lang w:val="uk-UA"/>
        </w:rPr>
        <w:t xml:space="preserve"> навчання полягає у взаємодії учасників навчального процесу, а також викладача між собою, у взаємонавчанні, груповій формі організації освітнього процесу із реалізацією активних групових методів навчання для вирішення дидактичних завдань. </w:t>
      </w:r>
      <w:r w:rsidRPr="00DC0562">
        <w:rPr>
          <w:rFonts w:ascii="Times New Roman" w:hAnsi="Times New Roman" w:cs="Times New Roman"/>
          <w:sz w:val="28"/>
          <w:szCs w:val="28"/>
        </w:rPr>
        <w:t>Інтерактивне навчання допускає іншу форму комунікації на занятті: моделі багатосторонньої комунікації</w:t>
      </w:r>
      <w:r>
        <w:rPr>
          <w:rFonts w:ascii="Times New Roman" w:hAnsi="Times New Roman" w:cs="Times New Roman"/>
          <w:sz w:val="28"/>
          <w:szCs w:val="28"/>
          <w:lang w:val="uk-UA"/>
        </w:rPr>
        <w:t xml:space="preserve">. </w:t>
      </w:r>
      <w:r w:rsidRPr="00DC0562">
        <w:rPr>
          <w:rFonts w:ascii="Times New Roman" w:hAnsi="Times New Roman" w:cs="Times New Roman"/>
          <w:sz w:val="28"/>
          <w:szCs w:val="28"/>
          <w:lang w:val="uk-UA"/>
        </w:rPr>
        <w:t>П</w:t>
      </w:r>
      <w:r w:rsidRPr="00DC0562">
        <w:rPr>
          <w:rFonts w:ascii="Times New Roman" w:hAnsi="Times New Roman" w:cs="Times New Roman"/>
          <w:sz w:val="28"/>
          <w:szCs w:val="28"/>
        </w:rPr>
        <w:t xml:space="preserve">озиція </w:t>
      </w:r>
      <w:r>
        <w:rPr>
          <w:rFonts w:ascii="Times New Roman" w:hAnsi="Times New Roman" w:cs="Times New Roman"/>
          <w:sz w:val="28"/>
          <w:szCs w:val="28"/>
          <w:lang w:val="uk-UA"/>
        </w:rPr>
        <w:t>викладача</w:t>
      </w:r>
      <w:r w:rsidRPr="00DC0562">
        <w:rPr>
          <w:rFonts w:ascii="Times New Roman" w:hAnsi="Times New Roman" w:cs="Times New Roman"/>
          <w:sz w:val="28"/>
          <w:szCs w:val="28"/>
        </w:rPr>
        <w:t xml:space="preserve"> змінюється: він не домінує над учнями, а стає учасником навчальної діяльності. Комунікаційні зв’язки виникають не тільки між педагогом і учнями, але й між усіма учнями.</w:t>
      </w:r>
      <w:r w:rsidRPr="00252CAF">
        <w:rPr>
          <w:rFonts w:ascii="Times New Roman" w:hAnsi="Times New Roman" w:cs="Times New Roman"/>
          <w:sz w:val="28"/>
          <w:szCs w:val="28"/>
        </w:rPr>
        <w:t xml:space="preserve"> </w:t>
      </w:r>
      <w:r w:rsidRPr="00DC0562">
        <w:rPr>
          <w:rFonts w:ascii="Times New Roman" w:hAnsi="Times New Roman" w:cs="Times New Roman"/>
          <w:sz w:val="28"/>
          <w:szCs w:val="28"/>
        </w:rPr>
        <w:t xml:space="preserve">Головними в процесі навчання стають зв’язки між </w:t>
      </w:r>
      <w:r>
        <w:rPr>
          <w:rFonts w:ascii="Times New Roman" w:hAnsi="Times New Roman" w:cs="Times New Roman"/>
          <w:sz w:val="28"/>
          <w:szCs w:val="28"/>
          <w:lang w:val="uk-UA"/>
        </w:rPr>
        <w:t>студентами</w:t>
      </w:r>
      <w:r w:rsidRPr="00DC0562">
        <w:rPr>
          <w:rFonts w:ascii="Times New Roman" w:hAnsi="Times New Roman" w:cs="Times New Roman"/>
          <w:sz w:val="28"/>
          <w:szCs w:val="28"/>
        </w:rPr>
        <w:t xml:space="preserve">, їхня взаємодія та співпраця. Результати </w:t>
      </w:r>
      <w:r w:rsidRPr="00DC0562">
        <w:rPr>
          <w:rFonts w:ascii="Times New Roman" w:hAnsi="Times New Roman" w:cs="Times New Roman"/>
          <w:sz w:val="28"/>
          <w:szCs w:val="28"/>
        </w:rPr>
        <w:lastRenderedPageBreak/>
        <w:t>навчання досягаються взаємними зусиллями учасників процесу навчання.</w:t>
      </w:r>
      <w:r>
        <w:rPr>
          <w:rFonts w:ascii="Times New Roman" w:hAnsi="Times New Roman" w:cs="Times New Roman"/>
          <w:sz w:val="28"/>
          <w:szCs w:val="28"/>
        </w:rPr>
        <w:t xml:space="preserve"> Викладач набуває ролі помічника, наставника та консультанта з певної проблематики.</w:t>
      </w:r>
      <w:r>
        <w:rPr>
          <w:rFonts w:ascii="Times New Roman" w:eastAsia="Times New Roman" w:hAnsi="Times New Roman" w:cs="Times New Roman"/>
          <w:sz w:val="28"/>
          <w:szCs w:val="28"/>
        </w:rPr>
        <w:t xml:space="preserve"> [</w:t>
      </w:r>
      <w:r w:rsidRPr="002574CA">
        <w:rPr>
          <w:rFonts w:ascii="Times New Roman" w:eastAsia="Times New Roman" w:hAnsi="Times New Roman" w:cs="Times New Roman"/>
          <w:sz w:val="28"/>
          <w:szCs w:val="28"/>
          <w:lang w:val="uk-UA"/>
        </w:rPr>
        <w:t>1]</w:t>
      </w:r>
      <w:r w:rsidRPr="00B50EB0">
        <w:rPr>
          <w:rFonts w:ascii="Times New Roman" w:eastAsia="Times New Roman" w:hAnsi="Times New Roman" w:cs="Times New Roman"/>
          <w:sz w:val="28"/>
          <w:szCs w:val="28"/>
          <w:lang w:val="uk-UA"/>
        </w:rPr>
        <w:t xml:space="preserve"> </w:t>
      </w:r>
    </w:p>
    <w:p w:rsidR="004C274A" w:rsidRDefault="004C274A" w:rsidP="004C274A">
      <w:pPr>
        <w:spacing w:after="0" w:line="360" w:lineRule="auto"/>
        <w:ind w:firstLine="567"/>
        <w:jc w:val="both"/>
        <w:rPr>
          <w:rFonts w:ascii="Times New Roman" w:eastAsia="Times New Roman" w:hAnsi="Times New Roman" w:cs="Times New Roman"/>
          <w:sz w:val="28"/>
          <w:szCs w:val="28"/>
          <w:lang w:val="uk-UA"/>
        </w:rPr>
      </w:pPr>
      <w:r w:rsidRPr="00B50EB0">
        <w:rPr>
          <w:rFonts w:ascii="Times New Roman" w:eastAsia="Times New Roman" w:hAnsi="Times New Roman" w:cs="Times New Roman"/>
          <w:sz w:val="28"/>
          <w:szCs w:val="28"/>
          <w:lang w:val="uk-UA"/>
        </w:rPr>
        <w:t>Інтерактивне навчання найбільш відповідає особистісно</w:t>
      </w:r>
      <w:r>
        <w:rPr>
          <w:rFonts w:ascii="Times New Roman" w:eastAsia="Times New Roman" w:hAnsi="Times New Roman" w:cs="Times New Roman"/>
          <w:sz w:val="28"/>
          <w:szCs w:val="28"/>
          <w:lang w:val="uk-UA"/>
        </w:rPr>
        <w:t>-</w:t>
      </w:r>
      <w:r w:rsidRPr="00B50EB0">
        <w:rPr>
          <w:rFonts w:ascii="Times New Roman" w:eastAsia="Times New Roman" w:hAnsi="Times New Roman" w:cs="Times New Roman"/>
          <w:sz w:val="28"/>
          <w:szCs w:val="28"/>
          <w:lang w:val="uk-UA"/>
        </w:rPr>
        <w:t xml:space="preserve">орієнтованому навчанню, активізує пізнавальну діяльність, забезпечує високий рівень комунікативної підготовленості, сприяє перетворенню зовнішнього досвіду у внутрішній. </w:t>
      </w:r>
    </w:p>
    <w:p w:rsidR="004C274A" w:rsidRPr="00A93144" w:rsidRDefault="004C274A" w:rsidP="004C274A">
      <w:pPr>
        <w:spacing w:after="0" w:line="360" w:lineRule="auto"/>
        <w:ind w:firstLine="567"/>
        <w:jc w:val="both"/>
        <w:rPr>
          <w:rFonts w:ascii="Times New Roman" w:eastAsia="Times New Roman" w:hAnsi="Times New Roman" w:cs="Times New Roman"/>
          <w:kern w:val="1"/>
          <w:sz w:val="28"/>
          <w:szCs w:val="28"/>
          <w:lang w:val="uk-UA" w:eastAsia="ar-SA"/>
        </w:rPr>
      </w:pPr>
      <w:r w:rsidRPr="00A93144">
        <w:rPr>
          <w:rFonts w:ascii="Times New Roman" w:eastAsia="Times New Roman" w:hAnsi="Times New Roman" w:cs="Times New Roman"/>
          <w:iCs/>
          <w:kern w:val="1"/>
          <w:sz w:val="28"/>
          <w:szCs w:val="28"/>
          <w:lang w:val="uk-UA" w:eastAsia="ar-SA"/>
        </w:rPr>
        <w:t>Форма навчання</w:t>
      </w:r>
      <w:r w:rsidRPr="00A93144">
        <w:rPr>
          <w:rFonts w:ascii="Times New Roman" w:eastAsia="Times New Roman" w:hAnsi="Times New Roman" w:cs="Times New Roman"/>
          <w:kern w:val="1"/>
          <w:sz w:val="28"/>
          <w:szCs w:val="28"/>
          <w:lang w:val="uk-UA" w:eastAsia="ar-SA"/>
        </w:rPr>
        <w:t xml:space="preserve"> є цілеспрямованою, наповненою змістом і методично оснащеною системою пізнавального і виховного спілкування, взаємодії, відносин між учасниками навчального процесу. У сучасній дидактиці виокремлюють  різні форми навчання: фронтальні, групові та індивідуальні, які застосовуються як у традиційному, так і в інтерактивному навчанні. </w:t>
      </w:r>
    </w:p>
    <w:p w:rsidR="004C274A" w:rsidRPr="00A93144" w:rsidRDefault="004C274A" w:rsidP="004C274A">
      <w:pPr>
        <w:spacing w:after="0" w:line="360" w:lineRule="auto"/>
        <w:ind w:firstLine="567"/>
        <w:jc w:val="both"/>
        <w:rPr>
          <w:rFonts w:ascii="Times New Roman" w:hAnsi="Times New Roman" w:cs="Times New Roman"/>
          <w:color w:val="FF0000"/>
          <w:spacing w:val="-2"/>
          <w:sz w:val="28"/>
          <w:szCs w:val="28"/>
          <w:lang w:val="uk-UA"/>
        </w:rPr>
      </w:pPr>
      <w:r w:rsidRPr="00A93144">
        <w:rPr>
          <w:rFonts w:ascii="Times New Roman" w:hAnsi="Times New Roman" w:cs="Times New Roman"/>
          <w:spacing w:val="-2"/>
          <w:sz w:val="28"/>
          <w:szCs w:val="28"/>
          <w:lang w:val="uk-UA"/>
        </w:rPr>
        <w:t xml:space="preserve">Засіб – якась спеціальна дія, що дає можливість здійснити що-небудь, досягти чогось; спосіб; те, що служить знаряддям у якій-небудь справі </w:t>
      </w:r>
      <w:r w:rsidRPr="004345FA">
        <w:rPr>
          <w:rFonts w:ascii="Times New Roman" w:hAnsi="Times New Roman" w:cs="Times New Roman"/>
          <w:spacing w:val="-2"/>
          <w:sz w:val="28"/>
          <w:szCs w:val="28"/>
          <w:lang w:val="uk-UA"/>
        </w:rPr>
        <w:t>[</w:t>
      </w:r>
      <w:r>
        <w:rPr>
          <w:rFonts w:ascii="Times New Roman" w:hAnsi="Times New Roman" w:cs="Times New Roman"/>
          <w:spacing w:val="-2"/>
          <w:sz w:val="28"/>
          <w:szCs w:val="28"/>
          <w:lang w:val="uk-UA"/>
        </w:rPr>
        <w:t>5</w:t>
      </w:r>
      <w:r w:rsidRPr="004345FA">
        <w:rPr>
          <w:rFonts w:ascii="Times New Roman" w:hAnsi="Times New Roman" w:cs="Times New Roman"/>
          <w:spacing w:val="-2"/>
          <w:sz w:val="28"/>
          <w:szCs w:val="28"/>
          <w:lang w:val="uk-UA"/>
        </w:rPr>
        <w:t>].</w:t>
      </w:r>
    </w:p>
    <w:p w:rsidR="004C274A" w:rsidRPr="00B50EB0" w:rsidRDefault="004C274A" w:rsidP="004C274A">
      <w:pPr>
        <w:spacing w:after="0" w:line="360" w:lineRule="auto"/>
        <w:ind w:firstLine="567"/>
        <w:jc w:val="both"/>
        <w:rPr>
          <w:rFonts w:ascii="Times New Roman" w:hAnsi="Times New Roman" w:cs="Times New Roman"/>
          <w:bCs/>
          <w:iCs/>
          <w:sz w:val="28"/>
          <w:szCs w:val="28"/>
          <w:lang w:val="uk-UA"/>
        </w:rPr>
      </w:pPr>
      <w:r w:rsidRPr="00B50EB0">
        <w:rPr>
          <w:rFonts w:ascii="Times New Roman" w:eastAsia="Times New Roman" w:hAnsi="Times New Roman" w:cs="Times New Roman"/>
          <w:sz w:val="28"/>
          <w:szCs w:val="28"/>
          <w:lang w:val="uk-UA"/>
        </w:rPr>
        <w:t xml:space="preserve">Слід зазначити, що використання інтерактивних методів навчання в процесі вивчення іноземної мови </w:t>
      </w:r>
      <w:r>
        <w:rPr>
          <w:rFonts w:ascii="Times New Roman" w:eastAsia="Times New Roman" w:hAnsi="Times New Roman" w:cs="Times New Roman"/>
          <w:sz w:val="28"/>
          <w:szCs w:val="28"/>
          <w:lang w:val="uk-UA"/>
        </w:rPr>
        <w:t>студентами різних спеціальностей ЗВО</w:t>
      </w:r>
      <w:r w:rsidRPr="004C274A">
        <w:rPr>
          <w:rFonts w:ascii="Times New Roman" w:eastAsia="Times New Roman" w:hAnsi="Times New Roman" w:cs="Times New Roman"/>
          <w:sz w:val="28"/>
          <w:szCs w:val="28"/>
          <w:lang w:val="uk-UA"/>
        </w:rPr>
        <w:t xml:space="preserve"> </w:t>
      </w:r>
      <w:r w:rsidRPr="00B50EB0">
        <w:rPr>
          <w:rFonts w:ascii="Times New Roman" w:eastAsia="Times New Roman" w:hAnsi="Times New Roman" w:cs="Times New Roman"/>
          <w:sz w:val="28"/>
          <w:szCs w:val="28"/>
          <w:lang w:val="uk-UA"/>
        </w:rPr>
        <w:t xml:space="preserve">є ефективним і через те, що зміст навчального процесу </w:t>
      </w:r>
      <w:r>
        <w:rPr>
          <w:rFonts w:ascii="Times New Roman" w:eastAsia="Times New Roman" w:hAnsi="Times New Roman" w:cs="Times New Roman"/>
          <w:sz w:val="28"/>
          <w:szCs w:val="28"/>
          <w:lang w:val="uk-UA"/>
        </w:rPr>
        <w:t xml:space="preserve">має </w:t>
      </w:r>
      <w:r w:rsidRPr="00B50EB0">
        <w:rPr>
          <w:rFonts w:ascii="Times New Roman" w:eastAsia="Times New Roman" w:hAnsi="Times New Roman" w:cs="Times New Roman"/>
          <w:sz w:val="28"/>
          <w:szCs w:val="28"/>
          <w:lang w:val="uk-UA"/>
        </w:rPr>
        <w:t>перегуку</w:t>
      </w:r>
      <w:r>
        <w:rPr>
          <w:rFonts w:ascii="Times New Roman" w:eastAsia="Times New Roman" w:hAnsi="Times New Roman" w:cs="Times New Roman"/>
          <w:sz w:val="28"/>
          <w:szCs w:val="28"/>
          <w:lang w:val="uk-UA"/>
        </w:rPr>
        <w:t>ватися</w:t>
      </w:r>
      <w:r w:rsidRPr="00B50EB0">
        <w:rPr>
          <w:rFonts w:ascii="Times New Roman" w:eastAsia="Times New Roman" w:hAnsi="Times New Roman" w:cs="Times New Roman"/>
          <w:sz w:val="28"/>
          <w:szCs w:val="28"/>
          <w:lang w:val="uk-UA"/>
        </w:rPr>
        <w:t xml:space="preserve"> з обраним профілем навчання. Викладач повинен зважати на мовний рівень студентів, на рівень сформованості комунікативних навичок. Важливо, щоб теоретичні знання в процесі активного навчання ставали усвідомленими, щоб кожен розвивав і удосконалював не лише знання з мови, а й міг пов’язувати їх з майбутньою професійною діяльністю. </w:t>
      </w:r>
      <w:r>
        <w:rPr>
          <w:rFonts w:ascii="Times New Roman" w:eastAsia="Times New Roman" w:hAnsi="Times New Roman" w:cs="Times New Roman"/>
          <w:kern w:val="1"/>
          <w:sz w:val="28"/>
          <w:szCs w:val="28"/>
          <w:lang w:val="uk-UA" w:eastAsia="ar-SA"/>
        </w:rPr>
        <w:t>У</w:t>
      </w:r>
      <w:r w:rsidRPr="00CF5FE3">
        <w:rPr>
          <w:rFonts w:ascii="Times New Roman" w:eastAsia="Times New Roman" w:hAnsi="Times New Roman" w:cs="Times New Roman"/>
          <w:kern w:val="1"/>
          <w:sz w:val="28"/>
          <w:szCs w:val="28"/>
          <w:lang w:val="uk-UA" w:eastAsia="ar-SA"/>
        </w:rPr>
        <w:t xml:space="preserve"> процесі впровадження інтерактивних т</w:t>
      </w:r>
      <w:r>
        <w:rPr>
          <w:rFonts w:ascii="Times New Roman" w:eastAsia="Times New Roman" w:hAnsi="Times New Roman" w:cs="Times New Roman"/>
          <w:kern w:val="1"/>
          <w:sz w:val="28"/>
          <w:szCs w:val="28"/>
          <w:lang w:val="uk-UA" w:eastAsia="ar-SA"/>
        </w:rPr>
        <w:t>ехнологій у навчальний процес доцільно використовуват</w:t>
      </w:r>
      <w:r w:rsidRPr="00CF5FE3">
        <w:rPr>
          <w:rFonts w:ascii="Times New Roman" w:eastAsia="Times New Roman" w:hAnsi="Times New Roman" w:cs="Times New Roman"/>
          <w:kern w:val="1"/>
          <w:sz w:val="28"/>
          <w:szCs w:val="28"/>
          <w:lang w:val="uk-UA" w:eastAsia="ar-SA"/>
        </w:rPr>
        <w:t xml:space="preserve">и всі групи інтерактивних методів у </w:t>
      </w:r>
      <w:r>
        <w:rPr>
          <w:rFonts w:ascii="Times New Roman" w:eastAsia="Times New Roman" w:hAnsi="Times New Roman" w:cs="Times New Roman"/>
          <w:kern w:val="1"/>
          <w:sz w:val="28"/>
          <w:szCs w:val="28"/>
          <w:lang w:val="uk-UA" w:eastAsia="ar-SA"/>
        </w:rPr>
        <w:t>комплексі, що дасть</w:t>
      </w:r>
      <w:r w:rsidRPr="00CF5FE3">
        <w:rPr>
          <w:rFonts w:ascii="Times New Roman" w:eastAsia="Times New Roman" w:hAnsi="Times New Roman" w:cs="Times New Roman"/>
          <w:kern w:val="1"/>
          <w:sz w:val="28"/>
          <w:szCs w:val="28"/>
          <w:lang w:val="uk-UA" w:eastAsia="ar-SA"/>
        </w:rPr>
        <w:t xml:space="preserve"> змогу створювати специфічне інтерактивне середовище  підготовки майбутніх</w:t>
      </w:r>
      <w:r w:rsidRPr="004C274A">
        <w:rPr>
          <w:rFonts w:ascii="Times New Roman" w:eastAsia="Times New Roman" w:hAnsi="Times New Roman" w:cs="Times New Roman"/>
          <w:kern w:val="1"/>
          <w:sz w:val="28"/>
          <w:szCs w:val="28"/>
          <w:lang w:val="uk-UA" w:eastAsia="ar-SA"/>
        </w:rPr>
        <w:t xml:space="preserve"> </w:t>
      </w:r>
      <w:r>
        <w:rPr>
          <w:rFonts w:ascii="Times New Roman" w:eastAsia="Times New Roman" w:hAnsi="Times New Roman" w:cs="Times New Roman"/>
          <w:kern w:val="1"/>
          <w:sz w:val="28"/>
          <w:szCs w:val="28"/>
          <w:lang w:val="uk-UA" w:eastAsia="ar-SA"/>
        </w:rPr>
        <w:t>фахівців до різної сфери діяльності:</w:t>
      </w:r>
      <w:r w:rsidRPr="00B50EB0">
        <w:rPr>
          <w:rFonts w:ascii="Times New Roman" w:eastAsia="Times New Roman" w:hAnsi="Times New Roman" w:cs="Times New Roman"/>
          <w:bCs/>
          <w:iCs/>
          <w:sz w:val="28"/>
          <w:szCs w:val="28"/>
          <w:lang w:val="uk-UA"/>
        </w:rPr>
        <w:t xml:space="preserve"> рольові та ділові ігри, технологія критичних інцидентів, комунікативно-ситуативне моделювання, метод</w:t>
      </w:r>
      <w:r>
        <w:rPr>
          <w:rFonts w:ascii="Times New Roman" w:eastAsia="Times New Roman" w:hAnsi="Times New Roman" w:cs="Times New Roman"/>
          <w:bCs/>
          <w:iCs/>
          <w:sz w:val="28"/>
          <w:szCs w:val="28"/>
          <w:lang w:val="uk-UA"/>
        </w:rPr>
        <w:t xml:space="preserve"> мозкового штурму та кейс-стаді з метою формування їх професійної комунікативної іншомовної компетентності.</w:t>
      </w:r>
    </w:p>
    <w:p w:rsidR="004C274A" w:rsidRDefault="004C274A" w:rsidP="004C274A">
      <w:pPr>
        <w:spacing w:after="0" w:line="360" w:lineRule="auto"/>
        <w:ind w:firstLine="567"/>
        <w:jc w:val="both"/>
        <w:rPr>
          <w:rFonts w:ascii="Times New Roman" w:eastAsia="Times New Roman" w:hAnsi="Times New Roman" w:cs="Times New Roman"/>
          <w:sz w:val="28"/>
          <w:szCs w:val="28"/>
        </w:rPr>
      </w:pPr>
      <w:r w:rsidRPr="00B50EB0">
        <w:rPr>
          <w:rFonts w:ascii="Times New Roman" w:eastAsia="Times New Roman" w:hAnsi="Times New Roman" w:cs="Times New Roman"/>
          <w:sz w:val="28"/>
          <w:szCs w:val="28"/>
          <w:lang w:val="uk-UA"/>
        </w:rPr>
        <w:lastRenderedPageBreak/>
        <w:t xml:space="preserve">Використання рольових ігор на заняттях з іноземної мови </w:t>
      </w:r>
      <w:r>
        <w:rPr>
          <w:rFonts w:ascii="Times New Roman" w:eastAsia="Times New Roman" w:hAnsi="Times New Roman" w:cs="Times New Roman"/>
          <w:sz w:val="28"/>
          <w:szCs w:val="28"/>
          <w:lang w:val="uk-UA"/>
        </w:rPr>
        <w:t xml:space="preserve">дозволяє </w:t>
      </w:r>
      <w:r w:rsidRPr="00B50EB0">
        <w:rPr>
          <w:rFonts w:ascii="Times New Roman" w:eastAsia="Times New Roman" w:hAnsi="Times New Roman" w:cs="Times New Roman"/>
          <w:sz w:val="28"/>
          <w:szCs w:val="28"/>
          <w:lang w:val="uk-UA"/>
        </w:rPr>
        <w:t xml:space="preserve">зробити заняття більш різноманітним, студенти спілкуються в парах або в групах, що дає їм можливість проявити мовленнєву самостійність, реалізувати комунікативні вміння та мовленнєві навички. Вони можуть допомагати один одному, успішно коригувати висловлення своїх співрозмовників, навіть якщо викладач не дає такого завдання. Головна умова – всі виправлення робляться лише тоді, коли співрозмовник завершив свою думку. </w:t>
      </w:r>
    </w:p>
    <w:p w:rsidR="004C274A" w:rsidRDefault="004C274A" w:rsidP="004C274A">
      <w:pPr>
        <w:spacing w:after="0" w:line="360" w:lineRule="auto"/>
        <w:ind w:firstLine="567"/>
        <w:jc w:val="both"/>
        <w:rPr>
          <w:rFonts w:ascii="Times New Roman" w:hAnsi="Times New Roman"/>
          <w:sz w:val="28"/>
          <w:szCs w:val="28"/>
          <w:lang w:val="uk-UA"/>
        </w:rPr>
      </w:pPr>
      <w:r w:rsidRPr="00447C64">
        <w:rPr>
          <w:rFonts w:ascii="Times New Roman" w:hAnsi="Times New Roman"/>
          <w:sz w:val="28"/>
          <w:szCs w:val="28"/>
          <w:lang w:val="uk-UA"/>
        </w:rPr>
        <w:t xml:space="preserve">Розглянемо сутність інтерактивних вправ, які застосовувалися під час вивчення </w:t>
      </w:r>
      <w:r w:rsidR="00000E73">
        <w:rPr>
          <w:rFonts w:ascii="Times New Roman" w:hAnsi="Times New Roman"/>
          <w:sz w:val="28"/>
          <w:szCs w:val="28"/>
          <w:lang w:val="uk-UA"/>
        </w:rPr>
        <w:t xml:space="preserve">курсу </w:t>
      </w:r>
      <w:r w:rsidRPr="00447C64">
        <w:rPr>
          <w:rFonts w:ascii="Times New Roman" w:hAnsi="Times New Roman"/>
          <w:sz w:val="28"/>
          <w:szCs w:val="28"/>
          <w:lang w:val="uk-UA"/>
        </w:rPr>
        <w:t>німецької мови</w:t>
      </w:r>
      <w:r w:rsidR="00000E73">
        <w:rPr>
          <w:rFonts w:ascii="Times New Roman" w:hAnsi="Times New Roman"/>
          <w:sz w:val="28"/>
          <w:szCs w:val="28"/>
          <w:lang w:val="uk-UA"/>
        </w:rPr>
        <w:t xml:space="preserve"> у студентів </w:t>
      </w:r>
      <w:r w:rsidR="00000E73">
        <w:rPr>
          <w:rFonts w:ascii="Times New Roman" w:hAnsi="Times New Roman"/>
          <w:sz w:val="28"/>
          <w:szCs w:val="28"/>
          <w:lang w:val="en-US"/>
        </w:rPr>
        <w:t>IV</w:t>
      </w:r>
      <w:r w:rsidR="00000E73" w:rsidRPr="00000E73">
        <w:rPr>
          <w:rFonts w:ascii="Times New Roman" w:hAnsi="Times New Roman"/>
          <w:sz w:val="28"/>
          <w:szCs w:val="28"/>
        </w:rPr>
        <w:t xml:space="preserve"> </w:t>
      </w:r>
      <w:r w:rsidR="00000E73">
        <w:rPr>
          <w:rFonts w:ascii="Times New Roman" w:hAnsi="Times New Roman"/>
          <w:sz w:val="28"/>
          <w:szCs w:val="28"/>
          <w:lang w:val="uk-UA"/>
        </w:rPr>
        <w:t>курсу навчання</w:t>
      </w:r>
      <w:r w:rsidRPr="00447C64">
        <w:rPr>
          <w:rFonts w:ascii="Times New Roman" w:hAnsi="Times New Roman"/>
          <w:sz w:val="28"/>
          <w:szCs w:val="28"/>
          <w:lang w:val="uk-UA"/>
        </w:rPr>
        <w:t>.</w:t>
      </w:r>
      <w:r w:rsidRPr="00CB04A3">
        <w:rPr>
          <w:rFonts w:ascii="Times New Roman" w:hAnsi="Times New Roman"/>
          <w:sz w:val="28"/>
          <w:szCs w:val="28"/>
          <w:lang w:val="uk-UA"/>
        </w:rPr>
        <w:t xml:space="preserve"> </w:t>
      </w:r>
      <w:r>
        <w:rPr>
          <w:rFonts w:ascii="Times New Roman" w:hAnsi="Times New Roman"/>
          <w:sz w:val="28"/>
          <w:szCs w:val="28"/>
          <w:lang w:val="uk-UA"/>
        </w:rPr>
        <w:t>Наприклад, п</w:t>
      </w:r>
      <w:r w:rsidRPr="0019738E">
        <w:rPr>
          <w:rFonts w:ascii="Times New Roman" w:hAnsi="Times New Roman"/>
          <w:sz w:val="28"/>
          <w:szCs w:val="28"/>
          <w:lang w:val="uk-UA"/>
        </w:rPr>
        <w:t>ід час вивчення теми</w:t>
      </w:r>
      <w:r w:rsidRPr="00CB04A3">
        <w:rPr>
          <w:rFonts w:ascii="Times New Roman" w:hAnsi="Times New Roman"/>
          <w:sz w:val="28"/>
          <w:szCs w:val="28"/>
          <w:lang w:val="uk-UA"/>
        </w:rPr>
        <w:t xml:space="preserve"> </w:t>
      </w:r>
      <w:r>
        <w:rPr>
          <w:rFonts w:ascii="Times New Roman" w:hAnsi="Times New Roman"/>
          <w:sz w:val="28"/>
          <w:szCs w:val="28"/>
          <w:lang w:val="uk-UA"/>
        </w:rPr>
        <w:t>«</w:t>
      </w:r>
      <w:r w:rsidRPr="00CB04A3">
        <w:rPr>
          <w:rFonts w:ascii="Times New Roman" w:hAnsi="Times New Roman"/>
          <w:sz w:val="28"/>
          <w:szCs w:val="28"/>
          <w:lang w:val="en-US"/>
        </w:rPr>
        <w:t>Erf</w:t>
      </w:r>
      <w:r w:rsidRPr="0019738E">
        <w:rPr>
          <w:rFonts w:ascii="Times New Roman" w:hAnsi="Times New Roman"/>
          <w:sz w:val="28"/>
          <w:szCs w:val="28"/>
          <w:lang w:val="uk-UA"/>
        </w:rPr>
        <w:t>ü</w:t>
      </w:r>
      <w:r w:rsidRPr="00CB04A3">
        <w:rPr>
          <w:rFonts w:ascii="Times New Roman" w:hAnsi="Times New Roman"/>
          <w:sz w:val="28"/>
          <w:szCs w:val="28"/>
          <w:lang w:val="en-US"/>
        </w:rPr>
        <w:t>llung</w:t>
      </w:r>
      <w:r>
        <w:rPr>
          <w:rFonts w:ascii="Times New Roman" w:hAnsi="Times New Roman"/>
          <w:sz w:val="28"/>
          <w:szCs w:val="28"/>
          <w:lang w:val="uk-UA"/>
        </w:rPr>
        <w:t xml:space="preserve"> </w:t>
      </w:r>
      <w:r w:rsidRPr="00CB04A3">
        <w:rPr>
          <w:rFonts w:ascii="Times New Roman" w:hAnsi="Times New Roman"/>
          <w:sz w:val="28"/>
          <w:szCs w:val="28"/>
          <w:lang w:val="en-US"/>
        </w:rPr>
        <w:t>eines</w:t>
      </w:r>
      <w:r>
        <w:rPr>
          <w:rFonts w:ascii="Times New Roman" w:hAnsi="Times New Roman"/>
          <w:sz w:val="28"/>
          <w:szCs w:val="28"/>
          <w:lang w:val="uk-UA"/>
        </w:rPr>
        <w:t xml:space="preserve"> </w:t>
      </w:r>
      <w:r>
        <w:rPr>
          <w:rFonts w:ascii="Times New Roman" w:hAnsi="Times New Roman"/>
          <w:sz w:val="28"/>
          <w:szCs w:val="28"/>
          <w:lang w:val="en-US"/>
        </w:rPr>
        <w:t>V</w:t>
      </w:r>
      <w:r w:rsidRPr="00CB04A3">
        <w:rPr>
          <w:rFonts w:ascii="Times New Roman" w:hAnsi="Times New Roman"/>
          <w:sz w:val="28"/>
          <w:szCs w:val="28"/>
          <w:lang w:val="en-US"/>
        </w:rPr>
        <w:t>ertrags</w:t>
      </w:r>
      <w:r>
        <w:rPr>
          <w:rFonts w:ascii="Times New Roman" w:hAnsi="Times New Roman"/>
          <w:sz w:val="28"/>
          <w:szCs w:val="28"/>
          <w:lang w:val="uk-UA"/>
        </w:rPr>
        <w:t xml:space="preserve">» </w:t>
      </w:r>
      <w:r w:rsidRPr="00DC5262">
        <w:rPr>
          <w:rFonts w:ascii="Times New Roman" w:hAnsi="Times New Roman"/>
          <w:sz w:val="28"/>
          <w:szCs w:val="28"/>
          <w:lang w:val="uk-UA"/>
        </w:rPr>
        <w:t xml:space="preserve">використовувалася </w:t>
      </w:r>
      <w:r w:rsidRPr="0019738E">
        <w:rPr>
          <w:rFonts w:ascii="Times New Roman" w:hAnsi="Times New Roman"/>
          <w:sz w:val="28"/>
          <w:szCs w:val="28"/>
          <w:lang w:val="uk-UA"/>
        </w:rPr>
        <w:t>інтерактивна</w:t>
      </w:r>
      <w:r>
        <w:rPr>
          <w:rFonts w:ascii="Times New Roman" w:hAnsi="Times New Roman"/>
          <w:sz w:val="28"/>
          <w:szCs w:val="28"/>
          <w:lang w:val="uk-UA"/>
        </w:rPr>
        <w:t xml:space="preserve"> </w:t>
      </w:r>
      <w:r w:rsidRPr="0019738E">
        <w:rPr>
          <w:rFonts w:ascii="Times New Roman" w:hAnsi="Times New Roman"/>
          <w:sz w:val="28"/>
          <w:szCs w:val="28"/>
          <w:lang w:val="uk-UA"/>
        </w:rPr>
        <w:t>вправа</w:t>
      </w:r>
      <w:r w:rsidRPr="00CB04A3">
        <w:rPr>
          <w:rFonts w:ascii="Times New Roman" w:hAnsi="Times New Roman"/>
          <w:sz w:val="28"/>
          <w:szCs w:val="28"/>
          <w:lang w:val="uk-UA"/>
        </w:rPr>
        <w:t xml:space="preserve"> «Дискусія»</w:t>
      </w:r>
      <w:r w:rsidRPr="00DC5262">
        <w:rPr>
          <w:rFonts w:ascii="Times New Roman" w:hAnsi="Times New Roman"/>
          <w:sz w:val="28"/>
          <w:szCs w:val="28"/>
          <w:lang w:val="uk-UA"/>
        </w:rPr>
        <w:t>, у ході якої</w:t>
      </w:r>
      <w:r>
        <w:rPr>
          <w:rFonts w:ascii="Times New Roman" w:hAnsi="Times New Roman"/>
          <w:sz w:val="28"/>
          <w:szCs w:val="28"/>
          <w:lang w:val="uk-UA"/>
        </w:rPr>
        <w:t xml:space="preserve"> </w:t>
      </w:r>
      <w:r w:rsidRPr="00DC5262">
        <w:rPr>
          <w:rFonts w:ascii="Times New Roman" w:hAnsi="Times New Roman"/>
          <w:sz w:val="28"/>
          <w:szCs w:val="28"/>
          <w:lang w:val="uk-UA"/>
        </w:rPr>
        <w:t>студенти мали змогу п</w:t>
      </w:r>
      <w:r w:rsidRPr="00CB04A3">
        <w:rPr>
          <w:rFonts w:ascii="Times New Roman" w:hAnsi="Times New Roman"/>
          <w:sz w:val="28"/>
          <w:szCs w:val="28"/>
          <w:lang w:val="uk-UA"/>
        </w:rPr>
        <w:t>оглиб</w:t>
      </w:r>
      <w:r w:rsidRPr="00DC5262">
        <w:rPr>
          <w:rFonts w:ascii="Times New Roman" w:hAnsi="Times New Roman"/>
          <w:sz w:val="28"/>
          <w:szCs w:val="28"/>
          <w:lang w:val="uk-UA"/>
        </w:rPr>
        <w:t>ити</w:t>
      </w:r>
      <w:r>
        <w:rPr>
          <w:rFonts w:ascii="Times New Roman" w:hAnsi="Times New Roman"/>
          <w:sz w:val="28"/>
          <w:szCs w:val="28"/>
          <w:lang w:val="uk-UA"/>
        </w:rPr>
        <w:t xml:space="preserve"> </w:t>
      </w:r>
      <w:r w:rsidRPr="00CB04A3">
        <w:rPr>
          <w:rFonts w:ascii="Times New Roman" w:hAnsi="Times New Roman"/>
          <w:sz w:val="28"/>
          <w:szCs w:val="28"/>
          <w:lang w:val="uk-UA"/>
        </w:rPr>
        <w:t>знання з обговорюваної</w:t>
      </w:r>
      <w:r>
        <w:rPr>
          <w:rFonts w:ascii="Times New Roman" w:hAnsi="Times New Roman"/>
          <w:sz w:val="28"/>
          <w:szCs w:val="28"/>
          <w:lang w:val="uk-UA"/>
        </w:rPr>
        <w:t xml:space="preserve"> </w:t>
      </w:r>
      <w:r w:rsidRPr="00CB04A3">
        <w:rPr>
          <w:rFonts w:ascii="Times New Roman" w:hAnsi="Times New Roman"/>
          <w:sz w:val="28"/>
          <w:szCs w:val="28"/>
          <w:lang w:val="uk-UA"/>
        </w:rPr>
        <w:t>проблеми та обґрунту</w:t>
      </w:r>
      <w:r w:rsidRPr="00DC5262">
        <w:rPr>
          <w:rFonts w:ascii="Times New Roman" w:hAnsi="Times New Roman"/>
          <w:sz w:val="28"/>
          <w:szCs w:val="28"/>
          <w:lang w:val="uk-UA"/>
        </w:rPr>
        <w:t>ва</w:t>
      </w:r>
      <w:r w:rsidRPr="00CB04A3">
        <w:rPr>
          <w:rFonts w:ascii="Times New Roman" w:hAnsi="Times New Roman"/>
          <w:sz w:val="28"/>
          <w:szCs w:val="28"/>
          <w:lang w:val="uk-UA"/>
        </w:rPr>
        <w:t>т</w:t>
      </w:r>
      <w:r w:rsidRPr="00DC5262">
        <w:rPr>
          <w:rFonts w:ascii="Times New Roman" w:hAnsi="Times New Roman"/>
          <w:sz w:val="28"/>
          <w:szCs w:val="28"/>
          <w:lang w:val="uk-UA"/>
        </w:rPr>
        <w:t>и</w:t>
      </w:r>
      <w:r w:rsidRPr="00CB04A3">
        <w:rPr>
          <w:rFonts w:ascii="Times New Roman" w:hAnsi="Times New Roman"/>
          <w:sz w:val="28"/>
          <w:szCs w:val="28"/>
          <w:lang w:val="uk-UA"/>
        </w:rPr>
        <w:t xml:space="preserve"> свою точку зору</w:t>
      </w:r>
      <w:r w:rsidRPr="00DC5262">
        <w:rPr>
          <w:rFonts w:ascii="Times New Roman" w:hAnsi="Times New Roman"/>
          <w:sz w:val="28"/>
          <w:szCs w:val="28"/>
          <w:lang w:val="uk-UA"/>
        </w:rPr>
        <w:t>.</w:t>
      </w:r>
      <w:r>
        <w:rPr>
          <w:rFonts w:ascii="Times New Roman" w:hAnsi="Times New Roman"/>
          <w:sz w:val="28"/>
          <w:szCs w:val="28"/>
          <w:lang w:val="uk-UA"/>
        </w:rPr>
        <w:t xml:space="preserve"> Дискусія дає прекрасну нагоду виявити різні позиції з певної проблеми або з суперечливого питання. Для того щоб дискусія була відвертою, необхідно створити </w:t>
      </w:r>
      <w:r>
        <w:rPr>
          <w:rFonts w:ascii="Times New Roman" w:hAnsi="Times New Roman"/>
          <w:sz w:val="28"/>
          <w:szCs w:val="28"/>
        </w:rPr>
        <w:t>на занятті</w:t>
      </w:r>
      <w:r>
        <w:rPr>
          <w:rFonts w:ascii="Times New Roman" w:hAnsi="Times New Roman"/>
          <w:sz w:val="28"/>
          <w:szCs w:val="28"/>
          <w:lang w:val="uk-UA"/>
        </w:rPr>
        <w:t xml:space="preserve"> атмосферу довіри та взаємоповаги. Тому бажано знати правила культури ведення дискусії:</w:t>
      </w:r>
    </w:p>
    <w:p w:rsidR="004C274A" w:rsidRDefault="004C274A" w:rsidP="004C274A">
      <w:pPr>
        <w:pStyle w:val="1"/>
        <w:spacing w:line="360" w:lineRule="auto"/>
        <w:jc w:val="both"/>
        <w:rPr>
          <w:rFonts w:ascii="Times New Roman" w:hAnsi="Times New Roman"/>
          <w:sz w:val="28"/>
          <w:szCs w:val="28"/>
          <w:lang w:val="uk-UA"/>
        </w:rPr>
      </w:pPr>
      <w:r>
        <w:rPr>
          <w:rFonts w:ascii="Times New Roman" w:hAnsi="Times New Roman"/>
          <w:sz w:val="28"/>
          <w:szCs w:val="28"/>
          <w:lang w:val="uk-UA"/>
        </w:rPr>
        <w:t xml:space="preserve">     1. Говоріть по черзі, а не всі одночасно.</w:t>
      </w:r>
    </w:p>
    <w:p w:rsidR="004C274A" w:rsidRDefault="004C274A" w:rsidP="004C274A">
      <w:pPr>
        <w:pStyle w:val="1"/>
        <w:spacing w:line="360" w:lineRule="auto"/>
        <w:jc w:val="both"/>
        <w:rPr>
          <w:rFonts w:ascii="Times New Roman" w:hAnsi="Times New Roman"/>
          <w:sz w:val="28"/>
          <w:szCs w:val="28"/>
          <w:lang w:val="uk-UA"/>
        </w:rPr>
      </w:pPr>
      <w:r>
        <w:rPr>
          <w:rFonts w:ascii="Times New Roman" w:hAnsi="Times New Roman"/>
          <w:sz w:val="28"/>
          <w:szCs w:val="28"/>
          <w:lang w:val="uk-UA"/>
        </w:rPr>
        <w:t xml:space="preserve">     2. Не перебивайте того або той, хто говорить.</w:t>
      </w:r>
    </w:p>
    <w:p w:rsidR="004C274A" w:rsidRDefault="004C274A" w:rsidP="004C274A">
      <w:pPr>
        <w:pStyle w:val="1"/>
        <w:spacing w:line="360" w:lineRule="auto"/>
        <w:jc w:val="both"/>
        <w:rPr>
          <w:rFonts w:ascii="Times New Roman" w:hAnsi="Times New Roman"/>
          <w:sz w:val="28"/>
          <w:szCs w:val="28"/>
          <w:lang w:val="uk-UA"/>
        </w:rPr>
      </w:pPr>
      <w:r>
        <w:rPr>
          <w:rFonts w:ascii="Times New Roman" w:hAnsi="Times New Roman"/>
          <w:sz w:val="28"/>
          <w:szCs w:val="28"/>
          <w:lang w:val="uk-UA"/>
        </w:rPr>
        <w:t xml:space="preserve">     3. Критикуйте ідеї, а не особу, що її висловила.</w:t>
      </w:r>
    </w:p>
    <w:p w:rsidR="004C274A" w:rsidRDefault="004C274A" w:rsidP="004C274A">
      <w:pPr>
        <w:pStyle w:val="1"/>
        <w:spacing w:line="360" w:lineRule="auto"/>
        <w:jc w:val="both"/>
        <w:rPr>
          <w:rFonts w:ascii="Times New Roman" w:hAnsi="Times New Roman"/>
          <w:sz w:val="28"/>
          <w:szCs w:val="28"/>
          <w:lang w:val="uk-UA"/>
        </w:rPr>
      </w:pPr>
      <w:r>
        <w:rPr>
          <w:rFonts w:ascii="Times New Roman" w:hAnsi="Times New Roman"/>
          <w:sz w:val="28"/>
          <w:szCs w:val="28"/>
          <w:lang w:val="uk-UA"/>
        </w:rPr>
        <w:t xml:space="preserve">     4. Поважайте всі висловлені думки.</w:t>
      </w:r>
    </w:p>
    <w:p w:rsidR="004C274A" w:rsidRDefault="004C274A" w:rsidP="004C274A">
      <w:pPr>
        <w:pStyle w:val="1"/>
        <w:spacing w:line="360" w:lineRule="auto"/>
        <w:jc w:val="both"/>
        <w:rPr>
          <w:rFonts w:ascii="Times New Roman" w:hAnsi="Times New Roman"/>
          <w:sz w:val="28"/>
          <w:szCs w:val="28"/>
          <w:lang w:val="uk-UA"/>
        </w:rPr>
      </w:pPr>
      <w:r>
        <w:rPr>
          <w:rFonts w:ascii="Times New Roman" w:hAnsi="Times New Roman"/>
          <w:sz w:val="28"/>
          <w:szCs w:val="28"/>
          <w:lang w:val="uk-UA"/>
        </w:rPr>
        <w:t xml:space="preserve">     5. Не смійтеся, коли хтось говорить, за винятком, якщо хтось жартує.</w:t>
      </w:r>
    </w:p>
    <w:p w:rsidR="004C274A" w:rsidRDefault="004C274A" w:rsidP="004C274A">
      <w:pPr>
        <w:pStyle w:val="1"/>
        <w:spacing w:line="360" w:lineRule="auto"/>
        <w:jc w:val="both"/>
        <w:rPr>
          <w:rFonts w:ascii="Times New Roman" w:hAnsi="Times New Roman"/>
          <w:sz w:val="28"/>
          <w:szCs w:val="28"/>
          <w:lang w:val="uk-UA"/>
        </w:rPr>
      </w:pPr>
      <w:r>
        <w:rPr>
          <w:rFonts w:ascii="Times New Roman" w:hAnsi="Times New Roman"/>
          <w:sz w:val="28"/>
          <w:szCs w:val="28"/>
          <w:lang w:val="uk-UA"/>
        </w:rPr>
        <w:t xml:space="preserve">     6. Не змінюйте тему дискусії.</w:t>
      </w:r>
    </w:p>
    <w:p w:rsidR="004C274A" w:rsidRDefault="004C274A" w:rsidP="004C274A">
      <w:pPr>
        <w:pStyle w:val="1"/>
        <w:spacing w:line="360" w:lineRule="auto"/>
        <w:jc w:val="both"/>
        <w:rPr>
          <w:rFonts w:ascii="Times New Roman" w:hAnsi="Times New Roman"/>
          <w:sz w:val="28"/>
          <w:szCs w:val="28"/>
          <w:lang w:val="uk-UA"/>
        </w:rPr>
      </w:pPr>
      <w:r>
        <w:rPr>
          <w:rFonts w:ascii="Times New Roman" w:hAnsi="Times New Roman"/>
          <w:sz w:val="28"/>
          <w:szCs w:val="28"/>
          <w:lang w:val="uk-UA"/>
        </w:rPr>
        <w:t xml:space="preserve">     7. Намагайтеся заохочувати до участі в дискусії інших.</w:t>
      </w:r>
    </w:p>
    <w:p w:rsidR="004C274A" w:rsidRPr="004913C7" w:rsidRDefault="004C274A" w:rsidP="00E35DF8">
      <w:pPr>
        <w:widowControl w:val="0"/>
        <w:spacing w:after="0" w:line="360" w:lineRule="auto"/>
        <w:ind w:firstLine="708"/>
        <w:jc w:val="both"/>
        <w:rPr>
          <w:rFonts w:ascii="Times New Roman" w:eastAsia="Times New Roman" w:hAnsi="Times New Roman" w:cs="Times New Roman"/>
          <w:sz w:val="28"/>
          <w:szCs w:val="28"/>
        </w:rPr>
      </w:pPr>
      <w:r w:rsidRPr="00447C64">
        <w:rPr>
          <w:rFonts w:ascii="Times New Roman" w:hAnsi="Times New Roman"/>
          <w:color w:val="000000"/>
          <w:sz w:val="28"/>
          <w:szCs w:val="28"/>
          <w:lang w:val="uk-UA"/>
        </w:rPr>
        <w:t xml:space="preserve">Під час практичних занять з цієї теми студенти демонстрували зразки професійних дій у змодельованих ситуаціях фахової </w:t>
      </w:r>
      <w:r>
        <w:rPr>
          <w:rFonts w:ascii="Times New Roman" w:hAnsi="Times New Roman"/>
          <w:color w:val="000000"/>
          <w:sz w:val="28"/>
          <w:szCs w:val="28"/>
        </w:rPr>
        <w:t xml:space="preserve">іншомовної </w:t>
      </w:r>
      <w:r w:rsidRPr="00447C64">
        <w:rPr>
          <w:rFonts w:ascii="Times New Roman" w:hAnsi="Times New Roman"/>
          <w:color w:val="000000"/>
          <w:sz w:val="28"/>
          <w:szCs w:val="28"/>
          <w:lang w:val="uk-UA"/>
        </w:rPr>
        <w:t>взаємодії.</w:t>
      </w:r>
      <w:r w:rsidRPr="00541BF9">
        <w:rPr>
          <w:rFonts w:ascii="Times New Roman" w:hAnsi="Times New Roman"/>
          <w:color w:val="000000"/>
          <w:sz w:val="28"/>
          <w:szCs w:val="28"/>
        </w:rPr>
        <w:t xml:space="preserve"> </w:t>
      </w:r>
      <w:r w:rsidRPr="00447C64">
        <w:rPr>
          <w:rFonts w:ascii="Times New Roman" w:hAnsi="Times New Roman"/>
          <w:color w:val="000000"/>
          <w:sz w:val="28"/>
          <w:szCs w:val="28"/>
          <w:lang w:val="uk-UA"/>
        </w:rPr>
        <w:t xml:space="preserve">Студенти мали змогу продемонструвати </w:t>
      </w:r>
      <w:r>
        <w:rPr>
          <w:rFonts w:ascii="Times New Roman" w:hAnsi="Times New Roman"/>
          <w:color w:val="000000"/>
          <w:sz w:val="28"/>
          <w:szCs w:val="28"/>
          <w:lang w:val="uk-UA"/>
        </w:rPr>
        <w:t xml:space="preserve">фахові </w:t>
      </w:r>
      <w:r w:rsidRPr="00447C64">
        <w:rPr>
          <w:rFonts w:ascii="Times New Roman" w:hAnsi="Times New Roman"/>
          <w:color w:val="000000"/>
          <w:sz w:val="28"/>
          <w:szCs w:val="28"/>
          <w:lang w:val="uk-UA"/>
        </w:rPr>
        <w:t xml:space="preserve">вміння використовувати </w:t>
      </w:r>
      <w:r>
        <w:rPr>
          <w:rFonts w:ascii="Times New Roman" w:hAnsi="Times New Roman"/>
          <w:color w:val="000000"/>
          <w:sz w:val="28"/>
          <w:szCs w:val="28"/>
          <w:lang w:val="uk-UA"/>
        </w:rPr>
        <w:t xml:space="preserve">професійну </w:t>
      </w:r>
      <w:r w:rsidRPr="00447C64">
        <w:rPr>
          <w:rFonts w:ascii="Times New Roman" w:hAnsi="Times New Roman"/>
          <w:color w:val="000000"/>
          <w:sz w:val="28"/>
          <w:szCs w:val="28"/>
          <w:lang w:val="uk-UA"/>
        </w:rPr>
        <w:t xml:space="preserve"> підготовку у віртуально-професійних ситуаціях інтерактивної взаємодії</w:t>
      </w:r>
      <w:r>
        <w:rPr>
          <w:rFonts w:ascii="Times New Roman" w:hAnsi="Times New Roman"/>
          <w:color w:val="000000"/>
          <w:sz w:val="28"/>
          <w:szCs w:val="28"/>
        </w:rPr>
        <w:t xml:space="preserve"> іноземною мовою</w:t>
      </w:r>
      <w:r w:rsidRPr="00447C64">
        <w:rPr>
          <w:rFonts w:ascii="Times New Roman" w:hAnsi="Times New Roman"/>
          <w:color w:val="000000"/>
          <w:sz w:val="28"/>
          <w:szCs w:val="28"/>
          <w:lang w:val="uk-UA"/>
        </w:rPr>
        <w:t xml:space="preserve">. </w:t>
      </w:r>
      <w:r w:rsidR="00000E73">
        <w:rPr>
          <w:rFonts w:ascii="Times New Roman" w:hAnsi="Times New Roman"/>
          <w:bCs/>
          <w:sz w:val="28"/>
          <w:szCs w:val="28"/>
          <w:lang w:val="uk-UA"/>
        </w:rPr>
        <w:t>Саме дана інтерактивна вправа надала можливість студентам</w:t>
      </w:r>
      <w:r w:rsidRPr="00806035">
        <w:rPr>
          <w:rFonts w:ascii="Times New Roman" w:hAnsi="Times New Roman"/>
          <w:bCs/>
          <w:sz w:val="28"/>
          <w:szCs w:val="28"/>
          <w:lang w:val="uk-UA"/>
        </w:rPr>
        <w:t xml:space="preserve"> використовувати знання з фахових дисциплін у розгляді питань з </w:t>
      </w:r>
      <w:r w:rsidRPr="00806035">
        <w:rPr>
          <w:rFonts w:ascii="Times New Roman" w:hAnsi="Times New Roman"/>
          <w:sz w:val="28"/>
          <w:szCs w:val="28"/>
          <w:lang w:val="uk-UA"/>
        </w:rPr>
        <w:t xml:space="preserve">формування особистої кар’єри, планування професійної кар’єри та стадій </w:t>
      </w:r>
      <w:r w:rsidRPr="00806035">
        <w:rPr>
          <w:rFonts w:ascii="Times New Roman" w:hAnsi="Times New Roman"/>
          <w:sz w:val="28"/>
          <w:szCs w:val="28"/>
          <w:lang w:val="uk-UA"/>
        </w:rPr>
        <w:lastRenderedPageBreak/>
        <w:t>ділового життя людини,</w:t>
      </w:r>
      <w:r w:rsidRPr="00214FD3">
        <w:rPr>
          <w:rFonts w:ascii="Times New Roman" w:hAnsi="Times New Roman"/>
          <w:sz w:val="28"/>
          <w:szCs w:val="28"/>
          <w:lang w:val="uk-UA"/>
        </w:rPr>
        <w:t xml:space="preserve"> </w:t>
      </w:r>
      <w:r w:rsidRPr="00806035">
        <w:rPr>
          <w:rFonts w:ascii="Times New Roman" w:hAnsi="Times New Roman"/>
          <w:sz w:val="28"/>
          <w:szCs w:val="28"/>
          <w:lang w:val="uk-UA"/>
        </w:rPr>
        <w:t>визначаючи психологічні та моральні засади формування привабливого професійного іміджу, демонструючи власне бачення себе в професії під час інтерактивної взаємодії професійного спрямування</w:t>
      </w:r>
      <w:r>
        <w:rPr>
          <w:rFonts w:ascii="Times New Roman" w:hAnsi="Times New Roman"/>
          <w:sz w:val="28"/>
          <w:szCs w:val="28"/>
          <w:lang w:val="uk-UA"/>
        </w:rPr>
        <w:t xml:space="preserve"> іноземною мовою</w:t>
      </w:r>
      <w:r w:rsidR="00000E73">
        <w:rPr>
          <w:rFonts w:ascii="Times New Roman" w:hAnsi="Times New Roman"/>
          <w:sz w:val="28"/>
          <w:szCs w:val="28"/>
          <w:lang w:val="uk-UA"/>
        </w:rPr>
        <w:t>.</w:t>
      </w:r>
      <w:r>
        <w:rPr>
          <w:rFonts w:ascii="Times New Roman" w:hAnsi="Times New Roman"/>
          <w:sz w:val="28"/>
          <w:szCs w:val="28"/>
          <w:lang w:val="uk-UA"/>
        </w:rPr>
        <w:t xml:space="preserve"> </w:t>
      </w:r>
      <w:r w:rsidR="00000E73">
        <w:rPr>
          <w:rFonts w:ascii="Times New Roman" w:hAnsi="Times New Roman"/>
          <w:sz w:val="28"/>
          <w:szCs w:val="28"/>
          <w:lang w:val="uk-UA"/>
        </w:rPr>
        <w:t>П</w:t>
      </w:r>
      <w:r>
        <w:rPr>
          <w:rFonts w:ascii="Times New Roman" w:hAnsi="Times New Roman"/>
          <w:sz w:val="28"/>
          <w:szCs w:val="28"/>
          <w:lang w:val="uk-UA"/>
        </w:rPr>
        <w:t>ід ча</w:t>
      </w:r>
      <w:r w:rsidRPr="000150C3">
        <w:rPr>
          <w:rFonts w:ascii="Times New Roman" w:hAnsi="Times New Roman"/>
          <w:sz w:val="28"/>
          <w:szCs w:val="28"/>
          <w:lang w:val="uk-UA"/>
        </w:rPr>
        <w:t xml:space="preserve">с виконання </w:t>
      </w:r>
      <w:r w:rsidRPr="0077133E">
        <w:rPr>
          <w:rFonts w:ascii="Times New Roman" w:hAnsi="Times New Roman"/>
          <w:sz w:val="28"/>
          <w:szCs w:val="28"/>
          <w:lang w:val="uk-UA"/>
        </w:rPr>
        <w:t>інтерактивної</w:t>
      </w:r>
      <w:r>
        <w:rPr>
          <w:rFonts w:ascii="Times New Roman" w:hAnsi="Times New Roman"/>
          <w:sz w:val="28"/>
          <w:szCs w:val="28"/>
          <w:lang w:val="uk-UA"/>
        </w:rPr>
        <w:t xml:space="preserve"> </w:t>
      </w:r>
      <w:r w:rsidRPr="0077133E">
        <w:rPr>
          <w:rFonts w:ascii="Times New Roman" w:hAnsi="Times New Roman"/>
          <w:sz w:val="28"/>
          <w:szCs w:val="28"/>
          <w:lang w:val="uk-UA"/>
        </w:rPr>
        <w:t>вправи</w:t>
      </w:r>
      <w:r>
        <w:rPr>
          <w:rFonts w:ascii="Times New Roman" w:hAnsi="Times New Roman"/>
          <w:sz w:val="28"/>
          <w:szCs w:val="28"/>
          <w:lang w:val="uk-UA"/>
        </w:rPr>
        <w:t xml:space="preserve"> </w:t>
      </w:r>
      <w:r w:rsidRPr="0077133E">
        <w:rPr>
          <w:rFonts w:ascii="Times New Roman" w:hAnsi="Times New Roman"/>
          <w:sz w:val="28"/>
          <w:szCs w:val="28"/>
          <w:lang w:val="uk-UA"/>
        </w:rPr>
        <w:t>«Групове</w:t>
      </w:r>
      <w:r>
        <w:rPr>
          <w:rFonts w:ascii="Times New Roman" w:hAnsi="Times New Roman"/>
          <w:sz w:val="28"/>
          <w:szCs w:val="28"/>
          <w:lang w:val="uk-UA"/>
        </w:rPr>
        <w:t xml:space="preserve"> </w:t>
      </w:r>
      <w:r w:rsidRPr="0077133E">
        <w:rPr>
          <w:rFonts w:ascii="Times New Roman" w:hAnsi="Times New Roman"/>
          <w:sz w:val="28"/>
          <w:szCs w:val="28"/>
          <w:lang w:val="uk-UA"/>
        </w:rPr>
        <w:t>дослідження»</w:t>
      </w:r>
      <w:r w:rsidR="00000E73">
        <w:rPr>
          <w:rFonts w:ascii="Times New Roman" w:hAnsi="Times New Roman"/>
          <w:sz w:val="28"/>
          <w:szCs w:val="28"/>
          <w:lang w:val="uk-UA"/>
        </w:rPr>
        <w:t xml:space="preserve"> п</w:t>
      </w:r>
      <w:r w:rsidRPr="000150C3">
        <w:rPr>
          <w:rFonts w:ascii="Times New Roman" w:hAnsi="Times New Roman"/>
          <w:sz w:val="28"/>
          <w:szCs w:val="28"/>
          <w:lang w:val="uk-UA"/>
        </w:rPr>
        <w:t>еред студентами ставилося завдання: викласти</w:t>
      </w:r>
      <w:r>
        <w:rPr>
          <w:rFonts w:ascii="Times New Roman" w:hAnsi="Times New Roman"/>
          <w:sz w:val="28"/>
          <w:szCs w:val="28"/>
          <w:lang w:val="uk-UA"/>
        </w:rPr>
        <w:t xml:space="preserve"> </w:t>
      </w:r>
      <w:r w:rsidRPr="000150C3">
        <w:rPr>
          <w:rFonts w:ascii="Times New Roman" w:hAnsi="Times New Roman"/>
          <w:sz w:val="28"/>
          <w:szCs w:val="28"/>
          <w:lang w:val="uk-UA"/>
        </w:rPr>
        <w:t>позицію</w:t>
      </w:r>
      <w:r>
        <w:rPr>
          <w:rFonts w:ascii="Times New Roman" w:hAnsi="Times New Roman"/>
          <w:sz w:val="28"/>
          <w:szCs w:val="28"/>
          <w:lang w:val="uk-UA"/>
        </w:rPr>
        <w:t xml:space="preserve"> </w:t>
      </w:r>
      <w:r w:rsidRPr="000150C3">
        <w:rPr>
          <w:rFonts w:ascii="Times New Roman" w:hAnsi="Times New Roman"/>
          <w:sz w:val="28"/>
          <w:szCs w:val="28"/>
          <w:lang w:val="uk-UA"/>
        </w:rPr>
        <w:t>міні</w:t>
      </w:r>
      <w:r w:rsidRPr="002D1DE6">
        <w:rPr>
          <w:rFonts w:ascii="Times New Roman" w:hAnsi="Times New Roman"/>
          <w:sz w:val="28"/>
          <w:szCs w:val="28"/>
          <w:lang w:val="uk-UA"/>
        </w:rPr>
        <w:t>-</w:t>
      </w:r>
      <w:r w:rsidRPr="000150C3">
        <w:rPr>
          <w:rFonts w:ascii="Times New Roman" w:hAnsi="Times New Roman"/>
          <w:sz w:val="28"/>
          <w:szCs w:val="28"/>
          <w:lang w:val="uk-UA"/>
        </w:rPr>
        <w:t>групи</w:t>
      </w:r>
      <w:r>
        <w:rPr>
          <w:rFonts w:ascii="Times New Roman" w:hAnsi="Times New Roman"/>
          <w:sz w:val="28"/>
          <w:szCs w:val="28"/>
          <w:lang w:val="uk-UA"/>
        </w:rPr>
        <w:t xml:space="preserve"> </w:t>
      </w:r>
      <w:r w:rsidRPr="000150C3">
        <w:rPr>
          <w:rFonts w:ascii="Times New Roman" w:hAnsi="Times New Roman"/>
          <w:sz w:val="28"/>
          <w:szCs w:val="28"/>
          <w:lang w:val="uk-UA"/>
        </w:rPr>
        <w:t>щодо</w:t>
      </w:r>
      <w:r>
        <w:rPr>
          <w:rFonts w:ascii="Times New Roman" w:hAnsi="Times New Roman"/>
          <w:sz w:val="28"/>
          <w:szCs w:val="28"/>
          <w:lang w:val="uk-UA"/>
        </w:rPr>
        <w:t xml:space="preserve"> </w:t>
      </w:r>
      <w:r w:rsidRPr="000150C3">
        <w:rPr>
          <w:rFonts w:ascii="Times New Roman" w:hAnsi="Times New Roman"/>
          <w:sz w:val="28"/>
          <w:szCs w:val="28"/>
          <w:lang w:val="uk-UA"/>
        </w:rPr>
        <w:t>наступних</w:t>
      </w:r>
      <w:r>
        <w:rPr>
          <w:rFonts w:ascii="Times New Roman" w:hAnsi="Times New Roman"/>
          <w:sz w:val="28"/>
          <w:szCs w:val="28"/>
          <w:lang w:val="uk-UA"/>
        </w:rPr>
        <w:t xml:space="preserve"> </w:t>
      </w:r>
      <w:r w:rsidRPr="000150C3">
        <w:rPr>
          <w:rFonts w:ascii="Times New Roman" w:hAnsi="Times New Roman"/>
          <w:sz w:val="28"/>
          <w:szCs w:val="28"/>
          <w:lang w:val="uk-UA"/>
        </w:rPr>
        <w:t>тверджень</w:t>
      </w:r>
      <w:r w:rsidRPr="002D1DE6">
        <w:rPr>
          <w:rFonts w:ascii="Times New Roman" w:hAnsi="Times New Roman"/>
          <w:sz w:val="28"/>
          <w:szCs w:val="28"/>
          <w:lang w:val="uk-UA"/>
        </w:rPr>
        <w:t xml:space="preserve">: </w:t>
      </w:r>
      <w:r w:rsidRPr="008E11D8">
        <w:rPr>
          <w:rFonts w:ascii="Times New Roman" w:hAnsi="Times New Roman"/>
          <w:sz w:val="28"/>
          <w:szCs w:val="28"/>
          <w:lang w:val="uk-UA"/>
        </w:rPr>
        <w:t>„</w:t>
      </w:r>
      <w:r>
        <w:rPr>
          <w:rFonts w:ascii="Times New Roman" w:hAnsi="Times New Roman"/>
          <w:sz w:val="28"/>
          <w:szCs w:val="28"/>
          <w:lang w:val="en-US"/>
        </w:rPr>
        <w:t>Die</w:t>
      </w:r>
      <w:r w:rsidRPr="007707BC">
        <w:rPr>
          <w:rFonts w:ascii="Times New Roman" w:hAnsi="Times New Roman"/>
          <w:sz w:val="28"/>
          <w:szCs w:val="28"/>
          <w:lang w:val="uk-UA"/>
        </w:rPr>
        <w:t xml:space="preserve"> </w:t>
      </w:r>
      <w:r w:rsidRPr="004E1604">
        <w:rPr>
          <w:rFonts w:ascii="Times New Roman" w:hAnsi="Times New Roman"/>
          <w:sz w:val="28"/>
          <w:szCs w:val="28"/>
          <w:lang w:val="en-US"/>
        </w:rPr>
        <w:t>besten</w:t>
      </w:r>
      <w:r w:rsidRPr="008E11D8">
        <w:rPr>
          <w:rFonts w:ascii="Times New Roman" w:hAnsi="Times New Roman"/>
          <w:sz w:val="28"/>
          <w:szCs w:val="28"/>
          <w:lang w:val="uk-UA"/>
        </w:rPr>
        <w:t xml:space="preserve"> </w:t>
      </w:r>
      <w:r w:rsidRPr="004E1604">
        <w:rPr>
          <w:rFonts w:ascii="Times New Roman" w:hAnsi="Times New Roman"/>
          <w:sz w:val="28"/>
          <w:szCs w:val="28"/>
          <w:lang w:val="en-US"/>
        </w:rPr>
        <w:t>Vertragsbedingungen</w:t>
      </w:r>
      <w:r w:rsidRPr="008E11D8">
        <w:rPr>
          <w:rFonts w:ascii="Times New Roman" w:hAnsi="Times New Roman"/>
          <w:sz w:val="28"/>
          <w:szCs w:val="28"/>
          <w:lang w:val="uk-UA"/>
        </w:rPr>
        <w:t xml:space="preserve">“. </w:t>
      </w:r>
      <w:r w:rsidRPr="004913C7">
        <w:rPr>
          <w:rFonts w:ascii="Times New Roman" w:hAnsi="Times New Roman" w:cs="Times New Roman"/>
          <w:sz w:val="28"/>
          <w:szCs w:val="28"/>
        </w:rPr>
        <w:t>У</w:t>
      </w:r>
      <w:r w:rsidRPr="004913C7">
        <w:rPr>
          <w:rFonts w:ascii="Times New Roman" w:eastAsia="Times New Roman" w:hAnsi="Times New Roman" w:cs="Times New Roman"/>
          <w:sz w:val="28"/>
          <w:szCs w:val="28"/>
        </w:rPr>
        <w:t xml:space="preserve"> </w:t>
      </w:r>
      <w:r w:rsidRPr="002D187A">
        <w:rPr>
          <w:rFonts w:ascii="Times New Roman" w:eastAsia="Times New Roman" w:hAnsi="Times New Roman" w:cs="Times New Roman"/>
          <w:sz w:val="28"/>
          <w:szCs w:val="28"/>
        </w:rPr>
        <w:t>цьому</w:t>
      </w:r>
      <w:r w:rsidRPr="004913C7">
        <w:rPr>
          <w:rFonts w:ascii="Times New Roman" w:eastAsia="Times New Roman" w:hAnsi="Times New Roman" w:cs="Times New Roman"/>
          <w:sz w:val="28"/>
          <w:szCs w:val="28"/>
        </w:rPr>
        <w:t xml:space="preserve"> </w:t>
      </w:r>
      <w:r w:rsidRPr="002D187A">
        <w:rPr>
          <w:rFonts w:ascii="Times New Roman" w:eastAsia="Times New Roman" w:hAnsi="Times New Roman" w:cs="Times New Roman"/>
          <w:sz w:val="28"/>
          <w:szCs w:val="28"/>
        </w:rPr>
        <w:t>випадку</w:t>
      </w:r>
      <w:r w:rsidRPr="004913C7">
        <w:rPr>
          <w:rFonts w:ascii="Times New Roman" w:eastAsia="Times New Roman" w:hAnsi="Times New Roman" w:cs="Times New Roman"/>
          <w:sz w:val="28"/>
          <w:szCs w:val="28"/>
        </w:rPr>
        <w:t xml:space="preserve"> </w:t>
      </w:r>
      <w:r w:rsidRPr="002D187A">
        <w:rPr>
          <w:rFonts w:ascii="Times New Roman" w:eastAsia="Times New Roman" w:hAnsi="Times New Roman" w:cs="Times New Roman"/>
          <w:sz w:val="28"/>
          <w:szCs w:val="28"/>
        </w:rPr>
        <w:t>групи</w:t>
      </w:r>
      <w:r w:rsidRPr="004913C7">
        <w:rPr>
          <w:rFonts w:ascii="Times New Roman" w:eastAsia="Times New Roman" w:hAnsi="Times New Roman" w:cs="Times New Roman"/>
          <w:sz w:val="28"/>
          <w:szCs w:val="28"/>
        </w:rPr>
        <w:t xml:space="preserve"> </w:t>
      </w:r>
      <w:r w:rsidRPr="002D187A">
        <w:rPr>
          <w:rFonts w:ascii="Times New Roman" w:eastAsia="Times New Roman" w:hAnsi="Times New Roman" w:cs="Times New Roman"/>
          <w:sz w:val="28"/>
          <w:szCs w:val="28"/>
        </w:rPr>
        <w:t>одержу</w:t>
      </w:r>
      <w:r>
        <w:rPr>
          <w:rFonts w:ascii="Times New Roman" w:eastAsia="Times New Roman" w:hAnsi="Times New Roman" w:cs="Times New Roman"/>
          <w:sz w:val="28"/>
          <w:szCs w:val="28"/>
          <w:lang w:val="uk-UA"/>
        </w:rPr>
        <w:t>вали</w:t>
      </w:r>
      <w:r w:rsidRPr="004913C7">
        <w:rPr>
          <w:rFonts w:ascii="Times New Roman" w:eastAsia="Times New Roman" w:hAnsi="Times New Roman" w:cs="Times New Roman"/>
          <w:sz w:val="28"/>
          <w:szCs w:val="28"/>
        </w:rPr>
        <w:t xml:space="preserve"> </w:t>
      </w:r>
      <w:r w:rsidRPr="002D187A">
        <w:rPr>
          <w:rFonts w:ascii="Times New Roman" w:eastAsia="Times New Roman" w:hAnsi="Times New Roman" w:cs="Times New Roman"/>
          <w:sz w:val="28"/>
          <w:szCs w:val="28"/>
        </w:rPr>
        <w:t>завдання</w:t>
      </w:r>
      <w:r w:rsidRPr="004913C7">
        <w:rPr>
          <w:rFonts w:ascii="Times New Roman" w:eastAsia="Times New Roman" w:hAnsi="Times New Roman" w:cs="Times New Roman"/>
          <w:sz w:val="28"/>
          <w:szCs w:val="28"/>
        </w:rPr>
        <w:t xml:space="preserve"> </w:t>
      </w:r>
      <w:r w:rsidRPr="002D187A">
        <w:rPr>
          <w:rFonts w:ascii="Times New Roman" w:eastAsia="Times New Roman" w:hAnsi="Times New Roman" w:cs="Times New Roman"/>
          <w:sz w:val="28"/>
          <w:szCs w:val="28"/>
        </w:rPr>
        <w:t>різного</w:t>
      </w:r>
      <w:r w:rsidRPr="004913C7">
        <w:rPr>
          <w:rFonts w:ascii="Times New Roman" w:eastAsia="Times New Roman" w:hAnsi="Times New Roman" w:cs="Times New Roman"/>
          <w:sz w:val="28"/>
          <w:szCs w:val="28"/>
        </w:rPr>
        <w:t xml:space="preserve"> </w:t>
      </w:r>
      <w:r w:rsidRPr="002D187A">
        <w:rPr>
          <w:rFonts w:ascii="Times New Roman" w:eastAsia="Times New Roman" w:hAnsi="Times New Roman" w:cs="Times New Roman"/>
          <w:sz w:val="28"/>
          <w:szCs w:val="28"/>
        </w:rPr>
        <w:t>змісту</w:t>
      </w:r>
      <w:r w:rsidRPr="004913C7">
        <w:rPr>
          <w:rFonts w:ascii="Times New Roman" w:eastAsia="Times New Roman" w:hAnsi="Times New Roman" w:cs="Times New Roman"/>
          <w:sz w:val="28"/>
          <w:szCs w:val="28"/>
        </w:rPr>
        <w:t xml:space="preserve">, </w:t>
      </w:r>
      <w:r w:rsidRPr="002D187A">
        <w:rPr>
          <w:rFonts w:ascii="Times New Roman" w:eastAsia="Times New Roman" w:hAnsi="Times New Roman" w:cs="Times New Roman"/>
          <w:sz w:val="28"/>
          <w:szCs w:val="28"/>
        </w:rPr>
        <w:t>які</w:t>
      </w:r>
      <w:r w:rsidRPr="004913C7">
        <w:rPr>
          <w:rFonts w:ascii="Times New Roman" w:eastAsia="Times New Roman" w:hAnsi="Times New Roman" w:cs="Times New Roman"/>
          <w:sz w:val="28"/>
          <w:szCs w:val="28"/>
        </w:rPr>
        <w:t xml:space="preserve"> </w:t>
      </w:r>
      <w:r w:rsidRPr="002D187A">
        <w:rPr>
          <w:rFonts w:ascii="Times New Roman" w:eastAsia="Times New Roman" w:hAnsi="Times New Roman" w:cs="Times New Roman"/>
          <w:sz w:val="28"/>
          <w:szCs w:val="28"/>
        </w:rPr>
        <w:t>висвітлю</w:t>
      </w:r>
      <w:r>
        <w:rPr>
          <w:rFonts w:ascii="Times New Roman" w:eastAsia="Times New Roman" w:hAnsi="Times New Roman" w:cs="Times New Roman"/>
          <w:sz w:val="28"/>
          <w:szCs w:val="28"/>
        </w:rPr>
        <w:t>вали</w:t>
      </w:r>
      <w:r w:rsidRPr="004913C7">
        <w:rPr>
          <w:rFonts w:ascii="Times New Roman" w:eastAsia="Times New Roman" w:hAnsi="Times New Roman" w:cs="Times New Roman"/>
          <w:sz w:val="28"/>
          <w:szCs w:val="28"/>
        </w:rPr>
        <w:t xml:space="preserve"> </w:t>
      </w:r>
      <w:r w:rsidRPr="002D187A">
        <w:rPr>
          <w:rFonts w:ascii="Times New Roman" w:eastAsia="Times New Roman" w:hAnsi="Times New Roman" w:cs="Times New Roman"/>
          <w:sz w:val="28"/>
          <w:szCs w:val="28"/>
        </w:rPr>
        <w:t>проблему</w:t>
      </w:r>
      <w:r w:rsidRPr="004913C7">
        <w:rPr>
          <w:rFonts w:ascii="Times New Roman" w:eastAsia="Times New Roman" w:hAnsi="Times New Roman" w:cs="Times New Roman"/>
          <w:sz w:val="28"/>
          <w:szCs w:val="28"/>
        </w:rPr>
        <w:t xml:space="preserve"> </w:t>
      </w:r>
      <w:r w:rsidRPr="002D187A">
        <w:rPr>
          <w:rFonts w:ascii="Times New Roman" w:eastAsia="Times New Roman" w:hAnsi="Times New Roman" w:cs="Times New Roman"/>
          <w:sz w:val="28"/>
          <w:szCs w:val="28"/>
        </w:rPr>
        <w:t>з</w:t>
      </w:r>
      <w:r w:rsidRPr="004913C7">
        <w:rPr>
          <w:rFonts w:ascii="Times New Roman" w:eastAsia="Times New Roman" w:hAnsi="Times New Roman" w:cs="Times New Roman"/>
          <w:sz w:val="28"/>
          <w:szCs w:val="28"/>
        </w:rPr>
        <w:t xml:space="preserve"> </w:t>
      </w:r>
      <w:r w:rsidRPr="002D187A">
        <w:rPr>
          <w:rFonts w:ascii="Times New Roman" w:eastAsia="Times New Roman" w:hAnsi="Times New Roman" w:cs="Times New Roman"/>
          <w:sz w:val="28"/>
          <w:szCs w:val="28"/>
        </w:rPr>
        <w:t>різних</w:t>
      </w:r>
      <w:r w:rsidRPr="004913C7">
        <w:rPr>
          <w:rFonts w:ascii="Times New Roman" w:eastAsia="Times New Roman" w:hAnsi="Times New Roman" w:cs="Times New Roman"/>
          <w:sz w:val="28"/>
          <w:szCs w:val="28"/>
        </w:rPr>
        <w:t xml:space="preserve"> </w:t>
      </w:r>
      <w:r w:rsidRPr="002D187A">
        <w:rPr>
          <w:rFonts w:ascii="Times New Roman" w:eastAsia="Times New Roman" w:hAnsi="Times New Roman" w:cs="Times New Roman"/>
          <w:sz w:val="28"/>
          <w:szCs w:val="28"/>
        </w:rPr>
        <w:t>боків</w:t>
      </w:r>
      <w:r w:rsidRPr="004913C7">
        <w:rPr>
          <w:rFonts w:ascii="Times New Roman" w:eastAsia="Times New Roman" w:hAnsi="Times New Roman" w:cs="Times New Roman"/>
          <w:sz w:val="28"/>
          <w:szCs w:val="28"/>
        </w:rPr>
        <w:t>. При завершенні роботи кожна група роби</w:t>
      </w:r>
      <w:r>
        <w:rPr>
          <w:rFonts w:ascii="Times New Roman" w:eastAsia="Times New Roman" w:hAnsi="Times New Roman" w:cs="Times New Roman"/>
          <w:sz w:val="28"/>
          <w:szCs w:val="28"/>
        </w:rPr>
        <w:t>ла</w:t>
      </w:r>
      <w:r w:rsidRPr="004913C7">
        <w:rPr>
          <w:rFonts w:ascii="Times New Roman" w:eastAsia="Times New Roman" w:hAnsi="Times New Roman" w:cs="Times New Roman"/>
          <w:sz w:val="28"/>
          <w:szCs w:val="28"/>
        </w:rPr>
        <w:t xml:space="preserve"> звіт</w:t>
      </w:r>
      <w:r>
        <w:rPr>
          <w:rFonts w:ascii="Times New Roman" w:eastAsia="Times New Roman" w:hAnsi="Times New Roman" w:cs="Times New Roman"/>
          <w:sz w:val="28"/>
          <w:szCs w:val="28"/>
        </w:rPr>
        <w:t xml:space="preserve"> іноземною мовою</w:t>
      </w:r>
      <w:r w:rsidRPr="004913C7">
        <w:rPr>
          <w:rFonts w:ascii="Times New Roman" w:eastAsia="Times New Roman" w:hAnsi="Times New Roman" w:cs="Times New Roman"/>
          <w:sz w:val="28"/>
          <w:szCs w:val="28"/>
        </w:rPr>
        <w:t xml:space="preserve"> і </w:t>
      </w:r>
      <w:r>
        <w:rPr>
          <w:rFonts w:ascii="Times New Roman" w:eastAsia="Times New Roman" w:hAnsi="Times New Roman" w:cs="Times New Roman"/>
          <w:sz w:val="28"/>
          <w:szCs w:val="28"/>
        </w:rPr>
        <w:t>та</w:t>
      </w:r>
      <w:r w:rsidRPr="004913C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свої </w:t>
      </w:r>
      <w:r w:rsidRPr="004913C7">
        <w:rPr>
          <w:rFonts w:ascii="Times New Roman" w:eastAsia="Times New Roman" w:hAnsi="Times New Roman" w:cs="Times New Roman"/>
          <w:sz w:val="28"/>
          <w:szCs w:val="28"/>
        </w:rPr>
        <w:t xml:space="preserve">записи на дошці. </w:t>
      </w:r>
      <w:r w:rsidRPr="002D187A">
        <w:rPr>
          <w:rFonts w:ascii="Times New Roman" w:eastAsia="Times New Roman" w:hAnsi="Times New Roman" w:cs="Times New Roman"/>
          <w:sz w:val="28"/>
          <w:szCs w:val="28"/>
        </w:rPr>
        <w:t>Із цих записів ніби склада</w:t>
      </w:r>
      <w:r>
        <w:rPr>
          <w:rFonts w:ascii="Times New Roman" w:eastAsia="Times New Roman" w:hAnsi="Times New Roman" w:cs="Times New Roman"/>
          <w:sz w:val="28"/>
          <w:szCs w:val="28"/>
          <w:lang w:val="uk-UA"/>
        </w:rPr>
        <w:t>вся</w:t>
      </w:r>
      <w:r w:rsidRPr="002D187A">
        <w:rPr>
          <w:rFonts w:ascii="Times New Roman" w:eastAsia="Times New Roman" w:hAnsi="Times New Roman" w:cs="Times New Roman"/>
          <w:sz w:val="28"/>
          <w:szCs w:val="28"/>
        </w:rPr>
        <w:t xml:space="preserve"> спільний проект, що рецензу</w:t>
      </w:r>
      <w:r>
        <w:rPr>
          <w:rFonts w:ascii="Times New Roman" w:eastAsia="Times New Roman" w:hAnsi="Times New Roman" w:cs="Times New Roman"/>
          <w:sz w:val="28"/>
          <w:szCs w:val="28"/>
        </w:rPr>
        <w:t>вався</w:t>
      </w:r>
      <w:r w:rsidRPr="002D187A">
        <w:rPr>
          <w:rFonts w:ascii="Times New Roman" w:eastAsia="Times New Roman" w:hAnsi="Times New Roman" w:cs="Times New Roman"/>
          <w:sz w:val="28"/>
          <w:szCs w:val="28"/>
        </w:rPr>
        <w:t xml:space="preserve"> й доповню</w:t>
      </w:r>
      <w:r>
        <w:rPr>
          <w:rFonts w:ascii="Times New Roman" w:eastAsia="Times New Roman" w:hAnsi="Times New Roman" w:cs="Times New Roman"/>
          <w:sz w:val="28"/>
          <w:szCs w:val="28"/>
        </w:rPr>
        <w:t>вався</w:t>
      </w:r>
      <w:r w:rsidRPr="002D187A">
        <w:rPr>
          <w:rFonts w:ascii="Times New Roman" w:eastAsia="Times New Roman" w:hAnsi="Times New Roman" w:cs="Times New Roman"/>
          <w:sz w:val="28"/>
          <w:szCs w:val="28"/>
        </w:rPr>
        <w:t xml:space="preserve"> групою експертів.</w:t>
      </w:r>
    </w:p>
    <w:p w:rsidR="004C274A" w:rsidRPr="008E11D8" w:rsidRDefault="004C274A" w:rsidP="004C274A">
      <w:pPr>
        <w:pStyle w:val="a6"/>
        <w:spacing w:after="0" w:line="360" w:lineRule="auto"/>
        <w:ind w:left="0" w:firstLine="709"/>
        <w:jc w:val="both"/>
        <w:rPr>
          <w:rFonts w:ascii="Times New Roman" w:hAnsi="Times New Roman" w:cs="Times New Roman"/>
          <w:sz w:val="28"/>
          <w:szCs w:val="28"/>
          <w:lang w:val="uk-UA"/>
        </w:rPr>
      </w:pPr>
      <w:r>
        <w:rPr>
          <w:rFonts w:ascii="Times New Roman" w:hAnsi="Times New Roman"/>
          <w:sz w:val="28"/>
          <w:szCs w:val="28"/>
          <w:lang w:val="uk-UA"/>
        </w:rPr>
        <w:t xml:space="preserve">Дана інтерактивна </w:t>
      </w:r>
      <w:r w:rsidRPr="00541BF9">
        <w:rPr>
          <w:rFonts w:ascii="Times New Roman" w:hAnsi="Times New Roman" w:cs="Times New Roman"/>
          <w:sz w:val="28"/>
          <w:szCs w:val="28"/>
          <w:lang w:val="uk-UA"/>
        </w:rPr>
        <w:t xml:space="preserve">вправа сприяла </w:t>
      </w:r>
      <w:r w:rsidRPr="00806035">
        <w:rPr>
          <w:rFonts w:ascii="Times New Roman" w:hAnsi="Times New Roman"/>
          <w:sz w:val="28"/>
          <w:szCs w:val="28"/>
          <w:lang w:val="uk-UA"/>
        </w:rPr>
        <w:t xml:space="preserve">розвитку й саморозвитку особистості, майбутні </w:t>
      </w:r>
      <w:r>
        <w:rPr>
          <w:rFonts w:ascii="Times New Roman" w:hAnsi="Times New Roman"/>
          <w:sz w:val="28"/>
          <w:szCs w:val="28"/>
          <w:lang w:val="uk-UA"/>
        </w:rPr>
        <w:t>фахівці</w:t>
      </w:r>
      <w:r w:rsidRPr="00806035">
        <w:rPr>
          <w:rFonts w:ascii="Times New Roman" w:hAnsi="Times New Roman"/>
          <w:sz w:val="28"/>
          <w:szCs w:val="28"/>
          <w:lang w:val="uk-UA"/>
        </w:rPr>
        <w:t xml:space="preserve"> мали змогу конкретизувати шляхи власного інтелектуального самовдосконалення, розвитку своїх здібностей і таланту як фахівця</w:t>
      </w:r>
      <w:r w:rsidR="00000E73">
        <w:rPr>
          <w:rFonts w:ascii="Times New Roman" w:hAnsi="Times New Roman"/>
          <w:sz w:val="28"/>
          <w:szCs w:val="28"/>
          <w:lang w:val="uk-UA"/>
        </w:rPr>
        <w:t>, що володіє не лише професійними навиками, а й вмінням використовувати професійні знання з фахових предметів іноземною мовою</w:t>
      </w:r>
      <w:r w:rsidRPr="00806035">
        <w:rPr>
          <w:rFonts w:ascii="Times New Roman" w:hAnsi="Times New Roman"/>
          <w:sz w:val="28"/>
          <w:szCs w:val="28"/>
          <w:lang w:val="uk-UA"/>
        </w:rPr>
        <w:t>. Саме використовуючи змодельовані професійні ситуації</w:t>
      </w:r>
      <w:r w:rsidRPr="00214FD3">
        <w:rPr>
          <w:rFonts w:ascii="Times New Roman" w:hAnsi="Times New Roman"/>
          <w:sz w:val="28"/>
          <w:szCs w:val="28"/>
          <w:lang w:val="uk-UA"/>
        </w:rPr>
        <w:t xml:space="preserve"> симуляційно-ігрової взаємодії, викладач</w:t>
      </w:r>
      <w:r>
        <w:rPr>
          <w:rFonts w:ascii="Times New Roman" w:hAnsi="Times New Roman"/>
          <w:sz w:val="28"/>
          <w:szCs w:val="28"/>
          <w:lang w:val="uk-UA"/>
        </w:rPr>
        <w:t xml:space="preserve"> має змогу </w:t>
      </w:r>
      <w:r w:rsidRPr="00214FD3">
        <w:rPr>
          <w:rFonts w:ascii="Times New Roman" w:hAnsi="Times New Roman"/>
          <w:sz w:val="28"/>
          <w:szCs w:val="28"/>
          <w:lang w:val="uk-UA"/>
        </w:rPr>
        <w:t>організува</w:t>
      </w:r>
      <w:r>
        <w:rPr>
          <w:rFonts w:ascii="Times New Roman" w:hAnsi="Times New Roman"/>
          <w:sz w:val="28"/>
          <w:szCs w:val="28"/>
          <w:lang w:val="uk-UA"/>
        </w:rPr>
        <w:t>т</w:t>
      </w:r>
      <w:r w:rsidRPr="00214FD3">
        <w:rPr>
          <w:rFonts w:ascii="Times New Roman" w:hAnsi="Times New Roman"/>
          <w:sz w:val="28"/>
          <w:szCs w:val="28"/>
          <w:lang w:val="uk-UA"/>
        </w:rPr>
        <w:t>и такі умови реалізації інтегративних проц</w:t>
      </w:r>
      <w:r>
        <w:rPr>
          <w:rFonts w:ascii="Times New Roman" w:hAnsi="Times New Roman"/>
          <w:sz w:val="28"/>
          <w:szCs w:val="28"/>
          <w:lang w:val="uk-UA"/>
        </w:rPr>
        <w:t xml:space="preserve">есів, у яких студенти демонструють </w:t>
      </w:r>
      <w:r w:rsidRPr="00214FD3">
        <w:rPr>
          <w:rFonts w:ascii="Times New Roman" w:hAnsi="Times New Roman"/>
          <w:sz w:val="28"/>
          <w:szCs w:val="28"/>
          <w:lang w:val="uk-UA"/>
        </w:rPr>
        <w:t>творення суспільно-значимих вчинків і дій, що сприяло наслідуванню студентами окремих прикладів та професійних ідеалів.</w:t>
      </w:r>
    </w:p>
    <w:p w:rsidR="004C274A" w:rsidRDefault="004C274A" w:rsidP="004C274A">
      <w:pPr>
        <w:spacing w:after="0" w:line="360" w:lineRule="auto"/>
        <w:ind w:firstLine="567"/>
        <w:jc w:val="both"/>
        <w:rPr>
          <w:rFonts w:ascii="Times New Roman" w:hAnsi="Times New Roman"/>
          <w:sz w:val="28"/>
          <w:szCs w:val="28"/>
          <w:lang w:val="uk-UA"/>
        </w:rPr>
      </w:pPr>
      <w:r w:rsidRPr="001A15C1">
        <w:rPr>
          <w:rFonts w:ascii="Times New Roman" w:hAnsi="Times New Roman"/>
          <w:sz w:val="28"/>
          <w:szCs w:val="28"/>
          <w:lang w:val="uk-UA"/>
        </w:rPr>
        <w:t>За допомогою цих вправ у студентів розвивалися і вдосконалювалися навички аргументації та розгорнутого відстоювання своєї думки діловою німецькою мовою;</w:t>
      </w:r>
      <w:r>
        <w:rPr>
          <w:rFonts w:ascii="Times New Roman" w:hAnsi="Times New Roman"/>
          <w:sz w:val="28"/>
          <w:szCs w:val="28"/>
          <w:lang w:val="uk-UA"/>
        </w:rPr>
        <w:t xml:space="preserve"> </w:t>
      </w:r>
      <w:r w:rsidRPr="001A15C1">
        <w:rPr>
          <w:rFonts w:ascii="Times New Roman" w:hAnsi="Times New Roman"/>
          <w:sz w:val="28"/>
          <w:szCs w:val="28"/>
          <w:lang w:val="uk-UA"/>
        </w:rPr>
        <w:t>формувалися навички підготовленого та непідготовленого усного мовлення, вільної професійної поведінки у певній фаховій ситуації та активної взаємодії з іншими; навички використання віртуального професійного досвіду на практиці; вміння концентруватись на професійній ситуації; розвивалася професійна уява в умовах партнерської роботи.</w:t>
      </w:r>
    </w:p>
    <w:p w:rsidR="004C274A" w:rsidRPr="00B50EB0" w:rsidRDefault="004C274A" w:rsidP="004C274A">
      <w:pPr>
        <w:spacing w:after="0" w:line="360" w:lineRule="auto"/>
        <w:ind w:firstLine="567"/>
        <w:jc w:val="both"/>
        <w:rPr>
          <w:rFonts w:ascii="Times New Roman" w:eastAsia="Times New Roman" w:hAnsi="Times New Roman" w:cs="Times New Roman"/>
          <w:sz w:val="28"/>
          <w:szCs w:val="28"/>
          <w:lang w:val="uk-UA"/>
        </w:rPr>
      </w:pPr>
      <w:r w:rsidRPr="00B50EB0">
        <w:rPr>
          <w:rFonts w:ascii="Times New Roman" w:eastAsia="Times New Roman" w:hAnsi="Times New Roman" w:cs="Times New Roman"/>
          <w:sz w:val="28"/>
          <w:szCs w:val="28"/>
          <w:lang w:val="uk-UA"/>
        </w:rPr>
        <w:t xml:space="preserve">Ділова гра як форма контекстного навчання є зразком створення предметного та  соціального змісту майбутньої професійної діяльності, моделювання ситуацій та відносин, які характерні для даної діяльності. Під час ділової гри її учасники виконують </w:t>
      </w:r>
      <w:r w:rsidRPr="00B50EB0">
        <w:rPr>
          <w:rFonts w:ascii="Times New Roman" w:hAnsi="Times New Roman" w:cs="Times New Roman"/>
          <w:sz w:val="28"/>
          <w:szCs w:val="28"/>
          <w:lang w:val="uk-UA"/>
        </w:rPr>
        <w:t xml:space="preserve">майбутню </w:t>
      </w:r>
      <w:r w:rsidRPr="00B50EB0">
        <w:rPr>
          <w:rFonts w:ascii="Times New Roman" w:eastAsia="Times New Roman" w:hAnsi="Times New Roman" w:cs="Times New Roman"/>
          <w:sz w:val="28"/>
          <w:szCs w:val="28"/>
          <w:lang w:val="uk-UA"/>
        </w:rPr>
        <w:t xml:space="preserve">професійну діяльність, яка </w:t>
      </w:r>
      <w:r w:rsidRPr="00B50EB0">
        <w:rPr>
          <w:rFonts w:ascii="Times New Roman" w:eastAsia="Times New Roman" w:hAnsi="Times New Roman" w:cs="Times New Roman"/>
          <w:sz w:val="28"/>
          <w:szCs w:val="28"/>
          <w:lang w:val="uk-UA"/>
        </w:rPr>
        <w:lastRenderedPageBreak/>
        <w:t>поєднує в собі елементи навчання та професійної діяльності. Отримані в такий спосіб знання, вміння та навички засвоюються студентами не абстраговано, а в контексті їхньої майбутньої професійної діяльності. Такий  спосіб організації навчального процесу сприяє розвитку загальних та професійних компетенцій, зокрема комунікативних; формує навички взаємодії з партнерами, сприяє вихованню особистісних якостей, викликає позитивні емоції, прискорює темп, поліпшує результат мисленнєвої діяльності, розвиває нестандартне мислення, формує якості та риси майбутн</w:t>
      </w:r>
      <w:r w:rsidRPr="00B50EB0">
        <w:rPr>
          <w:rFonts w:ascii="Times New Roman" w:hAnsi="Times New Roman" w:cs="Times New Roman"/>
          <w:sz w:val="28"/>
          <w:szCs w:val="28"/>
          <w:lang w:val="uk-UA"/>
        </w:rPr>
        <w:t xml:space="preserve">ього </w:t>
      </w:r>
      <w:r>
        <w:rPr>
          <w:rFonts w:ascii="Times New Roman" w:hAnsi="Times New Roman" w:cs="Times New Roman"/>
          <w:sz w:val="28"/>
          <w:szCs w:val="28"/>
          <w:lang w:val="uk-UA"/>
        </w:rPr>
        <w:t>фахівця</w:t>
      </w:r>
      <w:r w:rsidRPr="00B50EB0">
        <w:rPr>
          <w:rFonts w:ascii="Times New Roman" w:hAnsi="Times New Roman" w:cs="Times New Roman"/>
          <w:sz w:val="28"/>
          <w:szCs w:val="28"/>
          <w:lang w:val="uk-UA"/>
        </w:rPr>
        <w:t>, який здатен вільно розмовляти іноземною мовою</w:t>
      </w:r>
      <w:r w:rsidRPr="00B50EB0">
        <w:rPr>
          <w:rFonts w:ascii="Times New Roman" w:eastAsia="Times New Roman" w:hAnsi="Times New Roman" w:cs="Times New Roman"/>
          <w:sz w:val="28"/>
          <w:szCs w:val="28"/>
          <w:lang w:val="uk-UA"/>
        </w:rPr>
        <w:t>.</w:t>
      </w:r>
    </w:p>
    <w:p w:rsidR="004C274A" w:rsidRPr="00B50EB0" w:rsidRDefault="004C274A" w:rsidP="004C274A">
      <w:pPr>
        <w:spacing w:after="0" w:line="360" w:lineRule="auto"/>
        <w:ind w:firstLine="567"/>
        <w:jc w:val="both"/>
        <w:rPr>
          <w:rFonts w:ascii="Times New Roman" w:eastAsia="Times New Roman" w:hAnsi="Times New Roman" w:cs="Times New Roman"/>
          <w:sz w:val="28"/>
          <w:szCs w:val="28"/>
          <w:lang w:val="uk-UA"/>
        </w:rPr>
      </w:pPr>
      <w:r w:rsidRPr="00B50EB0">
        <w:rPr>
          <w:rFonts w:ascii="Times New Roman" w:eastAsia="Times New Roman" w:hAnsi="Times New Roman" w:cs="Times New Roman"/>
          <w:sz w:val="28"/>
          <w:szCs w:val="28"/>
          <w:lang w:val="uk-UA"/>
        </w:rPr>
        <w:t xml:space="preserve">Під час використання ділової гри ми приділяємо увагу формуванню вмінь самостійно реагувати на конкретну ситуацію, будувати план наступних дій, висловлювати свою думку </w:t>
      </w:r>
      <w:r w:rsidRPr="00B50EB0">
        <w:rPr>
          <w:rFonts w:ascii="Times New Roman" w:hAnsi="Times New Roman" w:cs="Times New Roman"/>
          <w:sz w:val="28"/>
          <w:szCs w:val="28"/>
          <w:lang w:val="uk-UA"/>
        </w:rPr>
        <w:t>іноземною мовою</w:t>
      </w:r>
      <w:r w:rsidRPr="00B50EB0">
        <w:rPr>
          <w:rFonts w:ascii="Times New Roman" w:eastAsia="Times New Roman" w:hAnsi="Times New Roman" w:cs="Times New Roman"/>
          <w:sz w:val="28"/>
          <w:szCs w:val="28"/>
          <w:lang w:val="uk-UA"/>
        </w:rPr>
        <w:t xml:space="preserve">, що сприяє розвитку творчої діяльності. Особливістю є створення проблемних </w:t>
      </w:r>
      <w:r>
        <w:rPr>
          <w:rFonts w:ascii="Times New Roman" w:eastAsia="Times New Roman" w:hAnsi="Times New Roman" w:cs="Times New Roman"/>
          <w:sz w:val="28"/>
          <w:szCs w:val="28"/>
          <w:lang w:val="uk-UA"/>
        </w:rPr>
        <w:t>професійних</w:t>
      </w:r>
      <w:r>
        <w:rPr>
          <w:rFonts w:ascii="Times New Roman" w:eastAsia="Times New Roman" w:hAnsi="Times New Roman" w:cs="Times New Roman"/>
          <w:sz w:val="28"/>
          <w:szCs w:val="28"/>
        </w:rPr>
        <w:t xml:space="preserve"> </w:t>
      </w:r>
      <w:r w:rsidRPr="00B50EB0">
        <w:rPr>
          <w:rFonts w:ascii="Times New Roman" w:eastAsia="Times New Roman" w:hAnsi="Times New Roman" w:cs="Times New Roman"/>
          <w:sz w:val="28"/>
          <w:szCs w:val="28"/>
          <w:lang w:val="uk-UA"/>
        </w:rPr>
        <w:t>ситуацій, під час яких спостерігалася індивідуальна реакція студентів на проблему, стиль її розв’язання, уміння довести розв’язок до логічного завершення. В такій діловій грі кожен студент має змогу відчути своє „Я”. Скованість, страх, закомплексованість в процесі навчання змінюються активністю та розкутістю. Створюються умови для самоствердження особистості, набуття впевненості в собі</w:t>
      </w:r>
      <w:r>
        <w:rPr>
          <w:rFonts w:ascii="Times New Roman" w:hAnsi="Times New Roman" w:cs="Times New Roman"/>
          <w:sz w:val="28"/>
          <w:szCs w:val="28"/>
          <w:lang w:val="uk-UA"/>
        </w:rPr>
        <w:t xml:space="preserve"> та в знаннях з іноземної мови</w:t>
      </w:r>
      <w:r w:rsidR="00F36661">
        <w:rPr>
          <w:rFonts w:ascii="Times New Roman" w:hAnsi="Times New Roman" w:cs="Times New Roman"/>
          <w:sz w:val="28"/>
          <w:szCs w:val="28"/>
          <w:lang w:val="uk-UA"/>
        </w:rPr>
        <w:t xml:space="preserve"> професійного спрямування</w:t>
      </w:r>
      <w:r w:rsidRPr="00B50EB0">
        <w:rPr>
          <w:rFonts w:ascii="Times New Roman" w:eastAsia="Times New Roman" w:hAnsi="Times New Roman" w:cs="Times New Roman"/>
          <w:sz w:val="28"/>
          <w:szCs w:val="28"/>
          <w:lang w:val="uk-UA"/>
        </w:rPr>
        <w:t>.</w:t>
      </w:r>
    </w:p>
    <w:p w:rsidR="004C274A" w:rsidRDefault="004C274A" w:rsidP="004C274A">
      <w:pPr>
        <w:spacing w:after="0" w:line="360" w:lineRule="auto"/>
        <w:ind w:firstLine="567"/>
        <w:jc w:val="both"/>
        <w:rPr>
          <w:rFonts w:ascii="Times New Roman" w:hAnsi="Times New Roman" w:cs="Times New Roman"/>
          <w:sz w:val="28"/>
          <w:szCs w:val="28"/>
          <w:lang w:val="uk-UA"/>
        </w:rPr>
      </w:pPr>
      <w:r w:rsidRPr="00B50EB0">
        <w:rPr>
          <w:rFonts w:ascii="Times New Roman" w:eastAsia="Times New Roman" w:hAnsi="Times New Roman" w:cs="Times New Roman"/>
          <w:sz w:val="28"/>
          <w:szCs w:val="28"/>
          <w:lang w:val="uk-UA"/>
        </w:rPr>
        <w:t xml:space="preserve">При організації ділової гри </w:t>
      </w:r>
      <w:r w:rsidR="00F36661">
        <w:rPr>
          <w:rFonts w:ascii="Times New Roman" w:eastAsia="Times New Roman" w:hAnsi="Times New Roman" w:cs="Times New Roman"/>
          <w:sz w:val="28"/>
          <w:szCs w:val="28"/>
          <w:lang w:val="uk-UA"/>
        </w:rPr>
        <w:t xml:space="preserve">на заняттях іноземної мови </w:t>
      </w:r>
      <w:r w:rsidRPr="00B50EB0">
        <w:rPr>
          <w:rFonts w:ascii="Times New Roman" w:eastAsia="Times New Roman" w:hAnsi="Times New Roman" w:cs="Times New Roman"/>
          <w:sz w:val="28"/>
          <w:szCs w:val="28"/>
          <w:lang w:val="uk-UA"/>
        </w:rPr>
        <w:t xml:space="preserve">дуже важливим є момент розподілу ролей. </w:t>
      </w:r>
      <w:r w:rsidRPr="00B50EB0">
        <w:rPr>
          <w:rFonts w:ascii="Times New Roman" w:hAnsi="Times New Roman" w:cs="Times New Roman"/>
          <w:sz w:val="28"/>
          <w:szCs w:val="28"/>
          <w:lang w:val="uk-UA"/>
        </w:rPr>
        <w:t>Н</w:t>
      </w:r>
      <w:r w:rsidRPr="00B50EB0">
        <w:rPr>
          <w:rFonts w:ascii="Times New Roman" w:eastAsia="Times New Roman" w:hAnsi="Times New Roman" w:cs="Times New Roman"/>
          <w:sz w:val="28"/>
          <w:szCs w:val="28"/>
          <w:lang w:val="uk-UA"/>
        </w:rPr>
        <w:t>адає</w:t>
      </w:r>
      <w:r w:rsidRPr="00B50EB0">
        <w:rPr>
          <w:rFonts w:ascii="Times New Roman" w:hAnsi="Times New Roman" w:cs="Times New Roman"/>
          <w:sz w:val="28"/>
          <w:szCs w:val="28"/>
          <w:lang w:val="uk-UA"/>
        </w:rPr>
        <w:t xml:space="preserve">ться </w:t>
      </w:r>
      <w:r w:rsidRPr="00B50EB0">
        <w:rPr>
          <w:rFonts w:ascii="Times New Roman" w:eastAsia="Times New Roman" w:hAnsi="Times New Roman" w:cs="Times New Roman"/>
          <w:sz w:val="28"/>
          <w:szCs w:val="28"/>
          <w:lang w:val="uk-UA"/>
        </w:rPr>
        <w:t>можливість кожному визначитися самостійно, проаналізува</w:t>
      </w:r>
      <w:r w:rsidRPr="00B50EB0">
        <w:rPr>
          <w:rFonts w:ascii="Times New Roman" w:hAnsi="Times New Roman" w:cs="Times New Roman"/>
          <w:sz w:val="28"/>
          <w:szCs w:val="28"/>
          <w:lang w:val="uk-UA"/>
        </w:rPr>
        <w:t xml:space="preserve">ти </w:t>
      </w:r>
      <w:r w:rsidRPr="00B50EB0">
        <w:rPr>
          <w:rFonts w:ascii="Times New Roman" w:eastAsia="Times New Roman" w:hAnsi="Times New Roman" w:cs="Times New Roman"/>
          <w:sz w:val="28"/>
          <w:szCs w:val="28"/>
          <w:lang w:val="uk-UA"/>
        </w:rPr>
        <w:t xml:space="preserve">свої </w:t>
      </w:r>
      <w:r w:rsidRPr="00B50EB0">
        <w:rPr>
          <w:rFonts w:ascii="Times New Roman" w:hAnsi="Times New Roman" w:cs="Times New Roman"/>
          <w:sz w:val="28"/>
          <w:szCs w:val="28"/>
          <w:lang w:val="uk-UA"/>
        </w:rPr>
        <w:t>мовленнєві навики</w:t>
      </w:r>
      <w:r w:rsidRPr="00B50EB0">
        <w:rPr>
          <w:rFonts w:ascii="Times New Roman" w:eastAsia="Times New Roman" w:hAnsi="Times New Roman" w:cs="Times New Roman"/>
          <w:sz w:val="28"/>
          <w:szCs w:val="28"/>
          <w:lang w:val="uk-UA"/>
        </w:rPr>
        <w:t xml:space="preserve">, здібності (цей момент важливий для визначення суб’єктивної самооцінки). У процесі ділових ігор </w:t>
      </w:r>
      <w:r>
        <w:rPr>
          <w:rFonts w:ascii="Times New Roman" w:eastAsia="Times New Roman" w:hAnsi="Times New Roman" w:cs="Times New Roman"/>
          <w:sz w:val="28"/>
          <w:szCs w:val="28"/>
          <w:lang w:val="uk-UA"/>
        </w:rPr>
        <w:t>майбутні фахівці, незалежно від спеціальності,</w:t>
      </w:r>
      <w:r w:rsidRPr="00B50EB0">
        <w:rPr>
          <w:rFonts w:ascii="Times New Roman" w:eastAsia="Times New Roman" w:hAnsi="Times New Roman" w:cs="Times New Roman"/>
          <w:sz w:val="28"/>
          <w:szCs w:val="28"/>
          <w:lang w:val="uk-UA"/>
        </w:rPr>
        <w:t xml:space="preserve"> наповнюють іншомовне </w:t>
      </w:r>
      <w:r w:rsidRPr="004C274A">
        <w:rPr>
          <w:rFonts w:ascii="Times New Roman" w:eastAsia="Times New Roman" w:hAnsi="Times New Roman" w:cs="Times New Roman"/>
          <w:sz w:val="28"/>
          <w:szCs w:val="28"/>
          <w:lang w:val="uk-UA"/>
        </w:rPr>
        <w:t xml:space="preserve">обговорення теми </w:t>
      </w:r>
      <w:r w:rsidRPr="00B50EB0">
        <w:rPr>
          <w:rFonts w:ascii="Times New Roman" w:eastAsia="Times New Roman" w:hAnsi="Times New Roman" w:cs="Times New Roman"/>
          <w:sz w:val="28"/>
          <w:szCs w:val="28"/>
          <w:lang w:val="uk-UA"/>
        </w:rPr>
        <w:t xml:space="preserve"> чітко вираженої професійної </w:t>
      </w:r>
      <w:r>
        <w:rPr>
          <w:rFonts w:ascii="Times New Roman" w:eastAsia="Times New Roman" w:hAnsi="Times New Roman" w:cs="Times New Roman"/>
          <w:sz w:val="28"/>
          <w:szCs w:val="28"/>
          <w:lang w:val="uk-UA"/>
        </w:rPr>
        <w:t>фахової</w:t>
      </w:r>
      <w:r w:rsidRPr="004C274A">
        <w:rPr>
          <w:rFonts w:ascii="Times New Roman" w:eastAsia="Times New Roman" w:hAnsi="Times New Roman" w:cs="Times New Roman"/>
          <w:sz w:val="28"/>
          <w:szCs w:val="28"/>
          <w:lang w:val="uk-UA"/>
        </w:rPr>
        <w:t xml:space="preserve"> </w:t>
      </w:r>
      <w:r w:rsidRPr="00B50EB0">
        <w:rPr>
          <w:rFonts w:ascii="Times New Roman" w:eastAsia="Times New Roman" w:hAnsi="Times New Roman" w:cs="Times New Roman"/>
          <w:sz w:val="28"/>
          <w:szCs w:val="28"/>
          <w:lang w:val="uk-UA"/>
        </w:rPr>
        <w:t xml:space="preserve">спрямованості. Студенти, активно використовуючи мовленнєві зразки та моделі, термінологічну </w:t>
      </w:r>
      <w:r>
        <w:rPr>
          <w:rFonts w:ascii="Times New Roman" w:eastAsia="Times New Roman" w:hAnsi="Times New Roman" w:cs="Times New Roman"/>
          <w:sz w:val="28"/>
          <w:szCs w:val="28"/>
          <w:lang w:val="uk-UA"/>
        </w:rPr>
        <w:t>фахову</w:t>
      </w:r>
      <w:r w:rsidRPr="004C274A">
        <w:rPr>
          <w:rFonts w:ascii="Times New Roman" w:eastAsia="Times New Roman" w:hAnsi="Times New Roman" w:cs="Times New Roman"/>
          <w:sz w:val="28"/>
          <w:szCs w:val="28"/>
          <w:lang w:val="uk-UA"/>
        </w:rPr>
        <w:t xml:space="preserve"> </w:t>
      </w:r>
      <w:r w:rsidRPr="00B50EB0">
        <w:rPr>
          <w:rFonts w:ascii="Times New Roman" w:eastAsia="Times New Roman" w:hAnsi="Times New Roman" w:cs="Times New Roman"/>
          <w:sz w:val="28"/>
          <w:szCs w:val="28"/>
          <w:lang w:val="uk-UA"/>
        </w:rPr>
        <w:t xml:space="preserve">лексику, лексико-граматичні конструкції та структури, вчаться висловлювати свої думки й наміри щодо вирішення </w:t>
      </w:r>
      <w:r>
        <w:rPr>
          <w:rFonts w:ascii="Times New Roman" w:hAnsi="Times New Roman" w:cs="Times New Roman"/>
          <w:sz w:val="28"/>
          <w:szCs w:val="28"/>
          <w:lang w:val="uk-UA"/>
        </w:rPr>
        <w:t>певного професійного</w:t>
      </w:r>
      <w:r w:rsidRPr="00B50EB0">
        <w:rPr>
          <w:rFonts w:ascii="Times New Roman" w:eastAsia="Times New Roman" w:hAnsi="Times New Roman" w:cs="Times New Roman"/>
          <w:sz w:val="28"/>
          <w:szCs w:val="28"/>
          <w:lang w:val="uk-UA"/>
        </w:rPr>
        <w:t xml:space="preserve"> питання, а також вчаться конструювати та імітаційно відтворювати</w:t>
      </w:r>
      <w:r w:rsidRPr="00B50EB0">
        <w:rPr>
          <w:rFonts w:ascii="Times New Roman" w:hAnsi="Times New Roman" w:cs="Times New Roman"/>
          <w:sz w:val="28"/>
          <w:szCs w:val="28"/>
          <w:lang w:val="uk-UA"/>
        </w:rPr>
        <w:t xml:space="preserve"> моменти професійної </w:t>
      </w:r>
      <w:r>
        <w:rPr>
          <w:rFonts w:ascii="Times New Roman" w:hAnsi="Times New Roman" w:cs="Times New Roman"/>
          <w:sz w:val="28"/>
          <w:szCs w:val="28"/>
          <w:lang w:val="uk-UA"/>
        </w:rPr>
        <w:t>фахової</w:t>
      </w:r>
      <w:r w:rsidRPr="004C274A">
        <w:rPr>
          <w:rFonts w:ascii="Times New Roman" w:hAnsi="Times New Roman" w:cs="Times New Roman"/>
          <w:sz w:val="28"/>
          <w:szCs w:val="28"/>
          <w:lang w:val="uk-UA"/>
        </w:rPr>
        <w:t xml:space="preserve"> </w:t>
      </w:r>
      <w:r w:rsidRPr="00B50EB0">
        <w:rPr>
          <w:rFonts w:ascii="Times New Roman" w:hAnsi="Times New Roman" w:cs="Times New Roman"/>
          <w:sz w:val="28"/>
          <w:szCs w:val="28"/>
          <w:lang w:val="uk-UA"/>
        </w:rPr>
        <w:t>діяльності.</w:t>
      </w:r>
    </w:p>
    <w:p w:rsidR="004C274A" w:rsidRDefault="004C274A" w:rsidP="004C274A">
      <w:pPr>
        <w:pStyle w:val="a6"/>
        <w:spacing w:after="0" w:line="360" w:lineRule="auto"/>
        <w:ind w:left="0" w:firstLine="567"/>
        <w:jc w:val="both"/>
        <w:rPr>
          <w:rFonts w:ascii="Times New Roman" w:hAnsi="Times New Roman"/>
          <w:sz w:val="28"/>
          <w:szCs w:val="28"/>
          <w:lang w:val="uk-UA"/>
        </w:rPr>
      </w:pPr>
      <w:r>
        <w:rPr>
          <w:rFonts w:ascii="Times New Roman" w:hAnsi="Times New Roman"/>
          <w:bCs/>
          <w:sz w:val="28"/>
          <w:szCs w:val="28"/>
          <w:lang w:val="uk-UA"/>
        </w:rPr>
        <w:lastRenderedPageBreak/>
        <w:t>Використовуючи методичне наповнення, а саме, інтерактивні ігри, курсу «Іноземна мова: німецька (першого освітнього рівня (бакалавр))» с</w:t>
      </w:r>
      <w:r w:rsidRPr="00447C64">
        <w:rPr>
          <w:rFonts w:ascii="Times New Roman" w:hAnsi="Times New Roman"/>
          <w:bCs/>
          <w:sz w:val="28"/>
          <w:szCs w:val="28"/>
          <w:lang w:val="uk-UA"/>
        </w:rPr>
        <w:t>туденти мали змогу використати</w:t>
      </w:r>
      <w:r>
        <w:rPr>
          <w:rFonts w:ascii="Times New Roman" w:hAnsi="Times New Roman"/>
          <w:bCs/>
          <w:sz w:val="28"/>
          <w:szCs w:val="28"/>
          <w:lang w:val="uk-UA"/>
        </w:rPr>
        <w:t xml:space="preserve"> </w:t>
      </w:r>
      <w:r w:rsidRPr="00447C64">
        <w:rPr>
          <w:rFonts w:ascii="Times New Roman" w:hAnsi="Times New Roman"/>
          <w:bCs/>
          <w:sz w:val="28"/>
          <w:szCs w:val="28"/>
          <w:lang w:val="uk-UA"/>
        </w:rPr>
        <w:t xml:space="preserve">вміння та навички міжособистісної взаємодії </w:t>
      </w:r>
      <w:r>
        <w:rPr>
          <w:rFonts w:ascii="Times New Roman" w:hAnsi="Times New Roman"/>
          <w:sz w:val="28"/>
          <w:szCs w:val="28"/>
          <w:lang w:val="uk-UA"/>
        </w:rPr>
        <w:t xml:space="preserve">на заняттях з німецької мови. Курс «Іноземна мова» починає вивчатися на І курсі. Але основний етап дослідження, під час якого студенти систематично виконували спеціально розроблені інтерактивні вправи, був реалізований на </w:t>
      </w:r>
      <w:r>
        <w:rPr>
          <w:rFonts w:ascii="Times New Roman" w:hAnsi="Times New Roman"/>
          <w:sz w:val="28"/>
          <w:szCs w:val="28"/>
          <w:lang w:val="en-US"/>
        </w:rPr>
        <w:t>IV</w:t>
      </w:r>
      <w:r>
        <w:rPr>
          <w:rFonts w:ascii="Times New Roman" w:hAnsi="Times New Roman"/>
          <w:sz w:val="28"/>
          <w:szCs w:val="28"/>
          <w:lang w:val="uk-UA"/>
        </w:rPr>
        <w:t xml:space="preserve"> курсі. Це обумовлено тим, що до </w:t>
      </w:r>
      <w:r>
        <w:rPr>
          <w:rFonts w:ascii="Times New Roman" w:hAnsi="Times New Roman"/>
          <w:sz w:val="28"/>
          <w:szCs w:val="28"/>
          <w:lang w:val="en-US"/>
        </w:rPr>
        <w:t>IV</w:t>
      </w:r>
      <w:r>
        <w:rPr>
          <w:rFonts w:ascii="Times New Roman" w:hAnsi="Times New Roman"/>
          <w:sz w:val="28"/>
          <w:szCs w:val="28"/>
          <w:lang w:val="uk-UA"/>
        </w:rPr>
        <w:t xml:space="preserve"> курсу студенти на основі психолого-педагогічної та фахової підготовки оволодівали знаннями стосовно сутності та різноманітності інтерактивних технологій, форм і методів, які використовувалися на практичних заняттях з гуманітарних дисциплін. Таким чином, майбутні фахівці різних галузей накопичували досвід участі в інтеракціях професійного спрямування. </w:t>
      </w:r>
    </w:p>
    <w:p w:rsidR="004C274A" w:rsidRPr="00D90630" w:rsidRDefault="004C274A" w:rsidP="004C274A">
      <w:pPr>
        <w:pStyle w:val="a6"/>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Однак, сформовані вміння і навички міжособистісної взаємодії у професійних ситуаціях потребували закріплення у нових умовах – в умовах іншомовного середовища. Для активізації професійно-мотиваційних процесів – формування інтересу та прагнення студентів інтегрувати результати психолого-педагогічної і фахової підготовки у ситуації іншомовної взаємодії уже було недостатнім використовувати окремі інтерактивні вправи. Необхідним було створення взаємопов</w:t>
      </w:r>
      <w:r w:rsidRPr="00D90630">
        <w:rPr>
          <w:rFonts w:ascii="Times New Roman" w:hAnsi="Times New Roman"/>
          <w:sz w:val="28"/>
          <w:szCs w:val="28"/>
          <w:lang w:val="uk-UA"/>
        </w:rPr>
        <w:t>’язаного комплексу різноманітних інтерактивних завдань</w:t>
      </w:r>
      <w:r>
        <w:rPr>
          <w:rFonts w:ascii="Times New Roman" w:hAnsi="Times New Roman"/>
          <w:sz w:val="28"/>
          <w:szCs w:val="28"/>
          <w:lang w:val="uk-UA"/>
        </w:rPr>
        <w:t xml:space="preserve">, </w:t>
      </w:r>
      <w:r w:rsidRPr="00447C64">
        <w:rPr>
          <w:rFonts w:ascii="Times New Roman" w:hAnsi="Times New Roman"/>
          <w:sz w:val="28"/>
          <w:szCs w:val="28"/>
          <w:lang w:val="uk-UA"/>
        </w:rPr>
        <w:t>що впливало</w:t>
      </w:r>
      <w:r>
        <w:rPr>
          <w:rFonts w:ascii="Times New Roman" w:hAnsi="Times New Roman"/>
          <w:sz w:val="28"/>
          <w:szCs w:val="28"/>
          <w:lang w:val="uk-UA"/>
        </w:rPr>
        <w:t xml:space="preserve"> б</w:t>
      </w:r>
      <w:r w:rsidRPr="00447C64">
        <w:rPr>
          <w:rFonts w:ascii="Times New Roman" w:hAnsi="Times New Roman"/>
          <w:sz w:val="28"/>
          <w:szCs w:val="28"/>
          <w:lang w:val="uk-UA"/>
        </w:rPr>
        <w:t xml:space="preserve"> на результати професійної підготовки майбутніх </w:t>
      </w:r>
      <w:r>
        <w:rPr>
          <w:rFonts w:ascii="Times New Roman" w:hAnsi="Times New Roman"/>
          <w:sz w:val="28"/>
          <w:szCs w:val="28"/>
          <w:lang w:val="uk-UA"/>
        </w:rPr>
        <w:t>фахівців різних галузей знань під час вивчення німецької мови</w:t>
      </w:r>
      <w:r w:rsidRPr="00447C64">
        <w:rPr>
          <w:rFonts w:ascii="Times New Roman" w:hAnsi="Times New Roman"/>
          <w:sz w:val="28"/>
          <w:szCs w:val="28"/>
          <w:lang w:val="uk-UA"/>
        </w:rPr>
        <w:t>.</w:t>
      </w:r>
      <w:r w:rsidRPr="00EC113B">
        <w:rPr>
          <w:rFonts w:ascii="Times New Roman" w:hAnsi="Times New Roman"/>
          <w:sz w:val="28"/>
          <w:szCs w:val="28"/>
          <w:lang w:val="uk-UA"/>
        </w:rPr>
        <w:t xml:space="preserve"> </w:t>
      </w:r>
      <w:r>
        <w:rPr>
          <w:rFonts w:ascii="Times New Roman" w:hAnsi="Times New Roman"/>
          <w:bCs/>
          <w:sz w:val="28"/>
          <w:szCs w:val="28"/>
          <w:lang w:val="uk-UA"/>
        </w:rPr>
        <w:t xml:space="preserve">Такий навчально-методичний комплекс був розроблений спеціально для підготовки майбутніх фахівців зовнішньоекономічної діяльності. </w:t>
      </w:r>
    </w:p>
    <w:p w:rsidR="004C274A" w:rsidRPr="008A1F03" w:rsidRDefault="004C274A" w:rsidP="004C274A">
      <w:pPr>
        <w:pStyle w:val="a8"/>
        <w:spacing w:line="360" w:lineRule="auto"/>
        <w:ind w:firstLine="567"/>
        <w:jc w:val="both"/>
        <w:rPr>
          <w:rFonts w:ascii="Times New Roman" w:hAnsi="Times New Roman" w:cs="Times New Roman"/>
          <w:sz w:val="28"/>
          <w:szCs w:val="28"/>
        </w:rPr>
      </w:pPr>
      <w:r w:rsidRPr="00CE5A0B">
        <w:rPr>
          <w:rFonts w:ascii="Times New Roman" w:hAnsi="Times New Roman" w:cs="Times New Roman"/>
          <w:color w:val="000000"/>
          <w:sz w:val="28"/>
          <w:szCs w:val="28"/>
        </w:rPr>
        <w:t xml:space="preserve">Одним з найбільш ефективних серед інтерактивних методів навчання іноземній мові – є метод «Кейс-стаді» (метод аналізу конкретних ситуацій). В навчанні іноземній мові «Кейсом» може стати будь-яка ситуація на іноземній мові спілкування (в тому числі професійна </w:t>
      </w:r>
      <w:r>
        <w:rPr>
          <w:rFonts w:ascii="Times New Roman" w:hAnsi="Times New Roman" w:cs="Times New Roman"/>
          <w:color w:val="000000"/>
          <w:sz w:val="28"/>
          <w:szCs w:val="28"/>
        </w:rPr>
        <w:t xml:space="preserve">фахова </w:t>
      </w:r>
      <w:r w:rsidRPr="00CE5A0B">
        <w:rPr>
          <w:rFonts w:ascii="Times New Roman" w:hAnsi="Times New Roman" w:cs="Times New Roman"/>
          <w:color w:val="000000"/>
          <w:sz w:val="28"/>
          <w:szCs w:val="28"/>
        </w:rPr>
        <w:t>ситуація), що вимагає її негайного вирішення шляхом обговорення, тобто за допомогою знання іноземної мови «Кейси» наповнені професійним змістом і передбачають поєднання знання іноземної мови та професійної компетентності студентів.</w:t>
      </w:r>
    </w:p>
    <w:p w:rsidR="004C274A" w:rsidRDefault="004C274A" w:rsidP="004C274A">
      <w:pPr>
        <w:shd w:val="clear" w:color="auto" w:fill="FFFFFF"/>
        <w:spacing w:after="0" w:line="360" w:lineRule="auto"/>
        <w:ind w:firstLine="567"/>
        <w:jc w:val="both"/>
        <w:rPr>
          <w:rFonts w:ascii="Times New Roman" w:eastAsia="Times New Roman" w:hAnsi="Times New Roman" w:cs="Times New Roman"/>
          <w:color w:val="000000"/>
          <w:sz w:val="28"/>
          <w:szCs w:val="28"/>
          <w:lang w:val="uk-UA"/>
        </w:rPr>
      </w:pPr>
      <w:r w:rsidRPr="004C274A">
        <w:rPr>
          <w:rFonts w:ascii="Times New Roman" w:eastAsia="Times New Roman" w:hAnsi="Times New Roman" w:cs="Times New Roman"/>
          <w:color w:val="000000"/>
          <w:sz w:val="28"/>
          <w:szCs w:val="28"/>
          <w:lang w:val="uk-UA"/>
        </w:rPr>
        <w:lastRenderedPageBreak/>
        <w:t>При розробці «кейсу» викладач</w:t>
      </w:r>
      <w:r>
        <w:rPr>
          <w:rFonts w:ascii="Times New Roman" w:eastAsia="Times New Roman" w:hAnsi="Times New Roman" w:cs="Times New Roman"/>
          <w:color w:val="000000"/>
          <w:sz w:val="28"/>
          <w:szCs w:val="28"/>
        </w:rPr>
        <w:t xml:space="preserve"> </w:t>
      </w:r>
      <w:r w:rsidRPr="004C274A">
        <w:rPr>
          <w:rFonts w:ascii="Times New Roman" w:eastAsia="Times New Roman" w:hAnsi="Times New Roman" w:cs="Times New Roman"/>
          <w:color w:val="000000"/>
          <w:sz w:val="28"/>
          <w:szCs w:val="28"/>
          <w:lang w:val="uk-UA"/>
        </w:rPr>
        <w:t>має, в першу</w:t>
      </w:r>
      <w:r>
        <w:rPr>
          <w:rFonts w:ascii="Times New Roman" w:eastAsia="Times New Roman" w:hAnsi="Times New Roman" w:cs="Times New Roman"/>
          <w:color w:val="000000"/>
          <w:sz w:val="28"/>
          <w:szCs w:val="28"/>
        </w:rPr>
        <w:t xml:space="preserve"> </w:t>
      </w:r>
      <w:r w:rsidRPr="004C274A">
        <w:rPr>
          <w:rFonts w:ascii="Times New Roman" w:eastAsia="Times New Roman" w:hAnsi="Times New Roman" w:cs="Times New Roman"/>
          <w:color w:val="000000"/>
          <w:sz w:val="28"/>
          <w:szCs w:val="28"/>
          <w:lang w:val="uk-UA"/>
        </w:rPr>
        <w:t>чергу, поставити</w:t>
      </w:r>
      <w:r>
        <w:rPr>
          <w:rFonts w:ascii="Times New Roman" w:eastAsia="Times New Roman" w:hAnsi="Times New Roman" w:cs="Times New Roman"/>
          <w:color w:val="000000"/>
          <w:sz w:val="28"/>
          <w:szCs w:val="28"/>
        </w:rPr>
        <w:t xml:space="preserve"> </w:t>
      </w:r>
      <w:r w:rsidRPr="004C274A">
        <w:rPr>
          <w:rFonts w:ascii="Times New Roman" w:eastAsia="Times New Roman" w:hAnsi="Times New Roman" w:cs="Times New Roman"/>
          <w:color w:val="000000"/>
          <w:sz w:val="28"/>
          <w:szCs w:val="28"/>
          <w:lang w:val="uk-UA"/>
        </w:rPr>
        <w:t>цілі, які</w:t>
      </w:r>
      <w:r>
        <w:rPr>
          <w:rFonts w:ascii="Times New Roman" w:eastAsia="Times New Roman" w:hAnsi="Times New Roman" w:cs="Times New Roman"/>
          <w:color w:val="000000"/>
          <w:sz w:val="28"/>
          <w:szCs w:val="28"/>
        </w:rPr>
        <w:t xml:space="preserve"> </w:t>
      </w:r>
      <w:r w:rsidRPr="004C274A">
        <w:rPr>
          <w:rFonts w:ascii="Times New Roman" w:eastAsia="Times New Roman" w:hAnsi="Times New Roman" w:cs="Times New Roman"/>
          <w:color w:val="000000"/>
          <w:sz w:val="28"/>
          <w:szCs w:val="28"/>
          <w:lang w:val="uk-UA"/>
        </w:rPr>
        <w:t>визначаються</w:t>
      </w:r>
      <w:r>
        <w:rPr>
          <w:rFonts w:ascii="Times New Roman" w:eastAsia="Times New Roman" w:hAnsi="Times New Roman" w:cs="Times New Roman"/>
          <w:color w:val="000000"/>
          <w:sz w:val="28"/>
          <w:szCs w:val="28"/>
        </w:rPr>
        <w:t xml:space="preserve"> </w:t>
      </w:r>
      <w:r w:rsidRPr="004C274A">
        <w:rPr>
          <w:rFonts w:ascii="Times New Roman" w:eastAsia="Times New Roman" w:hAnsi="Times New Roman" w:cs="Times New Roman"/>
          <w:color w:val="000000"/>
          <w:sz w:val="28"/>
          <w:szCs w:val="28"/>
          <w:lang w:val="uk-UA"/>
        </w:rPr>
        <w:t>мовними</w:t>
      </w:r>
      <w:r>
        <w:rPr>
          <w:rFonts w:ascii="Times New Roman" w:eastAsia="Times New Roman" w:hAnsi="Times New Roman" w:cs="Times New Roman"/>
          <w:color w:val="000000"/>
          <w:sz w:val="28"/>
          <w:szCs w:val="28"/>
        </w:rPr>
        <w:t xml:space="preserve"> </w:t>
      </w:r>
      <w:r w:rsidRPr="004C274A">
        <w:rPr>
          <w:rFonts w:ascii="Times New Roman" w:eastAsia="Times New Roman" w:hAnsi="Times New Roman" w:cs="Times New Roman"/>
          <w:color w:val="000000"/>
          <w:sz w:val="28"/>
          <w:szCs w:val="28"/>
          <w:lang w:val="uk-UA"/>
        </w:rPr>
        <w:t>компетенціями, а, потім</w:t>
      </w:r>
      <w:r>
        <w:rPr>
          <w:rFonts w:ascii="Times New Roman" w:eastAsia="Times New Roman" w:hAnsi="Times New Roman" w:cs="Times New Roman"/>
          <w:color w:val="000000"/>
          <w:sz w:val="28"/>
          <w:szCs w:val="28"/>
        </w:rPr>
        <w:t xml:space="preserve"> </w:t>
      </w:r>
      <w:r w:rsidRPr="004C274A">
        <w:rPr>
          <w:rFonts w:ascii="Times New Roman" w:eastAsia="Times New Roman" w:hAnsi="Times New Roman" w:cs="Times New Roman"/>
          <w:color w:val="000000"/>
          <w:sz w:val="28"/>
          <w:szCs w:val="28"/>
          <w:lang w:val="uk-UA"/>
        </w:rPr>
        <w:t>ті</w:t>
      </w:r>
      <w:r>
        <w:rPr>
          <w:rFonts w:ascii="Times New Roman" w:eastAsia="Times New Roman" w:hAnsi="Times New Roman" w:cs="Times New Roman"/>
          <w:color w:val="000000"/>
          <w:sz w:val="28"/>
          <w:szCs w:val="28"/>
        </w:rPr>
        <w:t xml:space="preserve"> </w:t>
      </w:r>
      <w:r w:rsidRPr="004C274A">
        <w:rPr>
          <w:rFonts w:ascii="Times New Roman" w:eastAsia="Times New Roman" w:hAnsi="Times New Roman" w:cs="Times New Roman"/>
          <w:color w:val="000000"/>
          <w:sz w:val="28"/>
          <w:szCs w:val="28"/>
          <w:lang w:val="uk-UA"/>
        </w:rPr>
        <w:t>цілі, що</w:t>
      </w:r>
      <w:r>
        <w:rPr>
          <w:rFonts w:ascii="Times New Roman" w:eastAsia="Times New Roman" w:hAnsi="Times New Roman" w:cs="Times New Roman"/>
          <w:color w:val="000000"/>
          <w:sz w:val="28"/>
          <w:szCs w:val="28"/>
        </w:rPr>
        <w:t xml:space="preserve"> </w:t>
      </w:r>
      <w:r w:rsidRPr="004C274A">
        <w:rPr>
          <w:rFonts w:ascii="Times New Roman" w:eastAsia="Times New Roman" w:hAnsi="Times New Roman" w:cs="Times New Roman"/>
          <w:color w:val="000000"/>
          <w:sz w:val="28"/>
          <w:szCs w:val="28"/>
          <w:lang w:val="uk-UA"/>
        </w:rPr>
        <w:t>визначаються</w:t>
      </w:r>
      <w:r>
        <w:rPr>
          <w:rFonts w:ascii="Times New Roman" w:eastAsia="Times New Roman" w:hAnsi="Times New Roman" w:cs="Times New Roman"/>
          <w:color w:val="000000"/>
          <w:sz w:val="28"/>
          <w:szCs w:val="28"/>
        </w:rPr>
        <w:t xml:space="preserve"> </w:t>
      </w:r>
      <w:r w:rsidRPr="004C274A">
        <w:rPr>
          <w:rFonts w:ascii="Times New Roman" w:eastAsia="Times New Roman" w:hAnsi="Times New Roman" w:cs="Times New Roman"/>
          <w:color w:val="000000"/>
          <w:sz w:val="28"/>
          <w:szCs w:val="28"/>
          <w:lang w:val="uk-UA"/>
        </w:rPr>
        <w:t>професійними</w:t>
      </w:r>
      <w:r>
        <w:rPr>
          <w:rFonts w:ascii="Times New Roman" w:eastAsia="Times New Roman" w:hAnsi="Times New Roman" w:cs="Times New Roman"/>
          <w:color w:val="000000"/>
          <w:sz w:val="28"/>
          <w:szCs w:val="28"/>
        </w:rPr>
        <w:t xml:space="preserve"> </w:t>
      </w:r>
      <w:r w:rsidRPr="004C274A">
        <w:rPr>
          <w:rFonts w:ascii="Times New Roman" w:eastAsia="Times New Roman" w:hAnsi="Times New Roman" w:cs="Times New Roman"/>
          <w:color w:val="000000"/>
          <w:sz w:val="28"/>
          <w:szCs w:val="28"/>
          <w:lang w:val="uk-UA"/>
        </w:rPr>
        <w:t xml:space="preserve">знаннями і навичками. </w:t>
      </w:r>
      <w:r w:rsidRPr="00CE5A0B">
        <w:rPr>
          <w:rFonts w:ascii="Times New Roman" w:eastAsia="Times New Roman" w:hAnsi="Times New Roman" w:cs="Times New Roman"/>
          <w:color w:val="000000"/>
          <w:sz w:val="28"/>
          <w:szCs w:val="28"/>
        </w:rPr>
        <w:t>Останні</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повинні бути присутнім</w:t>
      </w:r>
      <w:r>
        <w:rPr>
          <w:rFonts w:ascii="Times New Roman" w:eastAsia="Times New Roman" w:hAnsi="Times New Roman" w:cs="Times New Roman"/>
          <w:color w:val="000000"/>
          <w:sz w:val="28"/>
          <w:szCs w:val="28"/>
        </w:rPr>
        <w:t xml:space="preserve">и </w:t>
      </w:r>
      <w:r w:rsidRPr="00CE5A0B">
        <w:rPr>
          <w:rFonts w:ascii="Times New Roman" w:eastAsia="Times New Roman" w:hAnsi="Times New Roman" w:cs="Times New Roman"/>
          <w:color w:val="000000"/>
          <w:sz w:val="28"/>
          <w:szCs w:val="28"/>
        </w:rPr>
        <w:t>тільки в обсязі, доступному студентам і не мають</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викликати у них професійних</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труднощів. Інакше</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увагу</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студентів буде переключено з вивчення</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lang w:val="uk-UA"/>
        </w:rPr>
        <w:t xml:space="preserve">іноземної мови </w:t>
      </w:r>
      <w:r w:rsidRPr="00CE5A0B">
        <w:rPr>
          <w:rFonts w:ascii="Times New Roman" w:eastAsia="Times New Roman" w:hAnsi="Times New Roman" w:cs="Times New Roman"/>
          <w:color w:val="000000"/>
          <w:sz w:val="28"/>
          <w:szCs w:val="28"/>
        </w:rPr>
        <w:t>на рішення</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професійного</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завдання шляхом пошуку</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відсутніх</w:t>
      </w:r>
      <w:r>
        <w:rPr>
          <w:rFonts w:ascii="Times New Roman" w:eastAsia="Times New Roman" w:hAnsi="Times New Roman" w:cs="Times New Roman"/>
          <w:color w:val="000000"/>
          <w:sz w:val="28"/>
          <w:szCs w:val="28"/>
        </w:rPr>
        <w:t xml:space="preserve"> з</w:t>
      </w:r>
      <w:r w:rsidRPr="00CE5A0B">
        <w:rPr>
          <w:rFonts w:ascii="Times New Roman" w:eastAsia="Times New Roman" w:hAnsi="Times New Roman" w:cs="Times New Roman"/>
          <w:color w:val="000000"/>
          <w:sz w:val="28"/>
          <w:szCs w:val="28"/>
        </w:rPr>
        <w:t>нань, умінь і навичок в області</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професії.</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 xml:space="preserve">Перед використанням методу «Кейс-стаді» на заняттях з </w:t>
      </w:r>
      <w:r w:rsidRPr="00CE5A0B">
        <w:rPr>
          <w:rFonts w:ascii="Times New Roman" w:eastAsia="Times New Roman" w:hAnsi="Times New Roman" w:cs="Times New Roman"/>
          <w:color w:val="000000"/>
          <w:sz w:val="28"/>
          <w:szCs w:val="28"/>
          <w:lang w:val="uk-UA"/>
        </w:rPr>
        <w:t>іноземної мови</w:t>
      </w:r>
      <w:r w:rsidRPr="00CE5A0B">
        <w:rPr>
          <w:rFonts w:ascii="Times New Roman" w:eastAsia="Times New Roman" w:hAnsi="Times New Roman" w:cs="Times New Roman"/>
          <w:color w:val="000000"/>
          <w:sz w:val="28"/>
          <w:szCs w:val="28"/>
        </w:rPr>
        <w:t>, потрібно провести підготовку</w:t>
      </w:r>
      <w:r>
        <w:rPr>
          <w:rFonts w:ascii="Times New Roman" w:eastAsia="Times New Roman" w:hAnsi="Times New Roman" w:cs="Times New Roman"/>
          <w:color w:val="000000"/>
          <w:sz w:val="28"/>
          <w:szCs w:val="28"/>
          <w:lang w:val="uk-UA"/>
        </w:rPr>
        <w:t xml:space="preserve"> щодо використання фахової термінології</w:t>
      </w:r>
      <w:r w:rsidRPr="00CE5A0B">
        <w:rPr>
          <w:rFonts w:ascii="Times New Roman" w:eastAsia="Times New Roman" w:hAnsi="Times New Roman" w:cs="Times New Roman"/>
          <w:color w:val="000000"/>
          <w:sz w:val="28"/>
          <w:szCs w:val="28"/>
        </w:rPr>
        <w:t>, перш за все, викладачів, а потім і студентів. Бажано, щоб</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були</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підготовлені</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ефективні</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методичні</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вказівки, які</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пояснюють</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усі</w:t>
      </w:r>
      <w:r>
        <w:rPr>
          <w:rFonts w:ascii="Times New Roman" w:eastAsia="Times New Roman" w:hAnsi="Times New Roman" w:cs="Times New Roman"/>
          <w:color w:val="000000"/>
          <w:sz w:val="28"/>
          <w:szCs w:val="28"/>
        </w:rPr>
        <w:t xml:space="preserve"> </w:t>
      </w:r>
      <w:r w:rsidRPr="00CE5A0B">
        <w:rPr>
          <w:rFonts w:ascii="Times New Roman" w:eastAsia="Times New Roman" w:hAnsi="Times New Roman" w:cs="Times New Roman"/>
          <w:color w:val="000000"/>
          <w:sz w:val="28"/>
          <w:szCs w:val="28"/>
        </w:rPr>
        <w:t>методичні кроки, детально пояснюють</w:t>
      </w:r>
      <w:r>
        <w:rPr>
          <w:rFonts w:ascii="Times New Roman" w:eastAsia="Times New Roman" w:hAnsi="Times New Roman" w:cs="Times New Roman"/>
          <w:color w:val="000000"/>
          <w:sz w:val="28"/>
          <w:szCs w:val="28"/>
        </w:rPr>
        <w:t xml:space="preserve"> всю технологію аналізу «кейсу»</w:t>
      </w:r>
      <w:r w:rsidRPr="00CE5A0B">
        <w:rPr>
          <w:rFonts w:ascii="Times New Roman" w:eastAsia="Times New Roman" w:hAnsi="Times New Roman" w:cs="Times New Roman"/>
          <w:color w:val="000000"/>
          <w:sz w:val="28"/>
          <w:szCs w:val="28"/>
        </w:rPr>
        <w:t xml:space="preserve">. </w:t>
      </w:r>
    </w:p>
    <w:p w:rsidR="004C274A" w:rsidRPr="00AA3914" w:rsidRDefault="004C274A" w:rsidP="004C274A">
      <w:pPr>
        <w:spacing w:after="0" w:line="360" w:lineRule="auto"/>
        <w:ind w:firstLine="709"/>
        <w:jc w:val="both"/>
        <w:rPr>
          <w:rFonts w:ascii="Times New Roman" w:eastAsia="Times New Roman" w:hAnsi="Times New Roman" w:cs="Times New Roman"/>
          <w:sz w:val="28"/>
          <w:szCs w:val="28"/>
          <w:lang w:val="uk-UA"/>
        </w:rPr>
      </w:pPr>
      <w:r w:rsidRPr="00DC0562">
        <w:rPr>
          <w:rFonts w:ascii="Times New Roman" w:hAnsi="Times New Roman" w:cs="Times New Roman"/>
          <w:sz w:val="28"/>
          <w:szCs w:val="28"/>
        </w:rPr>
        <w:t xml:space="preserve">Дотримання вимого до структури та складових інтерактивного уроку є обов’язковою умовою успіху інтерактивного навчання. Забезпечуючи формування відповідних видів мовленнєвої діяльності, вони допомагають реалізувати основну функцію вивчення іноземної мови у </w:t>
      </w:r>
      <w:r>
        <w:rPr>
          <w:rFonts w:ascii="Times New Roman" w:hAnsi="Times New Roman" w:cs="Times New Roman"/>
          <w:sz w:val="28"/>
          <w:szCs w:val="28"/>
          <w:lang w:val="uk-UA"/>
        </w:rPr>
        <w:t>ЗВО</w:t>
      </w:r>
      <w:r w:rsidRPr="00DC0562">
        <w:rPr>
          <w:rFonts w:ascii="Times New Roman" w:hAnsi="Times New Roman" w:cs="Times New Roman"/>
          <w:sz w:val="28"/>
          <w:szCs w:val="28"/>
        </w:rPr>
        <w:t xml:space="preserve"> – формування у студентів </w:t>
      </w:r>
      <w:r>
        <w:rPr>
          <w:rFonts w:ascii="Times New Roman" w:hAnsi="Times New Roman" w:cs="Times New Roman"/>
          <w:sz w:val="28"/>
          <w:szCs w:val="28"/>
          <w:lang w:val="uk-UA"/>
        </w:rPr>
        <w:t>іншомовної мовленнєвої компетентності за фаховим спрямуванням.</w:t>
      </w:r>
    </w:p>
    <w:p w:rsidR="004C274A" w:rsidRPr="004913C7" w:rsidRDefault="004C274A" w:rsidP="004C274A">
      <w:pPr>
        <w:shd w:val="clear" w:color="auto" w:fill="FFFFFF"/>
        <w:spacing w:after="0" w:line="360" w:lineRule="auto"/>
        <w:ind w:firstLine="567"/>
        <w:jc w:val="both"/>
        <w:rPr>
          <w:rFonts w:ascii="Times New Roman" w:eastAsia="Times New Roman" w:hAnsi="Times New Roman" w:cs="Times New Roman"/>
          <w:color w:val="333333"/>
          <w:sz w:val="28"/>
          <w:szCs w:val="28"/>
          <w:shd w:val="clear" w:color="auto" w:fill="FFFFFF"/>
        </w:rPr>
      </w:pPr>
      <w:r w:rsidRPr="004913C7">
        <w:rPr>
          <w:rFonts w:ascii="Times New Roman" w:eastAsia="Times New Roman" w:hAnsi="Times New Roman" w:cs="Times New Roman"/>
          <w:sz w:val="28"/>
          <w:szCs w:val="28"/>
        </w:rPr>
        <w:t>Застосування інтерактивних технологій навчання під час вивчення курсу німецької мови дозволяє:</w:t>
      </w:r>
    </w:p>
    <w:p w:rsidR="004C274A" w:rsidRPr="004913C7" w:rsidRDefault="004C274A" w:rsidP="004C274A">
      <w:pPr>
        <w:numPr>
          <w:ilvl w:val="0"/>
          <w:numId w:val="4"/>
        </w:numPr>
        <w:autoSpaceDE w:val="0"/>
        <w:autoSpaceDN w:val="0"/>
        <w:adjustRightInd w:val="0"/>
        <w:spacing w:after="0" w:line="360" w:lineRule="auto"/>
        <w:ind w:left="567" w:hanging="425"/>
        <w:jc w:val="both"/>
        <w:rPr>
          <w:rFonts w:ascii="Times New Roman" w:eastAsia="Times New Roman" w:hAnsi="Times New Roman" w:cs="Times New Roman"/>
          <w:sz w:val="28"/>
          <w:szCs w:val="28"/>
        </w:rPr>
      </w:pPr>
      <w:r w:rsidRPr="004913C7">
        <w:rPr>
          <w:rFonts w:ascii="Times New Roman" w:eastAsia="Times New Roman" w:hAnsi="Times New Roman" w:cs="Times New Roman"/>
          <w:sz w:val="28"/>
          <w:szCs w:val="28"/>
        </w:rPr>
        <w:t>поглибити практичне володіння діловою німецькою мовою на комунікативному рівні, а також на усному та письмовому рівнях.</w:t>
      </w:r>
    </w:p>
    <w:p w:rsidR="004C274A" w:rsidRPr="004913C7" w:rsidRDefault="004C274A" w:rsidP="004C274A">
      <w:pPr>
        <w:numPr>
          <w:ilvl w:val="0"/>
          <w:numId w:val="4"/>
        </w:numPr>
        <w:autoSpaceDE w:val="0"/>
        <w:autoSpaceDN w:val="0"/>
        <w:adjustRightInd w:val="0"/>
        <w:spacing w:after="0" w:line="360" w:lineRule="auto"/>
        <w:ind w:left="567" w:hanging="425"/>
        <w:jc w:val="both"/>
        <w:rPr>
          <w:rFonts w:ascii="Times New Roman" w:eastAsia="Times New Roman" w:hAnsi="Times New Roman" w:cs="Times New Roman"/>
          <w:sz w:val="28"/>
          <w:szCs w:val="28"/>
        </w:rPr>
      </w:pPr>
      <w:r w:rsidRPr="004913C7">
        <w:rPr>
          <w:rFonts w:ascii="Times New Roman" w:eastAsia="Times New Roman" w:hAnsi="Times New Roman" w:cs="Times New Roman"/>
          <w:sz w:val="28"/>
          <w:szCs w:val="28"/>
        </w:rPr>
        <w:t xml:space="preserve">розвинути вміння читання та перекладу </w:t>
      </w:r>
      <w:r w:rsidRPr="004913C7">
        <w:rPr>
          <w:rFonts w:ascii="Times New Roman" w:hAnsi="Times New Roman" w:cs="Times New Roman"/>
          <w:sz w:val="28"/>
          <w:szCs w:val="28"/>
        </w:rPr>
        <w:t>фахових</w:t>
      </w:r>
      <w:r w:rsidRPr="004913C7">
        <w:rPr>
          <w:rFonts w:ascii="Times New Roman" w:eastAsia="Times New Roman" w:hAnsi="Times New Roman" w:cs="Times New Roman"/>
          <w:sz w:val="28"/>
          <w:szCs w:val="28"/>
        </w:rPr>
        <w:t xml:space="preserve"> статей, </w:t>
      </w:r>
    </w:p>
    <w:p w:rsidR="004C274A" w:rsidRPr="004913C7" w:rsidRDefault="004C274A" w:rsidP="004C274A">
      <w:pPr>
        <w:numPr>
          <w:ilvl w:val="0"/>
          <w:numId w:val="4"/>
        </w:numPr>
        <w:autoSpaceDE w:val="0"/>
        <w:autoSpaceDN w:val="0"/>
        <w:adjustRightInd w:val="0"/>
        <w:spacing w:after="0" w:line="360" w:lineRule="auto"/>
        <w:ind w:left="567" w:hanging="425"/>
        <w:jc w:val="both"/>
        <w:rPr>
          <w:rFonts w:ascii="Times New Roman" w:eastAsia="Times New Roman" w:hAnsi="Times New Roman" w:cs="Times New Roman"/>
          <w:sz w:val="28"/>
          <w:szCs w:val="28"/>
        </w:rPr>
      </w:pPr>
      <w:r w:rsidRPr="004913C7">
        <w:rPr>
          <w:rFonts w:ascii="Times New Roman" w:eastAsia="Times New Roman" w:hAnsi="Times New Roman" w:cs="Times New Roman"/>
          <w:sz w:val="28"/>
          <w:szCs w:val="28"/>
        </w:rPr>
        <w:t>розвинути уміння перекладати на переговорах, вести бесіду за будь-якою сучасною темою, а також вести ділове листування;</w:t>
      </w:r>
    </w:p>
    <w:p w:rsidR="004C274A" w:rsidRPr="004913C7" w:rsidRDefault="004C274A" w:rsidP="004C274A">
      <w:pPr>
        <w:numPr>
          <w:ilvl w:val="0"/>
          <w:numId w:val="4"/>
        </w:numPr>
        <w:autoSpaceDE w:val="0"/>
        <w:autoSpaceDN w:val="0"/>
        <w:adjustRightInd w:val="0"/>
        <w:spacing w:after="0" w:line="360" w:lineRule="auto"/>
        <w:ind w:left="567" w:hanging="425"/>
        <w:jc w:val="both"/>
        <w:rPr>
          <w:rFonts w:ascii="Times New Roman" w:eastAsia="Times New Roman" w:hAnsi="Times New Roman" w:cs="Times New Roman"/>
          <w:sz w:val="28"/>
          <w:szCs w:val="28"/>
        </w:rPr>
      </w:pPr>
      <w:r w:rsidRPr="004913C7">
        <w:rPr>
          <w:rFonts w:ascii="Times New Roman" w:eastAsia="Times New Roman" w:hAnsi="Times New Roman" w:cs="Times New Roman"/>
          <w:sz w:val="28"/>
          <w:szCs w:val="28"/>
        </w:rPr>
        <w:t xml:space="preserve">поглибити знання </w:t>
      </w:r>
      <w:r w:rsidRPr="004913C7">
        <w:rPr>
          <w:rFonts w:ascii="Times New Roman" w:hAnsi="Times New Roman" w:cs="Times New Roman"/>
          <w:sz w:val="28"/>
          <w:szCs w:val="28"/>
        </w:rPr>
        <w:t>з фахової</w:t>
      </w:r>
      <w:r w:rsidRPr="004913C7">
        <w:rPr>
          <w:rFonts w:ascii="Times New Roman" w:eastAsia="Times New Roman" w:hAnsi="Times New Roman" w:cs="Times New Roman"/>
          <w:sz w:val="28"/>
          <w:szCs w:val="28"/>
        </w:rPr>
        <w:t xml:space="preserve"> лексики, що дозволить студентам поліпшити свої конкурентні позиції та відкрити нові ділові перспективи;</w:t>
      </w:r>
    </w:p>
    <w:p w:rsidR="004C274A" w:rsidRPr="004913C7" w:rsidRDefault="004C274A" w:rsidP="004C274A">
      <w:pPr>
        <w:numPr>
          <w:ilvl w:val="0"/>
          <w:numId w:val="4"/>
        </w:numPr>
        <w:autoSpaceDE w:val="0"/>
        <w:autoSpaceDN w:val="0"/>
        <w:adjustRightInd w:val="0"/>
        <w:spacing w:after="0" w:line="360" w:lineRule="auto"/>
        <w:ind w:left="567" w:hanging="425"/>
        <w:jc w:val="both"/>
        <w:rPr>
          <w:rFonts w:ascii="Times New Roman" w:eastAsia="Times New Roman" w:hAnsi="Times New Roman" w:cs="Times New Roman"/>
          <w:sz w:val="28"/>
          <w:szCs w:val="28"/>
        </w:rPr>
      </w:pPr>
      <w:r w:rsidRPr="004913C7">
        <w:rPr>
          <w:rFonts w:ascii="Times New Roman" w:eastAsia="Times New Roman" w:hAnsi="Times New Roman" w:cs="Times New Roman"/>
          <w:sz w:val="28"/>
          <w:szCs w:val="28"/>
        </w:rPr>
        <w:t>розвинути навички ділового спілкування в усних та письмових формах;</w:t>
      </w:r>
    </w:p>
    <w:p w:rsidR="004C274A" w:rsidRPr="004913C7" w:rsidRDefault="004C274A" w:rsidP="004C274A">
      <w:pPr>
        <w:numPr>
          <w:ilvl w:val="0"/>
          <w:numId w:val="4"/>
        </w:numPr>
        <w:autoSpaceDE w:val="0"/>
        <w:autoSpaceDN w:val="0"/>
        <w:adjustRightInd w:val="0"/>
        <w:spacing w:after="0" w:line="360" w:lineRule="auto"/>
        <w:ind w:left="567" w:hanging="425"/>
        <w:jc w:val="both"/>
        <w:rPr>
          <w:rFonts w:ascii="Times New Roman" w:eastAsia="Times New Roman" w:hAnsi="Times New Roman" w:cs="Times New Roman"/>
          <w:sz w:val="28"/>
          <w:szCs w:val="28"/>
        </w:rPr>
      </w:pPr>
      <w:r w:rsidRPr="004913C7">
        <w:rPr>
          <w:rFonts w:ascii="Times New Roman" w:eastAsia="Times New Roman" w:hAnsi="Times New Roman" w:cs="Times New Roman"/>
          <w:sz w:val="28"/>
          <w:szCs w:val="28"/>
        </w:rPr>
        <w:t>опрацювати комунікативно - орієнтовані вправи та завдання для активізації навичок та вмінь ділового спілкування у відібраних ситуаціях в усній та письмовій формах;</w:t>
      </w:r>
    </w:p>
    <w:p w:rsidR="004C274A" w:rsidRDefault="004C274A" w:rsidP="004C274A">
      <w:pPr>
        <w:numPr>
          <w:ilvl w:val="0"/>
          <w:numId w:val="4"/>
        </w:numPr>
        <w:autoSpaceDE w:val="0"/>
        <w:autoSpaceDN w:val="0"/>
        <w:adjustRightInd w:val="0"/>
        <w:spacing w:after="0" w:line="360" w:lineRule="auto"/>
        <w:ind w:left="567" w:hanging="425"/>
        <w:jc w:val="both"/>
        <w:rPr>
          <w:rFonts w:ascii="Times New Roman" w:hAnsi="Times New Roman" w:cs="Times New Roman"/>
          <w:sz w:val="28"/>
          <w:szCs w:val="28"/>
        </w:rPr>
      </w:pPr>
      <w:r w:rsidRPr="00612A86">
        <w:rPr>
          <w:rFonts w:ascii="Times New Roman" w:eastAsia="Times New Roman" w:hAnsi="Times New Roman" w:cs="Times New Roman"/>
          <w:bCs/>
          <w:sz w:val="28"/>
          <w:szCs w:val="28"/>
        </w:rPr>
        <w:lastRenderedPageBreak/>
        <w:t>вміти</w:t>
      </w:r>
      <w:r w:rsidRPr="00612A86">
        <w:rPr>
          <w:rFonts w:ascii="Times New Roman" w:eastAsia="Times New Roman" w:hAnsi="Times New Roman" w:cs="Times New Roman"/>
          <w:b/>
          <w:bCs/>
          <w:sz w:val="28"/>
          <w:szCs w:val="28"/>
        </w:rPr>
        <w:t xml:space="preserve"> </w:t>
      </w:r>
      <w:r w:rsidRPr="00612A86">
        <w:rPr>
          <w:rFonts w:ascii="Times New Roman" w:eastAsia="Times New Roman" w:hAnsi="Times New Roman" w:cs="Times New Roman"/>
          <w:sz w:val="28"/>
          <w:szCs w:val="28"/>
        </w:rPr>
        <w:t>вільно читати за фахом, оволодіти швидким вмінням двостороннього перекладу</w:t>
      </w:r>
      <w:r w:rsidR="002E40C1">
        <w:rPr>
          <w:rFonts w:ascii="Times New Roman" w:eastAsia="Times New Roman" w:hAnsi="Times New Roman" w:cs="Times New Roman"/>
          <w:sz w:val="28"/>
          <w:szCs w:val="28"/>
          <w:lang w:val="uk-UA"/>
        </w:rPr>
        <w:t xml:space="preserve"> фахової документації</w:t>
      </w:r>
      <w:r w:rsidRPr="00612A86">
        <w:rPr>
          <w:rFonts w:ascii="Times New Roman" w:eastAsia="Times New Roman" w:hAnsi="Times New Roman" w:cs="Times New Roman"/>
          <w:sz w:val="28"/>
          <w:szCs w:val="28"/>
        </w:rPr>
        <w:t>.</w:t>
      </w:r>
    </w:p>
    <w:p w:rsidR="004C274A" w:rsidRPr="0030569F" w:rsidRDefault="004C274A" w:rsidP="004C274A">
      <w:pPr>
        <w:autoSpaceDE w:val="0"/>
        <w:autoSpaceDN w:val="0"/>
        <w:adjustRightInd w:val="0"/>
        <w:spacing w:after="0" w:line="360" w:lineRule="auto"/>
        <w:ind w:firstLine="709"/>
        <w:jc w:val="both"/>
        <w:rPr>
          <w:rFonts w:ascii="Times New Roman" w:hAnsi="Times New Roman" w:cs="Times New Roman"/>
          <w:color w:val="333333"/>
          <w:sz w:val="28"/>
          <w:szCs w:val="28"/>
          <w:shd w:val="clear" w:color="auto" w:fill="FFFFFF"/>
          <w:lang w:val="uk-UA"/>
        </w:rPr>
      </w:pPr>
      <w:r w:rsidRPr="00612A86">
        <w:rPr>
          <w:rFonts w:ascii="Times New Roman" w:eastAsia="Times New Roman" w:hAnsi="Times New Roman" w:cs="Times New Roman"/>
          <w:sz w:val="28"/>
          <w:szCs w:val="28"/>
        </w:rPr>
        <w:t xml:space="preserve">Підбиття підсумків, оцінювання результатів </w:t>
      </w:r>
      <w:r w:rsidRPr="00612A86">
        <w:rPr>
          <w:rFonts w:ascii="Times New Roman" w:hAnsi="Times New Roman"/>
          <w:sz w:val="28"/>
          <w:szCs w:val="28"/>
        </w:rPr>
        <w:t xml:space="preserve">інтерактивного уроку є чи не найголовнішим етапом запровадження інтеракцій, що займає  </w:t>
      </w:r>
      <w:r w:rsidRPr="00612A86">
        <w:rPr>
          <w:rFonts w:ascii="Times New Roman" w:hAnsi="Times New Roman" w:cs="Times New Roman"/>
          <w:sz w:val="28"/>
          <w:szCs w:val="28"/>
        </w:rPr>
        <w:t xml:space="preserve">до 20% часу всього заняття. Рефлексія надає можливість учням і вчителю усвідомити чому вони навчились і допомагає їм чіткіше планувати свою подальшу професійну </w:t>
      </w:r>
      <w:r w:rsidR="00E35DF8">
        <w:rPr>
          <w:rFonts w:ascii="Times New Roman" w:hAnsi="Times New Roman" w:cs="Times New Roman"/>
          <w:sz w:val="28"/>
          <w:szCs w:val="28"/>
          <w:lang w:val="uk-UA"/>
        </w:rPr>
        <w:t xml:space="preserve">іншомовну мовленнєву </w:t>
      </w:r>
      <w:r w:rsidRPr="00612A86">
        <w:rPr>
          <w:rFonts w:ascii="Times New Roman" w:hAnsi="Times New Roman" w:cs="Times New Roman"/>
          <w:sz w:val="28"/>
          <w:szCs w:val="28"/>
        </w:rPr>
        <w:t>діяльність.</w:t>
      </w:r>
      <w:r>
        <w:rPr>
          <w:rFonts w:ascii="Times New Roman" w:hAnsi="Times New Roman" w:cs="Times New Roman"/>
          <w:sz w:val="28"/>
          <w:szCs w:val="28"/>
        </w:rPr>
        <w:t xml:space="preserve"> </w:t>
      </w:r>
      <w:r w:rsidRPr="00DC0562">
        <w:rPr>
          <w:rFonts w:ascii="Times New Roman" w:hAnsi="Times New Roman" w:cs="Times New Roman"/>
          <w:sz w:val="28"/>
          <w:szCs w:val="28"/>
        </w:rPr>
        <w:t>Вона завжди містить фіксацію того, що відбулось, визначення міркувань та почуттів щодо отриманого досвіду, запланований на майбутній розвиток. Підсумки є найважливішою частиною інтерактивного уроку. Функціями даного етапу уроку, рефлексії – є прояснити зміст опрацьованого, співставити реальні результати з очікуваними, проаналізувати, чому відбулось те чи інше, зробити висновки, закріпити чи відкоригувати засвоєння, намітити нові теми для обміркування.</w:t>
      </w:r>
      <w:r>
        <w:rPr>
          <w:rFonts w:ascii="Times New Roman" w:hAnsi="Times New Roman" w:cs="Times New Roman"/>
          <w:sz w:val="28"/>
          <w:szCs w:val="28"/>
        </w:rPr>
        <w:t xml:space="preserve"> </w:t>
      </w:r>
      <w:r w:rsidRPr="00B50EB0">
        <w:rPr>
          <w:rFonts w:ascii="Times New Roman" w:hAnsi="Times New Roman" w:cs="Times New Roman"/>
          <w:color w:val="333333"/>
          <w:sz w:val="28"/>
          <w:szCs w:val="28"/>
          <w:shd w:val="clear" w:color="auto" w:fill="FFFFFF"/>
          <w:lang w:val="uk-UA"/>
        </w:rPr>
        <w:t>Таким чином, можна зробити висновок,</w:t>
      </w:r>
      <w:r>
        <w:rPr>
          <w:rFonts w:ascii="Times New Roman" w:eastAsia="Times New Roman" w:hAnsi="Times New Roman" w:cs="Times New Roman"/>
          <w:sz w:val="28"/>
          <w:szCs w:val="28"/>
        </w:rPr>
        <w:t xml:space="preserve"> </w:t>
      </w:r>
      <w:r>
        <w:rPr>
          <w:rFonts w:ascii="Times New Roman" w:hAnsi="Times New Roman"/>
          <w:sz w:val="28"/>
          <w:szCs w:val="28"/>
          <w:lang w:val="uk-UA"/>
        </w:rPr>
        <w:t>що п</w:t>
      </w:r>
      <w:r>
        <w:rPr>
          <w:rFonts w:ascii="Times New Roman" w:eastAsia="Times New Roman" w:hAnsi="Times New Roman" w:cs="Times New Roman"/>
          <w:sz w:val="28"/>
          <w:szCs w:val="28"/>
        </w:rPr>
        <w:t>роцес навчання</w:t>
      </w:r>
      <w:r>
        <w:rPr>
          <w:rFonts w:ascii="Times New Roman" w:hAnsi="Times New Roman"/>
          <w:sz w:val="28"/>
          <w:szCs w:val="28"/>
          <w:lang w:val="uk-UA"/>
        </w:rPr>
        <w:t xml:space="preserve"> іноземній мові</w:t>
      </w:r>
      <w:r>
        <w:rPr>
          <w:rFonts w:ascii="Times New Roman" w:eastAsia="Times New Roman" w:hAnsi="Times New Roman" w:cs="Times New Roman"/>
          <w:sz w:val="28"/>
          <w:szCs w:val="28"/>
        </w:rPr>
        <w:t xml:space="preserve"> </w:t>
      </w:r>
      <w:r>
        <w:rPr>
          <w:rFonts w:ascii="Times New Roman" w:hAnsi="Times New Roman"/>
          <w:sz w:val="28"/>
          <w:szCs w:val="28"/>
        </w:rPr>
        <w:t>за фаховим спрямуванням, з метою формування іншомовно</w:t>
      </w:r>
      <w:r w:rsidR="00E35DF8">
        <w:rPr>
          <w:rFonts w:ascii="Times New Roman" w:hAnsi="Times New Roman"/>
          <w:sz w:val="28"/>
          <w:szCs w:val="28"/>
          <w:lang w:val="uk-UA"/>
        </w:rPr>
        <w:t>ї</w:t>
      </w:r>
      <w:r>
        <w:rPr>
          <w:rFonts w:ascii="Times New Roman" w:hAnsi="Times New Roman"/>
          <w:sz w:val="28"/>
          <w:szCs w:val="28"/>
        </w:rPr>
        <w:t xml:space="preserve"> фахової компетентності</w:t>
      </w:r>
      <w:r w:rsidR="00E35DF8">
        <w:rPr>
          <w:rFonts w:ascii="Times New Roman" w:eastAsia="Times New Roman" w:hAnsi="Times New Roman" w:cs="Times New Roman"/>
          <w:sz w:val="28"/>
          <w:szCs w:val="28"/>
          <w:lang w:val="uk-UA"/>
        </w:rPr>
        <w:t xml:space="preserve">, а </w:t>
      </w:r>
      <w:r>
        <w:rPr>
          <w:rFonts w:ascii="Times New Roman" w:eastAsia="Times New Roman" w:hAnsi="Times New Roman" w:cs="Times New Roman"/>
          <w:sz w:val="28"/>
          <w:szCs w:val="28"/>
        </w:rPr>
        <w:t>не автоматичне в</w:t>
      </w:r>
      <w:r>
        <w:rPr>
          <w:rFonts w:ascii="Times New Roman" w:hAnsi="Times New Roman"/>
          <w:sz w:val="28"/>
          <w:szCs w:val="28"/>
        </w:rPr>
        <w:t>икладання навчального</w:t>
      </w:r>
      <w:r w:rsidR="00E35DF8">
        <w:rPr>
          <w:rFonts w:ascii="Times New Roman" w:hAnsi="Times New Roman"/>
          <w:sz w:val="28"/>
          <w:szCs w:val="28"/>
          <w:lang w:val="uk-UA"/>
        </w:rPr>
        <w:t xml:space="preserve"> матеріалу</w:t>
      </w:r>
      <w:r>
        <w:rPr>
          <w:rFonts w:ascii="Times New Roman" w:hAnsi="Times New Roman"/>
          <w:sz w:val="28"/>
          <w:szCs w:val="28"/>
        </w:rPr>
        <w:t xml:space="preserve">. </w:t>
      </w:r>
      <w:r>
        <w:rPr>
          <w:rFonts w:ascii="Times New Roman" w:eastAsia="Times New Roman" w:hAnsi="Times New Roman" w:cs="Times New Roman"/>
          <w:sz w:val="28"/>
          <w:szCs w:val="28"/>
        </w:rPr>
        <w:t>Цей процес потребує напруженої розумової роботи підлітка та його власної активної участі в цьому процесі. Цю мету і переслідує застосування інтерактивних технологій</w:t>
      </w:r>
      <w:r>
        <w:rPr>
          <w:rFonts w:ascii="Times New Roman" w:hAnsi="Times New Roman"/>
          <w:sz w:val="28"/>
          <w:szCs w:val="28"/>
          <w:lang w:val="uk-UA"/>
        </w:rPr>
        <w:t xml:space="preserve"> при вивченні іноземної мови</w:t>
      </w:r>
      <w:r>
        <w:rPr>
          <w:rFonts w:ascii="Times New Roman" w:eastAsia="Times New Roman" w:hAnsi="Times New Roman" w:cs="Times New Roman"/>
          <w:sz w:val="28"/>
          <w:szCs w:val="28"/>
        </w:rPr>
        <w:t xml:space="preserve">. При </w:t>
      </w:r>
      <w:r>
        <w:rPr>
          <w:rFonts w:ascii="Times New Roman" w:hAnsi="Times New Roman"/>
          <w:sz w:val="28"/>
          <w:szCs w:val="28"/>
          <w:lang w:val="uk-UA"/>
        </w:rPr>
        <w:t>інтер</w:t>
      </w:r>
      <w:r>
        <w:rPr>
          <w:rFonts w:ascii="Times New Roman" w:eastAsia="Times New Roman" w:hAnsi="Times New Roman" w:cs="Times New Roman"/>
          <w:sz w:val="28"/>
          <w:szCs w:val="28"/>
        </w:rPr>
        <w:t xml:space="preserve">активному навчанні передбачається застосування методів, що стимулюють пізнавальну активність і самостійність учнів. Сутність інтерактивного навчання полягає в тому, що навчальний процес відбувається за умов постійної, активної взаємодії всіх </w:t>
      </w:r>
      <w:r>
        <w:rPr>
          <w:rFonts w:ascii="Times New Roman" w:hAnsi="Times New Roman"/>
          <w:sz w:val="28"/>
          <w:szCs w:val="28"/>
          <w:lang w:val="uk-UA"/>
        </w:rPr>
        <w:t>учасників процесу навчання</w:t>
      </w:r>
      <w:r>
        <w:rPr>
          <w:rFonts w:ascii="Times New Roman" w:eastAsia="Times New Roman" w:hAnsi="Times New Roman" w:cs="Times New Roman"/>
          <w:sz w:val="28"/>
          <w:szCs w:val="28"/>
        </w:rPr>
        <w:t>. Це співнавчання, взаємонавчання (колективне, групове, навчання в співпраці), де учень і вчитель є рівноправними, рівнозначними суб</w:t>
      </w:r>
      <w:r w:rsidRPr="00BF0E2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єктами навчання. Педагог виступає в ролі організатора процесу навчання, лідера групи. Організація інтерактивного навчання передбачає моделювання </w:t>
      </w:r>
      <w:r>
        <w:rPr>
          <w:rFonts w:ascii="Times New Roman" w:hAnsi="Times New Roman"/>
          <w:sz w:val="28"/>
          <w:szCs w:val="28"/>
        </w:rPr>
        <w:t xml:space="preserve">як </w:t>
      </w:r>
      <w:r>
        <w:rPr>
          <w:rFonts w:ascii="Times New Roman" w:eastAsia="Times New Roman" w:hAnsi="Times New Roman" w:cs="Times New Roman"/>
          <w:sz w:val="28"/>
          <w:szCs w:val="28"/>
        </w:rPr>
        <w:t>життєвих ситуацій</w:t>
      </w:r>
      <w:r>
        <w:rPr>
          <w:rFonts w:ascii="Times New Roman" w:hAnsi="Times New Roman"/>
          <w:sz w:val="28"/>
          <w:szCs w:val="28"/>
        </w:rPr>
        <w:t>, такм і ситуацій професійного характеру</w:t>
      </w:r>
      <w:r>
        <w:rPr>
          <w:rFonts w:ascii="Times New Roman" w:eastAsia="Times New Roman" w:hAnsi="Times New Roman" w:cs="Times New Roman"/>
          <w:sz w:val="28"/>
          <w:szCs w:val="28"/>
        </w:rPr>
        <w:t>, використання рольових ігор, спільне розв</w:t>
      </w:r>
      <w:r w:rsidRPr="00CF5977">
        <w:rPr>
          <w:rFonts w:ascii="Times New Roman" w:eastAsia="Times New Roman" w:hAnsi="Times New Roman" w:cs="Times New Roman"/>
          <w:sz w:val="28"/>
          <w:szCs w:val="28"/>
        </w:rPr>
        <w:t>’</w:t>
      </w:r>
      <w:r>
        <w:rPr>
          <w:rFonts w:ascii="Times New Roman" w:eastAsia="Times New Roman" w:hAnsi="Times New Roman" w:cs="Times New Roman"/>
          <w:sz w:val="28"/>
          <w:szCs w:val="28"/>
        </w:rPr>
        <w:t>язання проблем. Воно ефективно сприяє формуванню цінностей, навичок і вмінь</w:t>
      </w:r>
      <w:r>
        <w:rPr>
          <w:rFonts w:ascii="Times New Roman" w:hAnsi="Times New Roman"/>
          <w:sz w:val="28"/>
          <w:szCs w:val="28"/>
        </w:rPr>
        <w:t xml:space="preserve"> іншомовного спілкування</w:t>
      </w:r>
      <w:r>
        <w:rPr>
          <w:rFonts w:ascii="Times New Roman" w:eastAsia="Times New Roman" w:hAnsi="Times New Roman" w:cs="Times New Roman"/>
          <w:sz w:val="28"/>
          <w:szCs w:val="28"/>
        </w:rPr>
        <w:t>, створенню атмосфери співпраці, взаємодії</w:t>
      </w:r>
      <w:r>
        <w:rPr>
          <w:rFonts w:ascii="Times New Roman" w:hAnsi="Times New Roman"/>
          <w:sz w:val="28"/>
          <w:szCs w:val="28"/>
        </w:rPr>
        <w:t>.</w:t>
      </w:r>
    </w:p>
    <w:p w:rsidR="004C274A" w:rsidRDefault="004C274A" w:rsidP="004C274A">
      <w:pPr>
        <w:autoSpaceDE w:val="0"/>
        <w:autoSpaceDN w:val="0"/>
        <w:adjustRightInd w:val="0"/>
        <w:spacing w:after="0" w:line="360" w:lineRule="auto"/>
        <w:ind w:firstLine="709"/>
        <w:jc w:val="both"/>
        <w:rPr>
          <w:rFonts w:ascii="Times New Roman" w:hAnsi="Times New Roman" w:cs="Times New Roman"/>
          <w:color w:val="333333"/>
          <w:sz w:val="28"/>
          <w:szCs w:val="28"/>
          <w:shd w:val="clear" w:color="auto" w:fill="FFFFFF"/>
        </w:rPr>
      </w:pPr>
    </w:p>
    <w:p w:rsidR="004C274A" w:rsidRPr="004F3093" w:rsidRDefault="004C274A" w:rsidP="004C274A">
      <w:pPr>
        <w:autoSpaceDE w:val="0"/>
        <w:autoSpaceDN w:val="0"/>
        <w:adjustRightInd w:val="0"/>
        <w:spacing w:after="0" w:line="360" w:lineRule="auto"/>
        <w:ind w:firstLine="567"/>
        <w:jc w:val="both"/>
        <w:rPr>
          <w:rFonts w:ascii="Times New Roman" w:hAnsi="Times New Roman" w:cs="Times New Roman"/>
          <w:b/>
          <w:bCs/>
          <w:sz w:val="28"/>
          <w:szCs w:val="28"/>
        </w:rPr>
      </w:pPr>
      <w:r w:rsidRPr="009C31F8">
        <w:rPr>
          <w:rFonts w:ascii="Times New Roman" w:hAnsi="Times New Roman" w:cs="Times New Roman"/>
          <w:b/>
          <w:bCs/>
          <w:sz w:val="28"/>
          <w:szCs w:val="28"/>
          <w:lang w:val="uk-UA"/>
        </w:rPr>
        <w:t>3</w:t>
      </w:r>
      <w:r w:rsidRPr="009C31F8">
        <w:rPr>
          <w:rFonts w:ascii="Times New Roman" w:hAnsi="Times New Roman" w:cs="Times New Roman"/>
          <w:b/>
          <w:bCs/>
          <w:sz w:val="28"/>
          <w:szCs w:val="28"/>
        </w:rPr>
        <w:t xml:space="preserve">. </w:t>
      </w:r>
      <w:r w:rsidRPr="009C31F8">
        <w:rPr>
          <w:rFonts w:ascii="Times New Roman" w:hAnsi="Times New Roman" w:cs="Times New Roman"/>
          <w:b/>
          <w:bCs/>
          <w:sz w:val="28"/>
          <w:szCs w:val="28"/>
          <w:lang w:val="uk-UA"/>
        </w:rPr>
        <w:t xml:space="preserve">ВИСНОВКИ ТА ПЕРСПЕКТИВИ ПОДАЛЬШИХ ДОСЛІДЖЕНЬ. </w:t>
      </w:r>
    </w:p>
    <w:p w:rsidR="004C274A" w:rsidRDefault="004C274A" w:rsidP="004C274A">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F0181B">
        <w:rPr>
          <w:rFonts w:ascii="Times New Roman" w:hAnsi="Times New Roman" w:cs="Times New Roman"/>
          <w:sz w:val="28"/>
          <w:szCs w:val="28"/>
          <w:lang w:val="uk-UA"/>
        </w:rPr>
        <w:t>еручи участь у змодельованих ситуаціях зразків професійної взаємодії</w:t>
      </w:r>
      <w:r>
        <w:rPr>
          <w:rFonts w:ascii="Times New Roman" w:hAnsi="Times New Roman" w:cs="Times New Roman"/>
          <w:sz w:val="28"/>
          <w:szCs w:val="28"/>
          <w:lang w:val="uk-UA"/>
        </w:rPr>
        <w:t xml:space="preserve"> у майбутніх фахівців різних галузей знань формуються </w:t>
      </w:r>
      <w:r w:rsidRPr="007914C4">
        <w:rPr>
          <w:rFonts w:ascii="Times New Roman" w:hAnsi="Times New Roman"/>
          <w:sz w:val="28"/>
          <w:szCs w:val="28"/>
          <w:lang w:val="uk-UA"/>
        </w:rPr>
        <w:t>комунікативні вміння, навички непідготовленого усного мовлення</w:t>
      </w:r>
      <w:r>
        <w:rPr>
          <w:rFonts w:ascii="Times New Roman" w:hAnsi="Times New Roman"/>
          <w:sz w:val="28"/>
          <w:szCs w:val="28"/>
          <w:lang w:val="uk-UA"/>
        </w:rPr>
        <w:t xml:space="preserve"> фахової тематики</w:t>
      </w:r>
      <w:r w:rsidRPr="007914C4">
        <w:rPr>
          <w:rFonts w:ascii="Times New Roman" w:hAnsi="Times New Roman"/>
          <w:sz w:val="28"/>
          <w:szCs w:val="28"/>
          <w:lang w:val="uk-UA"/>
        </w:rPr>
        <w:t>, колективного обговорення, перцептивності, пошуку рішень; розв</w:t>
      </w:r>
      <w:r w:rsidRPr="006F6846">
        <w:rPr>
          <w:rFonts w:ascii="Times New Roman" w:hAnsi="Times New Roman"/>
          <w:sz w:val="28"/>
          <w:szCs w:val="28"/>
          <w:lang w:val="uk-UA"/>
        </w:rPr>
        <w:t>ива</w:t>
      </w:r>
      <w:r>
        <w:rPr>
          <w:rFonts w:ascii="Times New Roman" w:hAnsi="Times New Roman"/>
          <w:sz w:val="28"/>
          <w:szCs w:val="28"/>
          <w:lang w:val="uk-UA"/>
        </w:rPr>
        <w:t>ють</w:t>
      </w:r>
      <w:r w:rsidRPr="006F6846">
        <w:rPr>
          <w:rFonts w:ascii="Times New Roman" w:hAnsi="Times New Roman"/>
          <w:sz w:val="28"/>
          <w:szCs w:val="28"/>
          <w:lang w:val="uk-UA"/>
        </w:rPr>
        <w:t xml:space="preserve">ся </w:t>
      </w:r>
      <w:r w:rsidRPr="008D67CC">
        <w:rPr>
          <w:rFonts w:ascii="Times New Roman" w:hAnsi="Times New Roman"/>
          <w:sz w:val="28"/>
          <w:szCs w:val="28"/>
          <w:lang w:val="uk-UA"/>
        </w:rPr>
        <w:t>уміння вести бесіду на професійну тему</w:t>
      </w:r>
      <w:r>
        <w:rPr>
          <w:rFonts w:ascii="Times New Roman" w:hAnsi="Times New Roman"/>
          <w:sz w:val="28"/>
          <w:szCs w:val="28"/>
          <w:lang w:val="uk-UA"/>
        </w:rPr>
        <w:t>; мотивується</w:t>
      </w:r>
      <w:r w:rsidRPr="000C471B">
        <w:rPr>
          <w:rFonts w:ascii="Times New Roman" w:hAnsi="Times New Roman"/>
          <w:sz w:val="28"/>
          <w:szCs w:val="28"/>
          <w:lang w:val="uk-UA"/>
        </w:rPr>
        <w:t xml:space="preserve"> оволодіння </w:t>
      </w:r>
      <w:r>
        <w:rPr>
          <w:rFonts w:ascii="Times New Roman" w:hAnsi="Times New Roman"/>
          <w:sz w:val="28"/>
          <w:szCs w:val="28"/>
          <w:lang w:val="uk-UA"/>
        </w:rPr>
        <w:t>іноземною</w:t>
      </w:r>
      <w:r w:rsidRPr="000C471B">
        <w:rPr>
          <w:rFonts w:ascii="Times New Roman" w:hAnsi="Times New Roman"/>
          <w:sz w:val="28"/>
          <w:szCs w:val="28"/>
          <w:lang w:val="uk-UA"/>
        </w:rPr>
        <w:t xml:space="preserve"> мовою професійно;</w:t>
      </w:r>
      <w:r>
        <w:rPr>
          <w:rFonts w:ascii="Times New Roman" w:hAnsi="Times New Roman"/>
          <w:sz w:val="28"/>
          <w:szCs w:val="28"/>
          <w:lang w:val="uk-UA"/>
        </w:rPr>
        <w:t xml:space="preserve">  формуються в</w:t>
      </w:r>
      <w:r w:rsidRPr="000C471B">
        <w:rPr>
          <w:rFonts w:ascii="Times New Roman" w:hAnsi="Times New Roman"/>
          <w:sz w:val="28"/>
          <w:szCs w:val="28"/>
          <w:lang w:val="uk-UA"/>
        </w:rPr>
        <w:t xml:space="preserve">міння висловлювати свої враження, думки та свою позицію з </w:t>
      </w:r>
      <w:r>
        <w:rPr>
          <w:rFonts w:ascii="Times New Roman" w:hAnsi="Times New Roman"/>
          <w:sz w:val="28"/>
          <w:szCs w:val="28"/>
          <w:lang w:val="uk-UA"/>
        </w:rPr>
        <w:t xml:space="preserve">конкретних фахових питань на іноземній мові, що сприяє </w:t>
      </w:r>
      <w:r w:rsidRPr="005924FC">
        <w:rPr>
          <w:rFonts w:ascii="Times New Roman" w:eastAsia="Times New Roman" w:hAnsi="Times New Roman" w:cs="Times New Roman"/>
          <w:sz w:val="28"/>
          <w:szCs w:val="28"/>
          <w:lang w:val="uk-UA"/>
        </w:rPr>
        <w:t>посиленій міжособистісній взаємодії</w:t>
      </w:r>
      <w:r>
        <w:rPr>
          <w:rFonts w:ascii="Times New Roman" w:hAnsi="Times New Roman" w:cs="Times New Roman"/>
          <w:sz w:val="28"/>
          <w:szCs w:val="28"/>
          <w:lang w:val="uk-UA"/>
        </w:rPr>
        <w:t>.</w:t>
      </w:r>
    </w:p>
    <w:p w:rsidR="004C274A" w:rsidRPr="009A5F86" w:rsidRDefault="004C274A" w:rsidP="004C274A">
      <w:pPr>
        <w:autoSpaceDE w:val="0"/>
        <w:autoSpaceDN w:val="0"/>
        <w:adjustRightInd w:val="0"/>
        <w:spacing w:after="0" w:line="360" w:lineRule="auto"/>
        <w:ind w:firstLine="567"/>
        <w:jc w:val="both"/>
        <w:rPr>
          <w:rFonts w:ascii="Times New Roman" w:hAnsi="Times New Roman" w:cs="Times New Roman"/>
          <w:sz w:val="28"/>
          <w:lang w:val="uk-UA"/>
        </w:rPr>
      </w:pPr>
      <w:r w:rsidRPr="005924FC">
        <w:rPr>
          <w:rFonts w:ascii="Times New Roman" w:eastAsia="Times New Roman" w:hAnsi="Times New Roman" w:cs="Times New Roman"/>
          <w:b/>
          <w:sz w:val="28"/>
          <w:szCs w:val="28"/>
          <w:lang w:val="uk-UA"/>
        </w:rPr>
        <w:t xml:space="preserve"> П</w:t>
      </w:r>
      <w:r w:rsidRPr="009A5F86">
        <w:rPr>
          <w:rFonts w:ascii="Times New Roman" w:eastAsia="Times New Roman" w:hAnsi="Times New Roman" w:cs="Times New Roman"/>
          <w:b/>
          <w:sz w:val="28"/>
          <w:szCs w:val="28"/>
          <w:lang w:val="uk-UA"/>
        </w:rPr>
        <w:t xml:space="preserve">ерспективи </w:t>
      </w:r>
      <w:r w:rsidRPr="009A5F86">
        <w:rPr>
          <w:rFonts w:ascii="Times New Roman" w:eastAsia="Times New Roman" w:hAnsi="Times New Roman" w:cs="Times New Roman"/>
          <w:sz w:val="28"/>
          <w:szCs w:val="28"/>
          <w:lang w:val="uk-UA"/>
        </w:rPr>
        <w:t>подальших досліджень у цьому напрямі ми вбачаємо у розробці спеціальних методик</w:t>
      </w:r>
      <w:r>
        <w:rPr>
          <w:rFonts w:ascii="Times New Roman" w:eastAsia="Times New Roman" w:hAnsi="Times New Roman" w:cs="Times New Roman"/>
          <w:sz w:val="28"/>
          <w:szCs w:val="28"/>
          <w:lang w:val="uk-UA"/>
        </w:rPr>
        <w:t xml:space="preserve"> </w:t>
      </w:r>
      <w:r w:rsidRPr="009A5F86">
        <w:rPr>
          <w:rFonts w:ascii="Times New Roman" w:hAnsi="Times New Roman" w:cs="Times New Roman"/>
          <w:sz w:val="28"/>
          <w:lang w:val="uk-UA"/>
        </w:rPr>
        <w:t>застосування інтерактивних технологій в</w:t>
      </w:r>
      <w:r>
        <w:rPr>
          <w:rFonts w:ascii="Times New Roman" w:hAnsi="Times New Roman" w:cs="Times New Roman"/>
          <w:sz w:val="28"/>
          <w:lang w:val="uk-UA"/>
        </w:rPr>
        <w:t xml:space="preserve"> </w:t>
      </w:r>
      <w:r w:rsidRPr="009A5F86">
        <w:rPr>
          <w:rFonts w:ascii="Times New Roman" w:hAnsi="Times New Roman" w:cs="Times New Roman"/>
          <w:sz w:val="28"/>
          <w:lang w:val="uk-UA"/>
        </w:rPr>
        <w:t>іншомовній підготовці</w:t>
      </w:r>
      <w:r>
        <w:rPr>
          <w:rFonts w:ascii="Times New Roman" w:hAnsi="Times New Roman" w:cs="Times New Roman"/>
          <w:sz w:val="28"/>
          <w:lang w:val="uk-UA"/>
        </w:rPr>
        <w:t xml:space="preserve"> </w:t>
      </w:r>
      <w:r w:rsidRPr="009A5F86">
        <w:rPr>
          <w:rFonts w:ascii="Times New Roman" w:hAnsi="Times New Roman" w:cs="Times New Roman"/>
          <w:sz w:val="28"/>
          <w:lang w:val="uk-UA"/>
        </w:rPr>
        <w:t>студентів другого освітнього рівня (магістрів).</w:t>
      </w:r>
    </w:p>
    <w:p w:rsidR="004C274A" w:rsidRDefault="004C274A" w:rsidP="004C274A">
      <w:pPr>
        <w:spacing w:after="0" w:line="240" w:lineRule="auto"/>
        <w:ind w:firstLine="567"/>
        <w:jc w:val="center"/>
        <w:rPr>
          <w:lang w:val="uk-UA"/>
        </w:rPr>
      </w:pPr>
    </w:p>
    <w:p w:rsidR="004C274A" w:rsidRPr="004C274A" w:rsidRDefault="004C274A" w:rsidP="004C274A">
      <w:pPr>
        <w:spacing w:after="0" w:line="240" w:lineRule="auto"/>
        <w:ind w:firstLine="567"/>
        <w:jc w:val="center"/>
        <w:rPr>
          <w:rFonts w:ascii="Times New Roman" w:hAnsi="Times New Roman" w:cs="Times New Roman"/>
          <w:b/>
          <w:bCs/>
          <w:sz w:val="24"/>
          <w:szCs w:val="24"/>
          <w:lang w:val="uk-UA"/>
        </w:rPr>
      </w:pPr>
      <w:r w:rsidRPr="004C274A">
        <w:rPr>
          <w:rFonts w:ascii="Times New Roman" w:hAnsi="Times New Roman" w:cs="Times New Roman"/>
          <w:b/>
          <w:sz w:val="24"/>
          <w:szCs w:val="24"/>
        </w:rPr>
        <w:t>Список використаних джерел</w:t>
      </w:r>
    </w:p>
    <w:p w:rsidR="005C3750" w:rsidRPr="009C31F8" w:rsidRDefault="005C3750" w:rsidP="005C3750">
      <w:pPr>
        <w:pStyle w:val="a4"/>
        <w:numPr>
          <w:ilvl w:val="0"/>
          <w:numId w:val="1"/>
        </w:numPr>
        <w:tabs>
          <w:tab w:val="left" w:pos="756"/>
        </w:tabs>
        <w:suppressAutoHyphens/>
        <w:spacing w:after="0" w:line="240" w:lineRule="auto"/>
        <w:ind w:left="0" w:firstLine="360"/>
        <w:jc w:val="both"/>
        <w:rPr>
          <w:rFonts w:ascii="Times New Roman" w:hAnsi="Times New Roman"/>
          <w:sz w:val="24"/>
          <w:szCs w:val="24"/>
          <w:lang w:val="ru-RU"/>
        </w:rPr>
      </w:pPr>
      <w:r w:rsidRPr="009C31F8">
        <w:rPr>
          <w:rFonts w:ascii="Times New Roman" w:hAnsi="Times New Roman"/>
          <w:sz w:val="24"/>
          <w:szCs w:val="24"/>
          <w:lang w:val="ru-RU"/>
        </w:rPr>
        <w:t>Аляев Ю. Интерактивное обучение – диалог педагога с учащимися</w:t>
      </w:r>
      <w:r w:rsidR="009C31F8" w:rsidRPr="009C31F8">
        <w:rPr>
          <w:rFonts w:ascii="Times New Roman" w:hAnsi="Times New Roman"/>
          <w:sz w:val="24"/>
          <w:szCs w:val="24"/>
          <w:lang w:val="ru-RU"/>
        </w:rPr>
        <w:t>.</w:t>
      </w:r>
      <w:r w:rsidRPr="009C31F8">
        <w:rPr>
          <w:rFonts w:ascii="Times New Roman" w:hAnsi="Times New Roman"/>
          <w:i/>
          <w:iCs/>
          <w:sz w:val="24"/>
          <w:szCs w:val="24"/>
          <w:lang w:val="ru-RU"/>
        </w:rPr>
        <w:t>Народное образование.</w:t>
      </w:r>
      <w:r w:rsidRPr="009C31F8">
        <w:rPr>
          <w:rFonts w:ascii="Times New Roman" w:hAnsi="Times New Roman"/>
          <w:sz w:val="24"/>
          <w:szCs w:val="24"/>
          <w:lang w:val="ru-RU"/>
        </w:rPr>
        <w:t xml:space="preserve"> 2008. № 6. С. 198–205.  </w:t>
      </w:r>
    </w:p>
    <w:p w:rsidR="005C3750" w:rsidRPr="009C31F8" w:rsidRDefault="005C3750" w:rsidP="005C3750">
      <w:pPr>
        <w:pStyle w:val="a4"/>
        <w:numPr>
          <w:ilvl w:val="0"/>
          <w:numId w:val="1"/>
        </w:numPr>
        <w:tabs>
          <w:tab w:val="left" w:pos="756"/>
        </w:tabs>
        <w:suppressAutoHyphens/>
        <w:spacing w:after="0" w:line="240" w:lineRule="auto"/>
        <w:ind w:left="0" w:firstLine="360"/>
        <w:jc w:val="both"/>
        <w:rPr>
          <w:rFonts w:ascii="Times New Roman" w:hAnsi="Times New Roman"/>
          <w:sz w:val="24"/>
          <w:szCs w:val="24"/>
          <w:lang w:val="ru-RU"/>
        </w:rPr>
      </w:pPr>
      <w:r w:rsidRPr="009C31F8">
        <w:rPr>
          <w:rFonts w:ascii="Times New Roman" w:hAnsi="Times New Roman"/>
          <w:sz w:val="24"/>
          <w:szCs w:val="24"/>
          <w:lang w:val="ru-RU"/>
        </w:rPr>
        <w:t>Ампілогова Л. Інтерактивність в навчальномупроцесі</w:t>
      </w:r>
      <w:r w:rsidR="009C31F8" w:rsidRPr="009C31F8">
        <w:rPr>
          <w:rFonts w:ascii="Times New Roman" w:hAnsi="Times New Roman"/>
          <w:sz w:val="24"/>
          <w:szCs w:val="24"/>
          <w:lang w:val="ru-RU"/>
        </w:rPr>
        <w:t>.</w:t>
      </w:r>
      <w:r w:rsidRPr="009C31F8">
        <w:rPr>
          <w:rFonts w:ascii="Times New Roman" w:hAnsi="Times New Roman"/>
          <w:i/>
          <w:iCs/>
          <w:sz w:val="24"/>
          <w:szCs w:val="24"/>
          <w:lang w:val="ru-RU"/>
        </w:rPr>
        <w:t>Завуч.</w:t>
      </w:r>
      <w:r w:rsidRPr="009C31F8">
        <w:rPr>
          <w:rFonts w:ascii="Times New Roman" w:hAnsi="Times New Roman"/>
          <w:sz w:val="24"/>
          <w:szCs w:val="24"/>
          <w:lang w:val="ru-RU"/>
        </w:rPr>
        <w:t xml:space="preserve"> 2004. № 30. С. 1–3.  </w:t>
      </w:r>
    </w:p>
    <w:p w:rsidR="005C3750" w:rsidRPr="009C31F8" w:rsidRDefault="005C3750" w:rsidP="005C3750">
      <w:pPr>
        <w:pStyle w:val="a4"/>
        <w:numPr>
          <w:ilvl w:val="0"/>
          <w:numId w:val="1"/>
        </w:numPr>
        <w:tabs>
          <w:tab w:val="left" w:pos="756"/>
        </w:tabs>
        <w:suppressAutoHyphens/>
        <w:spacing w:after="0" w:line="240" w:lineRule="auto"/>
        <w:ind w:left="0" w:firstLine="360"/>
        <w:jc w:val="both"/>
        <w:rPr>
          <w:rFonts w:ascii="Times New Roman" w:hAnsi="Times New Roman"/>
          <w:sz w:val="24"/>
          <w:szCs w:val="24"/>
          <w:lang w:val="ru-RU"/>
        </w:rPr>
      </w:pPr>
      <w:r w:rsidRPr="009C31F8">
        <w:rPr>
          <w:rFonts w:ascii="Times New Roman" w:hAnsi="Times New Roman"/>
          <w:sz w:val="24"/>
          <w:szCs w:val="24"/>
          <w:lang w:val="ru-RU"/>
        </w:rPr>
        <w:t>Андреева Г. М. Общение как обмен информацией (коммуникативная сторона общения). Общение как взаимодействие (интерактивная сторона общения)</w:t>
      </w:r>
      <w:r w:rsidR="009C31F8" w:rsidRPr="009C31F8">
        <w:rPr>
          <w:rFonts w:ascii="Times New Roman" w:hAnsi="Times New Roman"/>
          <w:sz w:val="24"/>
          <w:szCs w:val="24"/>
          <w:lang w:val="ru-RU"/>
        </w:rPr>
        <w:t>.</w:t>
      </w:r>
      <w:r w:rsidRPr="009C31F8">
        <w:rPr>
          <w:rFonts w:ascii="Times New Roman" w:hAnsi="Times New Roman"/>
          <w:i/>
          <w:iCs/>
          <w:sz w:val="24"/>
          <w:szCs w:val="24"/>
          <w:lang w:val="ru-RU"/>
        </w:rPr>
        <w:t>Психология влияния.</w:t>
      </w:r>
      <w:r w:rsidRPr="009C31F8">
        <w:rPr>
          <w:rFonts w:ascii="Times New Roman" w:hAnsi="Times New Roman"/>
          <w:sz w:val="24"/>
          <w:szCs w:val="24"/>
          <w:lang w:val="ru-RU"/>
        </w:rPr>
        <w:t xml:space="preserve"> СПб. : Питер, 2000. С. 99– 114.</w:t>
      </w:r>
    </w:p>
    <w:p w:rsidR="005C3750" w:rsidRPr="009C31F8" w:rsidRDefault="005C3750" w:rsidP="005C3750">
      <w:pPr>
        <w:pStyle w:val="a4"/>
        <w:numPr>
          <w:ilvl w:val="0"/>
          <w:numId w:val="1"/>
        </w:numPr>
        <w:tabs>
          <w:tab w:val="left" w:pos="756"/>
        </w:tabs>
        <w:suppressAutoHyphens/>
        <w:spacing w:after="0" w:line="240" w:lineRule="auto"/>
        <w:ind w:left="0" w:firstLine="360"/>
        <w:jc w:val="both"/>
        <w:rPr>
          <w:rFonts w:ascii="Times New Roman" w:hAnsi="Times New Roman"/>
          <w:sz w:val="24"/>
          <w:szCs w:val="24"/>
          <w:lang w:val="ru-RU"/>
        </w:rPr>
      </w:pPr>
      <w:r w:rsidRPr="009C31F8">
        <w:rPr>
          <w:rFonts w:ascii="Times New Roman" w:hAnsi="Times New Roman"/>
          <w:bCs/>
          <w:sz w:val="24"/>
          <w:szCs w:val="24"/>
          <w:lang w:val="ru-RU"/>
        </w:rPr>
        <w:t xml:space="preserve">Великий тлумачний словник сучасноїукраїнськоїмови / уклад. і голов. ред. В. Т. Бусел. К. ;Ірпінь : ВТФ «Перун»,  2009. 1736 </w:t>
      </w:r>
      <w:r w:rsidRPr="009C31F8">
        <w:rPr>
          <w:rFonts w:ascii="Times New Roman" w:hAnsi="Times New Roman"/>
          <w:bCs/>
          <w:sz w:val="24"/>
          <w:szCs w:val="24"/>
        </w:rPr>
        <w:t>c</w:t>
      </w:r>
      <w:r w:rsidRPr="009C31F8">
        <w:rPr>
          <w:rFonts w:ascii="Times New Roman" w:hAnsi="Times New Roman"/>
          <w:bCs/>
          <w:sz w:val="24"/>
          <w:szCs w:val="24"/>
          <w:lang w:val="ru-RU"/>
        </w:rPr>
        <w:t>.</w:t>
      </w:r>
    </w:p>
    <w:p w:rsidR="005C3750" w:rsidRPr="009C31F8" w:rsidRDefault="005C3750" w:rsidP="005C3750">
      <w:pPr>
        <w:pStyle w:val="a4"/>
        <w:numPr>
          <w:ilvl w:val="0"/>
          <w:numId w:val="1"/>
        </w:numPr>
        <w:tabs>
          <w:tab w:val="left" w:pos="756"/>
        </w:tabs>
        <w:suppressAutoHyphens/>
        <w:spacing w:after="0" w:line="240" w:lineRule="auto"/>
        <w:ind w:left="0" w:firstLine="360"/>
        <w:jc w:val="both"/>
        <w:rPr>
          <w:rFonts w:ascii="Times New Roman" w:hAnsi="Times New Roman"/>
          <w:sz w:val="24"/>
          <w:szCs w:val="24"/>
          <w:lang w:val="ru-RU"/>
        </w:rPr>
      </w:pPr>
      <w:r w:rsidRPr="009C31F8">
        <w:rPr>
          <w:rFonts w:ascii="Times New Roman" w:hAnsi="Times New Roman"/>
          <w:sz w:val="24"/>
          <w:szCs w:val="24"/>
          <w:lang w:val="ru-RU"/>
        </w:rPr>
        <w:t>Кларин</w:t>
      </w:r>
      <w:r w:rsidRPr="009C31F8">
        <w:rPr>
          <w:rFonts w:ascii="Times New Roman" w:hAnsi="Times New Roman"/>
          <w:sz w:val="24"/>
          <w:szCs w:val="24"/>
        </w:rPr>
        <w:t> </w:t>
      </w:r>
      <w:r w:rsidRPr="009C31F8">
        <w:rPr>
          <w:rFonts w:ascii="Times New Roman" w:hAnsi="Times New Roman"/>
          <w:sz w:val="24"/>
          <w:szCs w:val="24"/>
          <w:lang w:val="ru-RU"/>
        </w:rPr>
        <w:t>М. В. Интерактивное обучение – инструмент освоения нового опыта</w:t>
      </w:r>
      <w:r w:rsidR="009C31F8" w:rsidRPr="009C31F8">
        <w:rPr>
          <w:rFonts w:ascii="Times New Roman" w:hAnsi="Times New Roman"/>
          <w:sz w:val="24"/>
          <w:szCs w:val="24"/>
          <w:lang w:val="ru-RU"/>
        </w:rPr>
        <w:t>.</w:t>
      </w:r>
      <w:r w:rsidRPr="009C31F8">
        <w:rPr>
          <w:rFonts w:ascii="Times New Roman" w:hAnsi="Times New Roman"/>
          <w:i/>
          <w:iCs/>
          <w:sz w:val="24"/>
          <w:szCs w:val="24"/>
          <w:lang w:val="ru-RU"/>
        </w:rPr>
        <w:t>Педагогика.</w:t>
      </w:r>
      <w:r w:rsidRPr="009C31F8">
        <w:rPr>
          <w:rFonts w:ascii="Times New Roman" w:hAnsi="Times New Roman"/>
          <w:sz w:val="24"/>
          <w:szCs w:val="24"/>
          <w:lang w:val="ru-RU"/>
        </w:rPr>
        <w:t xml:space="preserve"> 2000. № 7. С. 12–18.</w:t>
      </w:r>
    </w:p>
    <w:p w:rsidR="005C3750" w:rsidRPr="009C31F8" w:rsidRDefault="005C3750" w:rsidP="005C3750">
      <w:pPr>
        <w:pStyle w:val="a4"/>
        <w:numPr>
          <w:ilvl w:val="0"/>
          <w:numId w:val="1"/>
        </w:numPr>
        <w:tabs>
          <w:tab w:val="left" w:pos="756"/>
        </w:tabs>
        <w:suppressAutoHyphens/>
        <w:spacing w:after="0" w:line="240" w:lineRule="auto"/>
        <w:ind w:left="0" w:firstLine="360"/>
        <w:jc w:val="both"/>
        <w:rPr>
          <w:rFonts w:ascii="Times New Roman" w:hAnsi="Times New Roman"/>
          <w:sz w:val="24"/>
          <w:szCs w:val="24"/>
          <w:lang w:val="ru-RU"/>
        </w:rPr>
      </w:pPr>
      <w:r w:rsidRPr="009C31F8">
        <w:rPr>
          <w:rFonts w:ascii="Times New Roman" w:hAnsi="Times New Roman"/>
          <w:sz w:val="24"/>
          <w:szCs w:val="24"/>
          <w:lang w:val="uk-UA"/>
        </w:rPr>
        <w:t>Коломієць</w:t>
      </w:r>
      <w:r w:rsidRPr="009C31F8">
        <w:rPr>
          <w:rFonts w:ascii="Times New Roman" w:hAnsi="Times New Roman"/>
          <w:sz w:val="24"/>
          <w:szCs w:val="24"/>
        </w:rPr>
        <w:t> </w:t>
      </w:r>
      <w:r w:rsidRPr="009C31F8">
        <w:rPr>
          <w:rFonts w:ascii="Times New Roman" w:hAnsi="Times New Roman"/>
          <w:sz w:val="24"/>
          <w:szCs w:val="24"/>
          <w:lang w:val="uk-UA"/>
        </w:rPr>
        <w:t>Н. А. Інтерактивне навчання : сутність, основні засоби реалізації</w:t>
      </w:r>
      <w:r w:rsidR="009C31F8" w:rsidRPr="009C31F8">
        <w:rPr>
          <w:rFonts w:ascii="Times New Roman" w:hAnsi="Times New Roman"/>
          <w:sz w:val="24"/>
          <w:szCs w:val="24"/>
          <w:lang w:val="uk-UA"/>
        </w:rPr>
        <w:t>.</w:t>
      </w:r>
      <w:r w:rsidRPr="009C31F8">
        <w:rPr>
          <w:rFonts w:ascii="Times New Roman" w:hAnsi="Times New Roman"/>
          <w:i/>
          <w:iCs/>
          <w:sz w:val="24"/>
          <w:szCs w:val="24"/>
          <w:lang w:val="uk-UA"/>
        </w:rPr>
        <w:t>Наукові записки: зб. наук. статей</w:t>
      </w:r>
      <w:r w:rsidRPr="009C31F8">
        <w:rPr>
          <w:rFonts w:ascii="Times New Roman" w:hAnsi="Times New Roman"/>
          <w:sz w:val="24"/>
          <w:szCs w:val="24"/>
          <w:lang w:val="uk-UA"/>
        </w:rPr>
        <w:t xml:space="preserve">Нац. пед. ун-ту ім. </w:t>
      </w:r>
      <w:r w:rsidRPr="009C31F8">
        <w:rPr>
          <w:rFonts w:ascii="Times New Roman" w:hAnsi="Times New Roman"/>
          <w:sz w:val="24"/>
          <w:szCs w:val="24"/>
          <w:lang w:val="ru-RU"/>
        </w:rPr>
        <w:t>М. П.</w:t>
      </w:r>
      <w:r w:rsidRPr="009C31F8">
        <w:rPr>
          <w:rFonts w:ascii="Times New Roman" w:hAnsi="Times New Roman"/>
          <w:sz w:val="24"/>
          <w:szCs w:val="24"/>
        </w:rPr>
        <w:t> </w:t>
      </w:r>
      <w:r w:rsidRPr="009C31F8">
        <w:rPr>
          <w:rFonts w:ascii="Times New Roman" w:hAnsi="Times New Roman"/>
          <w:sz w:val="24"/>
          <w:szCs w:val="24"/>
          <w:lang w:val="ru-RU"/>
        </w:rPr>
        <w:t>Драгоманова / укл. П. В.</w:t>
      </w:r>
      <w:r w:rsidRPr="009C31F8">
        <w:rPr>
          <w:rFonts w:ascii="Times New Roman" w:hAnsi="Times New Roman"/>
          <w:sz w:val="24"/>
          <w:szCs w:val="24"/>
        </w:rPr>
        <w:t> </w:t>
      </w:r>
      <w:r w:rsidRPr="009C31F8">
        <w:rPr>
          <w:rFonts w:ascii="Times New Roman" w:hAnsi="Times New Roman"/>
          <w:sz w:val="24"/>
          <w:szCs w:val="24"/>
          <w:lang w:val="ru-RU"/>
        </w:rPr>
        <w:t>Дмитренко, Л. І.</w:t>
      </w:r>
      <w:r w:rsidRPr="009C31F8">
        <w:rPr>
          <w:rFonts w:ascii="Times New Roman" w:hAnsi="Times New Roman"/>
          <w:sz w:val="24"/>
          <w:szCs w:val="24"/>
        </w:rPr>
        <w:t> </w:t>
      </w:r>
      <w:r w:rsidRPr="009C31F8">
        <w:rPr>
          <w:rFonts w:ascii="Times New Roman" w:hAnsi="Times New Roman"/>
          <w:sz w:val="24"/>
          <w:szCs w:val="24"/>
          <w:lang w:val="ru-RU"/>
        </w:rPr>
        <w:t>Макаренко. К. : НПУ ім. М. П.</w:t>
      </w:r>
      <w:r w:rsidRPr="009C31F8">
        <w:rPr>
          <w:rFonts w:ascii="Times New Roman" w:hAnsi="Times New Roman"/>
          <w:sz w:val="24"/>
          <w:szCs w:val="24"/>
        </w:rPr>
        <w:t> </w:t>
      </w:r>
      <w:r w:rsidRPr="009C31F8">
        <w:rPr>
          <w:rFonts w:ascii="Times New Roman" w:hAnsi="Times New Roman"/>
          <w:sz w:val="24"/>
          <w:szCs w:val="24"/>
          <w:lang w:val="ru-RU"/>
        </w:rPr>
        <w:t xml:space="preserve">Драгоманова, 2006. Вип. </w:t>
      </w:r>
      <w:r w:rsidRPr="009C31F8">
        <w:rPr>
          <w:rFonts w:ascii="Times New Roman" w:hAnsi="Times New Roman"/>
          <w:sz w:val="24"/>
          <w:szCs w:val="24"/>
          <w:lang w:val="en-US"/>
        </w:rPr>
        <w:t>LX</w:t>
      </w:r>
      <w:r w:rsidRPr="009C31F8">
        <w:rPr>
          <w:rFonts w:ascii="Times New Roman" w:hAnsi="Times New Roman"/>
          <w:sz w:val="24"/>
          <w:szCs w:val="24"/>
          <w:lang w:val="ru-RU"/>
        </w:rPr>
        <w:t>ІІ (62). С. 82–90.</w:t>
      </w:r>
    </w:p>
    <w:p w:rsidR="005C3750" w:rsidRPr="00C73369" w:rsidRDefault="005C3750" w:rsidP="00FB7DA5">
      <w:pPr>
        <w:spacing w:after="0" w:line="240" w:lineRule="auto"/>
        <w:ind w:firstLine="567"/>
        <w:jc w:val="both"/>
        <w:rPr>
          <w:rFonts w:ascii="Times New Roman" w:hAnsi="Times New Roman" w:cs="Times New Roman"/>
          <w:sz w:val="24"/>
          <w:szCs w:val="24"/>
        </w:rPr>
      </w:pPr>
    </w:p>
    <w:p w:rsidR="00A21F17" w:rsidRPr="00C73369" w:rsidRDefault="00A21F17" w:rsidP="00FB7DA5">
      <w:pPr>
        <w:spacing w:after="0" w:line="240" w:lineRule="auto"/>
        <w:ind w:firstLine="567"/>
        <w:jc w:val="both"/>
        <w:rPr>
          <w:rFonts w:ascii="Times New Roman" w:hAnsi="Times New Roman" w:cs="Times New Roman"/>
          <w:sz w:val="28"/>
          <w:szCs w:val="28"/>
          <w:lang w:val="uk-UA"/>
        </w:rPr>
      </w:pPr>
    </w:p>
    <w:p w:rsidR="001E7EDD" w:rsidRPr="009C31F8" w:rsidRDefault="001E7EDD" w:rsidP="009C31F8">
      <w:pPr>
        <w:spacing w:after="0" w:line="240" w:lineRule="auto"/>
        <w:ind w:left="567" w:right="566"/>
        <w:jc w:val="both"/>
        <w:rPr>
          <w:rFonts w:ascii="Times New Roman" w:hAnsi="Times New Roman" w:cs="Times New Roman"/>
          <w:b/>
          <w:sz w:val="24"/>
          <w:szCs w:val="24"/>
          <w:lang w:val="en-US"/>
        </w:rPr>
      </w:pPr>
      <w:r w:rsidRPr="009C31F8">
        <w:rPr>
          <w:rFonts w:ascii="Times New Roman" w:hAnsi="Times New Roman" w:cs="Times New Roman"/>
          <w:b/>
          <w:sz w:val="24"/>
          <w:szCs w:val="24"/>
          <w:lang w:val="en-US"/>
        </w:rPr>
        <w:t>MaksymchukLarysa</w:t>
      </w:r>
      <w:r w:rsidR="00B012C3" w:rsidRPr="009C31F8">
        <w:rPr>
          <w:rFonts w:ascii="Times New Roman" w:hAnsi="Times New Roman" w:cs="Times New Roman"/>
          <w:b/>
          <w:sz w:val="24"/>
          <w:szCs w:val="24"/>
          <w:lang w:val="en-US"/>
        </w:rPr>
        <w:t xml:space="preserve">. </w:t>
      </w:r>
      <w:r w:rsidR="009C31F8" w:rsidRPr="009C31F8">
        <w:rPr>
          <w:rFonts w:ascii="Times New Roman" w:hAnsi="Times New Roman" w:cs="Times New Roman"/>
          <w:b/>
          <w:sz w:val="24"/>
          <w:szCs w:val="24"/>
          <w:lang w:val="en-US"/>
        </w:rPr>
        <w:t>Foreign  LanguageTraining Of Students Of Institutions Of Higher Education  For Professional Communication By Means Of Interactive Technologies</w:t>
      </w:r>
    </w:p>
    <w:p w:rsidR="009F5E67" w:rsidRPr="009C31F8" w:rsidRDefault="009F5E67" w:rsidP="009C31F8">
      <w:pPr>
        <w:pStyle w:val="a4"/>
        <w:tabs>
          <w:tab w:val="left" w:pos="756"/>
        </w:tabs>
        <w:suppressAutoHyphens/>
        <w:spacing w:after="0" w:line="240" w:lineRule="auto"/>
        <w:ind w:left="567" w:right="566"/>
        <w:jc w:val="both"/>
        <w:rPr>
          <w:rFonts w:ascii="Times New Roman" w:hAnsi="Times New Roman"/>
          <w:b/>
          <w:sz w:val="24"/>
          <w:szCs w:val="24"/>
          <w:lang w:val="en-US"/>
        </w:rPr>
      </w:pPr>
      <w:r w:rsidRPr="009C31F8">
        <w:rPr>
          <w:rFonts w:ascii="Times New Roman" w:hAnsi="Times New Roman"/>
          <w:b/>
          <w:sz w:val="24"/>
          <w:szCs w:val="24"/>
          <w:lang w:val="en-US"/>
        </w:rPr>
        <w:t>Annotation</w:t>
      </w:r>
    </w:p>
    <w:p w:rsidR="00B90B10" w:rsidRPr="009C31F8" w:rsidRDefault="00B90B10" w:rsidP="009C31F8">
      <w:pPr>
        <w:spacing w:after="0" w:line="240" w:lineRule="auto"/>
        <w:ind w:left="567" w:right="566"/>
        <w:jc w:val="both"/>
        <w:rPr>
          <w:rFonts w:ascii="Times New Roman" w:hAnsi="Times New Roman" w:cs="Times New Roman"/>
          <w:sz w:val="24"/>
          <w:szCs w:val="24"/>
          <w:lang w:val="en-US"/>
        </w:rPr>
      </w:pPr>
      <w:r w:rsidRPr="009C31F8">
        <w:rPr>
          <w:rFonts w:ascii="Times New Roman" w:hAnsi="Times New Roman" w:cs="Times New Roman"/>
          <w:sz w:val="24"/>
          <w:szCs w:val="24"/>
          <w:lang w:val="en-US"/>
        </w:rPr>
        <w:t>The article describes the methods of foreign language training of students of higher education institutions by using the most innovative pedagogical technologies in the process of teaching of a foreign language to future specialists in a particular field and abandoning the established traditions and stereotypes of teaching. The use of interactive teaching aids, as innovative, in the process of learning a foreign language by future professionals, regardless of the direction of training.</w:t>
      </w:r>
    </w:p>
    <w:p w:rsidR="00B90B10" w:rsidRPr="009C31F8" w:rsidRDefault="00B90B10" w:rsidP="009C31F8">
      <w:pPr>
        <w:spacing w:after="0" w:line="240" w:lineRule="auto"/>
        <w:ind w:left="567" w:right="566"/>
        <w:jc w:val="both"/>
        <w:rPr>
          <w:rFonts w:ascii="Times New Roman" w:hAnsi="Times New Roman" w:cs="Times New Roman"/>
          <w:sz w:val="24"/>
          <w:szCs w:val="24"/>
          <w:lang w:val="en-US"/>
        </w:rPr>
      </w:pPr>
      <w:r w:rsidRPr="009C31F8">
        <w:rPr>
          <w:rFonts w:ascii="Times New Roman" w:hAnsi="Times New Roman" w:cs="Times New Roman"/>
          <w:sz w:val="24"/>
          <w:szCs w:val="24"/>
          <w:lang w:val="en-US"/>
        </w:rPr>
        <w:t xml:space="preserve">In the context of our study, it was found that foreign language training of students of higher education institutions involves by university graduates formed language, speech, </w:t>
      </w:r>
      <w:r w:rsidRPr="009C31F8">
        <w:rPr>
          <w:rFonts w:ascii="Times New Roman" w:hAnsi="Times New Roman" w:cs="Times New Roman"/>
          <w:sz w:val="24"/>
          <w:szCs w:val="24"/>
          <w:lang w:val="en-US"/>
        </w:rPr>
        <w:lastRenderedPageBreak/>
        <w:t>socio-cultural and discursive competencies at a high level, so the use of effective innovative foreign language learning technologies becomes a priority need in the market of educational services. Ways for future specialists to master various fields of activity, not only the necessary professional knowledge and skills, but also the ability to speak a foreign language fluently without significant time to find necessary language tools in the process of achieving of their professional skills.</w:t>
      </w:r>
    </w:p>
    <w:p w:rsidR="00B90B10" w:rsidRPr="009C31F8" w:rsidRDefault="00B90B10" w:rsidP="009C31F8">
      <w:pPr>
        <w:spacing w:after="0" w:line="240" w:lineRule="auto"/>
        <w:ind w:left="567" w:right="566"/>
        <w:jc w:val="both"/>
        <w:rPr>
          <w:rFonts w:ascii="Times New Roman" w:hAnsi="Times New Roman" w:cs="Times New Roman"/>
          <w:sz w:val="24"/>
          <w:szCs w:val="24"/>
          <w:lang w:val="en-US"/>
        </w:rPr>
      </w:pPr>
      <w:r w:rsidRPr="009C31F8">
        <w:rPr>
          <w:rFonts w:ascii="Times New Roman" w:hAnsi="Times New Roman" w:cs="Times New Roman"/>
          <w:sz w:val="24"/>
          <w:szCs w:val="24"/>
          <w:lang w:val="en-US"/>
        </w:rPr>
        <w:t>We analyzed the forms and methods of interactive technologies in the process of foreign language training of future professionals in various specialties for professional communication, and determined that interactive learning is the most consistent with personality-oriented learning, enhances cognitive activity, provides a high level of communicative training, promotes external experience.</w:t>
      </w:r>
    </w:p>
    <w:p w:rsidR="00B90B10" w:rsidRPr="009C31F8" w:rsidRDefault="00B90B10" w:rsidP="009C31F8">
      <w:pPr>
        <w:spacing w:after="0" w:line="240" w:lineRule="auto"/>
        <w:ind w:left="567" w:right="566"/>
        <w:jc w:val="both"/>
        <w:rPr>
          <w:rFonts w:ascii="Times New Roman" w:hAnsi="Times New Roman" w:cs="Times New Roman"/>
          <w:sz w:val="24"/>
          <w:szCs w:val="24"/>
          <w:lang w:val="en-US"/>
        </w:rPr>
      </w:pPr>
      <w:r w:rsidRPr="009C31F8">
        <w:rPr>
          <w:rFonts w:ascii="Times New Roman" w:hAnsi="Times New Roman" w:cs="Times New Roman"/>
          <w:sz w:val="24"/>
          <w:szCs w:val="24"/>
          <w:lang w:val="en-US"/>
        </w:rPr>
        <w:t>The use of interactive teaching methods in the process of learning a foreign language by students of different specialties is free and contribute to the formation of communicative skills, skills of unprepared oral speech on professional topics, collective discussion, perceptiveness, finding solutions; developing the ability to have a conversation on a professional topic; motivated to master a foreign language professionally.</w:t>
      </w:r>
    </w:p>
    <w:p w:rsidR="00FA6FBD" w:rsidRPr="009C31F8" w:rsidRDefault="00B90B10" w:rsidP="009C31F8">
      <w:pPr>
        <w:spacing w:after="0" w:line="240" w:lineRule="auto"/>
        <w:ind w:left="567" w:right="566"/>
        <w:jc w:val="both"/>
        <w:rPr>
          <w:rFonts w:ascii="Times New Roman" w:hAnsi="Times New Roman" w:cs="Times New Roman"/>
          <w:sz w:val="24"/>
          <w:szCs w:val="24"/>
          <w:lang w:val="en-US"/>
        </w:rPr>
      </w:pPr>
      <w:r w:rsidRPr="009C31F8">
        <w:rPr>
          <w:rFonts w:ascii="Times New Roman" w:hAnsi="Times New Roman" w:cs="Times New Roman"/>
          <w:b/>
          <w:sz w:val="24"/>
          <w:szCs w:val="24"/>
          <w:lang w:val="en-US"/>
        </w:rPr>
        <w:t>Key words:</w:t>
      </w:r>
      <w:r w:rsidRPr="009C31F8">
        <w:rPr>
          <w:rFonts w:ascii="Times New Roman" w:hAnsi="Times New Roman" w:cs="Times New Roman"/>
          <w:sz w:val="24"/>
          <w:szCs w:val="24"/>
          <w:lang w:val="en-US"/>
        </w:rPr>
        <w:t xml:space="preserve"> interactive technologies; learning a foreign language; training; professional; activity; future specialists; students; specialties.</w:t>
      </w:r>
    </w:p>
    <w:p w:rsidR="00FA6FBD" w:rsidRDefault="00FA6FBD" w:rsidP="00FA6FBD">
      <w:pPr>
        <w:spacing w:after="0" w:line="240" w:lineRule="auto"/>
        <w:ind w:firstLine="567"/>
        <w:jc w:val="both"/>
        <w:rPr>
          <w:rFonts w:ascii="Times New Roman" w:hAnsi="Times New Roman" w:cs="Times New Roman"/>
          <w:sz w:val="28"/>
          <w:szCs w:val="28"/>
          <w:lang w:val="en-US"/>
        </w:rPr>
      </w:pPr>
    </w:p>
    <w:p w:rsidR="00FA6FBD" w:rsidRPr="009C31F8" w:rsidRDefault="009C31F8" w:rsidP="009C31F8">
      <w:pPr>
        <w:tabs>
          <w:tab w:val="left" w:pos="851"/>
        </w:tabs>
        <w:spacing w:after="0" w:line="240" w:lineRule="auto"/>
        <w:jc w:val="center"/>
        <w:rPr>
          <w:rFonts w:ascii="Times New Roman" w:hAnsi="Times New Roman"/>
          <w:b/>
          <w:sz w:val="24"/>
          <w:szCs w:val="24"/>
          <w:lang w:val="en-US"/>
        </w:rPr>
      </w:pPr>
      <w:r w:rsidRPr="009C31F8">
        <w:rPr>
          <w:rFonts w:ascii="Times New Roman" w:hAnsi="Times New Roman"/>
          <w:b/>
          <w:sz w:val="24"/>
          <w:szCs w:val="24"/>
          <w:lang w:val="en-US"/>
        </w:rPr>
        <w:t>References</w:t>
      </w:r>
    </w:p>
    <w:p w:rsidR="00FA6FBD" w:rsidRPr="009C31F8" w:rsidRDefault="00FA6FBD" w:rsidP="009C31F8">
      <w:pPr>
        <w:tabs>
          <w:tab w:val="left" w:pos="851"/>
        </w:tabs>
        <w:spacing w:after="0" w:line="240" w:lineRule="auto"/>
        <w:ind w:firstLine="567"/>
        <w:jc w:val="both"/>
        <w:rPr>
          <w:rFonts w:ascii="Times New Roman" w:hAnsi="Times New Roman" w:cs="Times New Roman"/>
          <w:sz w:val="24"/>
          <w:szCs w:val="24"/>
          <w:highlight w:val="yellow"/>
          <w:lang w:val="en-US"/>
        </w:rPr>
      </w:pPr>
      <w:r w:rsidRPr="009C31F8">
        <w:rPr>
          <w:rFonts w:ascii="Times New Roman" w:hAnsi="Times New Roman" w:cs="Times New Roman"/>
          <w:sz w:val="24"/>
          <w:szCs w:val="24"/>
          <w:highlight w:val="yellow"/>
          <w:lang w:val="en-US"/>
        </w:rPr>
        <w:t>1. Alyaev Yu. Interactive teaching - a dialogue between a teacher and students [text] / Yu. Alyaev // Public education. - 2008. - No. 6. - P. 198–205.</w:t>
      </w:r>
    </w:p>
    <w:p w:rsidR="00FA6FBD" w:rsidRPr="009C31F8" w:rsidRDefault="00FA6FBD" w:rsidP="009C31F8">
      <w:pPr>
        <w:tabs>
          <w:tab w:val="left" w:pos="851"/>
        </w:tabs>
        <w:spacing w:after="0" w:line="240" w:lineRule="auto"/>
        <w:ind w:firstLine="567"/>
        <w:jc w:val="both"/>
        <w:rPr>
          <w:rFonts w:ascii="Times New Roman" w:hAnsi="Times New Roman" w:cs="Times New Roman"/>
          <w:sz w:val="24"/>
          <w:szCs w:val="24"/>
          <w:highlight w:val="yellow"/>
          <w:lang w:val="en-US"/>
        </w:rPr>
      </w:pPr>
      <w:r w:rsidRPr="009C31F8">
        <w:rPr>
          <w:rFonts w:ascii="Times New Roman" w:hAnsi="Times New Roman" w:cs="Times New Roman"/>
          <w:sz w:val="24"/>
          <w:szCs w:val="24"/>
          <w:highlight w:val="yellow"/>
          <w:lang w:val="en-US"/>
        </w:rPr>
        <w:t>2. Ampilogova L. Interactiveness in the initial process / L. Ampilogova // Head teacher. - 2004. - No. 30. - P. 1-3. Andreeva G.M. Communication as an exchange of information (the communicative side of communication). Communication as interaction (interactive side of communication) / A. Andreev // Psychology of influence. - SPb. : Peter, 2000. - pp. 99–114.</w:t>
      </w:r>
    </w:p>
    <w:p w:rsidR="00FA6FBD" w:rsidRPr="009C31F8" w:rsidRDefault="00FA6FBD" w:rsidP="009C31F8">
      <w:pPr>
        <w:tabs>
          <w:tab w:val="left" w:pos="851"/>
        </w:tabs>
        <w:spacing w:after="0" w:line="240" w:lineRule="auto"/>
        <w:ind w:firstLine="567"/>
        <w:jc w:val="both"/>
        <w:rPr>
          <w:rFonts w:ascii="Times New Roman" w:hAnsi="Times New Roman" w:cs="Times New Roman"/>
          <w:sz w:val="24"/>
          <w:szCs w:val="24"/>
          <w:highlight w:val="yellow"/>
          <w:lang w:val="en-US"/>
        </w:rPr>
      </w:pPr>
      <w:r w:rsidRPr="009C31F8">
        <w:rPr>
          <w:rFonts w:ascii="Times New Roman" w:hAnsi="Times New Roman" w:cs="Times New Roman"/>
          <w:sz w:val="24"/>
          <w:szCs w:val="24"/>
          <w:highlight w:val="yellow"/>
          <w:lang w:val="en-US"/>
        </w:rPr>
        <w:t xml:space="preserve">4. Large explanatory dictionary of the modern Ukrainian language / style. and heads. ed. W. T. Busel. - </w:t>
      </w:r>
      <w:r w:rsidRPr="009C31F8">
        <w:rPr>
          <w:rFonts w:ascii="Times New Roman" w:hAnsi="Times New Roman" w:cs="Times New Roman"/>
          <w:sz w:val="24"/>
          <w:szCs w:val="24"/>
          <w:highlight w:val="yellow"/>
        </w:rPr>
        <w:t>К</w:t>
      </w:r>
      <w:r w:rsidRPr="009C31F8">
        <w:rPr>
          <w:rFonts w:ascii="Times New Roman" w:hAnsi="Times New Roman" w:cs="Times New Roman"/>
          <w:sz w:val="24"/>
          <w:szCs w:val="24"/>
          <w:highlight w:val="yellow"/>
          <w:lang w:val="en-US"/>
        </w:rPr>
        <w:t>.; Irpin: VTF "Perun", 2009. - 1736 p.</w:t>
      </w:r>
    </w:p>
    <w:p w:rsidR="00FA6FBD" w:rsidRPr="009C31F8" w:rsidRDefault="00FA6FBD" w:rsidP="009C31F8">
      <w:pPr>
        <w:tabs>
          <w:tab w:val="left" w:pos="851"/>
        </w:tabs>
        <w:spacing w:after="0" w:line="240" w:lineRule="auto"/>
        <w:ind w:firstLine="567"/>
        <w:jc w:val="both"/>
        <w:rPr>
          <w:rFonts w:ascii="Times New Roman" w:hAnsi="Times New Roman" w:cs="Times New Roman"/>
          <w:sz w:val="24"/>
          <w:szCs w:val="24"/>
          <w:highlight w:val="yellow"/>
          <w:lang w:val="en-US"/>
        </w:rPr>
      </w:pPr>
      <w:r w:rsidRPr="009C31F8">
        <w:rPr>
          <w:rFonts w:ascii="Times New Roman" w:hAnsi="Times New Roman" w:cs="Times New Roman"/>
          <w:sz w:val="24"/>
          <w:szCs w:val="24"/>
          <w:highlight w:val="yellow"/>
          <w:lang w:val="en-US"/>
        </w:rPr>
        <w:t>5. Klarin M.V. Interactive training is a tool for mastering new experience / MV Klarin // Pedagogy. - 2000. - No. 7. - P. 12-18.</w:t>
      </w:r>
    </w:p>
    <w:p w:rsidR="00FA6FBD" w:rsidRPr="009C31F8" w:rsidRDefault="00FA6FBD" w:rsidP="009C31F8">
      <w:pPr>
        <w:tabs>
          <w:tab w:val="left" w:pos="851"/>
        </w:tabs>
        <w:spacing w:after="0" w:line="240" w:lineRule="auto"/>
        <w:ind w:firstLine="567"/>
        <w:jc w:val="both"/>
        <w:rPr>
          <w:rFonts w:ascii="Times New Roman" w:hAnsi="Times New Roman" w:cs="Times New Roman"/>
          <w:sz w:val="24"/>
          <w:szCs w:val="24"/>
          <w:highlight w:val="yellow"/>
          <w:lang w:val="en-US"/>
        </w:rPr>
      </w:pPr>
      <w:r w:rsidRPr="009C31F8">
        <w:rPr>
          <w:rFonts w:ascii="Times New Roman" w:hAnsi="Times New Roman" w:cs="Times New Roman"/>
          <w:sz w:val="24"/>
          <w:szCs w:val="24"/>
          <w:highlight w:val="yellow"/>
          <w:lang w:val="en-US"/>
        </w:rPr>
        <w:t>6. Kolomiets N.A. Interactive learning: essence, basic means of implementation / NA Kolomiets // Scientific notes: collection. Science. articles Nat. ped. un-tu them. MP Dragomanova / incl. PV Dmitrenko, LI Makarenko. - K .: NPU them. MP Dragomanova, 2006. - Vip. LX</w:t>
      </w:r>
      <w:r w:rsidRPr="009C31F8">
        <w:rPr>
          <w:rFonts w:ascii="Times New Roman" w:hAnsi="Times New Roman" w:cs="Times New Roman"/>
          <w:sz w:val="24"/>
          <w:szCs w:val="24"/>
          <w:highlight w:val="yellow"/>
        </w:rPr>
        <w:t>ІІ</w:t>
      </w:r>
      <w:r w:rsidRPr="009C31F8">
        <w:rPr>
          <w:rFonts w:ascii="Times New Roman" w:hAnsi="Times New Roman" w:cs="Times New Roman"/>
          <w:sz w:val="24"/>
          <w:szCs w:val="24"/>
          <w:highlight w:val="yellow"/>
          <w:lang w:val="en-US"/>
        </w:rPr>
        <w:t xml:space="preserve"> (62). - P. 82–90.</w:t>
      </w:r>
    </w:p>
    <w:p w:rsidR="00FA6FBD" w:rsidRPr="009C31F8" w:rsidRDefault="00FA6FBD" w:rsidP="009C31F8">
      <w:pPr>
        <w:tabs>
          <w:tab w:val="left" w:pos="851"/>
        </w:tabs>
        <w:spacing w:after="0" w:line="240" w:lineRule="auto"/>
        <w:ind w:firstLine="567"/>
        <w:jc w:val="both"/>
        <w:rPr>
          <w:rFonts w:ascii="Times New Roman" w:hAnsi="Times New Roman" w:cs="Times New Roman"/>
          <w:sz w:val="24"/>
          <w:szCs w:val="24"/>
          <w:highlight w:val="yellow"/>
          <w:lang w:val="en-US"/>
        </w:rPr>
      </w:pPr>
      <w:r w:rsidRPr="009C31F8">
        <w:rPr>
          <w:rFonts w:ascii="Times New Roman" w:hAnsi="Times New Roman" w:cs="Times New Roman"/>
          <w:sz w:val="24"/>
          <w:szCs w:val="24"/>
          <w:highlight w:val="yellow"/>
          <w:lang w:val="en-US"/>
        </w:rPr>
        <w:t>1.</w:t>
      </w:r>
      <w:r w:rsidRPr="009C31F8">
        <w:rPr>
          <w:rFonts w:ascii="Times New Roman" w:hAnsi="Times New Roman" w:cs="Times New Roman"/>
          <w:sz w:val="24"/>
          <w:szCs w:val="24"/>
          <w:highlight w:val="yellow"/>
          <w:lang w:val="en-US"/>
        </w:rPr>
        <w:tab/>
        <w:t>Alyayev YU. Interaktivnoyeobucheniye – dialog pedagoga s uchashchimisya [tekst] / YU. Alyayev // Narodnoyeobrazovaniye. – 2008. – № 6. – S. 198–205.</w:t>
      </w:r>
    </w:p>
    <w:p w:rsidR="00FA6FBD" w:rsidRPr="009C31F8" w:rsidRDefault="00FA6FBD" w:rsidP="009C31F8">
      <w:pPr>
        <w:tabs>
          <w:tab w:val="left" w:pos="851"/>
        </w:tabs>
        <w:spacing w:after="0" w:line="240" w:lineRule="auto"/>
        <w:ind w:firstLine="567"/>
        <w:jc w:val="both"/>
        <w:rPr>
          <w:rFonts w:ascii="Times New Roman" w:hAnsi="Times New Roman" w:cs="Times New Roman"/>
          <w:sz w:val="24"/>
          <w:szCs w:val="24"/>
          <w:highlight w:val="yellow"/>
          <w:lang w:val="en-US"/>
        </w:rPr>
      </w:pPr>
      <w:r w:rsidRPr="009C31F8">
        <w:rPr>
          <w:rFonts w:ascii="Times New Roman" w:hAnsi="Times New Roman" w:cs="Times New Roman"/>
          <w:sz w:val="24"/>
          <w:szCs w:val="24"/>
          <w:highlight w:val="yellow"/>
          <w:lang w:val="en-US"/>
        </w:rPr>
        <w:t>2.</w:t>
      </w:r>
      <w:r w:rsidRPr="009C31F8">
        <w:rPr>
          <w:rFonts w:ascii="Times New Roman" w:hAnsi="Times New Roman" w:cs="Times New Roman"/>
          <w:sz w:val="24"/>
          <w:szCs w:val="24"/>
          <w:highlight w:val="yellow"/>
          <w:lang w:val="en-US"/>
        </w:rPr>
        <w:tab/>
        <w:t>Ampilohova L. Interaktyvnistʹ v navchalʹnomuprotsesi / L. Ampilohova // Zavuch. – 2004. – № 30. – S. 1–3.</w:t>
      </w:r>
    </w:p>
    <w:p w:rsidR="00FA6FBD" w:rsidRPr="009C31F8" w:rsidRDefault="00FA6FBD" w:rsidP="009C31F8">
      <w:pPr>
        <w:tabs>
          <w:tab w:val="left" w:pos="851"/>
        </w:tabs>
        <w:spacing w:after="0" w:line="240" w:lineRule="auto"/>
        <w:ind w:firstLine="567"/>
        <w:jc w:val="both"/>
        <w:rPr>
          <w:rFonts w:ascii="Times New Roman" w:hAnsi="Times New Roman" w:cs="Times New Roman"/>
          <w:sz w:val="24"/>
          <w:szCs w:val="24"/>
          <w:highlight w:val="yellow"/>
          <w:lang w:val="en-US"/>
        </w:rPr>
      </w:pPr>
      <w:r w:rsidRPr="009C31F8">
        <w:rPr>
          <w:rFonts w:ascii="Times New Roman" w:hAnsi="Times New Roman" w:cs="Times New Roman"/>
          <w:sz w:val="24"/>
          <w:szCs w:val="24"/>
          <w:highlight w:val="yellow"/>
          <w:lang w:val="en-US"/>
        </w:rPr>
        <w:t>3.</w:t>
      </w:r>
      <w:r w:rsidRPr="009C31F8">
        <w:rPr>
          <w:rFonts w:ascii="Times New Roman" w:hAnsi="Times New Roman" w:cs="Times New Roman"/>
          <w:sz w:val="24"/>
          <w:szCs w:val="24"/>
          <w:highlight w:val="yellow"/>
          <w:lang w:val="en-US"/>
        </w:rPr>
        <w:tab/>
        <w:t>Andreyeva, G. M. Obshcheniyekakobmeninformatsiyey (kommunikativnayastoronaobshcheniya). Obshcheniyekakvzaimodeystviye (interaktivnayastoronaobshcheniya) / A. A. Andreyev // Psikhologiyavliyaniya. – SPb. :Piter, 2000. – S. 99– 114.</w:t>
      </w:r>
    </w:p>
    <w:p w:rsidR="00FA6FBD" w:rsidRPr="009C31F8" w:rsidRDefault="00FA6FBD" w:rsidP="009C31F8">
      <w:pPr>
        <w:tabs>
          <w:tab w:val="left" w:pos="851"/>
        </w:tabs>
        <w:spacing w:after="0" w:line="240" w:lineRule="auto"/>
        <w:ind w:firstLine="567"/>
        <w:jc w:val="both"/>
        <w:rPr>
          <w:rFonts w:ascii="Times New Roman" w:hAnsi="Times New Roman" w:cs="Times New Roman"/>
          <w:sz w:val="24"/>
          <w:szCs w:val="24"/>
          <w:highlight w:val="yellow"/>
          <w:lang w:val="en-US"/>
        </w:rPr>
      </w:pPr>
      <w:r w:rsidRPr="009C31F8">
        <w:rPr>
          <w:rFonts w:ascii="Times New Roman" w:hAnsi="Times New Roman" w:cs="Times New Roman"/>
          <w:sz w:val="24"/>
          <w:szCs w:val="24"/>
          <w:highlight w:val="yellow"/>
          <w:lang w:val="en-US"/>
        </w:rPr>
        <w:t>4.</w:t>
      </w:r>
      <w:r w:rsidRPr="009C31F8">
        <w:rPr>
          <w:rFonts w:ascii="Times New Roman" w:hAnsi="Times New Roman" w:cs="Times New Roman"/>
          <w:sz w:val="24"/>
          <w:szCs w:val="24"/>
          <w:highlight w:val="yellow"/>
          <w:lang w:val="en-US"/>
        </w:rPr>
        <w:tab/>
        <w:t>Velykyytlumachnyyslovnyksuchasnoyiukrayinsʹkoyimovy / uklad. iholov. red. V. T. Busel. – K. ;Irpinʹ : VTF «Perun»,  2009. – 1736 c.</w:t>
      </w:r>
    </w:p>
    <w:p w:rsidR="00FA6FBD" w:rsidRPr="004C274A" w:rsidRDefault="00FA6FBD" w:rsidP="009C31F8">
      <w:pPr>
        <w:tabs>
          <w:tab w:val="left" w:pos="851"/>
        </w:tabs>
        <w:spacing w:after="0" w:line="240" w:lineRule="auto"/>
        <w:ind w:firstLine="567"/>
        <w:jc w:val="both"/>
        <w:rPr>
          <w:rFonts w:ascii="Times New Roman" w:hAnsi="Times New Roman" w:cs="Times New Roman"/>
          <w:sz w:val="24"/>
          <w:szCs w:val="24"/>
          <w:highlight w:val="yellow"/>
          <w:lang w:val="en-US"/>
        </w:rPr>
      </w:pPr>
      <w:r w:rsidRPr="004C274A">
        <w:rPr>
          <w:rFonts w:ascii="Times New Roman" w:hAnsi="Times New Roman" w:cs="Times New Roman"/>
          <w:sz w:val="24"/>
          <w:szCs w:val="24"/>
          <w:highlight w:val="yellow"/>
          <w:lang w:val="en-US"/>
        </w:rPr>
        <w:t>5.</w:t>
      </w:r>
      <w:r w:rsidRPr="004C274A">
        <w:rPr>
          <w:rFonts w:ascii="Times New Roman" w:hAnsi="Times New Roman" w:cs="Times New Roman"/>
          <w:sz w:val="24"/>
          <w:szCs w:val="24"/>
          <w:highlight w:val="yellow"/>
          <w:lang w:val="en-US"/>
        </w:rPr>
        <w:tab/>
        <w:t>Klarin M. V. Interaktivnoyeobucheniye – instrumentosvoyeniyanovogoopyta / M. V. Klarin // Pedagogika. – 2000. – № 7. – S. 12–18.</w:t>
      </w:r>
    </w:p>
    <w:p w:rsidR="00FA6FBD" w:rsidRPr="009C31F8" w:rsidRDefault="00FA6FBD" w:rsidP="009C31F8">
      <w:pPr>
        <w:tabs>
          <w:tab w:val="left" w:pos="851"/>
        </w:tabs>
        <w:spacing w:after="0" w:line="240" w:lineRule="auto"/>
        <w:ind w:firstLine="567"/>
        <w:jc w:val="both"/>
        <w:rPr>
          <w:rFonts w:ascii="Times New Roman" w:hAnsi="Times New Roman" w:cs="Times New Roman"/>
          <w:sz w:val="24"/>
          <w:szCs w:val="24"/>
          <w:lang w:val="en-US"/>
        </w:rPr>
      </w:pPr>
      <w:r w:rsidRPr="00000E73">
        <w:rPr>
          <w:rFonts w:ascii="Times New Roman" w:hAnsi="Times New Roman" w:cs="Times New Roman"/>
          <w:sz w:val="24"/>
          <w:szCs w:val="24"/>
          <w:highlight w:val="yellow"/>
          <w:lang w:val="en-US"/>
        </w:rPr>
        <w:t>6.</w:t>
      </w:r>
      <w:r w:rsidRPr="00000E73">
        <w:rPr>
          <w:rFonts w:ascii="Times New Roman" w:hAnsi="Times New Roman" w:cs="Times New Roman"/>
          <w:sz w:val="24"/>
          <w:szCs w:val="24"/>
          <w:highlight w:val="yellow"/>
          <w:lang w:val="en-US"/>
        </w:rPr>
        <w:tab/>
        <w:t xml:space="preserve">Kolomiyetsʹ N. A. Interaktyvnenavchannya :sutnistʹ, osnovnizasobyrealizatsiyi / N. A. Kolomiyetsʹ // Naukovizapysky : zb. nauk. statey Nats. ped. un-tu im. </w:t>
      </w:r>
      <w:r w:rsidRPr="009C31F8">
        <w:rPr>
          <w:rFonts w:ascii="Times New Roman" w:hAnsi="Times New Roman" w:cs="Times New Roman"/>
          <w:sz w:val="24"/>
          <w:szCs w:val="24"/>
          <w:highlight w:val="yellow"/>
          <w:lang w:val="de-DE"/>
        </w:rPr>
        <w:t xml:space="preserve">M. P. Drahomanova / ukl. P. V. Dmytrenko, L. I. Makarenko. – K. : NPU im. </w:t>
      </w:r>
      <w:r w:rsidRPr="009C31F8">
        <w:rPr>
          <w:rFonts w:ascii="Times New Roman" w:hAnsi="Times New Roman" w:cs="Times New Roman"/>
          <w:sz w:val="24"/>
          <w:szCs w:val="24"/>
          <w:highlight w:val="yellow"/>
        </w:rPr>
        <w:t xml:space="preserve">M. P. Drahomanova, 2006. – Vyp. </w:t>
      </w:r>
      <w:r w:rsidRPr="009C31F8">
        <w:rPr>
          <w:rFonts w:ascii="Times New Roman" w:hAnsi="Times New Roman" w:cs="Times New Roman"/>
          <w:sz w:val="24"/>
          <w:szCs w:val="24"/>
          <w:highlight w:val="yellow"/>
          <w:lang w:val="en-US"/>
        </w:rPr>
        <w:t>LXII (62).  –  S. 82–90.</w:t>
      </w:r>
    </w:p>
    <w:p w:rsidR="007C12CC" w:rsidRPr="00FA6FBD" w:rsidRDefault="007C12CC" w:rsidP="00FB7DA5">
      <w:pPr>
        <w:spacing w:after="0" w:line="240" w:lineRule="auto"/>
        <w:ind w:firstLine="567"/>
        <w:jc w:val="both"/>
        <w:rPr>
          <w:rFonts w:ascii="Times New Roman" w:hAnsi="Times New Roman" w:cs="Times New Roman"/>
          <w:sz w:val="24"/>
          <w:szCs w:val="24"/>
          <w:lang w:val="en-US"/>
        </w:rPr>
      </w:pPr>
    </w:p>
    <w:sectPr w:rsidR="007C12CC" w:rsidRPr="00FA6FBD" w:rsidSect="00FB7DA5">
      <w:footerReference w:type="default" r:id="rId9"/>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69EE" w:rsidRDefault="007B69EE" w:rsidP="005F16DD">
      <w:pPr>
        <w:spacing w:after="0" w:line="240" w:lineRule="auto"/>
      </w:pPr>
      <w:r>
        <w:separator/>
      </w:r>
    </w:p>
  </w:endnote>
  <w:endnote w:type="continuationSeparator" w:id="1">
    <w:p w:rsidR="007B69EE" w:rsidRDefault="007B69EE" w:rsidP="005F16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04157"/>
      <w:docPartObj>
        <w:docPartGallery w:val="Page Numbers (Bottom of Page)"/>
        <w:docPartUnique/>
      </w:docPartObj>
    </w:sdtPr>
    <w:sdtContent>
      <w:p w:rsidR="005F16DD" w:rsidRDefault="00870D85">
        <w:pPr>
          <w:pStyle w:val="ae"/>
          <w:jc w:val="center"/>
        </w:pPr>
        <w:r>
          <w:fldChar w:fldCharType="begin"/>
        </w:r>
        <w:r w:rsidR="00CE0010">
          <w:instrText xml:space="preserve"> PAGE   \* MERGEFORMAT </w:instrText>
        </w:r>
        <w:r>
          <w:fldChar w:fldCharType="separate"/>
        </w:r>
        <w:r w:rsidR="002E40C1">
          <w:rPr>
            <w:noProof/>
          </w:rPr>
          <w:t>10</w:t>
        </w:r>
        <w:r>
          <w:rPr>
            <w:noProof/>
          </w:rPr>
          <w:fldChar w:fldCharType="end"/>
        </w:r>
      </w:p>
    </w:sdtContent>
  </w:sdt>
  <w:p w:rsidR="005F16DD" w:rsidRDefault="005F16DD">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69EE" w:rsidRDefault="007B69EE" w:rsidP="005F16DD">
      <w:pPr>
        <w:spacing w:after="0" w:line="240" w:lineRule="auto"/>
      </w:pPr>
      <w:r>
        <w:separator/>
      </w:r>
    </w:p>
  </w:footnote>
  <w:footnote w:type="continuationSeparator" w:id="1">
    <w:p w:rsidR="007B69EE" w:rsidRDefault="007B69EE" w:rsidP="005F16D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7C74A4"/>
    <w:multiLevelType w:val="hybridMultilevel"/>
    <w:tmpl w:val="277C102E"/>
    <w:lvl w:ilvl="0" w:tplc="0000000B">
      <w:start w:val="1"/>
      <w:numFmt w:val="bullet"/>
      <w:lvlText w:val="–"/>
      <w:lvlJc w:val="left"/>
      <w:pPr>
        <w:ind w:left="1429" w:hanging="360"/>
      </w:pPr>
      <w:rPr>
        <w:rFonts w:ascii="Times New Roman" w:hAnsi="Times New Roman" w:cs="Times New Roman"/>
        <w:b w:val="0"/>
        <w:bCs w:val="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CF00DEA"/>
    <w:multiLevelType w:val="hybridMultilevel"/>
    <w:tmpl w:val="5882E1A2"/>
    <w:lvl w:ilvl="0" w:tplc="49FA9330">
      <w:start w:val="1"/>
      <w:numFmt w:val="decimal"/>
      <w:lvlText w:val="%1."/>
      <w:lvlJc w:val="left"/>
      <w:pPr>
        <w:ind w:left="2629" w:hanging="360"/>
      </w:pPr>
      <w:rPr>
        <w:rFonts w:cs="Times New Roman"/>
        <w:sz w:val="28"/>
      </w:rPr>
    </w:lvl>
    <w:lvl w:ilvl="1" w:tplc="08090019" w:tentative="1">
      <w:start w:val="1"/>
      <w:numFmt w:val="lowerLetter"/>
      <w:lvlText w:val="%2."/>
      <w:lvlJc w:val="left"/>
      <w:pPr>
        <w:ind w:left="3349" w:hanging="360"/>
      </w:pPr>
      <w:rPr>
        <w:rFonts w:cs="Times New Roman"/>
      </w:rPr>
    </w:lvl>
    <w:lvl w:ilvl="2" w:tplc="0809001B" w:tentative="1">
      <w:start w:val="1"/>
      <w:numFmt w:val="lowerRoman"/>
      <w:lvlText w:val="%3."/>
      <w:lvlJc w:val="right"/>
      <w:pPr>
        <w:ind w:left="4069" w:hanging="180"/>
      </w:pPr>
      <w:rPr>
        <w:rFonts w:cs="Times New Roman"/>
      </w:rPr>
    </w:lvl>
    <w:lvl w:ilvl="3" w:tplc="0809000F" w:tentative="1">
      <w:start w:val="1"/>
      <w:numFmt w:val="decimal"/>
      <w:lvlText w:val="%4."/>
      <w:lvlJc w:val="left"/>
      <w:pPr>
        <w:ind w:left="4789" w:hanging="360"/>
      </w:pPr>
      <w:rPr>
        <w:rFonts w:cs="Times New Roman"/>
      </w:rPr>
    </w:lvl>
    <w:lvl w:ilvl="4" w:tplc="08090019" w:tentative="1">
      <w:start w:val="1"/>
      <w:numFmt w:val="lowerLetter"/>
      <w:lvlText w:val="%5."/>
      <w:lvlJc w:val="left"/>
      <w:pPr>
        <w:ind w:left="5509" w:hanging="360"/>
      </w:pPr>
      <w:rPr>
        <w:rFonts w:cs="Times New Roman"/>
      </w:rPr>
    </w:lvl>
    <w:lvl w:ilvl="5" w:tplc="0809001B" w:tentative="1">
      <w:start w:val="1"/>
      <w:numFmt w:val="lowerRoman"/>
      <w:lvlText w:val="%6."/>
      <w:lvlJc w:val="right"/>
      <w:pPr>
        <w:ind w:left="6229" w:hanging="180"/>
      </w:pPr>
      <w:rPr>
        <w:rFonts w:cs="Times New Roman"/>
      </w:rPr>
    </w:lvl>
    <w:lvl w:ilvl="6" w:tplc="0809000F" w:tentative="1">
      <w:start w:val="1"/>
      <w:numFmt w:val="decimal"/>
      <w:lvlText w:val="%7."/>
      <w:lvlJc w:val="left"/>
      <w:pPr>
        <w:ind w:left="6949" w:hanging="360"/>
      </w:pPr>
      <w:rPr>
        <w:rFonts w:cs="Times New Roman"/>
      </w:rPr>
    </w:lvl>
    <w:lvl w:ilvl="7" w:tplc="08090019" w:tentative="1">
      <w:start w:val="1"/>
      <w:numFmt w:val="lowerLetter"/>
      <w:lvlText w:val="%8."/>
      <w:lvlJc w:val="left"/>
      <w:pPr>
        <w:ind w:left="7669" w:hanging="360"/>
      </w:pPr>
      <w:rPr>
        <w:rFonts w:cs="Times New Roman"/>
      </w:rPr>
    </w:lvl>
    <w:lvl w:ilvl="8" w:tplc="0809001B" w:tentative="1">
      <w:start w:val="1"/>
      <w:numFmt w:val="lowerRoman"/>
      <w:lvlText w:val="%9."/>
      <w:lvlJc w:val="right"/>
      <w:pPr>
        <w:ind w:left="8389" w:hanging="180"/>
      </w:pPr>
      <w:rPr>
        <w:rFonts w:cs="Times New Roman"/>
      </w:rPr>
    </w:lvl>
  </w:abstractNum>
  <w:abstractNum w:abstractNumId="2">
    <w:nsid w:val="3FA672B2"/>
    <w:multiLevelType w:val="hybridMultilevel"/>
    <w:tmpl w:val="F0B8551C"/>
    <w:lvl w:ilvl="0" w:tplc="67746C24">
      <w:start w:val="1"/>
      <w:numFmt w:val="decimal"/>
      <w:lvlText w:val="%1."/>
      <w:lvlJc w:val="left"/>
      <w:pPr>
        <w:ind w:left="928" w:hanging="360"/>
      </w:pPr>
      <w:rPr>
        <w:sz w:val="28"/>
      </w:rPr>
    </w:lvl>
    <w:lvl w:ilvl="1" w:tplc="08090019">
      <w:start w:val="1"/>
      <w:numFmt w:val="decimal"/>
      <w:lvlText w:val="%2."/>
      <w:lvlJc w:val="left"/>
      <w:pPr>
        <w:tabs>
          <w:tab w:val="num" w:pos="1440"/>
        </w:tabs>
        <w:ind w:left="1440" w:hanging="360"/>
      </w:pPr>
    </w:lvl>
    <w:lvl w:ilvl="2" w:tplc="0809001B">
      <w:start w:val="1"/>
      <w:numFmt w:val="lowerRoman"/>
      <w:lvlText w:val="%3."/>
      <w:lvlJc w:val="right"/>
      <w:pPr>
        <w:ind w:left="2160" w:hanging="18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3">
    <w:nsid w:val="5DFA089E"/>
    <w:multiLevelType w:val="hybridMultilevel"/>
    <w:tmpl w:val="99D282C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FELayout/>
  </w:compat>
  <w:rsids>
    <w:rsidRoot w:val="00673DD3"/>
    <w:rsid w:val="00000E73"/>
    <w:rsid w:val="00044D7D"/>
    <w:rsid w:val="0006728E"/>
    <w:rsid w:val="000724A9"/>
    <w:rsid w:val="00086418"/>
    <w:rsid w:val="000B4913"/>
    <w:rsid w:val="000C656D"/>
    <w:rsid w:val="000E1FB5"/>
    <w:rsid w:val="000E26A8"/>
    <w:rsid w:val="000E605B"/>
    <w:rsid w:val="0012781E"/>
    <w:rsid w:val="00132A4B"/>
    <w:rsid w:val="00133084"/>
    <w:rsid w:val="0013720A"/>
    <w:rsid w:val="001504EC"/>
    <w:rsid w:val="00180698"/>
    <w:rsid w:val="001C6208"/>
    <w:rsid w:val="001E3FD7"/>
    <w:rsid w:val="001E677B"/>
    <w:rsid w:val="001E7EDD"/>
    <w:rsid w:val="002000F4"/>
    <w:rsid w:val="002152D1"/>
    <w:rsid w:val="0028531B"/>
    <w:rsid w:val="00285E23"/>
    <w:rsid w:val="002A35B8"/>
    <w:rsid w:val="002C0155"/>
    <w:rsid w:val="002D4F39"/>
    <w:rsid w:val="002D7D35"/>
    <w:rsid w:val="002E1F7A"/>
    <w:rsid w:val="002E40C1"/>
    <w:rsid w:val="0031272C"/>
    <w:rsid w:val="00315ECD"/>
    <w:rsid w:val="00317384"/>
    <w:rsid w:val="00334382"/>
    <w:rsid w:val="00340901"/>
    <w:rsid w:val="00343008"/>
    <w:rsid w:val="00343664"/>
    <w:rsid w:val="00353523"/>
    <w:rsid w:val="00364224"/>
    <w:rsid w:val="00367AB8"/>
    <w:rsid w:val="003745C3"/>
    <w:rsid w:val="00384C25"/>
    <w:rsid w:val="003B1ACF"/>
    <w:rsid w:val="00426872"/>
    <w:rsid w:val="004345FA"/>
    <w:rsid w:val="00471D79"/>
    <w:rsid w:val="00473103"/>
    <w:rsid w:val="00483684"/>
    <w:rsid w:val="00483A2A"/>
    <w:rsid w:val="004A4644"/>
    <w:rsid w:val="004C274A"/>
    <w:rsid w:val="004C52AA"/>
    <w:rsid w:val="004D35D3"/>
    <w:rsid w:val="004D7A5E"/>
    <w:rsid w:val="004F05F1"/>
    <w:rsid w:val="004F0FEF"/>
    <w:rsid w:val="004F2AB2"/>
    <w:rsid w:val="004F5CB6"/>
    <w:rsid w:val="0050275F"/>
    <w:rsid w:val="005302D2"/>
    <w:rsid w:val="0057684D"/>
    <w:rsid w:val="0059117C"/>
    <w:rsid w:val="0059407F"/>
    <w:rsid w:val="005B207E"/>
    <w:rsid w:val="005C3750"/>
    <w:rsid w:val="005F16DD"/>
    <w:rsid w:val="005F528E"/>
    <w:rsid w:val="00610022"/>
    <w:rsid w:val="00620102"/>
    <w:rsid w:val="0062466C"/>
    <w:rsid w:val="00630BE1"/>
    <w:rsid w:val="006423C6"/>
    <w:rsid w:val="00656BC3"/>
    <w:rsid w:val="00673DD3"/>
    <w:rsid w:val="00675B92"/>
    <w:rsid w:val="006766E7"/>
    <w:rsid w:val="006A51CD"/>
    <w:rsid w:val="006B3610"/>
    <w:rsid w:val="006B7BCD"/>
    <w:rsid w:val="006F1E00"/>
    <w:rsid w:val="006F4A6B"/>
    <w:rsid w:val="00720329"/>
    <w:rsid w:val="007531FD"/>
    <w:rsid w:val="007823AA"/>
    <w:rsid w:val="00790824"/>
    <w:rsid w:val="007A09C8"/>
    <w:rsid w:val="007B5356"/>
    <w:rsid w:val="007B69EE"/>
    <w:rsid w:val="007C12CC"/>
    <w:rsid w:val="007E1040"/>
    <w:rsid w:val="007E14AE"/>
    <w:rsid w:val="007E3E68"/>
    <w:rsid w:val="007F2462"/>
    <w:rsid w:val="007F5B79"/>
    <w:rsid w:val="008133BA"/>
    <w:rsid w:val="00836F8B"/>
    <w:rsid w:val="008511E9"/>
    <w:rsid w:val="00870D85"/>
    <w:rsid w:val="0087621F"/>
    <w:rsid w:val="008A06F6"/>
    <w:rsid w:val="008A1F03"/>
    <w:rsid w:val="008A56FA"/>
    <w:rsid w:val="008B1D4D"/>
    <w:rsid w:val="008B201C"/>
    <w:rsid w:val="008C0E25"/>
    <w:rsid w:val="008C347C"/>
    <w:rsid w:val="009419CC"/>
    <w:rsid w:val="00954B83"/>
    <w:rsid w:val="00957326"/>
    <w:rsid w:val="00980C13"/>
    <w:rsid w:val="00993EE0"/>
    <w:rsid w:val="009A46CC"/>
    <w:rsid w:val="009A5F86"/>
    <w:rsid w:val="009B1DDD"/>
    <w:rsid w:val="009C31F8"/>
    <w:rsid w:val="009D7717"/>
    <w:rsid w:val="009F5E67"/>
    <w:rsid w:val="00A06BFC"/>
    <w:rsid w:val="00A10020"/>
    <w:rsid w:val="00A21F17"/>
    <w:rsid w:val="00A22365"/>
    <w:rsid w:val="00A4551C"/>
    <w:rsid w:val="00A529E1"/>
    <w:rsid w:val="00A773D4"/>
    <w:rsid w:val="00A93144"/>
    <w:rsid w:val="00AB19A0"/>
    <w:rsid w:val="00AD069A"/>
    <w:rsid w:val="00AD1318"/>
    <w:rsid w:val="00AF563A"/>
    <w:rsid w:val="00B012C3"/>
    <w:rsid w:val="00B04C49"/>
    <w:rsid w:val="00B15224"/>
    <w:rsid w:val="00B50EB0"/>
    <w:rsid w:val="00B617C4"/>
    <w:rsid w:val="00B75802"/>
    <w:rsid w:val="00B83A80"/>
    <w:rsid w:val="00B90B10"/>
    <w:rsid w:val="00BB1257"/>
    <w:rsid w:val="00BC3866"/>
    <w:rsid w:val="00BD0716"/>
    <w:rsid w:val="00BD3836"/>
    <w:rsid w:val="00BD61F9"/>
    <w:rsid w:val="00BE7283"/>
    <w:rsid w:val="00C73369"/>
    <w:rsid w:val="00C97E8E"/>
    <w:rsid w:val="00CA3EFE"/>
    <w:rsid w:val="00CB100F"/>
    <w:rsid w:val="00CB3FFC"/>
    <w:rsid w:val="00CB5E54"/>
    <w:rsid w:val="00CC2279"/>
    <w:rsid w:val="00CC3C6B"/>
    <w:rsid w:val="00CC665F"/>
    <w:rsid w:val="00CD033C"/>
    <w:rsid w:val="00CD4FFA"/>
    <w:rsid w:val="00CE0010"/>
    <w:rsid w:val="00CE4C36"/>
    <w:rsid w:val="00CE5A0B"/>
    <w:rsid w:val="00CF7012"/>
    <w:rsid w:val="00D27C79"/>
    <w:rsid w:val="00D36D11"/>
    <w:rsid w:val="00D75117"/>
    <w:rsid w:val="00D91AED"/>
    <w:rsid w:val="00D94ACC"/>
    <w:rsid w:val="00DC5D68"/>
    <w:rsid w:val="00DD524C"/>
    <w:rsid w:val="00DF56E7"/>
    <w:rsid w:val="00DF5C83"/>
    <w:rsid w:val="00E30407"/>
    <w:rsid w:val="00E3471D"/>
    <w:rsid w:val="00E35DF8"/>
    <w:rsid w:val="00E53EFB"/>
    <w:rsid w:val="00E606BF"/>
    <w:rsid w:val="00E75A45"/>
    <w:rsid w:val="00EA2627"/>
    <w:rsid w:val="00ED37CB"/>
    <w:rsid w:val="00EE31DD"/>
    <w:rsid w:val="00EE54FC"/>
    <w:rsid w:val="00F23D2B"/>
    <w:rsid w:val="00F24F73"/>
    <w:rsid w:val="00F36661"/>
    <w:rsid w:val="00F448F9"/>
    <w:rsid w:val="00F64CCE"/>
    <w:rsid w:val="00F749D0"/>
    <w:rsid w:val="00F85146"/>
    <w:rsid w:val="00F93D96"/>
    <w:rsid w:val="00FA56AA"/>
    <w:rsid w:val="00FA6FBD"/>
    <w:rsid w:val="00FB75CF"/>
    <w:rsid w:val="00FB7DA5"/>
    <w:rsid w:val="00FF235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5E5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a"/>
    <w:basedOn w:val="a0"/>
    <w:rsid w:val="00DF56E7"/>
  </w:style>
  <w:style w:type="character" w:customStyle="1" w:styleId="l10">
    <w:name w:val="l10"/>
    <w:basedOn w:val="a0"/>
    <w:rsid w:val="00DF56E7"/>
  </w:style>
  <w:style w:type="character" w:customStyle="1" w:styleId="apple-converted-space">
    <w:name w:val="apple-converted-space"/>
    <w:basedOn w:val="a0"/>
    <w:rsid w:val="00DF56E7"/>
  </w:style>
  <w:style w:type="character" w:customStyle="1" w:styleId="l11">
    <w:name w:val="l11"/>
    <w:basedOn w:val="a0"/>
    <w:rsid w:val="00DF56E7"/>
  </w:style>
  <w:style w:type="character" w:customStyle="1" w:styleId="l6">
    <w:name w:val="l6"/>
    <w:basedOn w:val="a0"/>
    <w:rsid w:val="00DF56E7"/>
  </w:style>
  <w:style w:type="character" w:customStyle="1" w:styleId="l9">
    <w:name w:val="l9"/>
    <w:basedOn w:val="a0"/>
    <w:rsid w:val="00DF56E7"/>
  </w:style>
  <w:style w:type="paragraph" w:styleId="a4">
    <w:name w:val="Body Text"/>
    <w:basedOn w:val="a"/>
    <w:link w:val="a5"/>
    <w:uiPriority w:val="99"/>
    <w:unhideWhenUsed/>
    <w:rsid w:val="00317384"/>
    <w:pPr>
      <w:spacing w:after="120"/>
    </w:pPr>
    <w:rPr>
      <w:rFonts w:ascii="Calibri" w:eastAsia="Times New Roman" w:hAnsi="Calibri" w:cs="Times New Roman"/>
      <w:lang w:val="en-GB" w:eastAsia="en-GB"/>
    </w:rPr>
  </w:style>
  <w:style w:type="character" w:customStyle="1" w:styleId="a5">
    <w:name w:val="Основной текст Знак"/>
    <w:basedOn w:val="a0"/>
    <w:link w:val="a4"/>
    <w:uiPriority w:val="99"/>
    <w:rsid w:val="00317384"/>
    <w:rPr>
      <w:rFonts w:ascii="Calibri" w:eastAsia="Times New Roman" w:hAnsi="Calibri" w:cs="Times New Roman"/>
      <w:lang w:val="en-GB" w:eastAsia="en-GB"/>
    </w:rPr>
  </w:style>
  <w:style w:type="paragraph" w:styleId="a6">
    <w:name w:val="Body Text Indent"/>
    <w:basedOn w:val="a"/>
    <w:link w:val="a7"/>
    <w:uiPriority w:val="99"/>
    <w:unhideWhenUsed/>
    <w:rsid w:val="007531FD"/>
    <w:pPr>
      <w:spacing w:after="120"/>
      <w:ind w:left="283"/>
    </w:pPr>
    <w:rPr>
      <w:lang w:val="en-GB" w:eastAsia="en-GB"/>
    </w:rPr>
  </w:style>
  <w:style w:type="character" w:customStyle="1" w:styleId="a7">
    <w:name w:val="Основной текст с отступом Знак"/>
    <w:basedOn w:val="a0"/>
    <w:link w:val="a6"/>
    <w:uiPriority w:val="99"/>
    <w:rsid w:val="007531FD"/>
    <w:rPr>
      <w:lang w:val="en-GB" w:eastAsia="en-GB"/>
    </w:rPr>
  </w:style>
  <w:style w:type="paragraph" w:styleId="a8">
    <w:name w:val="Plain Text"/>
    <w:basedOn w:val="a"/>
    <w:link w:val="a9"/>
    <w:uiPriority w:val="99"/>
    <w:rsid w:val="007531FD"/>
    <w:pPr>
      <w:spacing w:after="0" w:line="240" w:lineRule="auto"/>
    </w:pPr>
    <w:rPr>
      <w:rFonts w:ascii="Courier New" w:eastAsia="Times New Roman" w:hAnsi="Courier New" w:cs="Courier New"/>
      <w:sz w:val="20"/>
      <w:szCs w:val="20"/>
      <w:lang w:val="uk-UA"/>
    </w:rPr>
  </w:style>
  <w:style w:type="character" w:customStyle="1" w:styleId="a9">
    <w:name w:val="Текст Знак"/>
    <w:basedOn w:val="a0"/>
    <w:link w:val="a8"/>
    <w:uiPriority w:val="99"/>
    <w:rsid w:val="007531FD"/>
    <w:rPr>
      <w:rFonts w:ascii="Courier New" w:eastAsia="Times New Roman" w:hAnsi="Courier New" w:cs="Courier New"/>
      <w:sz w:val="20"/>
      <w:szCs w:val="20"/>
      <w:lang w:val="uk-UA"/>
    </w:rPr>
  </w:style>
  <w:style w:type="character" w:styleId="aa">
    <w:name w:val="Hyperlink"/>
    <w:basedOn w:val="a0"/>
    <w:uiPriority w:val="99"/>
    <w:unhideWhenUsed/>
    <w:rsid w:val="003B1ACF"/>
    <w:rPr>
      <w:color w:val="0000FF"/>
      <w:u w:val="single"/>
    </w:rPr>
  </w:style>
  <w:style w:type="paragraph" w:styleId="ab">
    <w:name w:val="List Paragraph"/>
    <w:basedOn w:val="a"/>
    <w:uiPriority w:val="34"/>
    <w:qFormat/>
    <w:rsid w:val="009A5F86"/>
    <w:pPr>
      <w:ind w:left="720"/>
      <w:contextualSpacing/>
    </w:pPr>
  </w:style>
  <w:style w:type="paragraph" w:styleId="HTML">
    <w:name w:val="HTML Preformatted"/>
    <w:basedOn w:val="a"/>
    <w:link w:val="HTML0"/>
    <w:uiPriority w:val="99"/>
    <w:semiHidden/>
    <w:unhideWhenUsed/>
    <w:rsid w:val="004F05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4F05F1"/>
    <w:rPr>
      <w:rFonts w:ascii="Courier New" w:eastAsia="Times New Roman" w:hAnsi="Courier New" w:cs="Courier New"/>
      <w:sz w:val="20"/>
      <w:szCs w:val="20"/>
      <w:lang w:val="uk-UA" w:eastAsia="uk-UA"/>
    </w:rPr>
  </w:style>
  <w:style w:type="character" w:customStyle="1" w:styleId="y2iqfc">
    <w:name w:val="y2iqfc"/>
    <w:basedOn w:val="a0"/>
    <w:rsid w:val="004F05F1"/>
  </w:style>
  <w:style w:type="paragraph" w:styleId="ac">
    <w:name w:val="header"/>
    <w:basedOn w:val="a"/>
    <w:link w:val="ad"/>
    <w:uiPriority w:val="99"/>
    <w:semiHidden/>
    <w:unhideWhenUsed/>
    <w:rsid w:val="005F16DD"/>
    <w:pPr>
      <w:tabs>
        <w:tab w:val="center" w:pos="4819"/>
        <w:tab w:val="right" w:pos="9639"/>
      </w:tabs>
      <w:spacing w:after="0" w:line="240" w:lineRule="auto"/>
    </w:pPr>
  </w:style>
  <w:style w:type="character" w:customStyle="1" w:styleId="ad">
    <w:name w:val="Верхний колонтитул Знак"/>
    <w:basedOn w:val="a0"/>
    <w:link w:val="ac"/>
    <w:uiPriority w:val="99"/>
    <w:semiHidden/>
    <w:rsid w:val="005F16DD"/>
  </w:style>
  <w:style w:type="paragraph" w:styleId="ae">
    <w:name w:val="footer"/>
    <w:basedOn w:val="a"/>
    <w:link w:val="af"/>
    <w:uiPriority w:val="99"/>
    <w:unhideWhenUsed/>
    <w:rsid w:val="005F16DD"/>
    <w:pPr>
      <w:tabs>
        <w:tab w:val="center" w:pos="4819"/>
        <w:tab w:val="right" w:pos="9639"/>
      </w:tabs>
      <w:spacing w:after="0" w:line="240" w:lineRule="auto"/>
    </w:pPr>
  </w:style>
  <w:style w:type="character" w:customStyle="1" w:styleId="af">
    <w:name w:val="Нижний колонтитул Знак"/>
    <w:basedOn w:val="a0"/>
    <w:link w:val="ae"/>
    <w:uiPriority w:val="99"/>
    <w:rsid w:val="005F16DD"/>
  </w:style>
  <w:style w:type="paragraph" w:customStyle="1" w:styleId="1">
    <w:name w:val="Без интервала1"/>
    <w:qFormat/>
    <w:rsid w:val="004C274A"/>
    <w:pPr>
      <w:spacing w:after="0" w:line="240" w:lineRule="auto"/>
    </w:pPr>
    <w:rPr>
      <w:rFonts w:ascii="Calibri" w:eastAsia="Calibri" w:hAnsi="Calibri" w:cs="Times New Roman"/>
      <w:lang w:eastAsia="en-US"/>
    </w:rPr>
  </w:style>
</w:styles>
</file>

<file path=word/webSettings.xml><?xml version="1.0" encoding="utf-8"?>
<w:webSettings xmlns:r="http://schemas.openxmlformats.org/officeDocument/2006/relationships" xmlns:w="http://schemas.openxmlformats.org/wordprocessingml/2006/main">
  <w:divs>
    <w:div w:id="169377294">
      <w:bodyDiv w:val="1"/>
      <w:marLeft w:val="0"/>
      <w:marRight w:val="0"/>
      <w:marTop w:val="0"/>
      <w:marBottom w:val="0"/>
      <w:divBdr>
        <w:top w:val="none" w:sz="0" w:space="0" w:color="auto"/>
        <w:left w:val="none" w:sz="0" w:space="0" w:color="auto"/>
        <w:bottom w:val="none" w:sz="0" w:space="0" w:color="auto"/>
        <w:right w:val="none" w:sz="0" w:space="0" w:color="auto"/>
      </w:divBdr>
    </w:div>
    <w:div w:id="177889621">
      <w:bodyDiv w:val="1"/>
      <w:marLeft w:val="0"/>
      <w:marRight w:val="0"/>
      <w:marTop w:val="0"/>
      <w:marBottom w:val="0"/>
      <w:divBdr>
        <w:top w:val="none" w:sz="0" w:space="0" w:color="auto"/>
        <w:left w:val="none" w:sz="0" w:space="0" w:color="auto"/>
        <w:bottom w:val="none" w:sz="0" w:space="0" w:color="auto"/>
        <w:right w:val="none" w:sz="0" w:space="0" w:color="auto"/>
      </w:divBdr>
    </w:div>
    <w:div w:id="524055505">
      <w:bodyDiv w:val="1"/>
      <w:marLeft w:val="0"/>
      <w:marRight w:val="0"/>
      <w:marTop w:val="0"/>
      <w:marBottom w:val="0"/>
      <w:divBdr>
        <w:top w:val="none" w:sz="0" w:space="0" w:color="auto"/>
        <w:left w:val="none" w:sz="0" w:space="0" w:color="auto"/>
        <w:bottom w:val="none" w:sz="0" w:space="0" w:color="auto"/>
        <w:right w:val="none" w:sz="0" w:space="0" w:color="auto"/>
      </w:divBdr>
    </w:div>
    <w:div w:id="580722481">
      <w:bodyDiv w:val="1"/>
      <w:marLeft w:val="0"/>
      <w:marRight w:val="0"/>
      <w:marTop w:val="0"/>
      <w:marBottom w:val="0"/>
      <w:divBdr>
        <w:top w:val="none" w:sz="0" w:space="0" w:color="auto"/>
        <w:left w:val="none" w:sz="0" w:space="0" w:color="auto"/>
        <w:bottom w:val="none" w:sz="0" w:space="0" w:color="auto"/>
        <w:right w:val="none" w:sz="0" w:space="0" w:color="auto"/>
      </w:divBdr>
    </w:div>
    <w:div w:id="659235318">
      <w:bodyDiv w:val="1"/>
      <w:marLeft w:val="0"/>
      <w:marRight w:val="0"/>
      <w:marTop w:val="0"/>
      <w:marBottom w:val="0"/>
      <w:divBdr>
        <w:top w:val="none" w:sz="0" w:space="0" w:color="auto"/>
        <w:left w:val="none" w:sz="0" w:space="0" w:color="auto"/>
        <w:bottom w:val="none" w:sz="0" w:space="0" w:color="auto"/>
        <w:right w:val="none" w:sz="0" w:space="0" w:color="auto"/>
      </w:divBdr>
    </w:div>
    <w:div w:id="671571588">
      <w:bodyDiv w:val="1"/>
      <w:marLeft w:val="0"/>
      <w:marRight w:val="0"/>
      <w:marTop w:val="0"/>
      <w:marBottom w:val="0"/>
      <w:divBdr>
        <w:top w:val="none" w:sz="0" w:space="0" w:color="auto"/>
        <w:left w:val="none" w:sz="0" w:space="0" w:color="auto"/>
        <w:bottom w:val="none" w:sz="0" w:space="0" w:color="auto"/>
        <w:right w:val="none" w:sz="0" w:space="0" w:color="auto"/>
      </w:divBdr>
    </w:div>
    <w:div w:id="983923705">
      <w:bodyDiv w:val="1"/>
      <w:marLeft w:val="0"/>
      <w:marRight w:val="0"/>
      <w:marTop w:val="0"/>
      <w:marBottom w:val="0"/>
      <w:divBdr>
        <w:top w:val="none" w:sz="0" w:space="0" w:color="auto"/>
        <w:left w:val="none" w:sz="0" w:space="0" w:color="auto"/>
        <w:bottom w:val="none" w:sz="0" w:space="0" w:color="auto"/>
        <w:right w:val="none" w:sz="0" w:space="0" w:color="auto"/>
      </w:divBdr>
    </w:div>
    <w:div w:id="994147957">
      <w:bodyDiv w:val="1"/>
      <w:marLeft w:val="0"/>
      <w:marRight w:val="0"/>
      <w:marTop w:val="0"/>
      <w:marBottom w:val="0"/>
      <w:divBdr>
        <w:top w:val="none" w:sz="0" w:space="0" w:color="auto"/>
        <w:left w:val="none" w:sz="0" w:space="0" w:color="auto"/>
        <w:bottom w:val="none" w:sz="0" w:space="0" w:color="auto"/>
        <w:right w:val="none" w:sz="0" w:space="0" w:color="auto"/>
      </w:divBdr>
    </w:div>
    <w:div w:id="1364747111">
      <w:bodyDiv w:val="1"/>
      <w:marLeft w:val="0"/>
      <w:marRight w:val="0"/>
      <w:marTop w:val="0"/>
      <w:marBottom w:val="0"/>
      <w:divBdr>
        <w:top w:val="none" w:sz="0" w:space="0" w:color="auto"/>
        <w:left w:val="none" w:sz="0" w:space="0" w:color="auto"/>
        <w:bottom w:val="none" w:sz="0" w:space="0" w:color="auto"/>
        <w:right w:val="none" w:sz="0" w:space="0" w:color="auto"/>
      </w:divBdr>
    </w:div>
    <w:div w:id="1553881505">
      <w:bodyDiv w:val="1"/>
      <w:marLeft w:val="0"/>
      <w:marRight w:val="0"/>
      <w:marTop w:val="0"/>
      <w:marBottom w:val="0"/>
      <w:divBdr>
        <w:top w:val="none" w:sz="0" w:space="0" w:color="auto"/>
        <w:left w:val="none" w:sz="0" w:space="0" w:color="auto"/>
        <w:bottom w:val="none" w:sz="0" w:space="0" w:color="auto"/>
        <w:right w:val="none" w:sz="0" w:space="0" w:color="auto"/>
      </w:divBdr>
    </w:div>
    <w:div w:id="1554006859">
      <w:bodyDiv w:val="1"/>
      <w:marLeft w:val="0"/>
      <w:marRight w:val="0"/>
      <w:marTop w:val="0"/>
      <w:marBottom w:val="0"/>
      <w:divBdr>
        <w:top w:val="none" w:sz="0" w:space="0" w:color="auto"/>
        <w:left w:val="none" w:sz="0" w:space="0" w:color="auto"/>
        <w:bottom w:val="none" w:sz="0" w:space="0" w:color="auto"/>
        <w:right w:val="none" w:sz="0" w:space="0" w:color="auto"/>
      </w:divBdr>
    </w:div>
    <w:div w:id="1555501930">
      <w:bodyDiv w:val="1"/>
      <w:marLeft w:val="0"/>
      <w:marRight w:val="0"/>
      <w:marTop w:val="0"/>
      <w:marBottom w:val="0"/>
      <w:divBdr>
        <w:top w:val="none" w:sz="0" w:space="0" w:color="auto"/>
        <w:left w:val="none" w:sz="0" w:space="0" w:color="auto"/>
        <w:bottom w:val="none" w:sz="0" w:space="0" w:color="auto"/>
        <w:right w:val="none" w:sz="0" w:space="0" w:color="auto"/>
      </w:divBdr>
    </w:div>
    <w:div w:id="1818180705">
      <w:bodyDiv w:val="1"/>
      <w:marLeft w:val="0"/>
      <w:marRight w:val="0"/>
      <w:marTop w:val="0"/>
      <w:marBottom w:val="0"/>
      <w:divBdr>
        <w:top w:val="none" w:sz="0" w:space="0" w:color="auto"/>
        <w:left w:val="none" w:sz="0" w:space="0" w:color="auto"/>
        <w:bottom w:val="none" w:sz="0" w:space="0" w:color="auto"/>
        <w:right w:val="none" w:sz="0" w:space="0" w:color="auto"/>
      </w:divBdr>
    </w:div>
    <w:div w:id="1981613216">
      <w:bodyDiv w:val="1"/>
      <w:marLeft w:val="0"/>
      <w:marRight w:val="0"/>
      <w:marTop w:val="0"/>
      <w:marBottom w:val="0"/>
      <w:divBdr>
        <w:top w:val="none" w:sz="0" w:space="0" w:color="auto"/>
        <w:left w:val="none" w:sz="0" w:space="0" w:color="auto"/>
        <w:bottom w:val="none" w:sz="0" w:space="0" w:color="auto"/>
        <w:right w:val="none" w:sz="0" w:space="0" w:color="auto"/>
      </w:divBdr>
    </w:div>
    <w:div w:id="2062094439">
      <w:bodyDiv w:val="1"/>
      <w:marLeft w:val="0"/>
      <w:marRight w:val="0"/>
      <w:marTop w:val="0"/>
      <w:marBottom w:val="0"/>
      <w:divBdr>
        <w:top w:val="none" w:sz="0" w:space="0" w:color="auto"/>
        <w:left w:val="none" w:sz="0" w:space="0" w:color="auto"/>
        <w:bottom w:val="none" w:sz="0" w:space="0" w:color="auto"/>
        <w:right w:val="none" w:sz="0" w:space="0" w:color="auto"/>
      </w:divBdr>
    </w:div>
    <w:div w:id="2087729267">
      <w:bodyDiv w:val="1"/>
      <w:marLeft w:val="0"/>
      <w:marRight w:val="0"/>
      <w:marTop w:val="0"/>
      <w:marBottom w:val="0"/>
      <w:divBdr>
        <w:top w:val="none" w:sz="0" w:space="0" w:color="auto"/>
        <w:left w:val="none" w:sz="0" w:space="0" w:color="auto"/>
        <w:bottom w:val="none" w:sz="0" w:space="0" w:color="auto"/>
        <w:right w:val="none" w:sz="0" w:space="0" w:color="auto"/>
      </w:divBdr>
    </w:div>
    <w:div w:id="2087800068">
      <w:bodyDiv w:val="1"/>
      <w:marLeft w:val="0"/>
      <w:marRight w:val="0"/>
      <w:marTop w:val="0"/>
      <w:marBottom w:val="0"/>
      <w:divBdr>
        <w:top w:val="none" w:sz="0" w:space="0" w:color="auto"/>
        <w:left w:val="none" w:sz="0" w:space="0" w:color="auto"/>
        <w:bottom w:val="none" w:sz="0" w:space="0" w:color="auto"/>
        <w:right w:val="none" w:sz="0" w:space="0" w:color="auto"/>
      </w:divBdr>
      <w:divsChild>
        <w:div w:id="1957061149">
          <w:marLeft w:val="0"/>
          <w:marRight w:val="0"/>
          <w:marTop w:val="0"/>
          <w:marBottom w:val="0"/>
          <w:divBdr>
            <w:top w:val="none" w:sz="0" w:space="0" w:color="auto"/>
            <w:left w:val="none" w:sz="0" w:space="0" w:color="auto"/>
            <w:bottom w:val="none" w:sz="0" w:space="0" w:color="auto"/>
            <w:right w:val="none" w:sz="0" w:space="0" w:color="auto"/>
          </w:divBdr>
        </w:div>
        <w:div w:id="125777888">
          <w:marLeft w:val="0"/>
          <w:marRight w:val="0"/>
          <w:marTop w:val="0"/>
          <w:marBottom w:val="0"/>
          <w:divBdr>
            <w:top w:val="none" w:sz="0" w:space="0" w:color="auto"/>
            <w:left w:val="none" w:sz="0" w:space="0" w:color="auto"/>
            <w:bottom w:val="none" w:sz="0" w:space="0" w:color="auto"/>
            <w:right w:val="none" w:sz="0" w:space="0" w:color="auto"/>
          </w:divBdr>
        </w:div>
        <w:div w:id="342057013">
          <w:marLeft w:val="0"/>
          <w:marRight w:val="0"/>
          <w:marTop w:val="0"/>
          <w:marBottom w:val="0"/>
          <w:divBdr>
            <w:top w:val="none" w:sz="0" w:space="0" w:color="auto"/>
            <w:left w:val="none" w:sz="0" w:space="0" w:color="auto"/>
            <w:bottom w:val="none" w:sz="0" w:space="0" w:color="auto"/>
            <w:right w:val="none" w:sz="0" w:space="0" w:color="auto"/>
          </w:divBdr>
        </w:div>
      </w:divsChild>
    </w:div>
    <w:div w:id="2103407374">
      <w:bodyDiv w:val="1"/>
      <w:marLeft w:val="0"/>
      <w:marRight w:val="0"/>
      <w:marTop w:val="0"/>
      <w:marBottom w:val="0"/>
      <w:divBdr>
        <w:top w:val="none" w:sz="0" w:space="0" w:color="auto"/>
        <w:left w:val="none" w:sz="0" w:space="0" w:color="auto"/>
        <w:bottom w:val="none" w:sz="0" w:space="0" w:color="auto"/>
        <w:right w:val="none" w:sz="0" w:space="0" w:color="auto"/>
      </w:divBdr>
    </w:div>
    <w:div w:id="2147114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aksymtschuk@ukr.ne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D41ECC-E73A-4659-8EE2-82CF84077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12</Pages>
  <Words>17115</Words>
  <Characters>9756</Characters>
  <Application>Microsoft Office Word</Application>
  <DocSecurity>0</DocSecurity>
  <Lines>81</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26818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Larisa</dc:creator>
  <cp:keywords/>
  <dc:description/>
  <cp:lastModifiedBy>Larissa</cp:lastModifiedBy>
  <cp:revision>8</cp:revision>
  <cp:lastPrinted>2014-01-14T15:04:00Z</cp:lastPrinted>
  <dcterms:created xsi:type="dcterms:W3CDTF">2021-11-08T10:41:00Z</dcterms:created>
  <dcterms:modified xsi:type="dcterms:W3CDTF">2021-11-23T08:52:00Z</dcterms:modified>
</cp:coreProperties>
</file>