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7CE4" w:rsidRDefault="00697CE4" w:rsidP="003369C7">
      <w:pPr>
        <w:pStyle w:val="a3"/>
        <w:ind w:left="0"/>
        <w:contextualSpacing w:val="0"/>
        <w:jc w:val="left"/>
        <w:rPr>
          <w:b/>
          <w:lang w:val="uk-UA"/>
        </w:rPr>
      </w:pPr>
      <w:r>
        <w:rPr>
          <w:b/>
          <w:lang w:val="uk-UA"/>
        </w:rPr>
        <w:t>Ігумнова О.Б.</w:t>
      </w:r>
    </w:p>
    <w:p w:rsidR="004C4B8F" w:rsidRPr="004C4B8F" w:rsidRDefault="004C4B8F" w:rsidP="004C4B8F">
      <w:pPr>
        <w:pStyle w:val="a3"/>
        <w:ind w:left="0"/>
        <w:contextualSpacing w:val="0"/>
        <w:jc w:val="left"/>
        <w:rPr>
          <w:b/>
          <w:lang w:val="uk-UA"/>
        </w:rPr>
      </w:pPr>
      <w:r w:rsidRPr="003369C7">
        <w:rPr>
          <w:b/>
          <w:lang w:val="uk-UA"/>
        </w:rPr>
        <w:t>Хмельницький національний університет</w:t>
      </w:r>
    </w:p>
    <w:p w:rsidR="00C451C3" w:rsidRPr="003369C7" w:rsidRDefault="00C451C3" w:rsidP="003369C7">
      <w:pPr>
        <w:pStyle w:val="a3"/>
        <w:ind w:left="0"/>
        <w:contextualSpacing w:val="0"/>
        <w:jc w:val="left"/>
        <w:rPr>
          <w:b/>
          <w:lang w:val="uk-UA"/>
        </w:rPr>
      </w:pPr>
      <w:proofErr w:type="spellStart"/>
      <w:r w:rsidRPr="003369C7">
        <w:rPr>
          <w:b/>
          <w:lang w:val="uk-UA"/>
        </w:rPr>
        <w:t>Труніна</w:t>
      </w:r>
      <w:proofErr w:type="spellEnd"/>
      <w:r w:rsidRPr="003369C7">
        <w:rPr>
          <w:b/>
          <w:lang w:val="uk-UA"/>
        </w:rPr>
        <w:t xml:space="preserve"> О.А.</w:t>
      </w:r>
    </w:p>
    <w:p w:rsidR="00C451C3" w:rsidRDefault="00C451C3" w:rsidP="003369C7">
      <w:pPr>
        <w:pStyle w:val="a3"/>
        <w:ind w:left="0"/>
        <w:contextualSpacing w:val="0"/>
        <w:jc w:val="left"/>
        <w:rPr>
          <w:b/>
          <w:lang w:val="uk-UA"/>
        </w:rPr>
      </w:pPr>
      <w:r w:rsidRPr="003369C7">
        <w:rPr>
          <w:b/>
          <w:lang w:val="uk-UA"/>
        </w:rPr>
        <w:t>Хмельницький національний університет</w:t>
      </w:r>
    </w:p>
    <w:p w:rsidR="003369C7" w:rsidRPr="003369C7" w:rsidRDefault="003369C7" w:rsidP="003369C7">
      <w:pPr>
        <w:pStyle w:val="a3"/>
        <w:ind w:left="0"/>
        <w:contextualSpacing w:val="0"/>
        <w:jc w:val="left"/>
        <w:rPr>
          <w:b/>
          <w:lang w:val="uk-UA"/>
        </w:rPr>
      </w:pPr>
    </w:p>
    <w:p w:rsidR="00D61F96" w:rsidRDefault="00C451C3" w:rsidP="00656A17">
      <w:pPr>
        <w:pStyle w:val="a3"/>
        <w:ind w:left="0"/>
        <w:contextualSpacing w:val="0"/>
        <w:jc w:val="center"/>
        <w:rPr>
          <w:b/>
          <w:lang w:val="uk-UA"/>
        </w:rPr>
      </w:pPr>
      <w:r w:rsidRPr="004D6353">
        <w:rPr>
          <w:b/>
          <w:lang w:val="uk-UA"/>
        </w:rPr>
        <w:t>ПОДОЛАННЯ НЕГАТИВНИХ ЕМОЦІЙН</w:t>
      </w:r>
      <w:r w:rsidR="00EA7EC4" w:rsidRPr="004D6353">
        <w:rPr>
          <w:b/>
          <w:lang w:val="uk-UA"/>
        </w:rPr>
        <w:t xml:space="preserve">ИХ СТАНІВ ПІДЛІТКІВ </w:t>
      </w:r>
    </w:p>
    <w:p w:rsidR="00C451C3" w:rsidRDefault="00EA7EC4" w:rsidP="00656A17">
      <w:pPr>
        <w:pStyle w:val="a3"/>
        <w:ind w:left="0"/>
        <w:contextualSpacing w:val="0"/>
        <w:jc w:val="center"/>
        <w:rPr>
          <w:b/>
          <w:lang w:val="uk-UA"/>
        </w:rPr>
      </w:pPr>
      <w:r w:rsidRPr="004D6353">
        <w:rPr>
          <w:b/>
          <w:lang w:val="uk-UA"/>
        </w:rPr>
        <w:t>ЗАСОБАМИ КОГНІТИВНО-ПОВЕДІНКОВОЇ ТЕРАПІЇ</w:t>
      </w:r>
    </w:p>
    <w:p w:rsidR="003369C7" w:rsidRPr="004D6353" w:rsidRDefault="003369C7" w:rsidP="00656A17">
      <w:pPr>
        <w:pStyle w:val="a3"/>
        <w:ind w:left="0"/>
        <w:contextualSpacing w:val="0"/>
        <w:jc w:val="center"/>
        <w:rPr>
          <w:b/>
          <w:lang w:val="uk-UA"/>
        </w:rPr>
      </w:pPr>
    </w:p>
    <w:p w:rsidR="004D6353" w:rsidRDefault="00D61F96" w:rsidP="005603D8">
      <w:pPr>
        <w:contextualSpacing/>
        <w:rPr>
          <w:lang w:val="uk-UA"/>
        </w:rPr>
      </w:pPr>
      <w:r>
        <w:rPr>
          <w:lang w:val="uk-UA"/>
        </w:rPr>
        <w:t xml:space="preserve">На сьогодні, </w:t>
      </w:r>
      <w:proofErr w:type="spellStart"/>
      <w:r>
        <w:rPr>
          <w:lang w:val="uk-UA"/>
        </w:rPr>
        <w:t>когнітивно</w:t>
      </w:r>
      <w:proofErr w:type="spellEnd"/>
      <w:r>
        <w:rPr>
          <w:lang w:val="uk-UA"/>
        </w:rPr>
        <w:t>-поведінкова</w:t>
      </w:r>
      <w:r w:rsidR="004D6353" w:rsidRPr="004D6353">
        <w:rPr>
          <w:lang w:val="uk-UA"/>
        </w:rPr>
        <w:t xml:space="preserve"> </w:t>
      </w:r>
      <w:r>
        <w:rPr>
          <w:lang w:val="uk-UA"/>
        </w:rPr>
        <w:t xml:space="preserve">терапія </w:t>
      </w:r>
      <w:r w:rsidR="004D6353" w:rsidRPr="004D6353">
        <w:rPr>
          <w:lang w:val="uk-UA"/>
        </w:rPr>
        <w:t xml:space="preserve">є </w:t>
      </w:r>
      <w:r w:rsidRPr="00D61F96">
        <w:rPr>
          <w:lang w:val="uk-UA"/>
        </w:rPr>
        <w:t>одним з провідних, сучасних,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науковообгрунтованих</w:t>
      </w:r>
      <w:proofErr w:type="spellEnd"/>
      <w:r>
        <w:rPr>
          <w:lang w:val="uk-UA"/>
        </w:rPr>
        <w:t xml:space="preserve"> методів психологічної допомоги, зокрема,</w:t>
      </w:r>
      <w:r w:rsidR="004D6353" w:rsidRPr="004D6353">
        <w:rPr>
          <w:lang w:val="uk-UA"/>
        </w:rPr>
        <w:t xml:space="preserve"> </w:t>
      </w:r>
      <w:r>
        <w:rPr>
          <w:lang w:val="uk-UA"/>
        </w:rPr>
        <w:t xml:space="preserve">у </w:t>
      </w:r>
      <w:r w:rsidR="004D6353" w:rsidRPr="004D6353">
        <w:rPr>
          <w:lang w:val="uk-UA"/>
        </w:rPr>
        <w:t>подолан</w:t>
      </w:r>
      <w:r>
        <w:rPr>
          <w:lang w:val="uk-UA"/>
        </w:rPr>
        <w:t xml:space="preserve">ня негативних емоційних станів підлітків. Застосування технік </w:t>
      </w:r>
      <w:proofErr w:type="spellStart"/>
      <w:r>
        <w:rPr>
          <w:lang w:val="uk-UA"/>
        </w:rPr>
        <w:t>когнітивно</w:t>
      </w:r>
      <w:proofErr w:type="spellEnd"/>
      <w:r>
        <w:rPr>
          <w:lang w:val="uk-UA"/>
        </w:rPr>
        <w:t>-поведі</w:t>
      </w:r>
      <w:r>
        <w:rPr>
          <w:lang w:val="uk-UA"/>
        </w:rPr>
        <w:t>нкової</w:t>
      </w:r>
      <w:r w:rsidRPr="004D6353">
        <w:rPr>
          <w:lang w:val="uk-UA"/>
        </w:rPr>
        <w:t xml:space="preserve"> </w:t>
      </w:r>
      <w:r>
        <w:rPr>
          <w:lang w:val="uk-UA"/>
        </w:rPr>
        <w:t>терапії</w:t>
      </w:r>
      <w:r w:rsidR="004D6353" w:rsidRPr="004D6353">
        <w:rPr>
          <w:lang w:val="uk-UA"/>
        </w:rPr>
        <w:t xml:space="preserve"> допомагає підліткам змінити </w:t>
      </w:r>
      <w:r>
        <w:rPr>
          <w:lang w:val="uk-UA"/>
        </w:rPr>
        <w:t>власні</w:t>
      </w:r>
      <w:r w:rsidR="004D6353" w:rsidRPr="000E10A9">
        <w:rPr>
          <w:lang w:val="uk-UA"/>
        </w:rPr>
        <w:t xml:space="preserve"> негативні думки та переконання, розвивати </w:t>
      </w:r>
      <w:r w:rsidR="00697CE4" w:rsidRPr="000E10A9">
        <w:rPr>
          <w:lang w:val="uk-UA"/>
        </w:rPr>
        <w:t xml:space="preserve">конструктивну </w:t>
      </w:r>
      <w:r w:rsidR="004D6353" w:rsidRPr="000E10A9">
        <w:rPr>
          <w:lang w:val="uk-UA"/>
        </w:rPr>
        <w:t xml:space="preserve">поведінку та емоційну регуляцію, а також надає </w:t>
      </w:r>
      <w:r w:rsidR="00697CE4" w:rsidRPr="000E10A9">
        <w:rPr>
          <w:lang w:val="uk-UA"/>
        </w:rPr>
        <w:t>засоби ефективної взаємодії</w:t>
      </w:r>
      <w:r w:rsidR="004D6353" w:rsidRPr="000E10A9">
        <w:rPr>
          <w:lang w:val="uk-UA"/>
        </w:rPr>
        <w:t xml:space="preserve"> з </w:t>
      </w:r>
      <w:r>
        <w:rPr>
          <w:lang w:val="uk-UA"/>
        </w:rPr>
        <w:t>іншими людьми. В</w:t>
      </w:r>
      <w:r w:rsidR="004D6353" w:rsidRPr="000E10A9">
        <w:rPr>
          <w:lang w:val="uk-UA"/>
        </w:rPr>
        <w:t>ажливо також пам'ятати, що кожен підліток є уні</w:t>
      </w:r>
      <w:r w:rsidR="00697CE4" w:rsidRPr="000E10A9">
        <w:rPr>
          <w:lang w:val="uk-UA"/>
        </w:rPr>
        <w:t>кальною особистістю, тому засоби можуть</w:t>
      </w:r>
      <w:r w:rsidR="004D6353" w:rsidRPr="004D6353">
        <w:rPr>
          <w:lang w:val="uk-UA"/>
        </w:rPr>
        <w:t xml:space="preserve"> бути різним</w:t>
      </w:r>
      <w:r w:rsidR="00697CE4">
        <w:rPr>
          <w:lang w:val="uk-UA"/>
        </w:rPr>
        <w:t>и і повинні бути індивідуально підібрані</w:t>
      </w:r>
      <w:r w:rsidR="004D6353" w:rsidRPr="004D6353">
        <w:rPr>
          <w:lang w:val="uk-UA"/>
        </w:rPr>
        <w:t>.</w:t>
      </w:r>
    </w:p>
    <w:p w:rsidR="00E304A1" w:rsidRPr="004D6353" w:rsidRDefault="00E304A1" w:rsidP="005603D8">
      <w:pPr>
        <w:contextualSpacing/>
        <w:rPr>
          <w:lang w:val="uk-UA"/>
        </w:rPr>
      </w:pPr>
      <w:r w:rsidRPr="00E304A1">
        <w:rPr>
          <w:lang w:val="uk-UA"/>
        </w:rPr>
        <w:t>Про</w:t>
      </w:r>
      <w:r w:rsidR="00B241E3">
        <w:rPr>
          <w:lang w:val="uk-UA"/>
        </w:rPr>
        <w:t>блема</w:t>
      </w:r>
      <w:r>
        <w:rPr>
          <w:lang w:val="uk-UA"/>
        </w:rPr>
        <w:t xml:space="preserve"> вивчення емоційних станів підлітків </w:t>
      </w:r>
      <w:r w:rsidRPr="00E304A1">
        <w:rPr>
          <w:lang w:val="uk-UA"/>
        </w:rPr>
        <w:t>різнобічно представл</w:t>
      </w:r>
      <w:r>
        <w:rPr>
          <w:lang w:val="uk-UA"/>
        </w:rPr>
        <w:t xml:space="preserve">ена в українських та зарубіжних </w:t>
      </w:r>
      <w:r w:rsidRPr="00E304A1">
        <w:rPr>
          <w:lang w:val="uk-UA"/>
        </w:rPr>
        <w:t>до</w:t>
      </w:r>
      <w:r>
        <w:rPr>
          <w:lang w:val="uk-UA"/>
        </w:rPr>
        <w:t xml:space="preserve">слідженнях (М. Й. </w:t>
      </w:r>
      <w:proofErr w:type="spellStart"/>
      <w:r>
        <w:rPr>
          <w:lang w:val="uk-UA"/>
        </w:rPr>
        <w:t>Боришевський</w:t>
      </w:r>
      <w:proofErr w:type="spellEnd"/>
      <w:r>
        <w:rPr>
          <w:lang w:val="uk-UA"/>
        </w:rPr>
        <w:t xml:space="preserve">, </w:t>
      </w:r>
      <w:r w:rsidRPr="00E304A1">
        <w:rPr>
          <w:lang w:val="uk-UA"/>
        </w:rPr>
        <w:t xml:space="preserve">Б. О. </w:t>
      </w:r>
      <w:proofErr w:type="spellStart"/>
      <w:r w:rsidRPr="00E304A1">
        <w:rPr>
          <w:lang w:val="uk-UA"/>
        </w:rPr>
        <w:t>Вяткін</w:t>
      </w:r>
      <w:proofErr w:type="spellEnd"/>
      <w:r w:rsidRPr="00E304A1">
        <w:rPr>
          <w:lang w:val="uk-UA"/>
        </w:rPr>
        <w:t xml:space="preserve">, В. О. </w:t>
      </w:r>
      <w:proofErr w:type="spellStart"/>
      <w:r w:rsidR="006B22A4">
        <w:rPr>
          <w:lang w:val="uk-UA"/>
        </w:rPr>
        <w:t>Ганзен</w:t>
      </w:r>
      <w:proofErr w:type="spellEnd"/>
      <w:r w:rsidR="006B22A4">
        <w:rPr>
          <w:lang w:val="uk-UA"/>
        </w:rPr>
        <w:t>, Л. Г. Дика, Е. П. Ільїн</w:t>
      </w:r>
      <w:r w:rsidR="00697CE4">
        <w:rPr>
          <w:lang w:val="uk-UA"/>
        </w:rPr>
        <w:t>, М. Д. </w:t>
      </w:r>
      <w:proofErr w:type="spellStart"/>
      <w:r w:rsidR="006B22A4">
        <w:rPr>
          <w:lang w:val="uk-UA"/>
        </w:rPr>
        <w:t>Левітов</w:t>
      </w:r>
      <w:proofErr w:type="spellEnd"/>
      <w:r w:rsidR="006B22A4">
        <w:rPr>
          <w:lang w:val="uk-UA"/>
        </w:rPr>
        <w:t>, С. </w:t>
      </w:r>
      <w:bookmarkStart w:id="0" w:name="_GoBack"/>
      <w:bookmarkEnd w:id="0"/>
      <w:r w:rsidR="006B22A4">
        <w:rPr>
          <w:lang w:val="uk-UA"/>
        </w:rPr>
        <w:t>Д. </w:t>
      </w:r>
      <w:r w:rsidRPr="00E304A1">
        <w:rPr>
          <w:lang w:val="uk-UA"/>
        </w:rPr>
        <w:t>Максименко,</w:t>
      </w:r>
      <w:r>
        <w:rPr>
          <w:lang w:val="uk-UA"/>
        </w:rPr>
        <w:t xml:space="preserve"> </w:t>
      </w:r>
      <w:r w:rsidRPr="00E304A1">
        <w:rPr>
          <w:lang w:val="uk-UA"/>
        </w:rPr>
        <w:t xml:space="preserve">В. О. </w:t>
      </w:r>
      <w:proofErr w:type="spellStart"/>
      <w:r w:rsidRPr="00E304A1">
        <w:rPr>
          <w:lang w:val="uk-UA"/>
        </w:rPr>
        <w:t>Моляко</w:t>
      </w:r>
      <w:proofErr w:type="spellEnd"/>
      <w:r w:rsidRPr="00E304A1">
        <w:rPr>
          <w:lang w:val="uk-UA"/>
        </w:rPr>
        <w:t xml:space="preserve">, М. П. Наєнко, Т. А. </w:t>
      </w:r>
      <w:proofErr w:type="spellStart"/>
      <w:r w:rsidRPr="00E304A1">
        <w:rPr>
          <w:lang w:val="uk-UA"/>
        </w:rPr>
        <w:t>Немчин</w:t>
      </w:r>
      <w:proofErr w:type="spellEnd"/>
      <w:r w:rsidRPr="00E304A1">
        <w:rPr>
          <w:lang w:val="uk-UA"/>
        </w:rPr>
        <w:t>,</w:t>
      </w:r>
      <w:r w:rsidR="00D61F96">
        <w:rPr>
          <w:lang w:val="uk-UA"/>
        </w:rPr>
        <w:t xml:space="preserve"> І. І. </w:t>
      </w:r>
      <w:proofErr w:type="spellStart"/>
      <w:r w:rsidR="00D61F96">
        <w:rPr>
          <w:lang w:val="uk-UA"/>
        </w:rPr>
        <w:t>Чеснокова</w:t>
      </w:r>
      <w:proofErr w:type="spellEnd"/>
      <w:r w:rsidR="00D61F96">
        <w:rPr>
          <w:lang w:val="uk-UA"/>
        </w:rPr>
        <w:t xml:space="preserve"> тощо</w:t>
      </w:r>
      <w:r w:rsidR="00196C7C">
        <w:rPr>
          <w:lang w:val="uk-UA"/>
        </w:rPr>
        <w:t>).</w:t>
      </w:r>
    </w:p>
    <w:p w:rsidR="00EA7EC4" w:rsidRPr="00B241E3" w:rsidRDefault="00EA7EC4" w:rsidP="005603D8">
      <w:pPr>
        <w:contextualSpacing/>
        <w:rPr>
          <w:lang w:val="uk-UA"/>
        </w:rPr>
      </w:pPr>
      <w:proofErr w:type="spellStart"/>
      <w:r w:rsidRPr="008843FF">
        <w:rPr>
          <w:lang w:val="uk-UA"/>
        </w:rPr>
        <w:t>Когнітивно</w:t>
      </w:r>
      <w:proofErr w:type="spellEnd"/>
      <w:r w:rsidRPr="008843FF">
        <w:rPr>
          <w:lang w:val="uk-UA"/>
        </w:rPr>
        <w:t>-поведінкова терапія (КПТ)</w:t>
      </w:r>
      <w:r w:rsidR="008843FF" w:rsidRPr="008843FF">
        <w:rPr>
          <w:lang w:val="uk-UA"/>
        </w:rPr>
        <w:t xml:space="preserve"> </w:t>
      </w:r>
      <w:r w:rsidR="00D61F96">
        <w:rPr>
          <w:lang w:val="uk-UA"/>
        </w:rPr>
        <w:t>–</w:t>
      </w:r>
      <w:r w:rsidR="008843FF" w:rsidRPr="008843FF">
        <w:rPr>
          <w:lang w:val="uk-UA"/>
        </w:rPr>
        <w:t xml:space="preserve"> </w:t>
      </w:r>
      <w:r w:rsidR="002527A6" w:rsidRPr="008843FF">
        <w:rPr>
          <w:lang w:val="uk-UA"/>
        </w:rPr>
        <w:t xml:space="preserve">це </w:t>
      </w:r>
      <w:r w:rsidR="00D61F96">
        <w:rPr>
          <w:lang w:val="uk-UA"/>
        </w:rPr>
        <w:t>метод психотерапії, який</w:t>
      </w:r>
      <w:r w:rsidR="002527A6" w:rsidRPr="008843FF">
        <w:rPr>
          <w:lang w:val="uk-UA"/>
        </w:rPr>
        <w:t xml:space="preserve"> фокусується на взаємозв</w:t>
      </w:r>
      <w:r w:rsidR="00785239" w:rsidRPr="008843FF">
        <w:rPr>
          <w:lang w:val="uk-UA"/>
        </w:rPr>
        <w:t>’</w:t>
      </w:r>
      <w:r w:rsidR="002527A6" w:rsidRPr="008843FF">
        <w:rPr>
          <w:lang w:val="uk-UA"/>
        </w:rPr>
        <w:t>язку між думками, емоціям</w:t>
      </w:r>
      <w:r w:rsidR="000721B4" w:rsidRPr="008843FF">
        <w:rPr>
          <w:lang w:val="uk-UA"/>
        </w:rPr>
        <w:t>и та п</w:t>
      </w:r>
      <w:r w:rsidR="002527A6" w:rsidRPr="008843FF">
        <w:rPr>
          <w:lang w:val="uk-UA"/>
        </w:rPr>
        <w:t>оведінкою людини.</w:t>
      </w:r>
      <w:r w:rsidR="008843FF">
        <w:rPr>
          <w:lang w:val="uk-UA"/>
        </w:rPr>
        <w:t xml:space="preserve"> </w:t>
      </w:r>
      <w:r w:rsidRPr="002527A6">
        <w:rPr>
          <w:lang w:val="uk-UA"/>
        </w:rPr>
        <w:t>Основна і</w:t>
      </w:r>
      <w:r w:rsidR="00D61F96">
        <w:rPr>
          <w:lang w:val="uk-UA"/>
        </w:rPr>
        <w:t xml:space="preserve">дея КПТ полягає в тому, що </w:t>
      </w:r>
      <w:r w:rsidRPr="002527A6">
        <w:rPr>
          <w:lang w:val="uk-UA"/>
        </w:rPr>
        <w:t xml:space="preserve">думки, переконання та поведінка </w:t>
      </w:r>
      <w:r w:rsidRPr="00785239">
        <w:rPr>
          <w:lang w:val="uk-UA"/>
        </w:rPr>
        <w:t>взаємодіють</w:t>
      </w:r>
      <w:r w:rsidR="00D61F96">
        <w:rPr>
          <w:lang w:val="uk-UA"/>
        </w:rPr>
        <w:t xml:space="preserve"> між собою, і визначають особливості протікання емоційних станів особистості</w:t>
      </w:r>
      <w:r w:rsidRPr="002527A6">
        <w:rPr>
          <w:lang w:val="uk-UA"/>
        </w:rPr>
        <w:t xml:space="preserve">. </w:t>
      </w:r>
      <w:r w:rsidR="00D61F96">
        <w:t xml:space="preserve">Тому, </w:t>
      </w:r>
      <w:proofErr w:type="spellStart"/>
      <w:r w:rsidR="00D61F96">
        <w:t>зміню</w:t>
      </w:r>
      <w:r w:rsidR="00D61F96">
        <w:rPr>
          <w:lang w:val="uk-UA"/>
        </w:rPr>
        <w:t>ючи</w:t>
      </w:r>
      <w:proofErr w:type="spellEnd"/>
      <w:r w:rsidRPr="004D6353">
        <w:t xml:space="preserve"> д</w:t>
      </w:r>
      <w:r w:rsidR="00D61F96">
        <w:t xml:space="preserve">умки та </w:t>
      </w:r>
      <w:proofErr w:type="spellStart"/>
      <w:r w:rsidR="00D61F96">
        <w:t>переконання</w:t>
      </w:r>
      <w:proofErr w:type="spellEnd"/>
      <w:r w:rsidR="00D61F96">
        <w:t xml:space="preserve">, </w:t>
      </w:r>
      <w:proofErr w:type="spellStart"/>
      <w:r w:rsidR="00D61F96">
        <w:t>мож</w:t>
      </w:r>
      <w:proofErr w:type="spellEnd"/>
      <w:r w:rsidR="00D61F96">
        <w:rPr>
          <w:lang w:val="uk-UA"/>
        </w:rPr>
        <w:t>на</w:t>
      </w:r>
      <w:r w:rsidR="00697CE4">
        <w:t xml:space="preserve"> </w:t>
      </w:r>
      <w:r w:rsidR="00D14756">
        <w:rPr>
          <w:lang w:val="uk-UA"/>
        </w:rPr>
        <w:t xml:space="preserve">впливати на </w:t>
      </w:r>
      <w:proofErr w:type="spellStart"/>
      <w:r w:rsidR="00D14756">
        <w:t>емоційні</w:t>
      </w:r>
      <w:proofErr w:type="spellEnd"/>
      <w:r w:rsidR="00D14756">
        <w:t xml:space="preserve"> </w:t>
      </w:r>
      <w:proofErr w:type="spellStart"/>
      <w:r w:rsidR="00D14756">
        <w:t>стани</w:t>
      </w:r>
      <w:proofErr w:type="spellEnd"/>
      <w:r w:rsidR="00D14756">
        <w:t xml:space="preserve"> та</w:t>
      </w:r>
      <w:r w:rsidR="00697CE4">
        <w:t xml:space="preserve"> </w:t>
      </w:r>
      <w:proofErr w:type="spellStart"/>
      <w:r w:rsidR="00D14756">
        <w:t>поведінко</w:t>
      </w:r>
      <w:r w:rsidR="00D14756">
        <w:rPr>
          <w:lang w:val="uk-UA"/>
        </w:rPr>
        <w:t>ве</w:t>
      </w:r>
      <w:proofErr w:type="spellEnd"/>
      <w:r w:rsidR="00D14756">
        <w:rPr>
          <w:lang w:val="uk-UA"/>
        </w:rPr>
        <w:t xml:space="preserve"> реагування </w:t>
      </w:r>
      <w:r w:rsidR="00B241E3" w:rsidRPr="00B241E3">
        <w:t>(</w:t>
      </w:r>
      <w:r w:rsidR="00D14756">
        <w:rPr>
          <w:lang w:val="uk-UA"/>
        </w:rPr>
        <w:t>Бек</w:t>
      </w:r>
      <w:r w:rsidR="00AB2516" w:rsidRPr="00AB2516">
        <w:rPr>
          <w:lang w:val="uk-UA"/>
        </w:rPr>
        <w:t xml:space="preserve"> </w:t>
      </w:r>
      <w:proofErr w:type="spellStart"/>
      <w:r w:rsidR="00AB2516">
        <w:rPr>
          <w:lang w:val="uk-UA"/>
        </w:rPr>
        <w:t>Дж</w:t>
      </w:r>
      <w:proofErr w:type="spellEnd"/>
      <w:r w:rsidR="00AB2516">
        <w:rPr>
          <w:lang w:val="uk-UA"/>
        </w:rPr>
        <w:t>.</w:t>
      </w:r>
      <w:r w:rsidR="00D14756">
        <w:rPr>
          <w:lang w:val="uk-UA"/>
        </w:rPr>
        <w:t>, 199</w:t>
      </w:r>
      <w:r w:rsidR="00B241E3">
        <w:rPr>
          <w:lang w:val="uk-UA"/>
        </w:rPr>
        <w:t>0).</w:t>
      </w:r>
    </w:p>
    <w:p w:rsidR="00EA7EC4" w:rsidRPr="00D14756" w:rsidRDefault="00EA7EC4" w:rsidP="005603D8">
      <w:pPr>
        <w:contextualSpacing/>
        <w:rPr>
          <w:lang w:val="uk-UA"/>
        </w:rPr>
      </w:pPr>
      <w:r w:rsidRPr="00D14756">
        <w:rPr>
          <w:lang w:val="uk-UA"/>
        </w:rPr>
        <w:t xml:space="preserve">Основні принципи КПТ </w:t>
      </w:r>
      <w:r w:rsidR="00697CE4" w:rsidRPr="00D14756">
        <w:rPr>
          <w:lang w:val="uk-UA"/>
        </w:rPr>
        <w:t xml:space="preserve">у роботі з негативними емоційними станами підлітків </w:t>
      </w:r>
      <w:r w:rsidRPr="00D14756">
        <w:rPr>
          <w:lang w:val="uk-UA"/>
        </w:rPr>
        <w:t>включають:</w:t>
      </w:r>
    </w:p>
    <w:p w:rsidR="00EA7EC4" w:rsidRPr="00D14756" w:rsidRDefault="00EA7EC4" w:rsidP="005603D8">
      <w:pPr>
        <w:pStyle w:val="a3"/>
        <w:numPr>
          <w:ilvl w:val="0"/>
          <w:numId w:val="5"/>
        </w:numPr>
        <w:ind w:left="0" w:firstLine="709"/>
        <w:rPr>
          <w:lang w:val="uk-UA"/>
        </w:rPr>
      </w:pPr>
      <w:r w:rsidRPr="00D14756">
        <w:rPr>
          <w:lang w:val="uk-UA"/>
        </w:rPr>
        <w:t>Встан</w:t>
      </w:r>
      <w:r w:rsidR="00697CE4" w:rsidRPr="00D14756">
        <w:rPr>
          <w:lang w:val="uk-UA"/>
        </w:rPr>
        <w:t>овлення конкретних цілей</w:t>
      </w:r>
      <w:r w:rsidR="004827D2" w:rsidRPr="00D14756">
        <w:rPr>
          <w:lang w:val="uk-UA"/>
        </w:rPr>
        <w:t>: за допомогою засобів</w:t>
      </w:r>
      <w:r w:rsidRPr="00D14756">
        <w:rPr>
          <w:lang w:val="uk-UA"/>
        </w:rPr>
        <w:t xml:space="preserve"> КПТ підлітки встановлюють конкретні цілі, які вони хочуть досягти, наприклад, покращення настрою, зменшення тривоги або покращення самооцінки.</w:t>
      </w:r>
    </w:p>
    <w:p w:rsidR="00EA7EC4" w:rsidRPr="00D14756" w:rsidRDefault="00EA7EC4" w:rsidP="005603D8">
      <w:pPr>
        <w:pStyle w:val="a3"/>
        <w:numPr>
          <w:ilvl w:val="0"/>
          <w:numId w:val="5"/>
        </w:numPr>
        <w:ind w:left="0" w:firstLine="709"/>
        <w:rPr>
          <w:lang w:val="uk-UA"/>
        </w:rPr>
      </w:pPr>
      <w:r w:rsidRPr="00D14756">
        <w:rPr>
          <w:lang w:val="uk-UA"/>
        </w:rPr>
        <w:t xml:space="preserve">Вивчення </w:t>
      </w:r>
      <w:r w:rsidR="00697CE4" w:rsidRPr="00D14756">
        <w:rPr>
          <w:lang w:val="uk-UA"/>
        </w:rPr>
        <w:t xml:space="preserve">впливу власних </w:t>
      </w:r>
      <w:r w:rsidRPr="00D14756">
        <w:rPr>
          <w:lang w:val="uk-UA"/>
        </w:rPr>
        <w:t xml:space="preserve">думок та переконань: </w:t>
      </w:r>
      <w:r w:rsidR="004827D2" w:rsidRPr="00D14756">
        <w:rPr>
          <w:lang w:val="uk-UA"/>
        </w:rPr>
        <w:t xml:space="preserve">за допомогою технік </w:t>
      </w:r>
      <w:r w:rsidRPr="00D14756">
        <w:rPr>
          <w:lang w:val="uk-UA"/>
        </w:rPr>
        <w:t>КПТ підлітки навчаються розпізнавати та аналізувати свої думки та переконання, що впливають на їхні емоції та поведінку.</w:t>
      </w:r>
    </w:p>
    <w:p w:rsidR="00EA7EC4" w:rsidRPr="00D14756" w:rsidRDefault="00697CE4" w:rsidP="005603D8">
      <w:pPr>
        <w:pStyle w:val="a3"/>
        <w:numPr>
          <w:ilvl w:val="0"/>
          <w:numId w:val="5"/>
        </w:numPr>
        <w:ind w:left="0" w:firstLine="709"/>
        <w:rPr>
          <w:lang w:val="uk-UA"/>
        </w:rPr>
      </w:pPr>
      <w:r w:rsidRPr="00D14756">
        <w:rPr>
          <w:lang w:val="uk-UA"/>
        </w:rPr>
        <w:t>Формування</w:t>
      </w:r>
      <w:r w:rsidR="00EA7EC4" w:rsidRPr="00D14756">
        <w:rPr>
          <w:lang w:val="uk-UA"/>
        </w:rPr>
        <w:t xml:space="preserve"> нових думок та переконань: підлітки навчаються замінювати негативні ду</w:t>
      </w:r>
      <w:r w:rsidRPr="00D14756">
        <w:rPr>
          <w:lang w:val="uk-UA"/>
        </w:rPr>
        <w:t>мки та переконання на конструктивні та</w:t>
      </w:r>
      <w:r w:rsidR="00EA7EC4" w:rsidRPr="00D14756">
        <w:rPr>
          <w:lang w:val="uk-UA"/>
        </w:rPr>
        <w:t xml:space="preserve"> більш збалансовані.</w:t>
      </w:r>
    </w:p>
    <w:p w:rsidR="00785239" w:rsidRPr="00D14756" w:rsidRDefault="00EA7EC4" w:rsidP="005603D8">
      <w:pPr>
        <w:pStyle w:val="a3"/>
        <w:numPr>
          <w:ilvl w:val="0"/>
          <w:numId w:val="5"/>
        </w:numPr>
        <w:ind w:left="0" w:firstLine="709"/>
        <w:rPr>
          <w:lang w:val="uk-UA"/>
        </w:rPr>
      </w:pPr>
      <w:r w:rsidRPr="00D14756">
        <w:rPr>
          <w:lang w:val="uk-UA"/>
        </w:rPr>
        <w:t xml:space="preserve">Вивчення емоційної регуляції: </w:t>
      </w:r>
      <w:r w:rsidR="004827D2" w:rsidRPr="00D14756">
        <w:rPr>
          <w:lang w:val="uk-UA"/>
        </w:rPr>
        <w:t xml:space="preserve">за допомогою технік </w:t>
      </w:r>
      <w:r w:rsidRPr="00D14756">
        <w:rPr>
          <w:lang w:val="uk-UA"/>
        </w:rPr>
        <w:t>КПТ підлітки навчаються регулювати св</w:t>
      </w:r>
      <w:r w:rsidR="004827D2" w:rsidRPr="00D14756">
        <w:rPr>
          <w:lang w:val="uk-UA"/>
        </w:rPr>
        <w:t>ої емоції та зменшувати рівень</w:t>
      </w:r>
      <w:r w:rsidR="00114C86" w:rsidRPr="00D14756">
        <w:rPr>
          <w:lang w:val="uk-UA"/>
        </w:rPr>
        <w:t xml:space="preserve"> тривоги.</w:t>
      </w:r>
      <w:r w:rsidRPr="00D14756">
        <w:rPr>
          <w:lang w:val="uk-UA"/>
        </w:rPr>
        <w:t xml:space="preserve"> </w:t>
      </w:r>
    </w:p>
    <w:p w:rsidR="00EA7EC4" w:rsidRPr="00D14756" w:rsidRDefault="004827D2" w:rsidP="005603D8">
      <w:pPr>
        <w:pStyle w:val="a3"/>
        <w:numPr>
          <w:ilvl w:val="0"/>
          <w:numId w:val="5"/>
        </w:numPr>
        <w:ind w:left="0" w:firstLine="709"/>
        <w:rPr>
          <w:lang w:val="uk-UA"/>
        </w:rPr>
      </w:pPr>
      <w:r w:rsidRPr="00D14756">
        <w:rPr>
          <w:lang w:val="uk-UA"/>
        </w:rPr>
        <w:t>Розвиток конструктивної</w:t>
      </w:r>
      <w:r w:rsidR="00EA7EC4" w:rsidRPr="00D14756">
        <w:rPr>
          <w:lang w:val="uk-UA"/>
        </w:rPr>
        <w:t xml:space="preserve"> поведінки: підлітки навчаються</w:t>
      </w:r>
      <w:r w:rsidRPr="00D14756">
        <w:rPr>
          <w:lang w:val="uk-UA"/>
        </w:rPr>
        <w:t xml:space="preserve"> </w:t>
      </w:r>
      <w:proofErr w:type="spellStart"/>
      <w:r w:rsidRPr="00D14756">
        <w:rPr>
          <w:lang w:val="uk-UA"/>
        </w:rPr>
        <w:t>конструктивно</w:t>
      </w:r>
      <w:proofErr w:type="spellEnd"/>
      <w:r w:rsidRPr="00D14756">
        <w:rPr>
          <w:lang w:val="uk-UA"/>
        </w:rPr>
        <w:t xml:space="preserve"> реагувати у </w:t>
      </w:r>
      <w:proofErr w:type="spellStart"/>
      <w:r w:rsidRPr="00D14756">
        <w:rPr>
          <w:lang w:val="uk-UA"/>
        </w:rPr>
        <w:t>емоційно</w:t>
      </w:r>
      <w:proofErr w:type="spellEnd"/>
      <w:r w:rsidRPr="00D14756">
        <w:rPr>
          <w:lang w:val="uk-UA"/>
        </w:rPr>
        <w:t>-напружених ситуаціях, що</w:t>
      </w:r>
      <w:r w:rsidR="00EA7EC4" w:rsidRPr="00D14756">
        <w:rPr>
          <w:lang w:val="uk-UA"/>
        </w:rPr>
        <w:t xml:space="preserve"> </w:t>
      </w:r>
      <w:r w:rsidRPr="00D14756">
        <w:rPr>
          <w:lang w:val="uk-UA"/>
        </w:rPr>
        <w:t>сприяє покращенню їх емоційних станів</w:t>
      </w:r>
      <w:r w:rsidR="00D14756">
        <w:rPr>
          <w:lang w:val="uk-UA"/>
        </w:rPr>
        <w:t xml:space="preserve"> </w:t>
      </w:r>
      <w:r w:rsidR="00392EF3" w:rsidRPr="00D14756">
        <w:rPr>
          <w:lang w:val="uk-UA"/>
        </w:rPr>
        <w:t>(</w:t>
      </w:r>
      <w:proofErr w:type="spellStart"/>
      <w:r w:rsidR="00392EF3" w:rsidRPr="00D14756">
        <w:rPr>
          <w:lang w:val="uk-UA"/>
        </w:rPr>
        <w:t>Вестбрук</w:t>
      </w:r>
      <w:proofErr w:type="spellEnd"/>
      <w:r w:rsidR="00E57D71" w:rsidRPr="00D14756">
        <w:rPr>
          <w:lang w:val="uk-UA"/>
        </w:rPr>
        <w:t xml:space="preserve"> Д., </w:t>
      </w:r>
      <w:proofErr w:type="spellStart"/>
      <w:r w:rsidR="00E57D71" w:rsidRPr="00D14756">
        <w:rPr>
          <w:lang w:val="uk-UA"/>
        </w:rPr>
        <w:t>Кеннерлі</w:t>
      </w:r>
      <w:proofErr w:type="spellEnd"/>
      <w:r w:rsidR="00E57D71" w:rsidRPr="00D14756">
        <w:rPr>
          <w:lang w:val="uk-UA"/>
        </w:rPr>
        <w:t xml:space="preserve"> Г., </w:t>
      </w:r>
      <w:proofErr w:type="spellStart"/>
      <w:r w:rsidR="00E57D71" w:rsidRPr="00D14756">
        <w:rPr>
          <w:lang w:val="uk-UA"/>
        </w:rPr>
        <w:t>Кірк</w:t>
      </w:r>
      <w:proofErr w:type="spellEnd"/>
      <w:r w:rsidR="00E57D71" w:rsidRPr="00D14756">
        <w:rPr>
          <w:lang w:val="uk-UA"/>
        </w:rPr>
        <w:t xml:space="preserve"> </w:t>
      </w:r>
      <w:proofErr w:type="spellStart"/>
      <w:r w:rsidR="00E57D71" w:rsidRPr="00D14756">
        <w:rPr>
          <w:lang w:val="uk-UA"/>
        </w:rPr>
        <w:t>Дж</w:t>
      </w:r>
      <w:proofErr w:type="spellEnd"/>
      <w:r w:rsidR="00E57D71" w:rsidRPr="00D14756">
        <w:rPr>
          <w:lang w:val="uk-UA"/>
        </w:rPr>
        <w:t>., 2014)</w:t>
      </w:r>
      <w:r w:rsidR="004261E3" w:rsidRPr="00D14756">
        <w:rPr>
          <w:lang w:val="uk-UA"/>
        </w:rPr>
        <w:t>.</w:t>
      </w:r>
    </w:p>
    <w:p w:rsidR="00EA7EC4" w:rsidRPr="00D14756" w:rsidRDefault="004827D2" w:rsidP="005603D8">
      <w:pPr>
        <w:contextualSpacing/>
        <w:rPr>
          <w:lang w:val="uk-UA"/>
        </w:rPr>
      </w:pPr>
      <w:r w:rsidRPr="00D14756">
        <w:rPr>
          <w:lang w:val="uk-UA"/>
        </w:rPr>
        <w:t>З</w:t>
      </w:r>
      <w:r w:rsidR="00785239" w:rsidRPr="00D14756">
        <w:rPr>
          <w:lang w:val="uk-UA"/>
        </w:rPr>
        <w:t>асоби</w:t>
      </w:r>
      <w:r w:rsidRPr="00D14756">
        <w:rPr>
          <w:lang w:val="uk-UA"/>
        </w:rPr>
        <w:t xml:space="preserve"> КПТ можна</w:t>
      </w:r>
      <w:r w:rsidR="00EA7EC4" w:rsidRPr="00D14756">
        <w:rPr>
          <w:lang w:val="uk-UA"/>
        </w:rPr>
        <w:t xml:space="preserve"> включати </w:t>
      </w:r>
      <w:r w:rsidR="00D14756">
        <w:rPr>
          <w:lang w:val="uk-UA"/>
        </w:rPr>
        <w:t>як у</w:t>
      </w:r>
      <w:r w:rsidRPr="00D14756">
        <w:rPr>
          <w:lang w:val="uk-UA"/>
        </w:rPr>
        <w:t xml:space="preserve"> </w:t>
      </w:r>
      <w:r w:rsidR="00EA7EC4" w:rsidRPr="00D14756">
        <w:rPr>
          <w:lang w:val="uk-UA"/>
        </w:rPr>
        <w:t>індивідуаль</w:t>
      </w:r>
      <w:r w:rsidR="00D14756">
        <w:rPr>
          <w:lang w:val="uk-UA"/>
        </w:rPr>
        <w:t>ну роботу з психологом, так і у групову роботу</w:t>
      </w:r>
      <w:r w:rsidR="00EA7EC4" w:rsidRPr="00D14756">
        <w:rPr>
          <w:lang w:val="uk-UA"/>
        </w:rPr>
        <w:t>, де підлітки</w:t>
      </w:r>
      <w:r w:rsidRPr="00D14756">
        <w:rPr>
          <w:lang w:val="uk-UA"/>
        </w:rPr>
        <w:t xml:space="preserve"> можуть взаємодіяти з іншими, </w:t>
      </w:r>
      <w:r w:rsidR="00EA7EC4" w:rsidRPr="00D14756">
        <w:rPr>
          <w:lang w:val="uk-UA"/>
        </w:rPr>
        <w:t>діл</w:t>
      </w:r>
      <w:r w:rsidRPr="00D14756">
        <w:rPr>
          <w:lang w:val="uk-UA"/>
        </w:rPr>
        <w:t>итися своїм досвідом та отримувати</w:t>
      </w:r>
      <w:r w:rsidR="00EA7EC4" w:rsidRPr="00D14756">
        <w:rPr>
          <w:lang w:val="uk-UA"/>
        </w:rPr>
        <w:t xml:space="preserve"> підтримку</w:t>
      </w:r>
      <w:r w:rsidR="00D14756">
        <w:rPr>
          <w:lang w:val="uk-UA"/>
        </w:rPr>
        <w:t xml:space="preserve"> від однолітків. Групова робота</w:t>
      </w:r>
      <w:r w:rsidR="00EA7EC4" w:rsidRPr="00D14756">
        <w:rPr>
          <w:lang w:val="uk-UA"/>
        </w:rPr>
        <w:t xml:space="preserve"> також допо</w:t>
      </w:r>
      <w:r w:rsidR="00D14756">
        <w:rPr>
          <w:lang w:val="uk-UA"/>
        </w:rPr>
        <w:t>ма</w:t>
      </w:r>
      <w:r w:rsidRPr="00D14756">
        <w:rPr>
          <w:lang w:val="uk-UA"/>
        </w:rPr>
        <w:t xml:space="preserve">гає </w:t>
      </w:r>
      <w:r w:rsidR="00EA7EC4" w:rsidRPr="00D14756">
        <w:rPr>
          <w:lang w:val="uk-UA"/>
        </w:rPr>
        <w:t>підліт</w:t>
      </w:r>
      <w:r w:rsidR="00D14756">
        <w:rPr>
          <w:lang w:val="uk-UA"/>
        </w:rPr>
        <w:t>кам підвищити самооцінку та</w:t>
      </w:r>
      <w:r w:rsidR="00EA7EC4" w:rsidRPr="00D14756">
        <w:rPr>
          <w:lang w:val="uk-UA"/>
        </w:rPr>
        <w:t xml:space="preserve"> соціальну впевненість.</w:t>
      </w:r>
    </w:p>
    <w:p w:rsidR="00E304A1" w:rsidRPr="00D14756" w:rsidRDefault="004827D2" w:rsidP="005603D8">
      <w:pPr>
        <w:contextualSpacing/>
        <w:rPr>
          <w:lang w:val="uk-UA"/>
        </w:rPr>
      </w:pPr>
      <w:r w:rsidRPr="00D14756">
        <w:rPr>
          <w:lang w:val="uk-UA"/>
        </w:rPr>
        <w:t>Н</w:t>
      </w:r>
      <w:r w:rsidR="00D14756">
        <w:rPr>
          <w:lang w:val="uk-UA"/>
        </w:rPr>
        <w:t>егативні емоційні стани</w:t>
      </w:r>
      <w:r w:rsidR="00E304A1" w:rsidRPr="00D14756">
        <w:rPr>
          <w:lang w:val="uk-UA"/>
        </w:rPr>
        <w:t xml:space="preserve"> підлітків можуть проявлятися по-різному, але </w:t>
      </w:r>
      <w:r w:rsidRPr="00D14756">
        <w:rPr>
          <w:lang w:val="uk-UA"/>
        </w:rPr>
        <w:t>можна виокремити деякі загальні ознаки</w:t>
      </w:r>
      <w:r w:rsidR="00E304A1" w:rsidRPr="00D14756">
        <w:rPr>
          <w:lang w:val="uk-UA"/>
        </w:rPr>
        <w:t>:</w:t>
      </w:r>
    </w:p>
    <w:p w:rsidR="00E304A1" w:rsidRPr="00D14756" w:rsidRDefault="00E304A1" w:rsidP="005603D8">
      <w:pPr>
        <w:pStyle w:val="a3"/>
        <w:numPr>
          <w:ilvl w:val="0"/>
          <w:numId w:val="6"/>
        </w:numPr>
        <w:ind w:left="0" w:firstLine="709"/>
        <w:rPr>
          <w:lang w:val="uk-UA"/>
        </w:rPr>
      </w:pPr>
      <w:r w:rsidRPr="00D14756">
        <w:rPr>
          <w:lang w:val="uk-UA"/>
        </w:rPr>
        <w:t xml:space="preserve">Роздратованість: підлітки можуть швидко ставати роздратованими і злісними, особливо </w:t>
      </w:r>
      <w:r w:rsidR="00D14756">
        <w:rPr>
          <w:lang w:val="uk-UA"/>
        </w:rPr>
        <w:t xml:space="preserve">у ситуації </w:t>
      </w:r>
      <w:r w:rsidRPr="00D14756">
        <w:rPr>
          <w:lang w:val="uk-UA"/>
        </w:rPr>
        <w:t>стресу або під час взаємодії з іншими людьми.</w:t>
      </w:r>
    </w:p>
    <w:p w:rsidR="00E304A1" w:rsidRPr="00D14756" w:rsidRDefault="00E304A1" w:rsidP="005603D8">
      <w:pPr>
        <w:pStyle w:val="a3"/>
        <w:numPr>
          <w:ilvl w:val="0"/>
          <w:numId w:val="6"/>
        </w:numPr>
        <w:ind w:left="0" w:firstLine="709"/>
        <w:rPr>
          <w:lang w:val="uk-UA"/>
        </w:rPr>
      </w:pPr>
      <w:r w:rsidRPr="00D14756">
        <w:rPr>
          <w:lang w:val="uk-UA"/>
        </w:rPr>
        <w:t>Відчуття страху: підлітки можуть мати страх перед невідомими речами, ситуаціями та змінами.</w:t>
      </w:r>
    </w:p>
    <w:p w:rsidR="00E304A1" w:rsidRPr="00D14756" w:rsidRDefault="004827D2" w:rsidP="005603D8">
      <w:pPr>
        <w:pStyle w:val="a3"/>
        <w:numPr>
          <w:ilvl w:val="0"/>
          <w:numId w:val="6"/>
        </w:numPr>
        <w:ind w:left="0" w:firstLine="709"/>
        <w:rPr>
          <w:lang w:val="uk-UA"/>
        </w:rPr>
      </w:pPr>
      <w:r w:rsidRPr="00D14756">
        <w:rPr>
          <w:lang w:val="uk-UA"/>
        </w:rPr>
        <w:t>Апатія: підлітки можуть ставати</w:t>
      </w:r>
      <w:r w:rsidR="00E304A1" w:rsidRPr="00D14756">
        <w:rPr>
          <w:lang w:val="uk-UA"/>
        </w:rPr>
        <w:t xml:space="preserve"> байдужими до багатьох речей, які раніше їм були цікаві.</w:t>
      </w:r>
    </w:p>
    <w:p w:rsidR="00196C7C" w:rsidRPr="00D14756" w:rsidRDefault="00E304A1" w:rsidP="005603D8">
      <w:pPr>
        <w:pStyle w:val="a3"/>
        <w:numPr>
          <w:ilvl w:val="0"/>
          <w:numId w:val="6"/>
        </w:numPr>
        <w:ind w:left="0" w:firstLine="709"/>
        <w:rPr>
          <w:lang w:val="uk-UA"/>
        </w:rPr>
      </w:pPr>
      <w:r w:rsidRPr="00D14756">
        <w:rPr>
          <w:lang w:val="uk-UA"/>
        </w:rPr>
        <w:lastRenderedPageBreak/>
        <w:t xml:space="preserve">Агресія: деякі підлітки можуть виражати своє незадоволення та роздратування через агресивну поведінку, таку як бійки, злочинність або </w:t>
      </w:r>
      <w:proofErr w:type="spellStart"/>
      <w:r w:rsidRPr="00D14756">
        <w:rPr>
          <w:lang w:val="uk-UA"/>
        </w:rPr>
        <w:t>бунтівництво</w:t>
      </w:r>
      <w:proofErr w:type="spellEnd"/>
      <w:r w:rsidRPr="00D14756">
        <w:rPr>
          <w:lang w:val="uk-UA"/>
        </w:rPr>
        <w:t>.</w:t>
      </w:r>
    </w:p>
    <w:p w:rsidR="00E304A1" w:rsidRPr="00D14756" w:rsidRDefault="00E304A1" w:rsidP="005603D8">
      <w:pPr>
        <w:pStyle w:val="a3"/>
        <w:numPr>
          <w:ilvl w:val="0"/>
          <w:numId w:val="6"/>
        </w:numPr>
        <w:ind w:left="0" w:firstLine="709"/>
        <w:rPr>
          <w:lang w:val="uk-UA"/>
        </w:rPr>
      </w:pPr>
      <w:r w:rsidRPr="00D14756">
        <w:rPr>
          <w:lang w:val="uk-UA"/>
        </w:rPr>
        <w:t>Низька самооцінка: підлітки можуть відчувати, що вони не досягають своїх цілей та їхні досягнення не є достатньо важливими або значущими.</w:t>
      </w:r>
    </w:p>
    <w:p w:rsidR="005D7A86" w:rsidRPr="00D14756" w:rsidRDefault="00E304A1" w:rsidP="005603D8">
      <w:pPr>
        <w:pStyle w:val="a3"/>
        <w:numPr>
          <w:ilvl w:val="0"/>
          <w:numId w:val="6"/>
        </w:numPr>
        <w:ind w:left="0" w:firstLine="709"/>
        <w:rPr>
          <w:lang w:val="uk-UA"/>
        </w:rPr>
      </w:pPr>
      <w:r w:rsidRPr="00D14756">
        <w:rPr>
          <w:lang w:val="uk-UA"/>
        </w:rPr>
        <w:t>Стрес: підлітки можуть відчувати стрес від шкільних навчальних вимог, відносин з ров</w:t>
      </w:r>
      <w:r w:rsidR="004827D2" w:rsidRPr="00D14756">
        <w:rPr>
          <w:lang w:val="uk-UA"/>
        </w:rPr>
        <w:t>есниками або батьками, тисків  зовнішніх умов</w:t>
      </w:r>
      <w:r w:rsidRPr="00D14756">
        <w:rPr>
          <w:lang w:val="uk-UA"/>
        </w:rPr>
        <w:t xml:space="preserve"> і схильність до </w:t>
      </w:r>
      <w:proofErr w:type="spellStart"/>
      <w:r w:rsidRPr="00D14756">
        <w:rPr>
          <w:lang w:val="uk-UA"/>
        </w:rPr>
        <w:t>перфекціонізму</w:t>
      </w:r>
      <w:proofErr w:type="spellEnd"/>
      <w:r w:rsidRPr="00D14756">
        <w:rPr>
          <w:lang w:val="uk-UA"/>
        </w:rPr>
        <w:t>.</w:t>
      </w:r>
    </w:p>
    <w:p w:rsidR="00EA7EC4" w:rsidRPr="004D6353" w:rsidRDefault="005D7A86" w:rsidP="005603D8">
      <w:pPr>
        <w:contextualSpacing/>
        <w:rPr>
          <w:lang w:val="uk-UA"/>
        </w:rPr>
      </w:pPr>
      <w:r w:rsidRPr="00785239">
        <w:rPr>
          <w:lang w:val="uk-UA"/>
        </w:rPr>
        <w:t>З метою</w:t>
      </w:r>
      <w:r w:rsidR="00EA7EC4" w:rsidRPr="00785239">
        <w:rPr>
          <w:lang w:val="uk-UA"/>
        </w:rPr>
        <w:t xml:space="preserve"> емпіричного дослідження </w:t>
      </w:r>
      <w:r w:rsidRPr="00785239">
        <w:rPr>
          <w:lang w:val="uk-UA"/>
        </w:rPr>
        <w:t>негативних емоційних станів підлітків</w:t>
      </w:r>
      <w:r>
        <w:rPr>
          <w:lang w:val="uk-UA"/>
        </w:rPr>
        <w:t xml:space="preserve"> </w:t>
      </w:r>
      <w:r w:rsidR="00D14756">
        <w:rPr>
          <w:lang w:val="uk-UA"/>
        </w:rPr>
        <w:t>було використано «Тест-</w:t>
      </w:r>
      <w:r w:rsidR="00FC3AF7">
        <w:rPr>
          <w:lang w:val="uk-UA"/>
        </w:rPr>
        <w:t>опитувальник агресивності» Л.Г.</w:t>
      </w:r>
      <w:r w:rsidR="00D14756">
        <w:rPr>
          <w:lang w:val="uk-UA"/>
        </w:rPr>
        <w:t xml:space="preserve"> </w:t>
      </w:r>
      <w:proofErr w:type="spellStart"/>
      <w:r w:rsidR="00FC3AF7">
        <w:rPr>
          <w:lang w:val="uk-UA"/>
        </w:rPr>
        <w:t>Почебут</w:t>
      </w:r>
      <w:proofErr w:type="spellEnd"/>
      <w:r w:rsidR="00EF0811">
        <w:rPr>
          <w:lang w:val="uk-UA"/>
        </w:rPr>
        <w:t xml:space="preserve">, </w:t>
      </w:r>
      <w:r w:rsidR="00EA7EC4" w:rsidRPr="004D6353">
        <w:rPr>
          <w:lang w:val="uk-UA"/>
        </w:rPr>
        <w:t>за допомогою якого можливо виявити наступні форми прояву агресивної поведінки та оцінити такі показники як: фізична агресія (використання фізичної сили проти іншої людини); вербальна агресія (вираження негативних почуттів як форму, так і через словесні відповіді); предметна агресія (вираження агресії на навколишніх предметах), емоційна агресія (у людини під час спілкування виникає емоційне відчуження, почуття підозри, ворожості по ві</w:t>
      </w:r>
      <w:r>
        <w:rPr>
          <w:lang w:val="uk-UA"/>
        </w:rPr>
        <w:t xml:space="preserve">дношенню до іншої людини) та </w:t>
      </w:r>
      <w:proofErr w:type="spellStart"/>
      <w:r>
        <w:rPr>
          <w:lang w:val="uk-UA"/>
        </w:rPr>
        <w:t>аут</w:t>
      </w:r>
      <w:r w:rsidR="00EA7EC4" w:rsidRPr="004D6353">
        <w:rPr>
          <w:lang w:val="uk-UA"/>
        </w:rPr>
        <w:t>оагресія</w:t>
      </w:r>
      <w:proofErr w:type="spellEnd"/>
      <w:r w:rsidR="00EA7EC4" w:rsidRPr="004D6353">
        <w:rPr>
          <w:lang w:val="uk-UA"/>
        </w:rPr>
        <w:t xml:space="preserve"> (</w:t>
      </w:r>
      <w:r w:rsidR="00D14756">
        <w:rPr>
          <w:lang w:val="uk-UA"/>
        </w:rPr>
        <w:t xml:space="preserve">спрямування агресії на самого себе при </w:t>
      </w:r>
      <w:r w:rsidR="00EA7EC4" w:rsidRPr="004D6353">
        <w:rPr>
          <w:lang w:val="uk-UA"/>
        </w:rPr>
        <w:t>від</w:t>
      </w:r>
      <w:r w:rsidR="00D14756">
        <w:rPr>
          <w:lang w:val="uk-UA"/>
        </w:rPr>
        <w:t>сутності механізмів захисту «Я», відчутті беззахисності</w:t>
      </w:r>
      <w:r w:rsidR="00EA7EC4" w:rsidRPr="004D6353">
        <w:rPr>
          <w:lang w:val="uk-UA"/>
        </w:rPr>
        <w:t xml:space="preserve"> по віднош</w:t>
      </w:r>
      <w:r w:rsidR="00E57D71">
        <w:rPr>
          <w:lang w:val="uk-UA"/>
        </w:rPr>
        <w:t>енню до агресивного середовища)</w:t>
      </w:r>
      <w:r w:rsidR="00D14756">
        <w:rPr>
          <w:lang w:val="uk-UA"/>
        </w:rPr>
        <w:t>,</w:t>
      </w:r>
      <w:r w:rsidR="00E57D71">
        <w:rPr>
          <w:lang w:val="uk-UA"/>
        </w:rPr>
        <w:t xml:space="preserve"> та методику</w:t>
      </w:r>
      <w:r w:rsidR="00FC3AF7">
        <w:rPr>
          <w:lang w:val="uk-UA"/>
        </w:rPr>
        <w:t xml:space="preserve"> </w:t>
      </w:r>
      <w:r w:rsidR="00FC3AF7" w:rsidRPr="00FC3AF7">
        <w:rPr>
          <w:lang w:val="uk-UA"/>
        </w:rPr>
        <w:t xml:space="preserve">«Особистісна шкала прояву тривоги» </w:t>
      </w:r>
      <w:proofErr w:type="spellStart"/>
      <w:r w:rsidR="00FC3AF7" w:rsidRPr="00FC3AF7">
        <w:rPr>
          <w:lang w:val="uk-UA"/>
        </w:rPr>
        <w:t>Дж</w:t>
      </w:r>
      <w:proofErr w:type="spellEnd"/>
      <w:r w:rsidR="00FC3AF7" w:rsidRPr="00FC3AF7">
        <w:rPr>
          <w:lang w:val="uk-UA"/>
        </w:rPr>
        <w:t>.</w:t>
      </w:r>
      <w:r w:rsidR="00AB2516">
        <w:rPr>
          <w:lang w:val="uk-UA"/>
        </w:rPr>
        <w:t xml:space="preserve"> </w:t>
      </w:r>
      <w:r w:rsidR="00FC3AF7" w:rsidRPr="00FC3AF7">
        <w:rPr>
          <w:lang w:val="uk-UA"/>
        </w:rPr>
        <w:t>Тейлор</w:t>
      </w:r>
      <w:r w:rsidR="00EF0811">
        <w:rPr>
          <w:lang w:val="uk-UA"/>
        </w:rPr>
        <w:t xml:space="preserve">, </w:t>
      </w:r>
      <w:r w:rsidR="00E57D71">
        <w:rPr>
          <w:lang w:val="uk-UA"/>
        </w:rPr>
        <w:t>що дає можливість визначити рівень тривожності у досліджуваних.</w:t>
      </w:r>
    </w:p>
    <w:p w:rsidR="00EA7EC4" w:rsidRPr="004D6353" w:rsidRDefault="006F6570" w:rsidP="00D14756">
      <w:pPr>
        <w:contextualSpacing/>
        <w:rPr>
          <w:lang w:val="uk-UA"/>
        </w:rPr>
      </w:pPr>
      <w:r w:rsidRPr="004D6353">
        <w:rPr>
          <w:lang w:val="uk-UA"/>
        </w:rPr>
        <w:t>В дослід</w:t>
      </w:r>
      <w:r w:rsidR="00EA7EC4" w:rsidRPr="004D6353">
        <w:rPr>
          <w:lang w:val="uk-UA"/>
        </w:rPr>
        <w:t>женні взяли</w:t>
      </w:r>
      <w:r w:rsidR="0094315F" w:rsidRPr="004D6353">
        <w:rPr>
          <w:lang w:val="uk-UA"/>
        </w:rPr>
        <w:t xml:space="preserve"> участь 30 учнів 10 класу</w:t>
      </w:r>
      <w:r w:rsidRPr="004D6353">
        <w:rPr>
          <w:lang w:val="uk-UA"/>
        </w:rPr>
        <w:t xml:space="preserve"> навчально-виховного комплексу №</w:t>
      </w:r>
      <w:r w:rsidR="00EB3FE4">
        <w:rPr>
          <w:lang w:val="uk-UA"/>
        </w:rPr>
        <w:t xml:space="preserve"> </w:t>
      </w:r>
      <w:r w:rsidR="00D14756">
        <w:rPr>
          <w:lang w:val="uk-UA"/>
        </w:rPr>
        <w:t>2 міста Хмельницького, серед яких 16 дівчат - 53,3 % та</w:t>
      </w:r>
      <w:r w:rsidR="00EA7EC4" w:rsidRPr="00EF0811">
        <w:rPr>
          <w:lang w:val="uk-UA"/>
        </w:rPr>
        <w:t xml:space="preserve"> </w:t>
      </w:r>
      <w:r w:rsidR="00D14756">
        <w:rPr>
          <w:lang w:val="uk-UA"/>
        </w:rPr>
        <w:t>14 хлопців - 46,6 %</w:t>
      </w:r>
      <w:r w:rsidR="00EA7EC4" w:rsidRPr="00EF0811">
        <w:rPr>
          <w:lang w:val="uk-UA"/>
        </w:rPr>
        <w:t>.</w:t>
      </w:r>
    </w:p>
    <w:p w:rsidR="006F6570" w:rsidRPr="004D6353" w:rsidRDefault="00EF0811" w:rsidP="005603D8">
      <w:pPr>
        <w:contextualSpacing/>
        <w:rPr>
          <w:lang w:val="uk-UA"/>
        </w:rPr>
      </w:pPr>
      <w:r w:rsidRPr="00EF0811">
        <w:rPr>
          <w:lang w:val="uk-UA"/>
        </w:rPr>
        <w:t xml:space="preserve">За  результатами </w:t>
      </w:r>
      <w:r w:rsidR="00D14756">
        <w:rPr>
          <w:lang w:val="uk-UA"/>
        </w:rPr>
        <w:t>дослідження було визначено</w:t>
      </w:r>
      <w:r w:rsidR="0094315F" w:rsidRPr="004D6353">
        <w:rPr>
          <w:lang w:val="uk-UA"/>
        </w:rPr>
        <w:t>, що серед учнів 10</w:t>
      </w:r>
      <w:r w:rsidR="004D6353">
        <w:rPr>
          <w:lang w:val="uk-UA"/>
        </w:rPr>
        <w:t xml:space="preserve"> класу</w:t>
      </w:r>
      <w:r w:rsidR="0094315F" w:rsidRPr="004D6353">
        <w:rPr>
          <w:lang w:val="uk-UA"/>
        </w:rPr>
        <w:t xml:space="preserve"> </w:t>
      </w:r>
      <w:r w:rsidR="004D6353">
        <w:rPr>
          <w:lang w:val="uk-UA"/>
        </w:rPr>
        <w:t xml:space="preserve">за </w:t>
      </w:r>
      <w:r w:rsidR="00FC3AF7" w:rsidRPr="00FC3AF7">
        <w:rPr>
          <w:lang w:val="uk-UA"/>
        </w:rPr>
        <w:t>«Тест</w:t>
      </w:r>
      <w:r w:rsidR="00FC3AF7">
        <w:rPr>
          <w:lang w:val="uk-UA"/>
        </w:rPr>
        <w:t>ом</w:t>
      </w:r>
      <w:r w:rsidR="00D14756">
        <w:rPr>
          <w:lang w:val="uk-UA"/>
        </w:rPr>
        <w:t>-</w:t>
      </w:r>
      <w:r w:rsidR="00FC3AF7">
        <w:rPr>
          <w:lang w:val="uk-UA"/>
        </w:rPr>
        <w:t>опитувальником агресивності</w:t>
      </w:r>
      <w:r w:rsidR="00FC3AF7" w:rsidRPr="00FC3AF7">
        <w:rPr>
          <w:lang w:val="uk-UA"/>
        </w:rPr>
        <w:t xml:space="preserve">» </w:t>
      </w:r>
      <w:r w:rsidR="0094315F" w:rsidRPr="004D6353">
        <w:rPr>
          <w:lang w:val="uk-UA"/>
        </w:rPr>
        <w:t>57</w:t>
      </w:r>
      <w:r w:rsidR="006F6570" w:rsidRPr="004D6353">
        <w:rPr>
          <w:lang w:val="uk-UA"/>
        </w:rPr>
        <w:t xml:space="preserve">% </w:t>
      </w:r>
      <w:r w:rsidR="0094315F" w:rsidRPr="004D6353">
        <w:rPr>
          <w:lang w:val="uk-UA"/>
        </w:rPr>
        <w:t xml:space="preserve">підлітків </w:t>
      </w:r>
      <w:r w:rsidR="006F6570" w:rsidRPr="004D6353">
        <w:rPr>
          <w:lang w:val="uk-UA"/>
        </w:rPr>
        <w:t xml:space="preserve">мають </w:t>
      </w:r>
      <w:r w:rsidR="0094315F" w:rsidRPr="004D6353">
        <w:rPr>
          <w:lang w:val="uk-UA"/>
        </w:rPr>
        <w:t>вербальну агресію на високому рівні, що свідчить про намагання прояву агресії у вираженні нега</w:t>
      </w:r>
      <w:r w:rsidR="00EA7EC4" w:rsidRPr="004D6353">
        <w:rPr>
          <w:lang w:val="uk-UA"/>
        </w:rPr>
        <w:t xml:space="preserve">тивних почуттів </w:t>
      </w:r>
      <w:r w:rsidR="0094315F" w:rsidRPr="004D6353">
        <w:rPr>
          <w:lang w:val="uk-UA"/>
        </w:rPr>
        <w:t>через словесні відповіді,</w:t>
      </w:r>
      <w:r w:rsidR="00EA7EC4" w:rsidRPr="004D6353">
        <w:rPr>
          <w:lang w:val="uk-UA"/>
        </w:rPr>
        <w:t xml:space="preserve"> а також про недостатню розвиненість їх с</w:t>
      </w:r>
      <w:r w:rsidR="00CB30CD">
        <w:rPr>
          <w:lang w:val="uk-UA"/>
        </w:rPr>
        <w:t>оціальної та емоційної зрілості,</w:t>
      </w:r>
      <w:r w:rsidR="00096CD2">
        <w:rPr>
          <w:lang w:val="uk-UA"/>
        </w:rPr>
        <w:t xml:space="preserve"> у 27% підлітків</w:t>
      </w:r>
      <w:r w:rsidR="0094315F" w:rsidRPr="008843FF">
        <w:rPr>
          <w:lang w:val="uk-UA"/>
        </w:rPr>
        <w:t xml:space="preserve"> вербальна агресія </w:t>
      </w:r>
      <w:r w:rsidR="00A464E6" w:rsidRPr="008843FF">
        <w:rPr>
          <w:lang w:val="uk-UA"/>
        </w:rPr>
        <w:t xml:space="preserve">виражена </w:t>
      </w:r>
      <w:r w:rsidR="0094315F" w:rsidRPr="008843FF">
        <w:rPr>
          <w:lang w:val="uk-UA"/>
        </w:rPr>
        <w:t>на середньому</w:t>
      </w:r>
      <w:r w:rsidR="000721B4" w:rsidRPr="008843FF">
        <w:rPr>
          <w:lang w:val="uk-UA"/>
        </w:rPr>
        <w:t xml:space="preserve"> рівні</w:t>
      </w:r>
      <w:r w:rsidR="006E472F" w:rsidRPr="008843FF">
        <w:rPr>
          <w:lang w:val="uk-UA"/>
        </w:rPr>
        <w:t xml:space="preserve">, що може свідчити про </w:t>
      </w:r>
      <w:r w:rsidR="00017D83" w:rsidRPr="008843FF">
        <w:rPr>
          <w:lang w:val="uk-UA"/>
        </w:rPr>
        <w:t>соці</w:t>
      </w:r>
      <w:r w:rsidR="00CB30CD">
        <w:rPr>
          <w:lang w:val="uk-UA"/>
        </w:rPr>
        <w:t>альний тиск та стрес, недостатню</w:t>
      </w:r>
      <w:r w:rsidR="00017D83" w:rsidRPr="008843FF">
        <w:rPr>
          <w:lang w:val="uk-UA"/>
        </w:rPr>
        <w:t xml:space="preserve"> соці</w:t>
      </w:r>
      <w:r w:rsidR="00CB30CD">
        <w:rPr>
          <w:lang w:val="uk-UA"/>
        </w:rPr>
        <w:t>альну оцінку</w:t>
      </w:r>
      <w:r w:rsidR="00017D83" w:rsidRPr="008843FF">
        <w:rPr>
          <w:lang w:val="uk-UA"/>
        </w:rPr>
        <w:t xml:space="preserve">, </w:t>
      </w:r>
      <w:r w:rsidR="00CB30CD">
        <w:rPr>
          <w:lang w:val="uk-UA"/>
        </w:rPr>
        <w:t>переважання неформальних норм</w:t>
      </w:r>
      <w:r w:rsidR="00017D83" w:rsidRPr="008843FF">
        <w:rPr>
          <w:lang w:val="uk-UA"/>
        </w:rPr>
        <w:t xml:space="preserve"> серед підлітків</w:t>
      </w:r>
      <w:r w:rsidR="0094315F" w:rsidRPr="004D6353">
        <w:rPr>
          <w:lang w:val="uk-UA"/>
        </w:rPr>
        <w:t xml:space="preserve"> і </w:t>
      </w:r>
      <w:r w:rsidR="00CB30CD">
        <w:rPr>
          <w:lang w:val="uk-UA"/>
        </w:rPr>
        <w:t xml:space="preserve">у </w:t>
      </w:r>
      <w:r w:rsidR="0094315F" w:rsidRPr="004D6353">
        <w:rPr>
          <w:lang w:val="uk-UA"/>
        </w:rPr>
        <w:t xml:space="preserve">17% </w:t>
      </w:r>
      <w:r w:rsidR="00CB30CD">
        <w:rPr>
          <w:lang w:val="uk-UA"/>
        </w:rPr>
        <w:t>підлітків</w:t>
      </w:r>
      <w:r w:rsidR="0094315F" w:rsidRPr="004D6353">
        <w:rPr>
          <w:lang w:val="uk-UA"/>
        </w:rPr>
        <w:t xml:space="preserve"> верб</w:t>
      </w:r>
      <w:r w:rsidR="00EA7EC4" w:rsidRPr="004D6353">
        <w:rPr>
          <w:lang w:val="uk-UA"/>
        </w:rPr>
        <w:t xml:space="preserve">альна агресія </w:t>
      </w:r>
      <w:r w:rsidR="00CB30CD">
        <w:rPr>
          <w:lang w:val="uk-UA"/>
        </w:rPr>
        <w:t xml:space="preserve">проявляється </w:t>
      </w:r>
      <w:r w:rsidR="00EA7EC4" w:rsidRPr="004D6353">
        <w:rPr>
          <w:lang w:val="uk-UA"/>
        </w:rPr>
        <w:t>на низькому рівні, що свідчить про те, що підлітки мають добре розвин</w:t>
      </w:r>
      <w:r w:rsidR="00CB30CD">
        <w:rPr>
          <w:lang w:val="uk-UA"/>
        </w:rPr>
        <w:t xml:space="preserve">ені навички комунікації, які допомагають </w:t>
      </w:r>
      <w:r w:rsidR="00EA7EC4" w:rsidRPr="004D6353">
        <w:rPr>
          <w:lang w:val="uk-UA"/>
        </w:rPr>
        <w:t>їм у взаєминах з ровесниками та дорослими.</w:t>
      </w:r>
    </w:p>
    <w:p w:rsidR="00EA7EC4" w:rsidRPr="004D6353" w:rsidRDefault="00EA7EC4" w:rsidP="005603D8">
      <w:pPr>
        <w:contextualSpacing/>
        <w:rPr>
          <w:lang w:val="uk-UA"/>
        </w:rPr>
      </w:pPr>
      <w:r w:rsidRPr="004D6353">
        <w:rPr>
          <w:lang w:val="uk-UA"/>
        </w:rPr>
        <w:t xml:space="preserve">За шкалою фізичної агресії було виявлено, що у 27% підлітків фізична агресія </w:t>
      </w:r>
      <w:r w:rsidR="00CB30CD">
        <w:rPr>
          <w:lang w:val="uk-UA"/>
        </w:rPr>
        <w:t xml:space="preserve">розвинута </w:t>
      </w:r>
      <w:r w:rsidRPr="004D6353">
        <w:rPr>
          <w:lang w:val="uk-UA"/>
        </w:rPr>
        <w:t xml:space="preserve">на високому рівні, що свідчить про те, що підліток схильний фізично виражати агресію і може </w:t>
      </w:r>
      <w:proofErr w:type="spellStart"/>
      <w:r w:rsidRPr="004D6353">
        <w:rPr>
          <w:lang w:val="uk-UA"/>
        </w:rPr>
        <w:t>задіювати</w:t>
      </w:r>
      <w:proofErr w:type="spellEnd"/>
      <w:r w:rsidRPr="004D6353">
        <w:rPr>
          <w:lang w:val="uk-UA"/>
        </w:rPr>
        <w:t xml:space="preserve"> грубу фізичну силу, </w:t>
      </w:r>
      <w:r w:rsidR="00CB30CD">
        <w:rPr>
          <w:lang w:val="uk-UA"/>
        </w:rPr>
        <w:t xml:space="preserve">у </w:t>
      </w:r>
      <w:r w:rsidRPr="004D6353">
        <w:rPr>
          <w:lang w:val="uk-UA"/>
        </w:rPr>
        <w:t xml:space="preserve">30% - фізична агресія </w:t>
      </w:r>
      <w:r w:rsidR="00CB30CD">
        <w:rPr>
          <w:lang w:val="uk-UA"/>
        </w:rPr>
        <w:t xml:space="preserve">виражена </w:t>
      </w:r>
      <w:r w:rsidRPr="004D6353">
        <w:rPr>
          <w:lang w:val="uk-UA"/>
        </w:rPr>
        <w:t xml:space="preserve">на середньому рівні і </w:t>
      </w:r>
      <w:r w:rsidR="00CB30CD">
        <w:rPr>
          <w:lang w:val="uk-UA"/>
        </w:rPr>
        <w:t xml:space="preserve">у </w:t>
      </w:r>
      <w:r w:rsidRPr="004D6353">
        <w:rPr>
          <w:lang w:val="uk-UA"/>
        </w:rPr>
        <w:t>43% - фізична агресія</w:t>
      </w:r>
      <w:r w:rsidR="00CB30CD">
        <w:rPr>
          <w:lang w:val="uk-UA"/>
        </w:rPr>
        <w:t xml:space="preserve"> виявлена</w:t>
      </w:r>
      <w:r w:rsidRPr="004D6353">
        <w:rPr>
          <w:lang w:val="uk-UA"/>
        </w:rPr>
        <w:t xml:space="preserve"> на низькому рівні.</w:t>
      </w:r>
    </w:p>
    <w:p w:rsidR="00EA7EC4" w:rsidRPr="004D6353" w:rsidRDefault="00EA7EC4" w:rsidP="005603D8">
      <w:pPr>
        <w:contextualSpacing/>
        <w:rPr>
          <w:lang w:val="uk-UA"/>
        </w:rPr>
      </w:pPr>
      <w:r w:rsidRPr="004D6353">
        <w:rPr>
          <w:lang w:val="uk-UA"/>
        </w:rPr>
        <w:t xml:space="preserve">За шкалою предметної агресії у 20% підлітків предметна агресія </w:t>
      </w:r>
      <w:r w:rsidR="00CB30CD">
        <w:rPr>
          <w:lang w:val="uk-UA"/>
        </w:rPr>
        <w:t xml:space="preserve">проявлена </w:t>
      </w:r>
      <w:r w:rsidRPr="004D6353">
        <w:rPr>
          <w:lang w:val="uk-UA"/>
        </w:rPr>
        <w:t xml:space="preserve">на високому рівні, </w:t>
      </w:r>
      <w:r w:rsidR="00CB30CD">
        <w:rPr>
          <w:lang w:val="uk-UA"/>
        </w:rPr>
        <w:t xml:space="preserve">у </w:t>
      </w:r>
      <w:r w:rsidRPr="004D6353">
        <w:rPr>
          <w:lang w:val="uk-UA"/>
        </w:rPr>
        <w:t xml:space="preserve">30% - на середньому рівні, такий показник можна пояснити страхом бути соціально неприйнятим, якщо прояв власної агресії спричинить шкоду життю та здоров’ю іншої людини і 50% </w:t>
      </w:r>
      <w:r w:rsidR="00CB30CD">
        <w:rPr>
          <w:lang w:val="uk-UA"/>
        </w:rPr>
        <w:t>підлітків мають</w:t>
      </w:r>
      <w:r w:rsidRPr="004D6353">
        <w:rPr>
          <w:lang w:val="uk-UA"/>
        </w:rPr>
        <w:t xml:space="preserve"> низький рівень предметної агресії, що свідчить про те, що підлітки мають здоровий рівень самоконтролю та вміють розв'язувати конфлікти мирним шляхом.</w:t>
      </w:r>
    </w:p>
    <w:p w:rsidR="00EA7EC4" w:rsidRPr="004D6353" w:rsidRDefault="00EA7EC4" w:rsidP="005603D8">
      <w:pPr>
        <w:contextualSpacing/>
        <w:rPr>
          <w:lang w:val="uk-UA"/>
        </w:rPr>
      </w:pPr>
      <w:r w:rsidRPr="004D6353">
        <w:rPr>
          <w:lang w:val="uk-UA"/>
        </w:rPr>
        <w:t xml:space="preserve">За шкалою емоційної агресії було виявлено, що 23% підлітків </w:t>
      </w:r>
      <w:proofErr w:type="spellStart"/>
      <w:r w:rsidRPr="004D6353">
        <w:rPr>
          <w:lang w:val="uk-UA"/>
        </w:rPr>
        <w:t>емоційно</w:t>
      </w:r>
      <w:proofErr w:type="spellEnd"/>
      <w:r w:rsidRPr="004D6353">
        <w:rPr>
          <w:lang w:val="uk-UA"/>
        </w:rPr>
        <w:t xml:space="preserve"> агресивні,</w:t>
      </w:r>
      <w:r w:rsidR="00CB30CD">
        <w:rPr>
          <w:lang w:val="uk-UA"/>
        </w:rPr>
        <w:t xml:space="preserve"> у</w:t>
      </w:r>
      <w:r w:rsidRPr="004D6353">
        <w:rPr>
          <w:lang w:val="uk-UA"/>
        </w:rPr>
        <w:t xml:space="preserve"> 27% - емоційна агресія </w:t>
      </w:r>
      <w:r w:rsidR="00CB30CD">
        <w:rPr>
          <w:lang w:val="uk-UA"/>
        </w:rPr>
        <w:t xml:space="preserve">проявлена </w:t>
      </w:r>
      <w:r w:rsidRPr="004D6353">
        <w:rPr>
          <w:lang w:val="uk-UA"/>
        </w:rPr>
        <w:t xml:space="preserve">на середньому рівні і </w:t>
      </w:r>
      <w:r w:rsidR="00CB30CD">
        <w:rPr>
          <w:lang w:val="uk-UA"/>
        </w:rPr>
        <w:t xml:space="preserve">у </w:t>
      </w:r>
      <w:r w:rsidRPr="004D6353">
        <w:rPr>
          <w:lang w:val="uk-UA"/>
        </w:rPr>
        <w:t xml:space="preserve">50% </w:t>
      </w:r>
      <w:r w:rsidR="00CB30CD">
        <w:rPr>
          <w:lang w:val="uk-UA"/>
        </w:rPr>
        <w:t>підлітків</w:t>
      </w:r>
      <w:r w:rsidRPr="004D6353">
        <w:rPr>
          <w:lang w:val="uk-UA"/>
        </w:rPr>
        <w:t xml:space="preserve"> емоційна агресія </w:t>
      </w:r>
      <w:r w:rsidR="00CB30CD">
        <w:rPr>
          <w:lang w:val="uk-UA"/>
        </w:rPr>
        <w:t xml:space="preserve">виражена </w:t>
      </w:r>
      <w:r w:rsidRPr="004D6353">
        <w:rPr>
          <w:lang w:val="uk-UA"/>
        </w:rPr>
        <w:t>на низькому рівні, що свідчить про те, що у підлітків немає характерного емоційного відчуження при спілкуванні з іншими людьми, супроводжуване підозрілістю, ворожістю, неприязню або недоброзичливістю по відношенню до них.</w:t>
      </w:r>
    </w:p>
    <w:p w:rsidR="00EA7EC4" w:rsidRPr="004D6353" w:rsidRDefault="00CB30CD" w:rsidP="005603D8">
      <w:pPr>
        <w:contextualSpacing/>
        <w:rPr>
          <w:lang w:val="uk-UA"/>
        </w:rPr>
      </w:pPr>
      <w:r>
        <w:rPr>
          <w:lang w:val="uk-UA"/>
        </w:rPr>
        <w:t xml:space="preserve">За шкалою </w:t>
      </w:r>
      <w:proofErr w:type="spellStart"/>
      <w:r>
        <w:rPr>
          <w:lang w:val="uk-UA"/>
        </w:rPr>
        <w:t>ауто</w:t>
      </w:r>
      <w:r w:rsidR="00EA7EC4" w:rsidRPr="004D6353">
        <w:rPr>
          <w:lang w:val="uk-UA"/>
        </w:rPr>
        <w:t>агресії</w:t>
      </w:r>
      <w:proofErr w:type="spellEnd"/>
      <w:r w:rsidR="00EA7EC4" w:rsidRPr="004D6353">
        <w:rPr>
          <w:lang w:val="uk-UA"/>
        </w:rPr>
        <w:t xml:space="preserve"> було виявлено, що у 27% </w:t>
      </w:r>
      <w:r>
        <w:rPr>
          <w:lang w:val="uk-UA"/>
        </w:rPr>
        <w:t xml:space="preserve">підлітків </w:t>
      </w:r>
      <w:proofErr w:type="spellStart"/>
      <w:r w:rsidR="00EA7EC4" w:rsidRPr="004D6353">
        <w:rPr>
          <w:lang w:val="uk-UA"/>
        </w:rPr>
        <w:t>самоагресія</w:t>
      </w:r>
      <w:proofErr w:type="spellEnd"/>
      <w:r w:rsidR="00EA7EC4" w:rsidRPr="004D6353">
        <w:rPr>
          <w:lang w:val="uk-UA"/>
        </w:rPr>
        <w:t xml:space="preserve"> </w:t>
      </w:r>
      <w:proofErr w:type="spellStart"/>
      <w:r>
        <w:rPr>
          <w:lang w:val="uk-UA"/>
        </w:rPr>
        <w:t>діагностована</w:t>
      </w:r>
      <w:proofErr w:type="spellEnd"/>
      <w:r>
        <w:rPr>
          <w:lang w:val="uk-UA"/>
        </w:rPr>
        <w:t xml:space="preserve"> </w:t>
      </w:r>
      <w:r w:rsidR="00EA7EC4" w:rsidRPr="004D6353">
        <w:rPr>
          <w:lang w:val="uk-UA"/>
        </w:rPr>
        <w:t>на високому рівні, що свідчить про відс</w:t>
      </w:r>
      <w:r>
        <w:rPr>
          <w:lang w:val="uk-UA"/>
        </w:rPr>
        <w:t>утність миру та злагоди з собою,</w:t>
      </w:r>
      <w:r w:rsidR="00EA7EC4" w:rsidRPr="004D6353">
        <w:rPr>
          <w:lang w:val="uk-UA"/>
        </w:rPr>
        <w:t xml:space="preserve"> відсутність або ослабленість механізмів психологічного за</w:t>
      </w:r>
      <w:r>
        <w:rPr>
          <w:lang w:val="uk-UA"/>
        </w:rPr>
        <w:t>хисту,</w:t>
      </w:r>
      <w:r w:rsidR="00EA7EC4" w:rsidRPr="004D6353">
        <w:rPr>
          <w:lang w:val="uk-UA"/>
        </w:rPr>
        <w:t xml:space="preserve"> беззахи</w:t>
      </w:r>
      <w:r>
        <w:rPr>
          <w:lang w:val="uk-UA"/>
        </w:rPr>
        <w:t xml:space="preserve">сність в агресивному середовищі; 23% підлітків характеризуються середнім рівнем </w:t>
      </w:r>
      <w:proofErr w:type="spellStart"/>
      <w:r>
        <w:rPr>
          <w:lang w:val="uk-UA"/>
        </w:rPr>
        <w:t>аутоагресії</w:t>
      </w:r>
      <w:proofErr w:type="spellEnd"/>
      <w:r>
        <w:rPr>
          <w:lang w:val="uk-UA"/>
        </w:rPr>
        <w:t xml:space="preserve"> та 50% - низьким рівнем </w:t>
      </w:r>
      <w:proofErr w:type="spellStart"/>
      <w:r>
        <w:rPr>
          <w:lang w:val="uk-UA"/>
        </w:rPr>
        <w:t>самоагресії</w:t>
      </w:r>
      <w:proofErr w:type="spellEnd"/>
      <w:r w:rsidR="00EA7EC4" w:rsidRPr="004D6353">
        <w:rPr>
          <w:lang w:val="uk-UA"/>
        </w:rPr>
        <w:t>.</w:t>
      </w:r>
    </w:p>
    <w:p w:rsidR="00A464E6" w:rsidRDefault="00CB30CD" w:rsidP="005603D8">
      <w:pPr>
        <w:contextualSpacing/>
        <w:rPr>
          <w:lang w:val="uk-UA"/>
        </w:rPr>
      </w:pPr>
      <w:r>
        <w:rPr>
          <w:lang w:val="uk-UA"/>
        </w:rPr>
        <w:t>Проаналізувавши результати дослідження</w:t>
      </w:r>
      <w:r w:rsidR="005A4986">
        <w:rPr>
          <w:lang w:val="uk-UA"/>
        </w:rPr>
        <w:t xml:space="preserve"> </w:t>
      </w:r>
      <w:r w:rsidR="00EA7EC4" w:rsidRPr="004D6353">
        <w:rPr>
          <w:lang w:val="uk-UA"/>
        </w:rPr>
        <w:t xml:space="preserve">було виявлено, що дівчата більш схильні до застосування вербальної агресії - 59 </w:t>
      </w:r>
      <w:r>
        <w:rPr>
          <w:lang w:val="uk-UA"/>
        </w:rPr>
        <w:t>% опитаних використовують лайку та словесні образи, с</w:t>
      </w:r>
      <w:r w:rsidR="00EA7EC4" w:rsidRPr="004D6353">
        <w:rPr>
          <w:lang w:val="uk-UA"/>
        </w:rPr>
        <w:t xml:space="preserve">еред хлопців таких 42%. Також </w:t>
      </w:r>
      <w:r w:rsidR="00392EF3">
        <w:rPr>
          <w:lang w:val="uk-UA"/>
        </w:rPr>
        <w:lastRenderedPageBreak/>
        <w:t>було виявлено, що</w:t>
      </w:r>
      <w:r w:rsidR="00392EF3" w:rsidRPr="00392EF3">
        <w:rPr>
          <w:lang w:val="uk-UA"/>
        </w:rPr>
        <w:t xml:space="preserve"> підлітки, які мають п</w:t>
      </w:r>
      <w:r w:rsidR="00392EF3">
        <w:rPr>
          <w:lang w:val="uk-UA"/>
        </w:rPr>
        <w:t>роблеми з агресією, розпізнають н</w:t>
      </w:r>
      <w:r w:rsidR="00392EF3" w:rsidRPr="00392EF3">
        <w:rPr>
          <w:lang w:val="uk-UA"/>
        </w:rPr>
        <w:t>абагато більше сигналів як недоброзичливі, і навіть нейтральні ситуації вони часто</w:t>
      </w:r>
      <w:r w:rsidR="00392EF3">
        <w:rPr>
          <w:lang w:val="uk-UA"/>
        </w:rPr>
        <w:t xml:space="preserve"> </w:t>
      </w:r>
      <w:r w:rsidR="00392EF3" w:rsidRPr="00392EF3">
        <w:rPr>
          <w:lang w:val="uk-UA"/>
        </w:rPr>
        <w:t>розглядають як ворожі по відношенню д</w:t>
      </w:r>
      <w:r w:rsidR="004261E3">
        <w:rPr>
          <w:lang w:val="uk-UA"/>
        </w:rPr>
        <w:t>о себе зі сторони оточуючих (</w:t>
      </w:r>
      <w:proofErr w:type="spellStart"/>
      <w:r w:rsidR="004261E3">
        <w:rPr>
          <w:lang w:val="uk-UA"/>
        </w:rPr>
        <w:t>Kendell</w:t>
      </w:r>
      <w:proofErr w:type="spellEnd"/>
      <w:r w:rsidR="004261E3">
        <w:rPr>
          <w:lang w:val="uk-UA"/>
        </w:rPr>
        <w:t xml:space="preserve"> </w:t>
      </w:r>
      <w:r w:rsidR="004261E3">
        <w:rPr>
          <w:lang w:val="en-US"/>
        </w:rPr>
        <w:t>F</w:t>
      </w:r>
      <w:r w:rsidR="004261E3">
        <w:rPr>
          <w:lang w:val="uk-UA"/>
        </w:rPr>
        <w:t xml:space="preserve">., </w:t>
      </w:r>
      <w:r w:rsidR="00A464E6">
        <w:rPr>
          <w:lang w:val="uk-UA"/>
        </w:rPr>
        <w:t>2002).</w:t>
      </w:r>
    </w:p>
    <w:p w:rsidR="00392EF3" w:rsidRDefault="00EF0811" w:rsidP="005603D8">
      <w:pPr>
        <w:contextualSpacing/>
        <w:rPr>
          <w:lang w:val="uk-UA"/>
        </w:rPr>
      </w:pPr>
      <w:r>
        <w:rPr>
          <w:lang w:val="uk-UA"/>
        </w:rPr>
        <w:t>Отже, за результатами</w:t>
      </w:r>
      <w:r w:rsidR="00A44B27">
        <w:rPr>
          <w:lang w:val="uk-UA"/>
        </w:rPr>
        <w:t xml:space="preserve"> «</w:t>
      </w:r>
      <w:proofErr w:type="spellStart"/>
      <w:r w:rsidR="00A44B27">
        <w:rPr>
          <w:lang w:val="uk-UA"/>
        </w:rPr>
        <w:t>Теста</w:t>
      </w:r>
      <w:proofErr w:type="spellEnd"/>
      <w:r w:rsidR="00A44B27">
        <w:rPr>
          <w:lang w:val="uk-UA"/>
        </w:rPr>
        <w:t>-</w:t>
      </w:r>
      <w:r w:rsidR="00FC3AF7">
        <w:rPr>
          <w:lang w:val="uk-UA"/>
        </w:rPr>
        <w:t>опитувальник</w:t>
      </w:r>
      <w:r w:rsidR="00A44B27">
        <w:rPr>
          <w:lang w:val="uk-UA"/>
        </w:rPr>
        <w:t>а</w:t>
      </w:r>
      <w:r w:rsidR="00FC3AF7" w:rsidRPr="00FC3AF7">
        <w:rPr>
          <w:lang w:val="uk-UA"/>
        </w:rPr>
        <w:t xml:space="preserve"> агресивності» Л.Г.</w:t>
      </w:r>
      <w:r w:rsidR="00CB30CD">
        <w:rPr>
          <w:lang w:val="uk-UA"/>
        </w:rPr>
        <w:t xml:space="preserve"> </w:t>
      </w:r>
      <w:r w:rsidR="00A44B27">
        <w:rPr>
          <w:lang w:val="uk-UA"/>
        </w:rPr>
        <w:t xml:space="preserve"> </w:t>
      </w:r>
      <w:proofErr w:type="spellStart"/>
      <w:r w:rsidR="00FC3AF7" w:rsidRPr="00FC3AF7">
        <w:rPr>
          <w:lang w:val="uk-UA"/>
        </w:rPr>
        <w:t>Почебут</w:t>
      </w:r>
      <w:proofErr w:type="spellEnd"/>
      <w:r w:rsidR="00392EF3">
        <w:rPr>
          <w:lang w:val="uk-UA"/>
        </w:rPr>
        <w:t xml:space="preserve"> було виявлено, що </w:t>
      </w:r>
      <w:r w:rsidR="00EA7EC4" w:rsidRPr="004D6353">
        <w:rPr>
          <w:lang w:val="uk-UA"/>
        </w:rPr>
        <w:t>підлітки більш схильні до прояву вербальної агресії і менш за все до предметної агресії, що свідчить про те, що словесно образити людей їм легше аніж виявити агресію на сторонніх предметах.</w:t>
      </w:r>
      <w:r w:rsidR="00392EF3" w:rsidRPr="00392EF3">
        <w:rPr>
          <w:lang w:val="uk-UA"/>
        </w:rPr>
        <w:t xml:space="preserve"> </w:t>
      </w:r>
    </w:p>
    <w:p w:rsidR="00392EF3" w:rsidRDefault="00AB2516" w:rsidP="005603D8">
      <w:pPr>
        <w:contextualSpacing/>
        <w:rPr>
          <w:lang w:val="uk-UA"/>
        </w:rPr>
      </w:pPr>
      <w:r>
        <w:rPr>
          <w:lang w:val="uk-UA"/>
        </w:rPr>
        <w:t>Ефективними засобами КПТ у подоланні агресивної поведінки підлітків можна</w:t>
      </w:r>
      <w:r w:rsidR="00392EF3">
        <w:rPr>
          <w:lang w:val="uk-UA"/>
        </w:rPr>
        <w:t xml:space="preserve"> </w:t>
      </w:r>
      <w:r>
        <w:rPr>
          <w:lang w:val="uk-UA"/>
        </w:rPr>
        <w:t xml:space="preserve">визначити конструктивний </w:t>
      </w:r>
      <w:proofErr w:type="spellStart"/>
      <w:r w:rsidR="00392EF3">
        <w:rPr>
          <w:lang w:val="uk-UA"/>
        </w:rPr>
        <w:t>коупінг</w:t>
      </w:r>
      <w:proofErr w:type="spellEnd"/>
      <w:r w:rsidR="00392EF3">
        <w:rPr>
          <w:lang w:val="uk-UA"/>
        </w:rPr>
        <w:t xml:space="preserve"> при фізичному </w:t>
      </w:r>
      <w:r w:rsidR="00392EF3" w:rsidRPr="00392EF3">
        <w:rPr>
          <w:lang w:val="uk-UA"/>
        </w:rPr>
        <w:t xml:space="preserve">збудженні, </w:t>
      </w:r>
      <w:proofErr w:type="spellStart"/>
      <w:r w:rsidR="00392EF3" w:rsidRPr="00392EF3">
        <w:rPr>
          <w:lang w:val="uk-UA"/>
        </w:rPr>
        <w:t>коупінг</w:t>
      </w:r>
      <w:proofErr w:type="spellEnd"/>
      <w:r w:rsidR="00392EF3" w:rsidRPr="00392EF3">
        <w:rPr>
          <w:lang w:val="uk-UA"/>
        </w:rPr>
        <w:t xml:space="preserve"> при когнітивному збудженні, оцінка результатів </w:t>
      </w:r>
      <w:proofErr w:type="spellStart"/>
      <w:r>
        <w:rPr>
          <w:lang w:val="uk-UA"/>
        </w:rPr>
        <w:t>коупінгу</w:t>
      </w:r>
      <w:proofErr w:type="spellEnd"/>
      <w:r>
        <w:rPr>
          <w:lang w:val="uk-UA"/>
        </w:rPr>
        <w:t xml:space="preserve"> </w:t>
      </w:r>
      <w:r w:rsidR="00392EF3" w:rsidRPr="00392EF3">
        <w:rPr>
          <w:lang w:val="uk-UA"/>
        </w:rPr>
        <w:t>та складання</w:t>
      </w:r>
      <w:r w:rsidR="00392EF3">
        <w:rPr>
          <w:lang w:val="uk-UA"/>
        </w:rPr>
        <w:t xml:space="preserve"> </w:t>
      </w:r>
      <w:r w:rsidR="00656A17">
        <w:rPr>
          <w:lang w:val="uk-UA"/>
        </w:rPr>
        <w:t>плану на майбутнє (</w:t>
      </w:r>
      <w:proofErr w:type="spellStart"/>
      <w:r w:rsidR="00656A17">
        <w:rPr>
          <w:lang w:val="uk-UA"/>
        </w:rPr>
        <w:t>Novaco</w:t>
      </w:r>
      <w:proofErr w:type="spellEnd"/>
      <w:r w:rsidR="00656A17">
        <w:rPr>
          <w:lang w:val="uk-UA"/>
        </w:rPr>
        <w:t xml:space="preserve">., </w:t>
      </w:r>
      <w:r w:rsidR="00392EF3" w:rsidRPr="00392EF3">
        <w:rPr>
          <w:lang w:val="uk-UA"/>
        </w:rPr>
        <w:t>2000). У цих випадках так само ефективно застосування</w:t>
      </w:r>
      <w:r w:rsidR="00392EF3">
        <w:rPr>
          <w:lang w:val="uk-UA"/>
        </w:rPr>
        <w:t xml:space="preserve"> </w:t>
      </w:r>
      <w:r>
        <w:rPr>
          <w:lang w:val="uk-UA"/>
        </w:rPr>
        <w:t>рольових ігор, н</w:t>
      </w:r>
      <w:r w:rsidR="00392EF3" w:rsidRPr="00392EF3">
        <w:rPr>
          <w:lang w:val="uk-UA"/>
        </w:rPr>
        <w:t>априклад, під час прикладного навчання учасники тренуються</w:t>
      </w:r>
      <w:r w:rsidR="00392EF3">
        <w:rPr>
          <w:lang w:val="uk-UA"/>
        </w:rPr>
        <w:t xml:space="preserve"> </w:t>
      </w:r>
      <w:r w:rsidR="00392EF3" w:rsidRPr="00392EF3">
        <w:rPr>
          <w:lang w:val="uk-UA"/>
        </w:rPr>
        <w:t>застосовувати техніки самоконтролю у складних ситуаціях, спочатку в уяві, потім у</w:t>
      </w:r>
      <w:r w:rsidR="00392EF3">
        <w:rPr>
          <w:lang w:val="uk-UA"/>
        </w:rPr>
        <w:t xml:space="preserve"> </w:t>
      </w:r>
      <w:r w:rsidR="00392EF3" w:rsidRPr="00392EF3">
        <w:rPr>
          <w:lang w:val="uk-UA"/>
        </w:rPr>
        <w:t xml:space="preserve">рольовій грі, а пізніше </w:t>
      </w:r>
      <w:proofErr w:type="spellStart"/>
      <w:r w:rsidR="00392EF3" w:rsidRPr="00392EF3">
        <w:rPr>
          <w:lang w:val="uk-UA"/>
        </w:rPr>
        <w:t>in</w:t>
      </w:r>
      <w:proofErr w:type="spellEnd"/>
      <w:r w:rsidR="00392EF3" w:rsidRPr="00392EF3">
        <w:rPr>
          <w:lang w:val="uk-UA"/>
        </w:rPr>
        <w:t xml:space="preserve"> </w:t>
      </w:r>
      <w:proofErr w:type="spellStart"/>
      <w:r w:rsidR="00392EF3" w:rsidRPr="00392EF3">
        <w:rPr>
          <w:lang w:val="uk-UA"/>
        </w:rPr>
        <w:t>vivo</w:t>
      </w:r>
      <w:proofErr w:type="spellEnd"/>
      <w:r w:rsidR="00392EF3" w:rsidRPr="00392EF3">
        <w:rPr>
          <w:lang w:val="uk-UA"/>
        </w:rPr>
        <w:t>.</w:t>
      </w:r>
    </w:p>
    <w:p w:rsidR="00AB2516" w:rsidRDefault="008C63F7" w:rsidP="005603D8">
      <w:pPr>
        <w:contextualSpacing/>
        <w:rPr>
          <w:lang w:val="uk-UA"/>
        </w:rPr>
      </w:pPr>
      <w:r>
        <w:rPr>
          <w:lang w:val="uk-UA"/>
        </w:rPr>
        <w:t>За</w:t>
      </w:r>
      <w:r w:rsidR="00AB2516">
        <w:rPr>
          <w:lang w:val="uk-UA"/>
        </w:rPr>
        <w:t xml:space="preserve"> результатами</w:t>
      </w:r>
      <w:r>
        <w:rPr>
          <w:lang w:val="uk-UA"/>
        </w:rPr>
        <w:t xml:space="preserve"> </w:t>
      </w:r>
      <w:r w:rsidR="00AB2516">
        <w:rPr>
          <w:lang w:val="uk-UA"/>
        </w:rPr>
        <w:t xml:space="preserve">проведеної методики </w:t>
      </w:r>
      <w:r w:rsidR="00AB2516" w:rsidRPr="00FC3AF7">
        <w:rPr>
          <w:lang w:val="uk-UA"/>
        </w:rPr>
        <w:t xml:space="preserve">«Особистісна шкала прояву тривоги» </w:t>
      </w:r>
      <w:proofErr w:type="spellStart"/>
      <w:r w:rsidR="00AB2516" w:rsidRPr="00FC3AF7">
        <w:rPr>
          <w:lang w:val="uk-UA"/>
        </w:rPr>
        <w:t>Дж</w:t>
      </w:r>
      <w:proofErr w:type="spellEnd"/>
      <w:r w:rsidR="00AB2516" w:rsidRPr="00FC3AF7">
        <w:rPr>
          <w:lang w:val="uk-UA"/>
        </w:rPr>
        <w:t>.</w:t>
      </w:r>
      <w:r w:rsidR="00AB2516">
        <w:rPr>
          <w:lang w:val="uk-UA"/>
        </w:rPr>
        <w:t xml:space="preserve"> </w:t>
      </w:r>
      <w:r w:rsidR="00AB2516" w:rsidRPr="00FC3AF7">
        <w:rPr>
          <w:lang w:val="uk-UA"/>
        </w:rPr>
        <w:t>Тейлор</w:t>
      </w:r>
      <w:r w:rsidR="00AB2516">
        <w:rPr>
          <w:lang w:val="uk-UA"/>
        </w:rPr>
        <w:t>а</w:t>
      </w:r>
      <w:r>
        <w:rPr>
          <w:lang w:val="uk-UA"/>
        </w:rPr>
        <w:t xml:space="preserve"> було визначено, що у 25% підлітків високий рівень тривож</w:t>
      </w:r>
      <w:r w:rsidR="00AB2516">
        <w:rPr>
          <w:lang w:val="uk-UA"/>
        </w:rPr>
        <w:t>ності, який може виникати через</w:t>
      </w:r>
      <w:r>
        <w:rPr>
          <w:lang w:val="uk-UA"/>
        </w:rPr>
        <w:t xml:space="preserve"> емоційний дисбаланс: п</w:t>
      </w:r>
      <w:r w:rsidRPr="008C63F7">
        <w:rPr>
          <w:lang w:val="uk-UA"/>
        </w:rPr>
        <w:t>ідлітки з високим</w:t>
      </w:r>
      <w:r>
        <w:rPr>
          <w:lang w:val="uk-UA"/>
        </w:rPr>
        <w:t xml:space="preserve"> рівнем тривожності можуть </w:t>
      </w:r>
      <w:r w:rsidRPr="008C63F7">
        <w:rPr>
          <w:lang w:val="uk-UA"/>
        </w:rPr>
        <w:t>легко збуджуватися, роздратовуватис</w:t>
      </w:r>
      <w:r>
        <w:rPr>
          <w:lang w:val="uk-UA"/>
        </w:rPr>
        <w:t>я та переживати емоційні вибухи</w:t>
      </w:r>
      <w:r w:rsidRPr="008C63F7">
        <w:rPr>
          <w:lang w:val="uk-UA"/>
        </w:rPr>
        <w:t xml:space="preserve">; </w:t>
      </w:r>
      <w:r>
        <w:rPr>
          <w:lang w:val="en-US"/>
        </w:rPr>
        <w:t>c</w:t>
      </w:r>
      <w:proofErr w:type="spellStart"/>
      <w:r>
        <w:rPr>
          <w:lang w:val="uk-UA"/>
        </w:rPr>
        <w:t>оціальні</w:t>
      </w:r>
      <w:proofErr w:type="spellEnd"/>
      <w:r>
        <w:rPr>
          <w:lang w:val="uk-UA"/>
        </w:rPr>
        <w:t xml:space="preserve"> проблеми: т</w:t>
      </w:r>
      <w:r w:rsidRPr="008C63F7">
        <w:rPr>
          <w:lang w:val="uk-UA"/>
        </w:rPr>
        <w:t>ривога може виникати через проблеми у стосунках з ровесниками, батьк</w:t>
      </w:r>
      <w:r>
        <w:rPr>
          <w:lang w:val="uk-UA"/>
        </w:rPr>
        <w:t xml:space="preserve">ами, вчителями та іншими людьми; </w:t>
      </w:r>
      <w:r>
        <w:rPr>
          <w:lang w:val="en-US"/>
        </w:rPr>
        <w:t>c</w:t>
      </w:r>
      <w:proofErr w:type="spellStart"/>
      <w:r w:rsidR="00AB2516">
        <w:rPr>
          <w:lang w:val="uk-UA"/>
        </w:rPr>
        <w:t>трес</w:t>
      </w:r>
      <w:proofErr w:type="spellEnd"/>
      <w:r w:rsidR="00AB2516">
        <w:rPr>
          <w:lang w:val="uk-UA"/>
        </w:rPr>
        <w:t>:</w:t>
      </w:r>
      <w:r>
        <w:rPr>
          <w:lang w:val="uk-UA"/>
        </w:rPr>
        <w:t xml:space="preserve"> н</w:t>
      </w:r>
      <w:r w:rsidRPr="008C63F7">
        <w:rPr>
          <w:lang w:val="uk-UA"/>
        </w:rPr>
        <w:t xml:space="preserve">адмірний стрес може призвести до розвитку тривожності </w:t>
      </w:r>
      <w:r>
        <w:rPr>
          <w:lang w:val="uk-UA"/>
        </w:rPr>
        <w:t>у підлітків, особливо якщо вони його відчувають</w:t>
      </w:r>
      <w:r w:rsidRPr="008C63F7">
        <w:rPr>
          <w:lang w:val="uk-UA"/>
        </w:rPr>
        <w:t xml:space="preserve"> під час занять у школі, іспитів, виконання домашніх зав</w:t>
      </w:r>
      <w:r>
        <w:rPr>
          <w:lang w:val="uk-UA"/>
        </w:rPr>
        <w:t>дань та інших подібних ситуацій</w:t>
      </w:r>
      <w:r w:rsidRPr="008C63F7">
        <w:rPr>
          <w:lang w:val="uk-UA"/>
        </w:rPr>
        <w:t xml:space="preserve">; </w:t>
      </w:r>
      <w:r>
        <w:rPr>
          <w:lang w:val="uk-UA"/>
        </w:rPr>
        <w:t>н</w:t>
      </w:r>
      <w:r w:rsidRPr="008C63F7">
        <w:rPr>
          <w:lang w:val="uk-UA"/>
        </w:rPr>
        <w:t>евизначен</w:t>
      </w:r>
      <w:r w:rsidR="00785015">
        <w:rPr>
          <w:lang w:val="uk-UA"/>
        </w:rPr>
        <w:t>ість: н</w:t>
      </w:r>
      <w:r w:rsidRPr="008C63F7">
        <w:rPr>
          <w:lang w:val="uk-UA"/>
        </w:rPr>
        <w:t>евизначеність щодо майбутнього, вибір професії, навчання</w:t>
      </w:r>
      <w:r>
        <w:rPr>
          <w:lang w:val="uk-UA"/>
        </w:rPr>
        <w:t>, може також спричиняти тривогу; фізичні проблеми: т</w:t>
      </w:r>
      <w:r w:rsidRPr="008C63F7">
        <w:rPr>
          <w:lang w:val="uk-UA"/>
        </w:rPr>
        <w:t>ривога може виникати на тлі різноманітних фізичних проблем, т</w:t>
      </w:r>
      <w:r w:rsidR="00AB2516">
        <w:rPr>
          <w:lang w:val="uk-UA"/>
        </w:rPr>
        <w:t>аких як хронічний біль, хвороби</w:t>
      </w:r>
      <w:r w:rsidRPr="008C63F7">
        <w:rPr>
          <w:lang w:val="uk-UA"/>
        </w:rPr>
        <w:t>.</w:t>
      </w:r>
      <w:r w:rsidR="00785015">
        <w:rPr>
          <w:lang w:val="uk-UA"/>
        </w:rPr>
        <w:t xml:space="preserve"> У 41% </w:t>
      </w:r>
      <w:r w:rsidR="00AB2516">
        <w:rPr>
          <w:lang w:val="uk-UA"/>
        </w:rPr>
        <w:t xml:space="preserve">підлітків </w:t>
      </w:r>
      <w:r w:rsidR="00785015">
        <w:rPr>
          <w:lang w:val="uk-UA"/>
        </w:rPr>
        <w:t xml:space="preserve">рівень тривожності </w:t>
      </w:r>
      <w:r w:rsidR="00AB2516">
        <w:rPr>
          <w:lang w:val="uk-UA"/>
        </w:rPr>
        <w:t xml:space="preserve">виражений </w:t>
      </w:r>
      <w:r w:rsidR="00785015">
        <w:rPr>
          <w:lang w:val="uk-UA"/>
        </w:rPr>
        <w:t>на середньому рівні, тобто тривожність більшості підлітків, які</w:t>
      </w:r>
      <w:r w:rsidR="00785015" w:rsidRPr="00785015">
        <w:rPr>
          <w:lang w:val="uk-UA"/>
        </w:rPr>
        <w:t xml:space="preserve"> приймали участь у досліджені, можна назвати адекватною, «корисною» та такою, що допома</w:t>
      </w:r>
      <w:r w:rsidR="00AB2516">
        <w:rPr>
          <w:lang w:val="uk-UA"/>
        </w:rPr>
        <w:t>гає вирішувати складні завдання</w:t>
      </w:r>
      <w:r w:rsidR="00785015">
        <w:rPr>
          <w:lang w:val="uk-UA"/>
        </w:rPr>
        <w:t xml:space="preserve"> </w:t>
      </w:r>
      <w:r w:rsidR="00AB2516">
        <w:rPr>
          <w:lang w:val="uk-UA"/>
        </w:rPr>
        <w:t xml:space="preserve">і </w:t>
      </w:r>
      <w:r w:rsidR="00785015">
        <w:rPr>
          <w:lang w:val="uk-UA"/>
        </w:rPr>
        <w:t>у 34% підлітків</w:t>
      </w:r>
      <w:r w:rsidR="00AB2516">
        <w:rPr>
          <w:lang w:val="uk-UA"/>
        </w:rPr>
        <w:t xml:space="preserve"> тривожність виявлена на низькому рівні. </w:t>
      </w:r>
    </w:p>
    <w:p w:rsidR="004261E3" w:rsidRDefault="004261E3" w:rsidP="005603D8">
      <w:pPr>
        <w:contextualSpacing/>
        <w:rPr>
          <w:lang w:val="uk-UA"/>
        </w:rPr>
      </w:pPr>
      <w:r>
        <w:rPr>
          <w:lang w:val="uk-UA"/>
        </w:rPr>
        <w:t>КПТ</w:t>
      </w:r>
      <w:r w:rsidR="00AB2516">
        <w:rPr>
          <w:lang w:val="uk-UA"/>
        </w:rPr>
        <w:t xml:space="preserve"> є ефективною</w:t>
      </w:r>
      <w:r w:rsidR="00EF0811">
        <w:rPr>
          <w:lang w:val="uk-UA"/>
        </w:rPr>
        <w:t xml:space="preserve"> при тривожності, тому що</w:t>
      </w:r>
      <w:r w:rsidRPr="004261E3">
        <w:rPr>
          <w:lang w:val="uk-UA"/>
        </w:rPr>
        <w:t xml:space="preserve"> спрямована на виявлення тригерів занепокоєння, формулювання характерних для тривожності автоматичних думок в провокуючих ситуаціях і на побудову альтернативного по</w:t>
      </w:r>
      <w:r w:rsidR="00EF0811">
        <w:rPr>
          <w:lang w:val="uk-UA"/>
        </w:rPr>
        <w:t>гляду на ці ситуації. КПТ</w:t>
      </w:r>
      <w:r w:rsidRPr="004261E3">
        <w:rPr>
          <w:lang w:val="uk-UA"/>
        </w:rPr>
        <w:t xml:space="preserve"> базується на класичних роботах А. </w:t>
      </w:r>
      <w:proofErr w:type="spellStart"/>
      <w:r w:rsidRPr="004261E3">
        <w:rPr>
          <w:lang w:val="uk-UA"/>
        </w:rPr>
        <w:t>Елліса</w:t>
      </w:r>
      <w:proofErr w:type="spellEnd"/>
      <w:r w:rsidRPr="004261E3">
        <w:rPr>
          <w:lang w:val="uk-UA"/>
        </w:rPr>
        <w:t xml:space="preserve"> щодо формули А</w:t>
      </w:r>
      <w:r>
        <w:rPr>
          <w:lang w:val="uk-UA"/>
        </w:rPr>
        <w:t xml:space="preserve">ВС, де А - активуюча подія, В - </w:t>
      </w:r>
      <w:r w:rsidRPr="004261E3">
        <w:rPr>
          <w:lang w:val="uk-UA"/>
        </w:rPr>
        <w:t>оцінка по</w:t>
      </w:r>
      <w:r>
        <w:rPr>
          <w:lang w:val="uk-UA"/>
        </w:rPr>
        <w:t>дії, переконання щодо неї та С -</w:t>
      </w:r>
      <w:r w:rsidRPr="004261E3">
        <w:rPr>
          <w:lang w:val="uk-UA"/>
        </w:rPr>
        <w:t xml:space="preserve"> наслідки у вигляді емоцій та пове</w:t>
      </w:r>
      <w:r>
        <w:rPr>
          <w:lang w:val="uk-UA"/>
        </w:rPr>
        <w:t>дінки (</w:t>
      </w:r>
      <w:r>
        <w:rPr>
          <w:lang w:val="en-US"/>
        </w:rPr>
        <w:t>Ellis</w:t>
      </w:r>
      <w:r w:rsidR="00AB2516">
        <w:rPr>
          <w:lang w:val="uk-UA"/>
        </w:rPr>
        <w:t> </w:t>
      </w:r>
      <w:r>
        <w:rPr>
          <w:lang w:val="en-US"/>
        </w:rPr>
        <w:t>A</w:t>
      </w:r>
      <w:r w:rsidR="00AB2516">
        <w:rPr>
          <w:lang w:val="uk-UA"/>
        </w:rPr>
        <w:t>., </w:t>
      </w:r>
      <w:r>
        <w:rPr>
          <w:lang w:val="uk-UA"/>
        </w:rPr>
        <w:t>2005). Вважається, що причиною тривожності</w:t>
      </w:r>
      <w:r w:rsidRPr="004261E3">
        <w:rPr>
          <w:lang w:val="uk-UA"/>
        </w:rPr>
        <w:t xml:space="preserve"> є ірраціональні переконання, які формуються внаслідок ко</w:t>
      </w:r>
      <w:r w:rsidR="00AB2516">
        <w:rPr>
          <w:lang w:val="uk-UA"/>
        </w:rPr>
        <w:t>гнітивних помилок (викривлень), ц</w:t>
      </w:r>
      <w:r w:rsidRPr="004261E3">
        <w:rPr>
          <w:lang w:val="uk-UA"/>
        </w:rPr>
        <w:t>і переконання лежать в основі й патологічної три</w:t>
      </w:r>
      <w:r>
        <w:rPr>
          <w:lang w:val="uk-UA"/>
        </w:rPr>
        <w:t>воги. Основна робота з підлітком</w:t>
      </w:r>
      <w:r w:rsidRPr="004261E3">
        <w:rPr>
          <w:lang w:val="uk-UA"/>
        </w:rPr>
        <w:t xml:space="preserve"> базується на ідентифікації цих </w:t>
      </w:r>
      <w:proofErr w:type="spellStart"/>
      <w:r w:rsidRPr="004261E3">
        <w:rPr>
          <w:lang w:val="uk-UA"/>
        </w:rPr>
        <w:t>дисфункціональних</w:t>
      </w:r>
      <w:proofErr w:type="spellEnd"/>
      <w:r w:rsidRPr="004261E3">
        <w:rPr>
          <w:lang w:val="uk-UA"/>
        </w:rPr>
        <w:t xml:space="preserve"> перекон</w:t>
      </w:r>
      <w:r w:rsidR="00AB2516">
        <w:rPr>
          <w:lang w:val="uk-UA"/>
        </w:rPr>
        <w:t>ань та заміна їх на раціональні, т</w:t>
      </w:r>
      <w:r w:rsidRPr="004261E3">
        <w:rPr>
          <w:lang w:val="uk-UA"/>
        </w:rPr>
        <w:t>аким чином ін</w:t>
      </w:r>
      <w:r>
        <w:rPr>
          <w:lang w:val="uk-UA"/>
        </w:rPr>
        <w:t>тенсивність тривоги знижується (</w:t>
      </w:r>
      <w:r>
        <w:rPr>
          <w:lang w:val="en-US"/>
        </w:rPr>
        <w:t>Norton</w:t>
      </w:r>
      <w:r w:rsidRPr="003369C7">
        <w:rPr>
          <w:lang w:val="uk-UA"/>
        </w:rPr>
        <w:t xml:space="preserve"> </w:t>
      </w:r>
      <w:r>
        <w:rPr>
          <w:lang w:val="en-US"/>
        </w:rPr>
        <w:t>W</w:t>
      </w:r>
      <w:r w:rsidRPr="003369C7">
        <w:rPr>
          <w:lang w:val="uk-UA"/>
        </w:rPr>
        <w:t>.</w:t>
      </w:r>
      <w:r>
        <w:rPr>
          <w:lang w:val="en-US"/>
        </w:rPr>
        <w:t>W</w:t>
      </w:r>
      <w:r w:rsidRPr="003369C7">
        <w:rPr>
          <w:lang w:val="uk-UA"/>
        </w:rPr>
        <w:t>.</w:t>
      </w:r>
      <w:r>
        <w:rPr>
          <w:lang w:val="uk-UA"/>
        </w:rPr>
        <w:t>, 1999).</w:t>
      </w:r>
    </w:p>
    <w:p w:rsidR="00EF0811" w:rsidRPr="00EF0811" w:rsidRDefault="00017D83" w:rsidP="00920641">
      <w:pPr>
        <w:contextualSpacing/>
        <w:rPr>
          <w:lang w:val="uk-UA"/>
        </w:rPr>
      </w:pPr>
      <w:r w:rsidRPr="00EF0811">
        <w:rPr>
          <w:lang w:val="uk-UA"/>
        </w:rPr>
        <w:t xml:space="preserve">Отже, </w:t>
      </w:r>
      <w:r w:rsidR="00AB2516">
        <w:rPr>
          <w:lang w:val="uk-UA"/>
        </w:rPr>
        <w:t>в результаті проведеного</w:t>
      </w:r>
      <w:r w:rsidR="00EF0811" w:rsidRPr="00EF0811">
        <w:rPr>
          <w:lang w:val="uk-UA"/>
        </w:rPr>
        <w:t xml:space="preserve"> дослідження </w:t>
      </w:r>
      <w:r w:rsidR="006A5689">
        <w:rPr>
          <w:lang w:val="uk-UA"/>
        </w:rPr>
        <w:t xml:space="preserve">негативних емоційних станів підлітків високий рівень агресивності переважає у формі вербальної агресії, яка є характерною більше ніж для половини підлітків; наступною </w:t>
      </w:r>
      <w:r w:rsidR="006F5EC7">
        <w:rPr>
          <w:lang w:val="uk-UA"/>
        </w:rPr>
        <w:t>є</w:t>
      </w:r>
      <w:r w:rsidR="006A5689">
        <w:rPr>
          <w:lang w:val="uk-UA"/>
        </w:rPr>
        <w:t xml:space="preserve"> фізична агресія, </w:t>
      </w:r>
      <w:proofErr w:type="spellStart"/>
      <w:r w:rsidR="006A5689">
        <w:rPr>
          <w:lang w:val="uk-UA"/>
        </w:rPr>
        <w:t>аутоагресія</w:t>
      </w:r>
      <w:proofErr w:type="spellEnd"/>
      <w:r w:rsidR="006A5689">
        <w:rPr>
          <w:lang w:val="uk-UA"/>
        </w:rPr>
        <w:t xml:space="preserve"> та емоційна агресія</w:t>
      </w:r>
      <w:r w:rsidR="006F5EC7">
        <w:rPr>
          <w:lang w:val="uk-UA"/>
        </w:rPr>
        <w:t>, що використовуються третиною опитаних</w:t>
      </w:r>
      <w:r w:rsidR="006A5689">
        <w:rPr>
          <w:lang w:val="uk-UA"/>
        </w:rPr>
        <w:t xml:space="preserve"> і предметна агресія </w:t>
      </w:r>
      <w:r w:rsidR="006F5EC7">
        <w:rPr>
          <w:lang w:val="uk-UA"/>
        </w:rPr>
        <w:t xml:space="preserve">є найменш застосованою серед підлітків, що свідчить </w:t>
      </w:r>
      <w:r w:rsidR="006F5EC7" w:rsidRPr="00EF0811">
        <w:rPr>
          <w:lang w:val="uk-UA"/>
        </w:rPr>
        <w:t>ослаблені механізми психологічного захисту</w:t>
      </w:r>
      <w:r w:rsidR="006F5EC7">
        <w:rPr>
          <w:lang w:val="uk-UA"/>
        </w:rPr>
        <w:t xml:space="preserve">, </w:t>
      </w:r>
      <w:r w:rsidR="006F5EC7" w:rsidRPr="00EF0811">
        <w:rPr>
          <w:lang w:val="uk-UA"/>
        </w:rPr>
        <w:t>емоц</w:t>
      </w:r>
      <w:r w:rsidR="006F5EC7">
        <w:rPr>
          <w:lang w:val="uk-UA"/>
        </w:rPr>
        <w:t xml:space="preserve">ійне відчуження при спілкуванні та схильність до </w:t>
      </w:r>
      <w:r w:rsidR="00920641" w:rsidRPr="00EF0811">
        <w:rPr>
          <w:lang w:val="uk-UA"/>
        </w:rPr>
        <w:t>вираження агресії словесними образами</w:t>
      </w:r>
      <w:r w:rsidR="00920641">
        <w:rPr>
          <w:lang w:val="uk-UA"/>
        </w:rPr>
        <w:t xml:space="preserve"> та фізичною силою. Високий рівень тривоги проявляється у чверті підлітків, що сприяє </w:t>
      </w:r>
      <w:r w:rsidR="006F5794">
        <w:rPr>
          <w:lang w:val="uk-UA"/>
        </w:rPr>
        <w:t xml:space="preserve">їх </w:t>
      </w:r>
      <w:r w:rsidR="00920641">
        <w:rPr>
          <w:lang w:val="uk-UA"/>
        </w:rPr>
        <w:t xml:space="preserve">швидкому збудженню та роздратованню у </w:t>
      </w:r>
      <w:proofErr w:type="spellStart"/>
      <w:r w:rsidR="00920641">
        <w:rPr>
          <w:lang w:val="uk-UA"/>
        </w:rPr>
        <w:t>емоційно</w:t>
      </w:r>
      <w:proofErr w:type="spellEnd"/>
      <w:r w:rsidR="00920641">
        <w:rPr>
          <w:lang w:val="uk-UA"/>
        </w:rPr>
        <w:t xml:space="preserve">-напружених ситуаціях. </w:t>
      </w:r>
      <w:r w:rsidR="00EF0811">
        <w:rPr>
          <w:lang w:val="uk-UA"/>
        </w:rPr>
        <w:t xml:space="preserve">Для подолання агресивності та тривожності </w:t>
      </w:r>
      <w:r w:rsidR="00920641">
        <w:rPr>
          <w:lang w:val="uk-UA"/>
        </w:rPr>
        <w:t xml:space="preserve"> підлітків ефективними техніками </w:t>
      </w:r>
      <w:r w:rsidR="00EF0811">
        <w:rPr>
          <w:lang w:val="uk-UA"/>
        </w:rPr>
        <w:t xml:space="preserve">КПТ </w:t>
      </w:r>
      <w:r w:rsidR="00920641">
        <w:rPr>
          <w:lang w:val="uk-UA"/>
        </w:rPr>
        <w:t xml:space="preserve">є </w:t>
      </w:r>
      <w:proofErr w:type="spellStart"/>
      <w:r w:rsidR="00920641">
        <w:rPr>
          <w:lang w:val="uk-UA"/>
        </w:rPr>
        <w:t>психоедукація</w:t>
      </w:r>
      <w:proofErr w:type="spellEnd"/>
      <w:r w:rsidR="00920641">
        <w:rPr>
          <w:lang w:val="uk-UA"/>
        </w:rPr>
        <w:t>, сократівські запитання</w:t>
      </w:r>
      <w:r w:rsidR="006F5794">
        <w:rPr>
          <w:lang w:val="uk-UA"/>
        </w:rPr>
        <w:t>, техніки дистанціювання, тестування думок</w:t>
      </w:r>
      <w:r w:rsidR="00920641">
        <w:rPr>
          <w:lang w:val="uk-UA"/>
        </w:rPr>
        <w:t xml:space="preserve"> та </w:t>
      </w:r>
      <w:r w:rsidR="00EF0811">
        <w:rPr>
          <w:lang w:val="uk-UA"/>
        </w:rPr>
        <w:t xml:space="preserve">тренінг </w:t>
      </w:r>
      <w:proofErr w:type="spellStart"/>
      <w:r w:rsidR="00EF0811">
        <w:rPr>
          <w:lang w:val="uk-UA"/>
        </w:rPr>
        <w:t>асертивності</w:t>
      </w:r>
      <w:proofErr w:type="spellEnd"/>
      <w:r w:rsidR="00EF0811">
        <w:rPr>
          <w:lang w:val="uk-UA"/>
        </w:rPr>
        <w:t>.</w:t>
      </w:r>
    </w:p>
    <w:p w:rsidR="00017D83" w:rsidRPr="004D6353" w:rsidRDefault="00017D83" w:rsidP="00140C1B">
      <w:pPr>
        <w:rPr>
          <w:lang w:val="uk-UA"/>
        </w:rPr>
      </w:pPr>
    </w:p>
    <w:sectPr w:rsidR="00017D83" w:rsidRPr="004D6353" w:rsidSect="004D635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FB5465"/>
    <w:multiLevelType w:val="hybridMultilevel"/>
    <w:tmpl w:val="E38291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2D3DE0"/>
    <w:multiLevelType w:val="hybridMultilevel"/>
    <w:tmpl w:val="A32A21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EB666D"/>
    <w:multiLevelType w:val="hybridMultilevel"/>
    <w:tmpl w:val="5F2C70D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5C7C46"/>
    <w:multiLevelType w:val="hybridMultilevel"/>
    <w:tmpl w:val="B89E05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6C221B"/>
    <w:multiLevelType w:val="hybridMultilevel"/>
    <w:tmpl w:val="0BEA4E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5714FB"/>
    <w:multiLevelType w:val="hybridMultilevel"/>
    <w:tmpl w:val="62388A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2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32F4"/>
    <w:rsid w:val="000027A1"/>
    <w:rsid w:val="00017D83"/>
    <w:rsid w:val="000721B4"/>
    <w:rsid w:val="00096CD2"/>
    <w:rsid w:val="000E10A9"/>
    <w:rsid w:val="00114C86"/>
    <w:rsid w:val="00140C1B"/>
    <w:rsid w:val="00196C7C"/>
    <w:rsid w:val="002527A6"/>
    <w:rsid w:val="003369C7"/>
    <w:rsid w:val="00392EF3"/>
    <w:rsid w:val="004261E3"/>
    <w:rsid w:val="004827D2"/>
    <w:rsid w:val="004A506D"/>
    <w:rsid w:val="004C4B8F"/>
    <w:rsid w:val="004D6353"/>
    <w:rsid w:val="005603D8"/>
    <w:rsid w:val="005A4986"/>
    <w:rsid w:val="005D7A86"/>
    <w:rsid w:val="00656A17"/>
    <w:rsid w:val="00692D6B"/>
    <w:rsid w:val="00697CE4"/>
    <w:rsid w:val="006A2E1B"/>
    <w:rsid w:val="006A5689"/>
    <w:rsid w:val="006B22A4"/>
    <w:rsid w:val="006E472F"/>
    <w:rsid w:val="006F5794"/>
    <w:rsid w:val="006F5EC7"/>
    <w:rsid w:val="006F6570"/>
    <w:rsid w:val="00702123"/>
    <w:rsid w:val="007233E2"/>
    <w:rsid w:val="00785015"/>
    <w:rsid w:val="00785239"/>
    <w:rsid w:val="008843FF"/>
    <w:rsid w:val="008C63F7"/>
    <w:rsid w:val="00920641"/>
    <w:rsid w:val="0094315F"/>
    <w:rsid w:val="009712D7"/>
    <w:rsid w:val="00A44B27"/>
    <w:rsid w:val="00A464E6"/>
    <w:rsid w:val="00AB2516"/>
    <w:rsid w:val="00B241E3"/>
    <w:rsid w:val="00C432F4"/>
    <w:rsid w:val="00C451C3"/>
    <w:rsid w:val="00CB30CD"/>
    <w:rsid w:val="00D14756"/>
    <w:rsid w:val="00D61F96"/>
    <w:rsid w:val="00DE53E3"/>
    <w:rsid w:val="00E25B3B"/>
    <w:rsid w:val="00E304A1"/>
    <w:rsid w:val="00E53307"/>
    <w:rsid w:val="00E57D71"/>
    <w:rsid w:val="00E77EEF"/>
    <w:rsid w:val="00EA7EC4"/>
    <w:rsid w:val="00EB3FE4"/>
    <w:rsid w:val="00EF0811"/>
    <w:rsid w:val="00F63B60"/>
    <w:rsid w:val="00FC3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DA54424-D327-4350-9DF6-8957F62E75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6353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712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3</Pages>
  <Words>1606</Words>
  <Characters>9160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0960041256ola@gmail.com</dc:creator>
  <cp:keywords/>
  <dc:description/>
  <cp:lastModifiedBy>Учетная запись Майкрософт</cp:lastModifiedBy>
  <cp:revision>12</cp:revision>
  <dcterms:created xsi:type="dcterms:W3CDTF">2023-04-14T15:23:00Z</dcterms:created>
  <dcterms:modified xsi:type="dcterms:W3CDTF">2023-04-18T17:44:00Z</dcterms:modified>
</cp:coreProperties>
</file>