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77F7" w:rsidRPr="000F32ED" w:rsidRDefault="00D7744D" w:rsidP="001877F7">
      <w:pPr>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lang w:val="en-US"/>
        </w:rPr>
        <w:t xml:space="preserve">Section </w:t>
      </w:r>
      <w:r w:rsidR="001877F7" w:rsidRPr="000F32ED">
        <w:rPr>
          <w:rFonts w:ascii="Times New Roman" w:hAnsi="Times New Roman" w:cs="Times New Roman"/>
          <w:sz w:val="28"/>
          <w:szCs w:val="28"/>
          <w:lang w:val="ru-RU"/>
        </w:rPr>
        <w:t>4</w:t>
      </w:r>
    </w:p>
    <w:p w:rsidR="001877F7" w:rsidRPr="001877F7" w:rsidRDefault="000F32ED" w:rsidP="001877F7">
      <w:pPr>
        <w:spacing w:after="0" w:line="360" w:lineRule="auto"/>
        <w:ind w:firstLine="709"/>
        <w:jc w:val="right"/>
        <w:rPr>
          <w:rFonts w:ascii="Times New Roman" w:hAnsi="Times New Roman" w:cs="Times New Roman"/>
          <w:b/>
          <w:i/>
          <w:sz w:val="28"/>
          <w:szCs w:val="28"/>
        </w:rPr>
      </w:pPr>
      <w:proofErr w:type="spellStart"/>
      <w:r>
        <w:rPr>
          <w:rFonts w:ascii="Times New Roman" w:hAnsi="Times New Roman" w:cs="Times New Roman"/>
          <w:b/>
          <w:i/>
          <w:sz w:val="28"/>
          <w:szCs w:val="28"/>
          <w:lang w:val="en-US"/>
        </w:rPr>
        <w:t>Tomalia</w:t>
      </w:r>
      <w:proofErr w:type="spellEnd"/>
      <w:r w:rsidRPr="000F32ED">
        <w:rPr>
          <w:rFonts w:ascii="Times New Roman" w:hAnsi="Times New Roman" w:cs="Times New Roman"/>
          <w:b/>
          <w:i/>
          <w:sz w:val="28"/>
          <w:szCs w:val="28"/>
          <w:lang w:val="en-US"/>
        </w:rPr>
        <w:t xml:space="preserve"> </w:t>
      </w:r>
      <w:r>
        <w:rPr>
          <w:rFonts w:ascii="Times New Roman" w:hAnsi="Times New Roman" w:cs="Times New Roman"/>
          <w:b/>
          <w:i/>
          <w:sz w:val="28"/>
          <w:szCs w:val="28"/>
          <w:lang w:val="en-US"/>
        </w:rPr>
        <w:t>T</w:t>
      </w:r>
      <w:r w:rsidRPr="000F32ED">
        <w:rPr>
          <w:rFonts w:ascii="Times New Roman" w:hAnsi="Times New Roman" w:cs="Times New Roman"/>
          <w:b/>
          <w:i/>
          <w:sz w:val="28"/>
          <w:szCs w:val="28"/>
          <w:lang w:val="en-US"/>
        </w:rPr>
        <w:t>.</w:t>
      </w:r>
      <w:r>
        <w:rPr>
          <w:rFonts w:ascii="Times New Roman" w:hAnsi="Times New Roman" w:cs="Times New Roman"/>
          <w:b/>
          <w:i/>
          <w:sz w:val="28"/>
          <w:szCs w:val="28"/>
          <w:lang w:val="en-US"/>
        </w:rPr>
        <w:t>S.</w:t>
      </w:r>
      <w:r>
        <w:rPr>
          <w:rFonts w:ascii="Times New Roman" w:hAnsi="Times New Roman" w:cs="Times New Roman"/>
          <w:b/>
          <w:i/>
          <w:sz w:val="28"/>
          <w:szCs w:val="28"/>
        </w:rPr>
        <w:t xml:space="preserve">, </w:t>
      </w:r>
      <w:r w:rsidRPr="000F32ED">
        <w:rPr>
          <w:rFonts w:ascii="Times New Roman" w:hAnsi="Times New Roman" w:cs="Times New Roman"/>
          <w:b/>
          <w:i/>
          <w:sz w:val="28"/>
          <w:szCs w:val="28"/>
          <w:lang w:val="en-US"/>
        </w:rPr>
        <w:t>PhD in Economics</w:t>
      </w:r>
    </w:p>
    <w:p w:rsidR="007812B6" w:rsidRDefault="000F32ED" w:rsidP="000F32ED">
      <w:pPr>
        <w:spacing w:after="0" w:line="360" w:lineRule="auto"/>
        <w:ind w:firstLine="709"/>
        <w:jc w:val="right"/>
        <w:rPr>
          <w:rFonts w:ascii="Times New Roman" w:hAnsi="Times New Roman" w:cs="Times New Roman"/>
          <w:b/>
          <w:i/>
          <w:sz w:val="28"/>
          <w:szCs w:val="28"/>
        </w:rPr>
      </w:pPr>
      <w:proofErr w:type="spellStart"/>
      <w:r w:rsidRPr="000F32ED">
        <w:rPr>
          <w:rFonts w:ascii="Times New Roman" w:hAnsi="Times New Roman" w:cs="Times New Roman"/>
          <w:b/>
          <w:i/>
          <w:sz w:val="28"/>
          <w:szCs w:val="28"/>
        </w:rPr>
        <w:t>Associate</w:t>
      </w:r>
      <w:proofErr w:type="spellEnd"/>
      <w:r w:rsidRPr="000F32ED">
        <w:rPr>
          <w:rFonts w:ascii="Times New Roman" w:hAnsi="Times New Roman" w:cs="Times New Roman"/>
          <w:b/>
          <w:i/>
          <w:sz w:val="28"/>
          <w:szCs w:val="28"/>
        </w:rPr>
        <w:t xml:space="preserve"> </w:t>
      </w:r>
      <w:proofErr w:type="spellStart"/>
      <w:r w:rsidRPr="000F32ED">
        <w:rPr>
          <w:rFonts w:ascii="Times New Roman" w:hAnsi="Times New Roman" w:cs="Times New Roman"/>
          <w:b/>
          <w:i/>
          <w:sz w:val="28"/>
          <w:szCs w:val="28"/>
        </w:rPr>
        <w:t>Professor</w:t>
      </w:r>
      <w:proofErr w:type="spellEnd"/>
      <w:r w:rsidRPr="000F32ED">
        <w:rPr>
          <w:rFonts w:ascii="Times New Roman" w:hAnsi="Times New Roman" w:cs="Times New Roman"/>
          <w:b/>
          <w:i/>
          <w:sz w:val="28"/>
          <w:szCs w:val="28"/>
        </w:rPr>
        <w:t xml:space="preserve"> </w:t>
      </w:r>
      <w:proofErr w:type="spellStart"/>
      <w:r w:rsidRPr="000F32ED">
        <w:rPr>
          <w:rFonts w:ascii="Times New Roman" w:hAnsi="Times New Roman" w:cs="Times New Roman"/>
          <w:b/>
          <w:i/>
          <w:sz w:val="28"/>
          <w:szCs w:val="28"/>
        </w:rPr>
        <w:t>of</w:t>
      </w:r>
      <w:proofErr w:type="spellEnd"/>
      <w:r w:rsidRPr="000F32ED">
        <w:rPr>
          <w:rFonts w:ascii="Times New Roman" w:hAnsi="Times New Roman" w:cs="Times New Roman"/>
          <w:b/>
          <w:i/>
          <w:sz w:val="28"/>
          <w:szCs w:val="28"/>
        </w:rPr>
        <w:t xml:space="preserve"> </w:t>
      </w:r>
      <w:r w:rsidR="007812B6">
        <w:rPr>
          <w:rFonts w:ascii="Times New Roman" w:hAnsi="Times New Roman" w:cs="Times New Roman"/>
          <w:b/>
          <w:i/>
          <w:sz w:val="28"/>
          <w:szCs w:val="28"/>
          <w:lang w:val="en-US"/>
        </w:rPr>
        <w:t xml:space="preserve">the </w:t>
      </w:r>
      <w:r w:rsidR="007812B6">
        <w:rPr>
          <w:rFonts w:ascii="Times New Roman" w:hAnsi="Times New Roman" w:cs="Times New Roman"/>
          <w:b/>
          <w:i/>
          <w:sz w:val="28"/>
          <w:szCs w:val="28"/>
          <w:lang w:val="en-US"/>
        </w:rPr>
        <w:t>department</w:t>
      </w:r>
      <w:r w:rsidR="007812B6">
        <w:rPr>
          <w:rFonts w:ascii="Times New Roman" w:hAnsi="Times New Roman" w:cs="Times New Roman"/>
          <w:b/>
          <w:i/>
          <w:sz w:val="28"/>
          <w:szCs w:val="28"/>
          <w:lang w:val="en-US"/>
        </w:rPr>
        <w:t xml:space="preserve"> of </w:t>
      </w:r>
      <w:r>
        <w:rPr>
          <w:rFonts w:ascii="Times New Roman" w:hAnsi="Times New Roman" w:cs="Times New Roman"/>
          <w:b/>
          <w:i/>
          <w:sz w:val="28"/>
          <w:szCs w:val="28"/>
          <w:lang w:val="en-US"/>
        </w:rPr>
        <w:t>m</w:t>
      </w:r>
      <w:proofErr w:type="spellStart"/>
      <w:r w:rsidRPr="000F32ED">
        <w:rPr>
          <w:rFonts w:ascii="Times New Roman" w:hAnsi="Times New Roman" w:cs="Times New Roman"/>
          <w:b/>
          <w:i/>
          <w:sz w:val="28"/>
          <w:szCs w:val="28"/>
        </w:rPr>
        <w:t>anagement</w:t>
      </w:r>
      <w:proofErr w:type="spellEnd"/>
      <w:r w:rsidRPr="000F32ED">
        <w:rPr>
          <w:rFonts w:ascii="Times New Roman" w:hAnsi="Times New Roman" w:cs="Times New Roman"/>
          <w:b/>
          <w:i/>
          <w:sz w:val="28"/>
          <w:szCs w:val="28"/>
        </w:rPr>
        <w:t xml:space="preserve">, </w:t>
      </w:r>
      <w:bookmarkStart w:id="0" w:name="_GoBack"/>
      <w:bookmarkEnd w:id="0"/>
    </w:p>
    <w:p w:rsidR="001877F7" w:rsidRPr="001877F7" w:rsidRDefault="007812B6" w:rsidP="000F32ED">
      <w:pPr>
        <w:spacing w:after="0" w:line="360" w:lineRule="auto"/>
        <w:ind w:firstLine="709"/>
        <w:jc w:val="right"/>
        <w:rPr>
          <w:rFonts w:ascii="Times New Roman" w:hAnsi="Times New Roman" w:cs="Times New Roman"/>
          <w:b/>
          <w:i/>
          <w:sz w:val="28"/>
          <w:szCs w:val="28"/>
        </w:rPr>
      </w:pPr>
      <w:proofErr w:type="gramStart"/>
      <w:r>
        <w:rPr>
          <w:rFonts w:ascii="Times New Roman" w:hAnsi="Times New Roman" w:cs="Times New Roman"/>
          <w:b/>
          <w:i/>
          <w:sz w:val="28"/>
          <w:szCs w:val="28"/>
          <w:lang w:val="en-US"/>
        </w:rPr>
        <w:t>a</w:t>
      </w:r>
      <w:proofErr w:type="spellStart"/>
      <w:r w:rsidR="000F32ED" w:rsidRPr="000F32ED">
        <w:rPr>
          <w:rFonts w:ascii="Times New Roman" w:hAnsi="Times New Roman" w:cs="Times New Roman"/>
          <w:b/>
          <w:i/>
          <w:sz w:val="28"/>
          <w:szCs w:val="28"/>
        </w:rPr>
        <w:t>dministration</w:t>
      </w:r>
      <w:proofErr w:type="spellEnd"/>
      <w:proofErr w:type="gramEnd"/>
      <w:r>
        <w:rPr>
          <w:rFonts w:ascii="Times New Roman" w:hAnsi="Times New Roman" w:cs="Times New Roman"/>
          <w:b/>
          <w:i/>
          <w:sz w:val="28"/>
          <w:szCs w:val="28"/>
          <w:lang w:val="en-US"/>
        </w:rPr>
        <w:t xml:space="preserve"> </w:t>
      </w:r>
      <w:proofErr w:type="spellStart"/>
      <w:r w:rsidR="000F32ED">
        <w:rPr>
          <w:rFonts w:ascii="Times New Roman" w:hAnsi="Times New Roman" w:cs="Times New Roman"/>
          <w:b/>
          <w:i/>
          <w:sz w:val="28"/>
          <w:szCs w:val="28"/>
        </w:rPr>
        <w:t>and</w:t>
      </w:r>
      <w:proofErr w:type="spellEnd"/>
      <w:r w:rsidR="000F32ED">
        <w:rPr>
          <w:rFonts w:ascii="Times New Roman" w:hAnsi="Times New Roman" w:cs="Times New Roman"/>
          <w:b/>
          <w:i/>
          <w:sz w:val="28"/>
          <w:szCs w:val="28"/>
        </w:rPr>
        <w:t xml:space="preserve"> </w:t>
      </w:r>
      <w:proofErr w:type="spellStart"/>
      <w:r w:rsidR="000F32ED">
        <w:rPr>
          <w:rFonts w:ascii="Times New Roman" w:hAnsi="Times New Roman" w:cs="Times New Roman"/>
          <w:b/>
          <w:i/>
          <w:sz w:val="28"/>
          <w:szCs w:val="28"/>
        </w:rPr>
        <w:t>hotel-</w:t>
      </w:r>
      <w:r w:rsidR="000F32ED" w:rsidRPr="000F32ED">
        <w:rPr>
          <w:rFonts w:ascii="Times New Roman" w:hAnsi="Times New Roman" w:cs="Times New Roman"/>
          <w:b/>
          <w:i/>
          <w:sz w:val="28"/>
          <w:szCs w:val="28"/>
        </w:rPr>
        <w:t>restaurant</w:t>
      </w:r>
      <w:proofErr w:type="spellEnd"/>
      <w:r w:rsidR="000F32ED" w:rsidRPr="000F32ED">
        <w:rPr>
          <w:rFonts w:ascii="Times New Roman" w:hAnsi="Times New Roman" w:cs="Times New Roman"/>
          <w:b/>
          <w:i/>
          <w:sz w:val="28"/>
          <w:szCs w:val="28"/>
        </w:rPr>
        <w:t xml:space="preserve"> </w:t>
      </w:r>
      <w:proofErr w:type="spellStart"/>
      <w:r w:rsidR="000F32ED" w:rsidRPr="000F32ED">
        <w:rPr>
          <w:rFonts w:ascii="Times New Roman" w:hAnsi="Times New Roman" w:cs="Times New Roman"/>
          <w:b/>
          <w:i/>
          <w:sz w:val="28"/>
          <w:szCs w:val="28"/>
        </w:rPr>
        <w:t>business</w:t>
      </w:r>
      <w:proofErr w:type="spellEnd"/>
      <w:r w:rsidR="001877F7" w:rsidRPr="001877F7">
        <w:rPr>
          <w:rFonts w:ascii="Times New Roman" w:hAnsi="Times New Roman" w:cs="Times New Roman"/>
          <w:b/>
          <w:i/>
          <w:sz w:val="28"/>
          <w:szCs w:val="28"/>
        </w:rPr>
        <w:t xml:space="preserve"> </w:t>
      </w:r>
    </w:p>
    <w:p w:rsidR="000F32ED" w:rsidRDefault="000F32ED" w:rsidP="001877F7">
      <w:pPr>
        <w:spacing w:after="0" w:line="360" w:lineRule="auto"/>
        <w:ind w:firstLine="709"/>
        <w:jc w:val="right"/>
        <w:rPr>
          <w:rFonts w:ascii="Times New Roman" w:hAnsi="Times New Roman" w:cs="Times New Roman"/>
          <w:i/>
          <w:sz w:val="28"/>
          <w:szCs w:val="28"/>
        </w:rPr>
      </w:pPr>
      <w:proofErr w:type="spellStart"/>
      <w:r w:rsidRPr="000F32ED">
        <w:rPr>
          <w:rFonts w:ascii="Times New Roman" w:hAnsi="Times New Roman" w:cs="Times New Roman"/>
          <w:i/>
          <w:sz w:val="28"/>
          <w:szCs w:val="28"/>
        </w:rPr>
        <w:t>Khmelnytsky</w:t>
      </w:r>
      <w:proofErr w:type="spellEnd"/>
      <w:r w:rsidRPr="000F32ED">
        <w:rPr>
          <w:rFonts w:ascii="Times New Roman" w:hAnsi="Times New Roman" w:cs="Times New Roman"/>
          <w:i/>
          <w:sz w:val="28"/>
          <w:szCs w:val="28"/>
        </w:rPr>
        <w:t xml:space="preserve"> </w:t>
      </w:r>
      <w:proofErr w:type="spellStart"/>
      <w:r w:rsidRPr="000F32ED">
        <w:rPr>
          <w:rFonts w:ascii="Times New Roman" w:hAnsi="Times New Roman" w:cs="Times New Roman"/>
          <w:i/>
          <w:sz w:val="28"/>
          <w:szCs w:val="28"/>
        </w:rPr>
        <w:t>National</w:t>
      </w:r>
      <w:proofErr w:type="spellEnd"/>
      <w:r w:rsidRPr="000F32ED">
        <w:rPr>
          <w:rFonts w:ascii="Times New Roman" w:hAnsi="Times New Roman" w:cs="Times New Roman"/>
          <w:i/>
          <w:sz w:val="28"/>
          <w:szCs w:val="28"/>
        </w:rPr>
        <w:t xml:space="preserve"> </w:t>
      </w:r>
      <w:proofErr w:type="spellStart"/>
      <w:r w:rsidRPr="000F32ED">
        <w:rPr>
          <w:rFonts w:ascii="Times New Roman" w:hAnsi="Times New Roman" w:cs="Times New Roman"/>
          <w:i/>
          <w:sz w:val="28"/>
          <w:szCs w:val="28"/>
        </w:rPr>
        <w:t>University</w:t>
      </w:r>
      <w:proofErr w:type="spellEnd"/>
    </w:p>
    <w:p w:rsidR="00D14A19" w:rsidRDefault="001877F7" w:rsidP="001877F7">
      <w:pPr>
        <w:spacing w:after="0" w:line="360" w:lineRule="auto"/>
        <w:ind w:firstLine="709"/>
        <w:jc w:val="right"/>
        <w:rPr>
          <w:rFonts w:ascii="Times New Roman" w:hAnsi="Times New Roman" w:cs="Times New Roman"/>
          <w:sz w:val="28"/>
          <w:szCs w:val="28"/>
        </w:rPr>
      </w:pPr>
      <w:hyperlink r:id="rId5" w:history="1">
        <w:r w:rsidRPr="009417D2">
          <w:rPr>
            <w:rStyle w:val="a4"/>
            <w:rFonts w:ascii="Times New Roman" w:hAnsi="Times New Roman" w:cs="Times New Roman"/>
            <w:i/>
            <w:sz w:val="28"/>
            <w:szCs w:val="28"/>
            <w:lang w:val="en-US"/>
          </w:rPr>
          <w:t>sts</w:t>
        </w:r>
        <w:r w:rsidRPr="000F32ED">
          <w:rPr>
            <w:rStyle w:val="a4"/>
            <w:rFonts w:ascii="Times New Roman" w:hAnsi="Times New Roman" w:cs="Times New Roman"/>
            <w:i/>
            <w:sz w:val="28"/>
            <w:szCs w:val="28"/>
            <w:lang w:val="en-US"/>
          </w:rPr>
          <w:t>8383</w:t>
        </w:r>
        <w:r w:rsidRPr="009417D2">
          <w:rPr>
            <w:rStyle w:val="a4"/>
            <w:rFonts w:ascii="Times New Roman" w:hAnsi="Times New Roman" w:cs="Times New Roman"/>
            <w:i/>
            <w:sz w:val="28"/>
            <w:szCs w:val="28"/>
          </w:rPr>
          <w:t>@ukr.net</w:t>
        </w:r>
      </w:hyperlink>
    </w:p>
    <w:p w:rsidR="001877F7" w:rsidRDefault="001877F7" w:rsidP="00245D8E">
      <w:pPr>
        <w:spacing w:after="0" w:line="360" w:lineRule="auto"/>
        <w:ind w:firstLine="709"/>
        <w:jc w:val="both"/>
        <w:rPr>
          <w:rFonts w:ascii="Times New Roman" w:hAnsi="Times New Roman" w:cs="Times New Roman"/>
          <w:sz w:val="28"/>
          <w:szCs w:val="28"/>
        </w:rPr>
      </w:pPr>
    </w:p>
    <w:p w:rsidR="00BD7473" w:rsidRDefault="00BD7473" w:rsidP="00BD7473">
      <w:pPr>
        <w:pStyle w:val="a3"/>
        <w:spacing w:after="0" w:line="360" w:lineRule="auto"/>
        <w:ind w:left="709"/>
        <w:jc w:val="center"/>
        <w:rPr>
          <w:rFonts w:ascii="Times New Roman" w:hAnsi="Times New Roman" w:cs="Times New Roman"/>
          <w:b/>
          <w:caps/>
          <w:sz w:val="28"/>
          <w:szCs w:val="28"/>
          <w:lang w:val="en-GB"/>
        </w:rPr>
      </w:pPr>
      <w:r w:rsidRPr="00BD7473">
        <w:rPr>
          <w:rFonts w:ascii="Times New Roman" w:hAnsi="Times New Roman" w:cs="Times New Roman"/>
          <w:b/>
          <w:caps/>
          <w:sz w:val="28"/>
          <w:szCs w:val="28"/>
          <w:lang w:val="en-GB"/>
        </w:rPr>
        <w:t xml:space="preserve">Trends in management </w:t>
      </w:r>
    </w:p>
    <w:p w:rsidR="00BD7473" w:rsidRPr="00BD7473" w:rsidRDefault="00BD7473" w:rsidP="00BD7473">
      <w:pPr>
        <w:pStyle w:val="a3"/>
        <w:spacing w:after="0" w:line="360" w:lineRule="auto"/>
        <w:ind w:left="709"/>
        <w:jc w:val="center"/>
        <w:rPr>
          <w:rFonts w:ascii="Times New Roman" w:hAnsi="Times New Roman" w:cs="Times New Roman"/>
          <w:b/>
          <w:caps/>
          <w:sz w:val="28"/>
          <w:szCs w:val="28"/>
          <w:lang w:val="en-GB"/>
        </w:rPr>
      </w:pPr>
      <w:r w:rsidRPr="00BD7473">
        <w:rPr>
          <w:rFonts w:ascii="Times New Roman" w:hAnsi="Times New Roman" w:cs="Times New Roman"/>
          <w:b/>
          <w:caps/>
          <w:sz w:val="28"/>
          <w:szCs w:val="28"/>
          <w:lang w:val="en-GB"/>
        </w:rPr>
        <w:t>of responsible restaurant business</w:t>
      </w:r>
    </w:p>
    <w:p w:rsidR="001877F7" w:rsidRPr="00BD7473" w:rsidRDefault="001877F7" w:rsidP="00BD7473">
      <w:pPr>
        <w:pStyle w:val="a3"/>
        <w:spacing w:after="0" w:line="360" w:lineRule="auto"/>
        <w:ind w:left="709"/>
        <w:jc w:val="both"/>
        <w:rPr>
          <w:rFonts w:ascii="Times New Roman" w:hAnsi="Times New Roman" w:cs="Times New Roman"/>
          <w:sz w:val="28"/>
          <w:szCs w:val="28"/>
          <w:lang w:val="en-GB"/>
        </w:rPr>
      </w:pPr>
    </w:p>
    <w:p w:rsidR="00B858B4" w:rsidRPr="00E268B7" w:rsidRDefault="00B858B4" w:rsidP="00B858B4">
      <w:pPr>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Topics discussed on all global platforms and relate to the restaurant business are:</w:t>
      </w:r>
    </w:p>
    <w:p w:rsidR="00B858B4" w:rsidRPr="00E268B7" w:rsidRDefault="00B858B4" w:rsidP="00B858B4">
      <w:pPr>
        <w:pStyle w:val="a3"/>
        <w:numPr>
          <w:ilvl w:val="0"/>
          <w:numId w:val="6"/>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climate change and environmental protection</w:t>
      </w:r>
      <w:r w:rsidR="00432250" w:rsidRPr="00E268B7">
        <w:rPr>
          <w:rFonts w:ascii="Times New Roman" w:hAnsi="Times New Roman" w:cs="Times New Roman"/>
          <w:sz w:val="28"/>
          <w:szCs w:val="28"/>
          <w:lang w:val="en-GB"/>
        </w:rPr>
        <w:t>;</w:t>
      </w:r>
    </w:p>
    <w:p w:rsidR="00B858B4" w:rsidRPr="00E268B7" w:rsidRDefault="00B858B4" w:rsidP="00B858B4">
      <w:pPr>
        <w:pStyle w:val="a3"/>
        <w:numPr>
          <w:ilvl w:val="0"/>
          <w:numId w:val="6"/>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achievement of sustainable development goals (sustainable consumption, rational use of resources, etc.)</w:t>
      </w:r>
      <w:r w:rsidR="00432250" w:rsidRPr="00E268B7">
        <w:rPr>
          <w:rFonts w:ascii="Times New Roman" w:hAnsi="Times New Roman" w:cs="Times New Roman"/>
          <w:sz w:val="28"/>
          <w:szCs w:val="28"/>
          <w:lang w:val="en-GB"/>
        </w:rPr>
        <w:t>;</w:t>
      </w:r>
    </w:p>
    <w:p w:rsidR="00B858B4" w:rsidRPr="00E268B7" w:rsidRDefault="00B858B4" w:rsidP="00B858B4">
      <w:pPr>
        <w:pStyle w:val="a3"/>
        <w:numPr>
          <w:ilvl w:val="0"/>
          <w:numId w:val="6"/>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technological progress and innovation for the sake of improvement</w:t>
      </w:r>
      <w:r w:rsidR="00432250" w:rsidRPr="00E268B7">
        <w:rPr>
          <w:rFonts w:ascii="Times New Roman" w:hAnsi="Times New Roman" w:cs="Times New Roman"/>
          <w:sz w:val="28"/>
          <w:szCs w:val="28"/>
          <w:lang w:val="en-GB"/>
        </w:rPr>
        <w:t>;</w:t>
      </w:r>
    </w:p>
    <w:p w:rsidR="00B858B4" w:rsidRPr="00E268B7" w:rsidRDefault="00B858B4" w:rsidP="00B858B4">
      <w:pPr>
        <w:pStyle w:val="a3"/>
        <w:numPr>
          <w:ilvl w:val="0"/>
          <w:numId w:val="6"/>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gender equality issues</w:t>
      </w:r>
      <w:r w:rsidR="00432250" w:rsidRPr="00E268B7">
        <w:rPr>
          <w:rFonts w:ascii="Times New Roman" w:hAnsi="Times New Roman" w:cs="Times New Roman"/>
          <w:sz w:val="28"/>
          <w:szCs w:val="28"/>
          <w:lang w:val="en-GB"/>
        </w:rPr>
        <w:t>;</w:t>
      </w:r>
    </w:p>
    <w:p w:rsidR="00B858B4" w:rsidRPr="00E268B7" w:rsidRDefault="00B858B4" w:rsidP="00B858B4">
      <w:pPr>
        <w:pStyle w:val="a3"/>
        <w:numPr>
          <w:ilvl w:val="0"/>
          <w:numId w:val="6"/>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socially responsible business based on the interaction of meanings and money (Money + Meaning)</w:t>
      </w:r>
      <w:r w:rsidR="00432250" w:rsidRPr="00E268B7">
        <w:rPr>
          <w:rFonts w:ascii="Times New Roman" w:hAnsi="Times New Roman" w:cs="Times New Roman"/>
          <w:sz w:val="28"/>
          <w:szCs w:val="28"/>
          <w:lang w:val="en-GB"/>
        </w:rPr>
        <w:t>;</w:t>
      </w:r>
    </w:p>
    <w:p w:rsidR="00B858B4" w:rsidRPr="00E268B7" w:rsidRDefault="00B858B4" w:rsidP="00B858B4">
      <w:pPr>
        <w:pStyle w:val="a3"/>
        <w:numPr>
          <w:ilvl w:val="0"/>
          <w:numId w:val="6"/>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 xml:space="preserve">changing business models, which should be based on the </w:t>
      </w:r>
      <w:r w:rsidRPr="00E268B7">
        <w:rPr>
          <w:rFonts w:ascii="Times New Roman" w:hAnsi="Times New Roman" w:cs="Times New Roman"/>
          <w:sz w:val="28"/>
          <w:szCs w:val="28"/>
          <w:lang w:val="en-GB"/>
        </w:rPr>
        <w:t xml:space="preserve">purpose (purposes) and values </w:t>
      </w:r>
      <w:r w:rsidRPr="00E268B7">
        <w:rPr>
          <w:rFonts w:ascii="Times New Roman" w:hAnsi="Times New Roman" w:cs="Times New Roman"/>
          <w:sz w:val="28"/>
          <w:szCs w:val="28"/>
          <w:lang w:val="en-GB"/>
        </w:rPr>
        <w:t>underlying the business</w:t>
      </w:r>
      <w:r w:rsidR="00432250" w:rsidRPr="00E268B7">
        <w:rPr>
          <w:rFonts w:ascii="Times New Roman" w:hAnsi="Times New Roman" w:cs="Times New Roman"/>
          <w:sz w:val="28"/>
          <w:szCs w:val="28"/>
          <w:lang w:val="en-GB"/>
        </w:rPr>
        <w:t>;</w:t>
      </w:r>
    </w:p>
    <w:p w:rsidR="00B858B4" w:rsidRPr="00E268B7" w:rsidRDefault="00B858B4" w:rsidP="00B858B4">
      <w:pPr>
        <w:pStyle w:val="a3"/>
        <w:numPr>
          <w:ilvl w:val="0"/>
          <w:numId w:val="6"/>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business attention to local communities and their problems</w:t>
      </w:r>
      <w:r w:rsidR="00432250" w:rsidRPr="00E268B7">
        <w:rPr>
          <w:rFonts w:ascii="Times New Roman" w:hAnsi="Times New Roman" w:cs="Times New Roman"/>
          <w:sz w:val="28"/>
          <w:szCs w:val="28"/>
          <w:lang w:val="en-GB"/>
        </w:rPr>
        <w:t>.</w:t>
      </w:r>
    </w:p>
    <w:p w:rsidR="007812B6" w:rsidRDefault="00B858B4" w:rsidP="007812B6">
      <w:pPr>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In fact, all</w:t>
      </w:r>
      <w:r w:rsidR="00BD7473">
        <w:rPr>
          <w:rFonts w:ascii="Times New Roman" w:hAnsi="Times New Roman" w:cs="Times New Roman"/>
          <w:sz w:val="28"/>
          <w:szCs w:val="28"/>
          <w:lang w:val="en-GB"/>
        </w:rPr>
        <w:t xml:space="preserve"> these theses summed</w:t>
      </w:r>
      <w:r w:rsidR="00BD7473" w:rsidRPr="00BD7473">
        <w:rPr>
          <w:rFonts w:ascii="Times New Roman" w:hAnsi="Times New Roman" w:cs="Times New Roman"/>
          <w:sz w:val="28"/>
          <w:szCs w:val="28"/>
          <w:lang w:val="en-US"/>
        </w:rPr>
        <w:t xml:space="preserve"> </w:t>
      </w:r>
      <w:r w:rsidR="00BD7473">
        <w:rPr>
          <w:rFonts w:ascii="Times New Roman" w:hAnsi="Times New Roman" w:cs="Times New Roman"/>
          <w:sz w:val="28"/>
          <w:szCs w:val="28"/>
          <w:lang w:val="en-US"/>
        </w:rPr>
        <w:t>up</w:t>
      </w:r>
      <w:r w:rsidR="00BD7473">
        <w:rPr>
          <w:rFonts w:ascii="Times New Roman" w:hAnsi="Times New Roman" w:cs="Times New Roman"/>
          <w:sz w:val="28"/>
          <w:szCs w:val="28"/>
          <w:lang w:val="en-GB"/>
        </w:rPr>
        <w:t xml:space="preserve"> in</w:t>
      </w:r>
      <w:r w:rsidR="00BD7473">
        <w:rPr>
          <w:rFonts w:ascii="Times New Roman" w:hAnsi="Times New Roman" w:cs="Times New Roman"/>
          <w:sz w:val="28"/>
          <w:szCs w:val="28"/>
          <w:lang w:val="en-US"/>
        </w:rPr>
        <w:t xml:space="preserve"> four</w:t>
      </w:r>
      <w:r w:rsidR="00BD7473">
        <w:rPr>
          <w:rFonts w:ascii="Times New Roman" w:hAnsi="Times New Roman" w:cs="Times New Roman"/>
          <w:sz w:val="28"/>
          <w:szCs w:val="28"/>
          <w:lang w:val="en-GB"/>
        </w:rPr>
        <w:t xml:space="preserve"> global areas</w:t>
      </w:r>
      <w:r w:rsidR="00BD7473" w:rsidRPr="00BD7473">
        <w:rPr>
          <w:rFonts w:ascii="Times New Roman" w:hAnsi="Times New Roman" w:cs="Times New Roman"/>
          <w:sz w:val="28"/>
          <w:szCs w:val="28"/>
          <w:lang w:val="en-US"/>
        </w:rPr>
        <w:t xml:space="preserve">: </w:t>
      </w:r>
      <w:r w:rsidRPr="00E268B7">
        <w:rPr>
          <w:rFonts w:ascii="Times New Roman" w:hAnsi="Times New Roman" w:cs="Times New Roman"/>
          <w:sz w:val="28"/>
          <w:szCs w:val="28"/>
          <w:lang w:val="en-GB"/>
        </w:rPr>
        <w:t xml:space="preserve">ecology, achievement of sustainable </w:t>
      </w:r>
      <w:r w:rsidRPr="007812B6">
        <w:rPr>
          <w:rFonts w:ascii="Times New Roman" w:hAnsi="Times New Roman" w:cs="Times New Roman"/>
          <w:sz w:val="28"/>
          <w:szCs w:val="28"/>
          <w:lang w:val="en-GB"/>
        </w:rPr>
        <w:t xml:space="preserve">development goals, technological progress, </w:t>
      </w:r>
      <w:r w:rsidR="00BD7473" w:rsidRPr="007812B6">
        <w:rPr>
          <w:rFonts w:ascii="Times New Roman" w:hAnsi="Times New Roman" w:cs="Times New Roman"/>
          <w:sz w:val="28"/>
          <w:szCs w:val="28"/>
          <w:lang w:val="en-GB"/>
        </w:rPr>
        <w:t>and new</w:t>
      </w:r>
      <w:r w:rsidRPr="007812B6">
        <w:rPr>
          <w:rFonts w:ascii="Times New Roman" w:hAnsi="Times New Roman" w:cs="Times New Roman"/>
          <w:sz w:val="28"/>
          <w:szCs w:val="28"/>
          <w:lang w:val="en-GB"/>
        </w:rPr>
        <w:t xml:space="preserve"> business models.</w:t>
      </w:r>
      <w:r w:rsidR="007812B6">
        <w:rPr>
          <w:rFonts w:ascii="Times New Roman" w:hAnsi="Times New Roman" w:cs="Times New Roman"/>
          <w:sz w:val="28"/>
          <w:szCs w:val="28"/>
          <w:lang w:val="en-GB"/>
        </w:rPr>
        <w:t xml:space="preserve"> </w:t>
      </w:r>
    </w:p>
    <w:p w:rsidR="00B858B4" w:rsidRPr="00E268B7" w:rsidRDefault="00B858B4" w:rsidP="007812B6">
      <w:pPr>
        <w:spacing w:after="0" w:line="360" w:lineRule="auto"/>
        <w:ind w:firstLine="709"/>
        <w:jc w:val="both"/>
        <w:rPr>
          <w:rFonts w:ascii="Times New Roman" w:hAnsi="Times New Roman" w:cs="Times New Roman"/>
          <w:sz w:val="28"/>
          <w:szCs w:val="28"/>
          <w:lang w:val="en-GB"/>
        </w:rPr>
      </w:pPr>
      <w:r w:rsidRPr="007812B6">
        <w:rPr>
          <w:rFonts w:ascii="Times New Roman" w:hAnsi="Times New Roman" w:cs="Times New Roman"/>
          <w:sz w:val="28"/>
          <w:szCs w:val="28"/>
          <w:lang w:val="en-GB"/>
        </w:rPr>
        <w:t xml:space="preserve">Michelin summed up the current situation. It turned out that the majority of industry professionals are aware of the </w:t>
      </w:r>
      <w:r w:rsidR="007812B6" w:rsidRPr="007812B6">
        <w:rPr>
          <w:rFonts w:ascii="Times New Roman" w:hAnsi="Times New Roman" w:cs="Times New Roman"/>
          <w:sz w:val="28"/>
          <w:szCs w:val="28"/>
          <w:lang w:val="en-GB"/>
        </w:rPr>
        <w:t xml:space="preserve">damage to the environment </w:t>
      </w:r>
      <w:r w:rsidRPr="007812B6">
        <w:rPr>
          <w:rFonts w:ascii="Times New Roman" w:hAnsi="Times New Roman" w:cs="Times New Roman"/>
          <w:sz w:val="28"/>
          <w:szCs w:val="28"/>
          <w:lang w:val="en-GB"/>
        </w:rPr>
        <w:t>and direct their efforts to slow down the processes of nature destruction. As a result, these initiatives lead to new approaches to the resta</w:t>
      </w:r>
      <w:r w:rsidR="00432250" w:rsidRPr="007812B6">
        <w:rPr>
          <w:rFonts w:ascii="Times New Roman" w:hAnsi="Times New Roman" w:cs="Times New Roman"/>
          <w:sz w:val="28"/>
          <w:szCs w:val="28"/>
          <w:lang w:val="en-GB"/>
        </w:rPr>
        <w:t xml:space="preserve">urant business, to new values </w:t>
      </w:r>
      <w:r w:rsidRPr="007812B6">
        <w:rPr>
          <w:rFonts w:ascii="Times New Roman" w:hAnsi="Times New Roman" w:cs="Times New Roman"/>
          <w:sz w:val="28"/>
          <w:szCs w:val="28"/>
          <w:lang w:val="en-GB"/>
        </w:rPr>
        <w:t>and goals.</w:t>
      </w:r>
    </w:p>
    <w:p w:rsidR="00B858B4" w:rsidRPr="00E268B7" w:rsidRDefault="00B858B4" w:rsidP="00B858B4">
      <w:pPr>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Michelin also launched a new award, the Green Clover, which rewards chefs with a focus on sustainable gastronomy.</w:t>
      </w:r>
    </w:p>
    <w:p w:rsidR="00432250" w:rsidRPr="00E268B7" w:rsidRDefault="00432250" w:rsidP="00432250">
      <w:pPr>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lastRenderedPageBreak/>
        <w:t>The Green Clover will</w:t>
      </w:r>
      <w:r w:rsidRPr="00E268B7">
        <w:rPr>
          <w:rFonts w:ascii="Times New Roman" w:hAnsi="Times New Roman" w:cs="Times New Roman"/>
          <w:sz w:val="28"/>
          <w:szCs w:val="28"/>
          <w:lang w:val="en-GB"/>
        </w:rPr>
        <w:t xml:space="preserve"> be</w:t>
      </w:r>
      <w:r w:rsidRPr="00E268B7">
        <w:rPr>
          <w:rFonts w:ascii="Times New Roman" w:hAnsi="Times New Roman" w:cs="Times New Roman"/>
          <w:sz w:val="28"/>
          <w:szCs w:val="28"/>
          <w:lang w:val="en-GB"/>
        </w:rPr>
        <w:t xml:space="preserve"> receive</w:t>
      </w:r>
      <w:r w:rsidRPr="00E268B7">
        <w:rPr>
          <w:rFonts w:ascii="Times New Roman" w:hAnsi="Times New Roman" w:cs="Times New Roman"/>
          <w:sz w:val="28"/>
          <w:szCs w:val="28"/>
          <w:lang w:val="en-GB"/>
        </w:rPr>
        <w:t xml:space="preserve"> by </w:t>
      </w:r>
      <w:r w:rsidRPr="00E268B7">
        <w:rPr>
          <w:rFonts w:ascii="Times New Roman" w:hAnsi="Times New Roman" w:cs="Times New Roman"/>
          <w:sz w:val="28"/>
          <w:szCs w:val="28"/>
          <w:lang w:val="en-GB"/>
        </w:rPr>
        <w:t xml:space="preserve"> restaurant in addition to </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Star</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 xml:space="preserve">, </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Plate</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 xml:space="preserve">, </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Bib Gourmand</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 xml:space="preserve"> (which celebrate the talent, innovation, ingenuity of the chefs in their daily practice) to emphasize the commitment to sustainable development. Also, the </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eco-label</w:t>
      </w:r>
      <w:r w:rsidR="007812B6">
        <w:rPr>
          <w:rFonts w:ascii="Times New Roman" w:hAnsi="Times New Roman" w:cs="Times New Roman"/>
          <w:sz w:val="28"/>
          <w:szCs w:val="28"/>
          <w:lang w:val="en-GB"/>
        </w:rPr>
        <w:t>”</w:t>
      </w:r>
      <w:r w:rsidRPr="00E268B7">
        <w:rPr>
          <w:rFonts w:ascii="Times New Roman" w:hAnsi="Times New Roman" w:cs="Times New Roman"/>
          <w:sz w:val="28"/>
          <w:szCs w:val="28"/>
          <w:lang w:val="en-GB"/>
        </w:rPr>
        <w:t xml:space="preserve"> will allow guests to better navigate in restaurants that meet their priorities, goals or needs.</w:t>
      </w:r>
    </w:p>
    <w:p w:rsidR="00432250" w:rsidRPr="00E268B7" w:rsidRDefault="00432250" w:rsidP="00432250">
      <w:pPr>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 xml:space="preserve">In addition, Michelin said that the sustainable initiatives of Green Clover chefs </w:t>
      </w:r>
      <w:r w:rsidR="007812B6" w:rsidRPr="00E268B7">
        <w:rPr>
          <w:rFonts w:ascii="Times New Roman" w:hAnsi="Times New Roman" w:cs="Times New Roman"/>
          <w:sz w:val="28"/>
          <w:szCs w:val="28"/>
          <w:lang w:val="en-GB"/>
        </w:rPr>
        <w:t>would</w:t>
      </w:r>
      <w:r w:rsidRPr="00E268B7">
        <w:rPr>
          <w:rFonts w:ascii="Times New Roman" w:hAnsi="Times New Roman" w:cs="Times New Roman"/>
          <w:sz w:val="28"/>
          <w:szCs w:val="28"/>
          <w:lang w:val="en-GB"/>
        </w:rPr>
        <w:t xml:space="preserve"> be featured on the Guide's various platforms. The goal of the Green Clover launch was to broaden the reach of chefs' beneficial and inventive practices by putting them in the spotlight. Ideas, methods and know</w:t>
      </w:r>
      <w:r w:rsidR="007812B6">
        <w:rPr>
          <w:rFonts w:ascii="Times New Roman" w:hAnsi="Times New Roman" w:cs="Times New Roman"/>
          <w:sz w:val="28"/>
          <w:szCs w:val="28"/>
          <w:lang w:val="en-GB"/>
        </w:rPr>
        <w:t xml:space="preserve"> how developed by the </w:t>
      </w:r>
      <w:r w:rsidRPr="00E268B7">
        <w:rPr>
          <w:rFonts w:ascii="Times New Roman" w:hAnsi="Times New Roman" w:cs="Times New Roman"/>
          <w:sz w:val="28"/>
          <w:szCs w:val="28"/>
          <w:lang w:val="en-GB"/>
        </w:rPr>
        <w:t>chefs will help raise awareness among the guests of the establishments and the general population.</w:t>
      </w:r>
    </w:p>
    <w:p w:rsidR="00432250" w:rsidRPr="00E268B7" w:rsidRDefault="00432250" w:rsidP="00432250">
      <w:pPr>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In Ukraine, the topics of ecology, sustainability, socially responsible entrepreneurship are practically not raise</w:t>
      </w:r>
      <w:r w:rsidR="007812B6">
        <w:rPr>
          <w:rFonts w:ascii="Times New Roman" w:hAnsi="Times New Roman" w:cs="Times New Roman"/>
          <w:sz w:val="28"/>
          <w:szCs w:val="28"/>
          <w:lang w:val="en-GB"/>
        </w:rPr>
        <w:t>s</w:t>
      </w:r>
      <w:r w:rsidRPr="00E268B7">
        <w:rPr>
          <w:rFonts w:ascii="Times New Roman" w:hAnsi="Times New Roman" w:cs="Times New Roman"/>
          <w:sz w:val="28"/>
          <w:szCs w:val="28"/>
          <w:lang w:val="en-GB"/>
        </w:rPr>
        <w:t>.</w:t>
      </w:r>
    </w:p>
    <w:p w:rsidR="00432250" w:rsidRPr="00E268B7" w:rsidRDefault="007812B6" w:rsidP="00432250">
      <w:pPr>
        <w:spacing w:after="0" w:line="360" w:lineRule="auto"/>
        <w:ind w:firstLine="709"/>
        <w:jc w:val="both"/>
        <w:rPr>
          <w:rFonts w:ascii="Times New Roman" w:hAnsi="Times New Roman" w:cs="Times New Roman"/>
          <w:sz w:val="28"/>
          <w:szCs w:val="28"/>
          <w:lang w:val="en-GB"/>
        </w:rPr>
      </w:pPr>
      <w:r w:rsidRPr="007812B6">
        <w:rPr>
          <w:rFonts w:ascii="Times New Roman" w:hAnsi="Times New Roman" w:cs="Times New Roman"/>
          <w:sz w:val="28"/>
          <w:szCs w:val="28"/>
          <w:lang w:val="en-GB"/>
        </w:rPr>
        <w:t xml:space="preserve">In contrast to global discussions, in Ukraine there is almost no evidence that the days when the interests of owners / investors were paramount are </w:t>
      </w:r>
      <w:r>
        <w:rPr>
          <w:rFonts w:ascii="Times New Roman" w:hAnsi="Times New Roman" w:cs="Times New Roman"/>
          <w:sz w:val="28"/>
          <w:szCs w:val="28"/>
          <w:lang w:val="en-GB"/>
        </w:rPr>
        <w:t>gone</w:t>
      </w:r>
      <w:r w:rsidRPr="007812B6">
        <w:rPr>
          <w:rFonts w:ascii="Times New Roman" w:hAnsi="Times New Roman" w:cs="Times New Roman"/>
          <w:sz w:val="28"/>
          <w:szCs w:val="28"/>
          <w:lang w:val="en-GB"/>
        </w:rPr>
        <w:t>.</w:t>
      </w:r>
      <w:r>
        <w:rPr>
          <w:rFonts w:ascii="Times New Roman" w:hAnsi="Times New Roman" w:cs="Times New Roman"/>
          <w:sz w:val="28"/>
          <w:szCs w:val="28"/>
        </w:rPr>
        <w:t xml:space="preserve"> </w:t>
      </w:r>
      <w:r w:rsidR="00432250" w:rsidRPr="00E268B7">
        <w:rPr>
          <w:rFonts w:ascii="Times New Roman" w:hAnsi="Times New Roman" w:cs="Times New Roman"/>
          <w:sz w:val="28"/>
          <w:szCs w:val="28"/>
          <w:lang w:val="en-GB"/>
        </w:rPr>
        <w:t>Emphasis has shifted in new business models. Now the business must bring money and be socially responsible, it is important to have a purpose (an important goal, for the sake of good), which is the basis of the business.</w:t>
      </w:r>
    </w:p>
    <w:p w:rsidR="00432250" w:rsidRPr="00E268B7" w:rsidRDefault="00432250" w:rsidP="00432250">
      <w:pPr>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An open dialogue between representatives of the gastronomy community, restaurant and bar business will help the exchange and dissemination of knowledge in the field of entrepreneurship, including in the context of a socially responsible approach. Whether we realize it or not, the global processes will affect Ukraine, directly or indirectly, for example, starting with a decrease in consumer activity.</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It is important for the Ukrainian market to think about the following questions:</w:t>
      </w:r>
    </w:p>
    <w:p w:rsidR="00432250" w:rsidRPr="00E268B7" w:rsidRDefault="00432250" w:rsidP="00432250">
      <w:pPr>
        <w:pStyle w:val="a3"/>
        <w:widowControl w:val="0"/>
        <w:numPr>
          <w:ilvl w:val="0"/>
          <w:numId w:val="6"/>
        </w:numPr>
        <w:spacing w:after="0" w:line="360" w:lineRule="auto"/>
        <w:ind w:left="142" w:firstLine="567"/>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openness and readiness for dialogue</w:t>
      </w:r>
      <w:r w:rsidRPr="00E268B7">
        <w:rPr>
          <w:rFonts w:ascii="Times New Roman" w:hAnsi="Times New Roman" w:cs="Times New Roman"/>
          <w:sz w:val="28"/>
          <w:szCs w:val="28"/>
          <w:lang w:val="en-GB"/>
        </w:rPr>
        <w:t>;</w:t>
      </w:r>
    </w:p>
    <w:p w:rsidR="00432250" w:rsidRPr="00E268B7" w:rsidRDefault="00432250" w:rsidP="00432250">
      <w:pPr>
        <w:pStyle w:val="a3"/>
        <w:widowControl w:val="0"/>
        <w:numPr>
          <w:ilvl w:val="0"/>
          <w:numId w:val="6"/>
        </w:numPr>
        <w:spacing w:after="0" w:line="360" w:lineRule="auto"/>
        <w:ind w:left="142" w:firstLine="567"/>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 xml:space="preserve">professional discussion (representatives of the </w:t>
      </w:r>
      <w:r w:rsidR="007812B6" w:rsidRPr="00E268B7">
        <w:rPr>
          <w:rFonts w:ascii="Times New Roman" w:hAnsi="Times New Roman" w:cs="Times New Roman"/>
          <w:sz w:val="28"/>
          <w:szCs w:val="28"/>
          <w:lang w:val="en-GB"/>
        </w:rPr>
        <w:t>gastro sphere</w:t>
      </w:r>
      <w:r w:rsidRPr="00E268B7">
        <w:rPr>
          <w:rFonts w:ascii="Times New Roman" w:hAnsi="Times New Roman" w:cs="Times New Roman"/>
          <w:sz w:val="28"/>
          <w:szCs w:val="28"/>
          <w:lang w:val="en-GB"/>
        </w:rPr>
        <w:t>) about mutual responsibility and the importance of participating in an environmentally friendly agenda</w:t>
      </w:r>
      <w:r w:rsidRPr="00E268B7">
        <w:rPr>
          <w:rFonts w:ascii="Times New Roman" w:hAnsi="Times New Roman" w:cs="Times New Roman"/>
          <w:sz w:val="28"/>
          <w:szCs w:val="28"/>
          <w:lang w:val="en-GB"/>
        </w:rPr>
        <w:t>;</w:t>
      </w:r>
    </w:p>
    <w:p w:rsidR="00432250" w:rsidRPr="00E268B7" w:rsidRDefault="00432250" w:rsidP="00432250">
      <w:pPr>
        <w:pStyle w:val="a3"/>
        <w:widowControl w:val="0"/>
        <w:numPr>
          <w:ilvl w:val="0"/>
          <w:numId w:val="6"/>
        </w:numPr>
        <w:spacing w:after="0" w:line="360" w:lineRule="auto"/>
        <w:ind w:left="142" w:firstLine="567"/>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identification of specific problems faced by the restaurant and gastronomy business</w:t>
      </w:r>
      <w:r w:rsidRPr="00E268B7">
        <w:rPr>
          <w:rFonts w:ascii="Times New Roman" w:hAnsi="Times New Roman" w:cs="Times New Roman"/>
          <w:sz w:val="28"/>
          <w:szCs w:val="28"/>
          <w:lang w:val="en-GB"/>
        </w:rPr>
        <w:t>;</w:t>
      </w:r>
    </w:p>
    <w:p w:rsidR="00432250" w:rsidRPr="00E268B7" w:rsidRDefault="00432250" w:rsidP="00432250">
      <w:pPr>
        <w:pStyle w:val="a3"/>
        <w:widowControl w:val="0"/>
        <w:numPr>
          <w:ilvl w:val="0"/>
          <w:numId w:val="6"/>
        </w:numPr>
        <w:spacing w:after="0" w:line="360" w:lineRule="auto"/>
        <w:ind w:left="142" w:firstLine="567"/>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discussion of constructive proposals for solving the identified problems</w:t>
      </w:r>
      <w:r w:rsidRPr="00E268B7">
        <w:rPr>
          <w:rFonts w:ascii="Times New Roman" w:hAnsi="Times New Roman" w:cs="Times New Roman"/>
          <w:sz w:val="28"/>
          <w:szCs w:val="28"/>
          <w:lang w:val="en-GB"/>
        </w:rPr>
        <w:t>;</w:t>
      </w:r>
    </w:p>
    <w:p w:rsidR="00432250" w:rsidRPr="00E268B7" w:rsidRDefault="00432250" w:rsidP="00432250">
      <w:pPr>
        <w:pStyle w:val="a3"/>
        <w:widowControl w:val="0"/>
        <w:numPr>
          <w:ilvl w:val="0"/>
          <w:numId w:val="6"/>
        </w:numPr>
        <w:spacing w:after="0" w:line="360" w:lineRule="auto"/>
        <w:ind w:left="142" w:firstLine="567"/>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lastRenderedPageBreak/>
        <w:t>analysis of issues of changing business models and the feasibility of their implementation</w:t>
      </w:r>
      <w:r w:rsidRPr="00E268B7">
        <w:rPr>
          <w:rFonts w:ascii="Times New Roman" w:hAnsi="Times New Roman" w:cs="Times New Roman"/>
          <w:sz w:val="28"/>
          <w:szCs w:val="28"/>
          <w:lang w:val="en-GB"/>
        </w:rPr>
        <w:t>;</w:t>
      </w:r>
    </w:p>
    <w:p w:rsidR="00432250" w:rsidRPr="00E268B7" w:rsidRDefault="00432250" w:rsidP="00432250">
      <w:pPr>
        <w:pStyle w:val="a3"/>
        <w:widowControl w:val="0"/>
        <w:numPr>
          <w:ilvl w:val="0"/>
          <w:numId w:val="6"/>
        </w:numPr>
        <w:spacing w:after="0" w:line="360" w:lineRule="auto"/>
        <w:ind w:left="142" w:firstLine="567"/>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willingness to show flexibility and adaptability, taking into account the complex Ukrainian realities, etc.</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In Ukraine, there are establishments that already today support a sustainable approach - they switch to dishes made from eco-friendly materials, do not use plastic and minimize waste. Perhaps the topic of sustainability and conscious consumption will become relevant for the restaurant business in Ukraine very soon.</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Guests will be another reason for the transition to sustainability. Now it’s not enough just to eat tasty food. Guests began to choose establishments more consciously, pay attention to the values of establishments, it is important for them to see that the establishment shares its pains, principles and goals.</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Reducing waste has a lasting benefit: it reduces production and disposal costs, significantly increases the prestige of a restaurant or catering service, and - last but not least - this trend meets the needs of guests as they become more aware of the impact of food production and processing on ecology. The question is</w:t>
      </w:r>
      <w:proofErr w:type="gramStart"/>
      <w:r w:rsidRPr="00E268B7">
        <w:rPr>
          <w:rFonts w:ascii="Times New Roman" w:hAnsi="Times New Roman" w:cs="Times New Roman"/>
          <w:sz w:val="28"/>
          <w:szCs w:val="28"/>
          <w:lang w:val="en-GB"/>
        </w:rPr>
        <w:t>,</w:t>
      </w:r>
      <w:proofErr w:type="gramEnd"/>
      <w:r w:rsidRPr="00E268B7">
        <w:rPr>
          <w:rFonts w:ascii="Times New Roman" w:hAnsi="Times New Roman" w:cs="Times New Roman"/>
          <w:sz w:val="28"/>
          <w:szCs w:val="28"/>
          <w:lang w:val="en-GB"/>
        </w:rPr>
        <w:t xml:space="preserve"> can we really achieve zero-waste production?</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The popularity of the waste-free trend based on statistics that clearly show how much food wasted every day. Food manufacturers, wholesalers, supermarkets and households are responsible for this situation.</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Guests of restaurants and catering establishments are often aware of these figures - and they want the catering industry to be more environmentally friendly. On the other hand, it is very easy to do by implementing sustainable waste management.</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 xml:space="preserve">Production in the almost complete absence of waste in catering is possible, although it requires some investment, a conscious choice of suppliers and specialists in the field of eco-friendly interior design. Instead of calling for a "waste-free revolution", it is better to implement the idea </w:t>
      </w:r>
      <w:proofErr w:type="gramStart"/>
      <w:r w:rsidRPr="00E268B7">
        <w:rPr>
          <w:rFonts w:ascii="Times New Roman" w:hAnsi="Times New Roman" w:cs="Times New Roman"/>
          <w:sz w:val="28"/>
          <w:szCs w:val="28"/>
          <w:lang w:val="en-GB"/>
        </w:rPr>
        <w:t>step</w:t>
      </w:r>
      <w:r w:rsidR="007812B6">
        <w:rPr>
          <w:rFonts w:ascii="Times New Roman" w:hAnsi="Times New Roman" w:cs="Times New Roman"/>
          <w:sz w:val="28"/>
          <w:szCs w:val="28"/>
          <w:lang w:val="en-GB"/>
        </w:rPr>
        <w:t xml:space="preserve"> </w:t>
      </w:r>
      <w:r w:rsidRPr="00E268B7">
        <w:rPr>
          <w:rFonts w:ascii="Times New Roman" w:hAnsi="Times New Roman" w:cs="Times New Roman"/>
          <w:sz w:val="28"/>
          <w:szCs w:val="28"/>
          <w:lang w:val="en-GB"/>
        </w:rPr>
        <w:t>by</w:t>
      </w:r>
      <w:r w:rsidR="007812B6">
        <w:rPr>
          <w:rFonts w:ascii="Times New Roman" w:hAnsi="Times New Roman" w:cs="Times New Roman"/>
          <w:sz w:val="28"/>
          <w:szCs w:val="28"/>
          <w:lang w:val="en-GB"/>
        </w:rPr>
        <w:t xml:space="preserve"> </w:t>
      </w:r>
      <w:r w:rsidRPr="00E268B7">
        <w:rPr>
          <w:rFonts w:ascii="Times New Roman" w:hAnsi="Times New Roman" w:cs="Times New Roman"/>
          <w:sz w:val="28"/>
          <w:szCs w:val="28"/>
          <w:lang w:val="en-GB"/>
        </w:rPr>
        <w:t>step</w:t>
      </w:r>
      <w:proofErr w:type="gramEnd"/>
      <w:r w:rsidRPr="00E268B7">
        <w:rPr>
          <w:rFonts w:ascii="Times New Roman" w:hAnsi="Times New Roman" w:cs="Times New Roman"/>
          <w:sz w:val="28"/>
          <w:szCs w:val="28"/>
          <w:lang w:val="en-GB"/>
        </w:rPr>
        <w:t>, offering solutions that will satisfy your customers and help reduce waste management costs.</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Environmental practices in progressive and responsible restaurant business, in particular, the following:</w:t>
      </w:r>
    </w:p>
    <w:p w:rsidR="00432250" w:rsidRPr="00E268B7" w:rsidRDefault="00432250" w:rsidP="00432250">
      <w:pPr>
        <w:pStyle w:val="a3"/>
        <w:widowControl w:val="0"/>
        <w:numPr>
          <w:ilvl w:val="0"/>
          <w:numId w:val="7"/>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lastRenderedPageBreak/>
        <w:t>Energy saving equipment: energy efficient lighting; programmable thermostats; Energy Star refrigerators, freezers and freezers; use equipment start / shutdown schedules to reduce power consumption; etc.</w:t>
      </w:r>
    </w:p>
    <w:p w:rsidR="00432250" w:rsidRPr="00E268B7" w:rsidRDefault="00432250" w:rsidP="00432250">
      <w:pPr>
        <w:pStyle w:val="a3"/>
        <w:widowControl w:val="0"/>
        <w:numPr>
          <w:ilvl w:val="0"/>
          <w:numId w:val="7"/>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Reduction of food waste: reduction of food waste; tracking the amount of food waste; transfer of balances to charity / assistance; composting of food waste; use of packaging, packages, etc. from materials with less impact on the environment; use of packaging and materials made from secondary raw materials; etc.</w:t>
      </w:r>
    </w:p>
    <w:p w:rsidR="00432250" w:rsidRPr="00E268B7" w:rsidRDefault="00432250" w:rsidP="00432250">
      <w:pPr>
        <w:pStyle w:val="a3"/>
        <w:widowControl w:val="0"/>
        <w:numPr>
          <w:ilvl w:val="0"/>
          <w:numId w:val="7"/>
        </w:numPr>
        <w:spacing w:after="0" w:line="360" w:lineRule="auto"/>
        <w:ind w:left="0"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Economical use of water.</w:t>
      </w:r>
    </w:p>
    <w:p w:rsidR="00432250" w:rsidRPr="00E268B7" w:rsidRDefault="00432250" w:rsidP="00432250">
      <w:pPr>
        <w:widowControl w:val="0"/>
        <w:spacing w:after="0" w:line="360" w:lineRule="auto"/>
        <w:ind w:firstLine="709"/>
        <w:jc w:val="both"/>
        <w:rPr>
          <w:rFonts w:ascii="Times New Roman" w:hAnsi="Times New Roman" w:cs="Times New Roman"/>
          <w:sz w:val="28"/>
          <w:szCs w:val="28"/>
          <w:lang w:val="en-GB"/>
        </w:rPr>
      </w:pPr>
      <w:r w:rsidRPr="00E268B7">
        <w:rPr>
          <w:rFonts w:ascii="Times New Roman" w:hAnsi="Times New Roman" w:cs="Times New Roman"/>
          <w:sz w:val="28"/>
          <w:szCs w:val="28"/>
          <w:lang w:val="en-GB"/>
        </w:rPr>
        <w:t>Thus, environmental management and resource consumption management is one of the main trends in the gastronomic sphere, in the restaurant business, in the ac</w:t>
      </w:r>
      <w:r w:rsidR="00BD7473">
        <w:rPr>
          <w:rFonts w:ascii="Times New Roman" w:hAnsi="Times New Roman" w:cs="Times New Roman"/>
          <w:sz w:val="28"/>
          <w:szCs w:val="28"/>
          <w:lang w:val="en-GB"/>
        </w:rPr>
        <w:t xml:space="preserve">tivities of professional chefs and </w:t>
      </w:r>
      <w:r w:rsidRPr="00E268B7">
        <w:rPr>
          <w:rFonts w:ascii="Times New Roman" w:hAnsi="Times New Roman" w:cs="Times New Roman"/>
          <w:sz w:val="28"/>
          <w:szCs w:val="28"/>
          <w:lang w:val="en-GB"/>
        </w:rPr>
        <w:t>should be understood and actively implemented in Ukraine by our restaurateurs and chefs.</w:t>
      </w:r>
    </w:p>
    <w:p w:rsidR="00432250" w:rsidRPr="00E268B7" w:rsidRDefault="00432250" w:rsidP="00432250">
      <w:pPr>
        <w:widowControl w:val="0"/>
        <w:spacing w:after="0" w:line="360" w:lineRule="auto"/>
        <w:ind w:firstLine="709"/>
        <w:jc w:val="center"/>
        <w:rPr>
          <w:rFonts w:ascii="Times New Roman" w:hAnsi="Times New Roman" w:cs="Times New Roman"/>
          <w:sz w:val="28"/>
          <w:szCs w:val="28"/>
          <w:lang w:val="en-GB"/>
        </w:rPr>
      </w:pPr>
    </w:p>
    <w:p w:rsidR="007530A5" w:rsidRPr="00E268B7" w:rsidRDefault="00432250" w:rsidP="00432250">
      <w:pPr>
        <w:widowControl w:val="0"/>
        <w:spacing w:after="0" w:line="360" w:lineRule="auto"/>
        <w:ind w:firstLine="709"/>
        <w:jc w:val="center"/>
        <w:rPr>
          <w:rFonts w:ascii="Times New Roman" w:hAnsi="Times New Roman" w:cs="Times New Roman"/>
          <w:b/>
          <w:spacing w:val="-4"/>
          <w:sz w:val="28"/>
          <w:szCs w:val="28"/>
          <w:lang w:val="en-GB"/>
        </w:rPr>
      </w:pPr>
      <w:r w:rsidRPr="00E268B7">
        <w:rPr>
          <w:rFonts w:ascii="Times New Roman" w:hAnsi="Times New Roman" w:cs="Times New Roman"/>
          <w:b/>
          <w:spacing w:val="-4"/>
          <w:sz w:val="28"/>
          <w:szCs w:val="28"/>
          <w:lang w:val="en-GB"/>
        </w:rPr>
        <w:t>References</w:t>
      </w:r>
    </w:p>
    <w:p w:rsidR="00E268B7" w:rsidRPr="00E268B7" w:rsidRDefault="00E268B7" w:rsidP="00432250">
      <w:pPr>
        <w:widowControl w:val="0"/>
        <w:spacing w:after="0" w:line="360" w:lineRule="auto"/>
        <w:ind w:firstLine="709"/>
        <w:jc w:val="center"/>
        <w:rPr>
          <w:rFonts w:ascii="Times New Roman" w:hAnsi="Times New Roman" w:cs="Times New Roman"/>
          <w:b/>
          <w:spacing w:val="-4"/>
          <w:sz w:val="28"/>
          <w:szCs w:val="28"/>
          <w:lang w:val="en-GB"/>
        </w:rPr>
      </w:pPr>
    </w:p>
    <w:p w:rsidR="00E268B7" w:rsidRPr="00E268B7" w:rsidRDefault="00432250" w:rsidP="006A1DFE">
      <w:pPr>
        <w:pStyle w:val="1"/>
        <w:widowControl w:val="0"/>
        <w:numPr>
          <w:ilvl w:val="0"/>
          <w:numId w:val="8"/>
        </w:numPr>
        <w:shd w:val="clear" w:color="auto" w:fill="FFFFFF"/>
        <w:spacing w:before="0" w:beforeAutospacing="0" w:after="0" w:afterAutospacing="0" w:line="360" w:lineRule="auto"/>
        <w:ind w:left="0" w:firstLine="709"/>
        <w:jc w:val="both"/>
        <w:rPr>
          <w:rFonts w:eastAsiaTheme="minorHAnsi"/>
          <w:b w:val="0"/>
          <w:bCs w:val="0"/>
          <w:kern w:val="0"/>
          <w:sz w:val="28"/>
          <w:szCs w:val="28"/>
          <w:lang w:val="en-GB" w:eastAsia="en-US"/>
        </w:rPr>
      </w:pPr>
      <w:r w:rsidRPr="00E268B7">
        <w:rPr>
          <w:rFonts w:eastAsiaTheme="minorHAnsi"/>
          <w:b w:val="0"/>
          <w:bCs w:val="0"/>
          <w:kern w:val="0"/>
          <w:sz w:val="28"/>
          <w:szCs w:val="28"/>
          <w:lang w:val="en-GB" w:eastAsia="en-US"/>
        </w:rPr>
        <w:t>Michelin France Travel Guide 2021</w:t>
      </w:r>
      <w:r w:rsidR="00851381" w:rsidRPr="00E268B7">
        <w:rPr>
          <w:rFonts w:eastAsiaTheme="minorHAnsi"/>
          <w:b w:val="0"/>
          <w:bCs w:val="0"/>
          <w:kern w:val="0"/>
          <w:sz w:val="28"/>
          <w:szCs w:val="28"/>
          <w:lang w:val="en-GB" w:eastAsia="en-US"/>
        </w:rPr>
        <w:t xml:space="preserve">/ </w:t>
      </w:r>
      <w:proofErr w:type="spellStart"/>
      <w:r w:rsidR="00832E80" w:rsidRPr="00E268B7">
        <w:rPr>
          <w:rFonts w:eastAsiaTheme="minorHAnsi"/>
          <w:b w:val="0"/>
          <w:bCs w:val="0"/>
          <w:kern w:val="0"/>
          <w:sz w:val="28"/>
          <w:szCs w:val="28"/>
          <w:lang w:val="en-GB" w:eastAsia="en-US"/>
        </w:rPr>
        <w:t>HoReCa</w:t>
      </w:r>
      <w:proofErr w:type="spellEnd"/>
      <w:r w:rsidR="00832E80" w:rsidRPr="00E268B7">
        <w:rPr>
          <w:rFonts w:eastAsiaTheme="minorHAnsi"/>
          <w:b w:val="0"/>
          <w:bCs w:val="0"/>
          <w:kern w:val="0"/>
          <w:sz w:val="28"/>
          <w:szCs w:val="28"/>
          <w:lang w:val="en-GB" w:eastAsia="en-US"/>
        </w:rPr>
        <w:t xml:space="preserve"> - </w:t>
      </w:r>
      <w:r w:rsidRPr="00E268B7">
        <w:rPr>
          <w:rFonts w:eastAsiaTheme="minorHAnsi"/>
          <w:b w:val="0"/>
          <w:bCs w:val="0"/>
          <w:kern w:val="0"/>
          <w:sz w:val="28"/>
          <w:szCs w:val="28"/>
          <w:lang w:val="en-GB" w:eastAsia="en-US"/>
        </w:rPr>
        <w:t>Information analytical Internet portal on the field of hospitality</w:t>
      </w:r>
      <w:r w:rsidR="00851381" w:rsidRPr="00E268B7">
        <w:rPr>
          <w:b w:val="0"/>
          <w:sz w:val="28"/>
          <w:szCs w:val="28"/>
          <w:lang w:val="en-GB"/>
        </w:rPr>
        <w:t xml:space="preserve">. </w:t>
      </w:r>
      <w:r w:rsidRPr="00E268B7">
        <w:rPr>
          <w:b w:val="0"/>
          <w:sz w:val="28"/>
          <w:szCs w:val="28"/>
          <w:lang w:val="en-GB"/>
        </w:rPr>
        <w:t>Access mode</w:t>
      </w:r>
      <w:r w:rsidR="00832E80" w:rsidRPr="00E268B7">
        <w:rPr>
          <w:b w:val="0"/>
          <w:sz w:val="28"/>
          <w:szCs w:val="28"/>
          <w:lang w:val="en-GB"/>
        </w:rPr>
        <w:t xml:space="preserve">: </w:t>
      </w:r>
      <w:hyperlink r:id="rId6" w:history="1">
        <w:r w:rsidR="00832E80" w:rsidRPr="00E268B7">
          <w:rPr>
            <w:rStyle w:val="a4"/>
            <w:b w:val="0"/>
            <w:sz w:val="28"/>
            <w:szCs w:val="28"/>
            <w:lang w:val="en-GB"/>
          </w:rPr>
          <w:t>https://horeca-ukraine.com/putevoditel-michelin-francija-2021/</w:t>
        </w:r>
      </w:hyperlink>
      <w:r w:rsidR="00E268B7" w:rsidRPr="00E268B7">
        <w:rPr>
          <w:b w:val="0"/>
          <w:sz w:val="28"/>
          <w:szCs w:val="28"/>
          <w:lang w:val="en-GB"/>
        </w:rPr>
        <w:t>;</w:t>
      </w:r>
    </w:p>
    <w:p w:rsidR="00851381" w:rsidRPr="00E268B7" w:rsidRDefault="00E268B7" w:rsidP="006A1DFE">
      <w:pPr>
        <w:pStyle w:val="1"/>
        <w:widowControl w:val="0"/>
        <w:numPr>
          <w:ilvl w:val="0"/>
          <w:numId w:val="8"/>
        </w:numPr>
        <w:shd w:val="clear" w:color="auto" w:fill="FFFFFF"/>
        <w:spacing w:before="0" w:beforeAutospacing="0" w:after="0" w:afterAutospacing="0" w:line="360" w:lineRule="auto"/>
        <w:ind w:left="0" w:firstLine="709"/>
        <w:jc w:val="both"/>
        <w:rPr>
          <w:rFonts w:eastAsiaTheme="minorHAnsi"/>
          <w:b w:val="0"/>
          <w:bCs w:val="0"/>
          <w:kern w:val="0"/>
          <w:sz w:val="28"/>
          <w:szCs w:val="28"/>
          <w:lang w:val="en-GB" w:eastAsia="en-US"/>
        </w:rPr>
      </w:pPr>
      <w:proofErr w:type="spellStart"/>
      <w:r w:rsidRPr="00E268B7">
        <w:rPr>
          <w:rFonts w:eastAsiaTheme="minorHAnsi"/>
          <w:b w:val="0"/>
          <w:bCs w:val="0"/>
          <w:kern w:val="0"/>
          <w:sz w:val="28"/>
          <w:szCs w:val="28"/>
          <w:lang w:val="en-GB" w:eastAsia="en-US"/>
        </w:rPr>
        <w:t>Hromachenko</w:t>
      </w:r>
      <w:proofErr w:type="spellEnd"/>
      <w:r w:rsidRPr="00E268B7">
        <w:rPr>
          <w:rFonts w:eastAsiaTheme="minorHAnsi"/>
          <w:b w:val="0"/>
          <w:bCs w:val="0"/>
          <w:kern w:val="0"/>
          <w:sz w:val="28"/>
          <w:szCs w:val="28"/>
          <w:lang w:val="en-GB" w:eastAsia="en-US"/>
        </w:rPr>
        <w:t xml:space="preserve"> K. Yu.</w:t>
      </w:r>
      <w:r w:rsidR="00432250" w:rsidRPr="00E268B7">
        <w:rPr>
          <w:rFonts w:eastAsiaTheme="minorHAnsi"/>
          <w:b w:val="0"/>
          <w:bCs w:val="0"/>
          <w:kern w:val="0"/>
          <w:sz w:val="28"/>
          <w:szCs w:val="28"/>
          <w:lang w:val="en-GB" w:eastAsia="en-US"/>
        </w:rPr>
        <w:t xml:space="preserve"> Ecological practices of Rivne restaurant business </w:t>
      </w:r>
      <w:r w:rsidR="00851381" w:rsidRPr="00E268B7">
        <w:rPr>
          <w:rFonts w:eastAsiaTheme="minorHAnsi"/>
          <w:b w:val="0"/>
          <w:bCs w:val="0"/>
          <w:kern w:val="0"/>
          <w:sz w:val="28"/>
          <w:szCs w:val="28"/>
          <w:lang w:val="en-GB" w:eastAsia="en-US"/>
        </w:rPr>
        <w:t xml:space="preserve">/ </w:t>
      </w:r>
      <w:r w:rsidRPr="00E268B7">
        <w:rPr>
          <w:rFonts w:eastAsiaTheme="minorHAnsi"/>
          <w:b w:val="0"/>
          <w:bCs w:val="0"/>
          <w:kern w:val="0"/>
          <w:sz w:val="28"/>
          <w:szCs w:val="28"/>
          <w:lang w:val="en-GB" w:eastAsia="en-US"/>
        </w:rPr>
        <w:t>K. Yu. </w:t>
      </w:r>
      <w:proofErr w:type="spellStart"/>
      <w:r w:rsidRPr="00E268B7">
        <w:rPr>
          <w:rFonts w:eastAsiaTheme="minorHAnsi"/>
          <w:b w:val="0"/>
          <w:bCs w:val="0"/>
          <w:kern w:val="0"/>
          <w:sz w:val="28"/>
          <w:szCs w:val="28"/>
          <w:lang w:val="en-GB" w:eastAsia="en-US"/>
        </w:rPr>
        <w:t>Hromachenko</w:t>
      </w:r>
      <w:proofErr w:type="spellEnd"/>
      <w:r w:rsidRPr="00E268B7">
        <w:rPr>
          <w:rFonts w:eastAsiaTheme="minorHAnsi"/>
          <w:b w:val="0"/>
          <w:bCs w:val="0"/>
          <w:kern w:val="0"/>
          <w:sz w:val="28"/>
          <w:szCs w:val="28"/>
          <w:lang w:val="en-GB" w:eastAsia="en-US"/>
        </w:rPr>
        <w:t xml:space="preserve">, M. S. </w:t>
      </w:r>
      <w:proofErr w:type="spellStart"/>
      <w:r w:rsidRPr="00E268B7">
        <w:rPr>
          <w:rFonts w:eastAsiaTheme="minorHAnsi"/>
          <w:b w:val="0"/>
          <w:bCs w:val="0"/>
          <w:kern w:val="0"/>
          <w:sz w:val="28"/>
          <w:szCs w:val="28"/>
          <w:lang w:val="en-GB" w:eastAsia="en-US"/>
        </w:rPr>
        <w:t>Yakovyshyna</w:t>
      </w:r>
      <w:proofErr w:type="spellEnd"/>
      <w:r w:rsidRPr="00E268B7">
        <w:rPr>
          <w:rFonts w:eastAsiaTheme="minorHAnsi"/>
          <w:b w:val="0"/>
          <w:bCs w:val="0"/>
          <w:kern w:val="0"/>
          <w:sz w:val="28"/>
          <w:szCs w:val="28"/>
          <w:lang w:val="en-GB" w:eastAsia="en-US"/>
        </w:rPr>
        <w:t xml:space="preserve"> </w:t>
      </w:r>
      <w:r w:rsidR="00851381" w:rsidRPr="00E268B7">
        <w:rPr>
          <w:rFonts w:eastAsiaTheme="minorHAnsi"/>
          <w:b w:val="0"/>
          <w:bCs w:val="0"/>
          <w:kern w:val="0"/>
          <w:sz w:val="28"/>
          <w:szCs w:val="28"/>
          <w:lang w:val="en-GB" w:eastAsia="en-US"/>
        </w:rPr>
        <w:t xml:space="preserve">// </w:t>
      </w:r>
      <w:proofErr w:type="spellStart"/>
      <w:r w:rsidR="00432250" w:rsidRPr="00E268B7">
        <w:rPr>
          <w:rFonts w:eastAsiaTheme="minorHAnsi"/>
          <w:b w:val="0"/>
          <w:bCs w:val="0"/>
          <w:kern w:val="0"/>
          <w:sz w:val="28"/>
          <w:szCs w:val="28"/>
          <w:lang w:val="en-GB" w:eastAsia="en-US"/>
        </w:rPr>
        <w:t>Visnyk</w:t>
      </w:r>
      <w:proofErr w:type="spellEnd"/>
      <w:r w:rsidR="00851381" w:rsidRPr="00E268B7">
        <w:rPr>
          <w:rFonts w:eastAsiaTheme="minorHAnsi"/>
          <w:b w:val="0"/>
          <w:bCs w:val="0"/>
          <w:kern w:val="0"/>
          <w:sz w:val="28"/>
          <w:szCs w:val="28"/>
          <w:lang w:val="en-GB" w:eastAsia="en-US"/>
        </w:rPr>
        <w:t xml:space="preserve"> </w:t>
      </w:r>
      <w:r w:rsidR="00432250" w:rsidRPr="00E268B7">
        <w:rPr>
          <w:rFonts w:eastAsiaTheme="minorHAnsi"/>
          <w:b w:val="0"/>
          <w:bCs w:val="0"/>
          <w:kern w:val="0"/>
          <w:sz w:val="28"/>
          <w:szCs w:val="28"/>
          <w:lang w:val="en-GB" w:eastAsia="en-US"/>
        </w:rPr>
        <w:t>National University of Water Management and Environmental Sciences</w:t>
      </w:r>
      <w:r w:rsidR="00851381" w:rsidRPr="00E268B7">
        <w:rPr>
          <w:rFonts w:eastAsiaTheme="minorHAnsi"/>
          <w:b w:val="0"/>
          <w:bCs w:val="0"/>
          <w:kern w:val="0"/>
          <w:sz w:val="28"/>
          <w:szCs w:val="28"/>
          <w:lang w:val="en-GB" w:eastAsia="en-US"/>
        </w:rPr>
        <w:t>.</w:t>
      </w:r>
      <w:r>
        <w:rPr>
          <w:rFonts w:eastAsiaTheme="minorHAnsi"/>
          <w:b w:val="0"/>
          <w:bCs w:val="0"/>
          <w:kern w:val="0"/>
          <w:sz w:val="28"/>
          <w:szCs w:val="28"/>
          <w:lang w:val="en-GB" w:eastAsia="en-US"/>
        </w:rPr>
        <w:t xml:space="preserve"> </w:t>
      </w:r>
      <w:r w:rsidR="00432250" w:rsidRPr="00E268B7">
        <w:rPr>
          <w:rFonts w:eastAsiaTheme="minorHAnsi"/>
          <w:b w:val="0"/>
          <w:bCs w:val="0"/>
          <w:kern w:val="0"/>
          <w:sz w:val="28"/>
          <w:szCs w:val="28"/>
          <w:lang w:val="en-GB" w:eastAsia="en-US"/>
        </w:rPr>
        <w:t xml:space="preserve">Agricultural </w:t>
      </w:r>
      <w:proofErr w:type="gramStart"/>
      <w:r w:rsidR="00432250" w:rsidRPr="00E268B7">
        <w:rPr>
          <w:rFonts w:eastAsiaTheme="minorHAnsi"/>
          <w:b w:val="0"/>
          <w:bCs w:val="0"/>
          <w:kern w:val="0"/>
          <w:sz w:val="28"/>
          <w:szCs w:val="28"/>
          <w:lang w:val="en-GB" w:eastAsia="en-US"/>
        </w:rPr>
        <w:t>sciences</w:t>
      </w:r>
      <w:r w:rsidR="00851381" w:rsidRPr="00E268B7">
        <w:rPr>
          <w:rFonts w:eastAsiaTheme="minorHAnsi"/>
          <w:b w:val="0"/>
          <w:bCs w:val="0"/>
          <w:kern w:val="0"/>
          <w:sz w:val="28"/>
          <w:szCs w:val="28"/>
          <w:lang w:val="en-GB" w:eastAsia="en-US"/>
        </w:rPr>
        <w:t xml:space="preserve"> :</w:t>
      </w:r>
      <w:proofErr w:type="gramEnd"/>
      <w:r w:rsidR="00851381" w:rsidRPr="00E268B7">
        <w:rPr>
          <w:rFonts w:eastAsiaTheme="minorHAnsi"/>
          <w:b w:val="0"/>
          <w:bCs w:val="0"/>
          <w:kern w:val="0"/>
          <w:sz w:val="28"/>
          <w:szCs w:val="28"/>
          <w:lang w:val="en-GB" w:eastAsia="en-US"/>
        </w:rPr>
        <w:t xml:space="preserve"> </w:t>
      </w:r>
      <w:r w:rsidRPr="00E268B7">
        <w:rPr>
          <w:rFonts w:eastAsiaTheme="minorHAnsi"/>
          <w:b w:val="0"/>
          <w:bCs w:val="0"/>
          <w:kern w:val="0"/>
          <w:sz w:val="28"/>
          <w:szCs w:val="28"/>
          <w:lang w:val="en-GB" w:eastAsia="en-US"/>
        </w:rPr>
        <w:t>col. of sc. works</w:t>
      </w:r>
      <w:r w:rsidR="00851381" w:rsidRPr="00E268B7">
        <w:rPr>
          <w:rFonts w:eastAsiaTheme="minorHAnsi"/>
          <w:b w:val="0"/>
          <w:bCs w:val="0"/>
          <w:kern w:val="0"/>
          <w:sz w:val="28"/>
          <w:szCs w:val="28"/>
          <w:lang w:val="en-GB" w:eastAsia="en-US"/>
        </w:rPr>
        <w:t xml:space="preserve">.– </w:t>
      </w:r>
      <w:r w:rsidR="00432250" w:rsidRPr="00E268B7">
        <w:rPr>
          <w:rFonts w:eastAsiaTheme="minorHAnsi"/>
          <w:b w:val="0"/>
          <w:bCs w:val="0"/>
          <w:kern w:val="0"/>
          <w:sz w:val="28"/>
          <w:szCs w:val="28"/>
          <w:lang w:val="en-GB" w:eastAsia="en-US"/>
        </w:rPr>
        <w:t>Rivne</w:t>
      </w:r>
      <w:r w:rsidR="00851381" w:rsidRPr="00E268B7">
        <w:rPr>
          <w:rFonts w:eastAsiaTheme="minorHAnsi"/>
          <w:b w:val="0"/>
          <w:bCs w:val="0"/>
          <w:kern w:val="0"/>
          <w:sz w:val="28"/>
          <w:szCs w:val="28"/>
          <w:lang w:val="en-GB" w:eastAsia="en-US"/>
        </w:rPr>
        <w:t xml:space="preserve"> : </w:t>
      </w:r>
      <w:r w:rsidRPr="00E268B7">
        <w:rPr>
          <w:rFonts w:eastAsiaTheme="minorHAnsi"/>
          <w:b w:val="0"/>
          <w:bCs w:val="0"/>
          <w:kern w:val="0"/>
          <w:sz w:val="28"/>
          <w:szCs w:val="28"/>
          <w:lang w:val="en-GB" w:eastAsia="en-US"/>
        </w:rPr>
        <w:t>NUWMES</w:t>
      </w:r>
      <w:r w:rsidR="00851381" w:rsidRPr="00E268B7">
        <w:rPr>
          <w:rFonts w:eastAsiaTheme="minorHAnsi"/>
          <w:b w:val="0"/>
          <w:bCs w:val="0"/>
          <w:kern w:val="0"/>
          <w:sz w:val="28"/>
          <w:szCs w:val="28"/>
          <w:lang w:val="en-GB" w:eastAsia="en-US"/>
        </w:rPr>
        <w:t xml:space="preserve">, 2021. – </w:t>
      </w:r>
      <w:r w:rsidR="00432250" w:rsidRPr="00E268B7">
        <w:rPr>
          <w:rFonts w:eastAsiaTheme="minorHAnsi"/>
          <w:b w:val="0"/>
          <w:bCs w:val="0"/>
          <w:kern w:val="0"/>
          <w:sz w:val="28"/>
          <w:szCs w:val="28"/>
          <w:lang w:val="en-GB" w:eastAsia="en-US"/>
        </w:rPr>
        <w:t>Vol</w:t>
      </w:r>
      <w:r w:rsidR="00851381" w:rsidRPr="00E268B7">
        <w:rPr>
          <w:rFonts w:eastAsiaTheme="minorHAnsi"/>
          <w:b w:val="0"/>
          <w:bCs w:val="0"/>
          <w:kern w:val="0"/>
          <w:sz w:val="28"/>
          <w:szCs w:val="28"/>
          <w:lang w:val="en-GB" w:eastAsia="en-US"/>
        </w:rPr>
        <w:t xml:space="preserve">. 3(95). – </w:t>
      </w:r>
      <w:r w:rsidR="00432250" w:rsidRPr="00E268B7">
        <w:rPr>
          <w:rFonts w:eastAsiaTheme="minorHAnsi"/>
          <w:b w:val="0"/>
          <w:bCs w:val="0"/>
          <w:kern w:val="0"/>
          <w:sz w:val="28"/>
          <w:szCs w:val="28"/>
          <w:lang w:val="en-GB" w:eastAsia="en-US"/>
        </w:rPr>
        <w:t>p</w:t>
      </w:r>
      <w:r w:rsidR="00851381" w:rsidRPr="00E268B7">
        <w:rPr>
          <w:rFonts w:eastAsiaTheme="minorHAnsi"/>
          <w:b w:val="0"/>
          <w:bCs w:val="0"/>
          <w:kern w:val="0"/>
          <w:sz w:val="28"/>
          <w:szCs w:val="28"/>
          <w:lang w:val="en-GB" w:eastAsia="en-US"/>
        </w:rPr>
        <w:t>. 34-46.</w:t>
      </w:r>
    </w:p>
    <w:p w:rsidR="00832E80" w:rsidRPr="00E268B7" w:rsidRDefault="00832E80" w:rsidP="00851381">
      <w:pPr>
        <w:widowControl w:val="0"/>
        <w:spacing w:after="0" w:line="360" w:lineRule="auto"/>
        <w:ind w:firstLine="709"/>
        <w:jc w:val="center"/>
        <w:rPr>
          <w:rFonts w:ascii="Times New Roman" w:hAnsi="Times New Roman" w:cs="Times New Roman"/>
          <w:sz w:val="28"/>
          <w:szCs w:val="28"/>
          <w:lang w:val="en-GB"/>
        </w:rPr>
      </w:pPr>
    </w:p>
    <w:p w:rsidR="007530A5" w:rsidRPr="007530A5" w:rsidRDefault="007530A5" w:rsidP="00851381">
      <w:pPr>
        <w:widowControl w:val="0"/>
        <w:spacing w:after="0" w:line="360" w:lineRule="auto"/>
        <w:ind w:firstLine="709"/>
        <w:jc w:val="center"/>
        <w:rPr>
          <w:rFonts w:ascii="Times New Roman" w:hAnsi="Times New Roman" w:cs="Times New Roman"/>
          <w:sz w:val="28"/>
          <w:szCs w:val="28"/>
        </w:rPr>
      </w:pPr>
    </w:p>
    <w:sectPr w:rsidR="007530A5" w:rsidRPr="007530A5" w:rsidSect="001877F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C603E"/>
    <w:multiLevelType w:val="hybridMultilevel"/>
    <w:tmpl w:val="D4CC3F0E"/>
    <w:lvl w:ilvl="0" w:tplc="FB20A13A">
      <w:start w:val="1"/>
      <w:numFmt w:val="decimal"/>
      <w:lvlText w:val="%1."/>
      <w:lvlJc w:val="left"/>
      <w:pPr>
        <w:ind w:left="1069" w:hanging="360"/>
      </w:pPr>
      <w:rPr>
        <w:rFonts w:eastAsiaTheme="minorHAnsi"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102E5885"/>
    <w:multiLevelType w:val="hybridMultilevel"/>
    <w:tmpl w:val="7C9CF730"/>
    <w:lvl w:ilvl="0" w:tplc="C0D2B9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49EE6654"/>
    <w:multiLevelType w:val="hybridMultilevel"/>
    <w:tmpl w:val="DAF0DACA"/>
    <w:lvl w:ilvl="0" w:tplc="1B5AC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4DCD6C28"/>
    <w:multiLevelType w:val="hybridMultilevel"/>
    <w:tmpl w:val="1B9473FE"/>
    <w:lvl w:ilvl="0" w:tplc="1B5AC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61E254FC"/>
    <w:multiLevelType w:val="hybridMultilevel"/>
    <w:tmpl w:val="5DCA6DBC"/>
    <w:lvl w:ilvl="0" w:tplc="E918D8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6E992676"/>
    <w:multiLevelType w:val="hybridMultilevel"/>
    <w:tmpl w:val="5816A6F2"/>
    <w:lvl w:ilvl="0" w:tplc="1B5AC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71577455"/>
    <w:multiLevelType w:val="hybridMultilevel"/>
    <w:tmpl w:val="6004D3D6"/>
    <w:lvl w:ilvl="0" w:tplc="1B5AC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7D753F6B"/>
    <w:multiLevelType w:val="hybridMultilevel"/>
    <w:tmpl w:val="6AE40FCE"/>
    <w:lvl w:ilvl="0" w:tplc="1B5AC2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5"/>
  </w:num>
  <w:num w:numId="2">
    <w:abstractNumId w:val="2"/>
  </w:num>
  <w:num w:numId="3">
    <w:abstractNumId w:val="7"/>
  </w:num>
  <w:num w:numId="4">
    <w:abstractNumId w:val="1"/>
  </w:num>
  <w:num w:numId="5">
    <w:abstractNumId w:val="4"/>
  </w:num>
  <w:num w:numId="6">
    <w:abstractNumId w:val="6"/>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9FD"/>
    <w:rsid w:val="000F32ED"/>
    <w:rsid w:val="001877F7"/>
    <w:rsid w:val="00245D8E"/>
    <w:rsid w:val="00432250"/>
    <w:rsid w:val="00536976"/>
    <w:rsid w:val="007530A5"/>
    <w:rsid w:val="007812B6"/>
    <w:rsid w:val="00832E80"/>
    <w:rsid w:val="00851381"/>
    <w:rsid w:val="009073D0"/>
    <w:rsid w:val="009B3A0E"/>
    <w:rsid w:val="00B858B4"/>
    <w:rsid w:val="00BD7473"/>
    <w:rsid w:val="00D14A19"/>
    <w:rsid w:val="00D7744D"/>
    <w:rsid w:val="00E268B7"/>
    <w:rsid w:val="00EC69FD"/>
    <w:rsid w:val="00F1335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8C8EE9-DDC1-47E8-8B9E-A2B23AD0C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832E8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3A0E"/>
    <w:pPr>
      <w:ind w:left="720"/>
      <w:contextualSpacing/>
    </w:pPr>
  </w:style>
  <w:style w:type="character" w:styleId="a4">
    <w:name w:val="Hyperlink"/>
    <w:basedOn w:val="a0"/>
    <w:uiPriority w:val="99"/>
    <w:unhideWhenUsed/>
    <w:rsid w:val="001877F7"/>
    <w:rPr>
      <w:color w:val="0563C1" w:themeColor="hyperlink"/>
      <w:u w:val="single"/>
    </w:rPr>
  </w:style>
  <w:style w:type="character" w:customStyle="1" w:styleId="10">
    <w:name w:val="Заголовок 1 Знак"/>
    <w:basedOn w:val="a0"/>
    <w:link w:val="1"/>
    <w:uiPriority w:val="9"/>
    <w:rsid w:val="00832E80"/>
    <w:rPr>
      <w:rFonts w:ascii="Times New Roman" w:eastAsia="Times New Roman" w:hAnsi="Times New Roman" w:cs="Times New Roman"/>
      <w:b/>
      <w:bCs/>
      <w:kern w:val="36"/>
      <w:sz w:val="48"/>
      <w:szCs w:val="48"/>
      <w:lang w:eastAsia="uk-UA"/>
    </w:rPr>
  </w:style>
  <w:style w:type="paragraph" w:styleId="HTML">
    <w:name w:val="HTML Preformatted"/>
    <w:basedOn w:val="a"/>
    <w:link w:val="HTML0"/>
    <w:uiPriority w:val="99"/>
    <w:unhideWhenUsed/>
    <w:rsid w:val="007812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7812B6"/>
    <w:rPr>
      <w:rFonts w:ascii="Courier New" w:eastAsia="Times New Roman" w:hAnsi="Courier New" w:cs="Courier New"/>
      <w:sz w:val="20"/>
      <w:szCs w:val="20"/>
      <w:lang w:eastAsia="uk-UA"/>
    </w:rPr>
  </w:style>
  <w:style w:type="character" w:customStyle="1" w:styleId="y2iqfc">
    <w:name w:val="y2iqfc"/>
    <w:basedOn w:val="a0"/>
    <w:rsid w:val="007812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4996487">
      <w:bodyDiv w:val="1"/>
      <w:marLeft w:val="0"/>
      <w:marRight w:val="0"/>
      <w:marTop w:val="0"/>
      <w:marBottom w:val="0"/>
      <w:divBdr>
        <w:top w:val="none" w:sz="0" w:space="0" w:color="auto"/>
        <w:left w:val="none" w:sz="0" w:space="0" w:color="auto"/>
        <w:bottom w:val="none" w:sz="0" w:space="0" w:color="auto"/>
        <w:right w:val="none" w:sz="0" w:space="0" w:color="auto"/>
      </w:divBdr>
    </w:div>
    <w:div w:id="1364556696">
      <w:bodyDiv w:val="1"/>
      <w:marLeft w:val="0"/>
      <w:marRight w:val="0"/>
      <w:marTop w:val="0"/>
      <w:marBottom w:val="0"/>
      <w:divBdr>
        <w:top w:val="none" w:sz="0" w:space="0" w:color="auto"/>
        <w:left w:val="none" w:sz="0" w:space="0" w:color="auto"/>
        <w:bottom w:val="none" w:sz="0" w:space="0" w:color="auto"/>
        <w:right w:val="none" w:sz="0" w:space="0" w:color="auto"/>
      </w:divBdr>
    </w:div>
    <w:div w:id="1663466747">
      <w:bodyDiv w:val="1"/>
      <w:marLeft w:val="0"/>
      <w:marRight w:val="0"/>
      <w:marTop w:val="0"/>
      <w:marBottom w:val="0"/>
      <w:divBdr>
        <w:top w:val="none" w:sz="0" w:space="0" w:color="auto"/>
        <w:left w:val="none" w:sz="0" w:space="0" w:color="auto"/>
        <w:bottom w:val="none" w:sz="0" w:space="0" w:color="auto"/>
        <w:right w:val="none" w:sz="0" w:space="0" w:color="auto"/>
      </w:divBdr>
    </w:div>
    <w:div w:id="1666008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oreca-ukraine.com/putevoditel-michelin-francija-2021/" TargetMode="External"/><Relationship Id="rId5" Type="http://schemas.openxmlformats.org/officeDocument/2006/relationships/hyperlink" Target="mailto:sts8383@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4</Pages>
  <Words>4539</Words>
  <Characters>2588</Characters>
  <Application>Microsoft Office Word</Application>
  <DocSecurity>0</DocSecurity>
  <Lines>21</Lines>
  <Paragraphs>14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7113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Татьяна</cp:lastModifiedBy>
  <cp:revision>6</cp:revision>
  <dcterms:created xsi:type="dcterms:W3CDTF">2022-02-08T19:21:00Z</dcterms:created>
  <dcterms:modified xsi:type="dcterms:W3CDTF">2022-02-08T20:27:00Z</dcterms:modified>
</cp:coreProperties>
</file>