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77ACF" w:rsidRPr="00F77ACF" w:rsidRDefault="00F77ACF" w:rsidP="00F77ACF">
      <w:pPr>
        <w:spacing w:line="360" w:lineRule="auto"/>
        <w:ind w:firstLine="567"/>
        <w:rPr>
          <w:rFonts w:ascii="Times New Roman" w:hAnsi="Times New Roman" w:cs="Times New Roman"/>
          <w:b/>
          <w:color w:val="000000" w:themeColor="text1"/>
          <w:sz w:val="28"/>
          <w:szCs w:val="28"/>
        </w:rPr>
      </w:pPr>
      <w:r w:rsidRPr="00F77ACF">
        <w:rPr>
          <w:rFonts w:ascii="Times New Roman" w:hAnsi="Times New Roman" w:cs="Times New Roman"/>
          <w:color w:val="000000" w:themeColor="text1"/>
          <w:sz w:val="28"/>
          <w:szCs w:val="28"/>
        </w:rPr>
        <w:t>УДК 811.161.2’367.62+</w:t>
      </w:r>
      <w:r w:rsidRPr="00F77ACF">
        <w:rPr>
          <w:rFonts w:ascii="Times New Roman" w:hAnsi="Times New Roman" w:cs="Times New Roman"/>
          <w:snapToGrid w:val="0"/>
          <w:color w:val="000000" w:themeColor="text1"/>
          <w:sz w:val="28"/>
          <w:szCs w:val="28"/>
        </w:rPr>
        <w:t>2’42</w:t>
      </w:r>
    </w:p>
    <w:p w:rsidR="00F77ACF" w:rsidRPr="00F77ACF" w:rsidRDefault="00F77ACF" w:rsidP="00F77ACF">
      <w:pPr>
        <w:spacing w:line="360" w:lineRule="auto"/>
        <w:ind w:firstLine="567"/>
        <w:jc w:val="right"/>
        <w:rPr>
          <w:rFonts w:ascii="Times New Roman" w:hAnsi="Times New Roman" w:cs="Times New Roman"/>
          <w:b/>
          <w:color w:val="000000" w:themeColor="text1"/>
          <w:sz w:val="28"/>
          <w:szCs w:val="28"/>
        </w:rPr>
      </w:pPr>
      <w:proofErr w:type="spellStart"/>
      <w:r w:rsidRPr="00F77ACF">
        <w:rPr>
          <w:rFonts w:ascii="Times New Roman" w:hAnsi="Times New Roman" w:cs="Times New Roman"/>
          <w:b/>
          <w:color w:val="000000" w:themeColor="text1"/>
          <w:sz w:val="28"/>
          <w:szCs w:val="28"/>
        </w:rPr>
        <w:t>Торч</w:t>
      </w:r>
      <w:proofErr w:type="spellEnd"/>
      <w:r w:rsidRPr="00F77ACF">
        <w:rPr>
          <w:rFonts w:ascii="Times New Roman" w:hAnsi="Times New Roman" w:cs="Times New Roman"/>
          <w:b/>
          <w:color w:val="000000" w:themeColor="text1"/>
          <w:sz w:val="28"/>
          <w:szCs w:val="28"/>
        </w:rPr>
        <w:t>инська Н. М.,</w:t>
      </w:r>
    </w:p>
    <w:p w:rsidR="00F77ACF" w:rsidRPr="00F77ACF" w:rsidRDefault="00F77ACF" w:rsidP="00F77ACF">
      <w:pPr>
        <w:spacing w:line="360" w:lineRule="auto"/>
        <w:ind w:firstLine="567"/>
        <w:jc w:val="right"/>
        <w:rPr>
          <w:rFonts w:ascii="Times New Roman" w:hAnsi="Times New Roman" w:cs="Times New Roman"/>
          <w:b/>
          <w:i/>
          <w:color w:val="000000" w:themeColor="text1"/>
          <w:sz w:val="28"/>
          <w:szCs w:val="28"/>
        </w:rPr>
      </w:pPr>
      <w:r w:rsidRPr="00F77ACF">
        <w:rPr>
          <w:rFonts w:ascii="Times New Roman" w:hAnsi="Times New Roman" w:cs="Times New Roman"/>
          <w:b/>
          <w:i/>
          <w:color w:val="000000" w:themeColor="text1"/>
          <w:sz w:val="28"/>
          <w:szCs w:val="28"/>
        </w:rPr>
        <w:t xml:space="preserve">кандидат філологічних наук, </w:t>
      </w:r>
    </w:p>
    <w:p w:rsidR="00F77ACF" w:rsidRPr="00F77ACF" w:rsidRDefault="00F77ACF" w:rsidP="00F77ACF">
      <w:pPr>
        <w:spacing w:line="360" w:lineRule="auto"/>
        <w:ind w:firstLine="567"/>
        <w:jc w:val="right"/>
        <w:rPr>
          <w:rFonts w:ascii="Times New Roman" w:hAnsi="Times New Roman" w:cs="Times New Roman"/>
          <w:b/>
          <w:i/>
          <w:color w:val="000000" w:themeColor="text1"/>
          <w:sz w:val="28"/>
          <w:szCs w:val="28"/>
        </w:rPr>
      </w:pPr>
      <w:r w:rsidRPr="00F77ACF">
        <w:rPr>
          <w:rFonts w:ascii="Times New Roman" w:hAnsi="Times New Roman" w:cs="Times New Roman"/>
          <w:b/>
          <w:i/>
          <w:color w:val="000000" w:themeColor="text1"/>
          <w:sz w:val="28"/>
          <w:szCs w:val="28"/>
        </w:rPr>
        <w:t xml:space="preserve">доцент кафедри слов’янської філології </w:t>
      </w:r>
    </w:p>
    <w:p w:rsidR="00F77ACF" w:rsidRPr="00F77ACF" w:rsidRDefault="00F77ACF" w:rsidP="00F77ACF">
      <w:pPr>
        <w:spacing w:line="360" w:lineRule="auto"/>
        <w:ind w:firstLine="567"/>
        <w:jc w:val="right"/>
        <w:rPr>
          <w:rFonts w:ascii="Times New Roman" w:hAnsi="Times New Roman" w:cs="Times New Roman"/>
          <w:b/>
          <w:i/>
          <w:color w:val="000000" w:themeColor="text1"/>
          <w:sz w:val="28"/>
          <w:szCs w:val="28"/>
        </w:rPr>
      </w:pPr>
      <w:r w:rsidRPr="00F77ACF">
        <w:rPr>
          <w:rFonts w:ascii="Times New Roman" w:hAnsi="Times New Roman" w:cs="Times New Roman"/>
          <w:b/>
          <w:i/>
          <w:color w:val="000000" w:themeColor="text1"/>
          <w:sz w:val="28"/>
          <w:szCs w:val="28"/>
        </w:rPr>
        <w:t>Хмельницького національного університету</w:t>
      </w:r>
    </w:p>
    <w:p w:rsidR="00F77ACF" w:rsidRPr="00F77ACF" w:rsidRDefault="00F77ACF" w:rsidP="00F77ACF">
      <w:pPr>
        <w:spacing w:line="360" w:lineRule="auto"/>
        <w:ind w:firstLine="567"/>
        <w:jc w:val="right"/>
        <w:rPr>
          <w:rFonts w:ascii="Times New Roman" w:hAnsi="Times New Roman" w:cs="Times New Roman"/>
          <w:b/>
          <w:i/>
          <w:color w:val="000000" w:themeColor="text1"/>
          <w:sz w:val="28"/>
          <w:szCs w:val="28"/>
        </w:rPr>
      </w:pPr>
      <w:r w:rsidRPr="00F77ACF">
        <w:rPr>
          <w:rFonts w:ascii="Times New Roman" w:hAnsi="Times New Roman" w:cs="Times New Roman"/>
          <w:b/>
          <w:i/>
          <w:color w:val="000000" w:themeColor="text1"/>
          <w:sz w:val="28"/>
          <w:szCs w:val="28"/>
        </w:rPr>
        <w:t>Е</w:t>
      </w:r>
      <w:r w:rsidRPr="00F77ACF">
        <w:rPr>
          <w:rFonts w:ascii="Times New Roman" w:hAnsi="Times New Roman" w:cs="Times New Roman"/>
          <w:b/>
          <w:i/>
          <w:color w:val="000000" w:themeColor="text1"/>
          <w:sz w:val="28"/>
          <w:szCs w:val="28"/>
          <w:lang w:val="ru-RU"/>
        </w:rPr>
        <w:t>-</w:t>
      </w:r>
      <w:proofErr w:type="spellStart"/>
      <w:r w:rsidRPr="00F77ACF">
        <w:rPr>
          <w:rFonts w:ascii="Times New Roman" w:hAnsi="Times New Roman" w:cs="Times New Roman"/>
          <w:b/>
          <w:i/>
          <w:color w:val="000000" w:themeColor="text1"/>
          <w:sz w:val="28"/>
          <w:szCs w:val="28"/>
        </w:rPr>
        <w:t>mail</w:t>
      </w:r>
      <w:proofErr w:type="spellEnd"/>
      <w:r w:rsidRPr="00F77ACF">
        <w:rPr>
          <w:rFonts w:ascii="Times New Roman" w:hAnsi="Times New Roman" w:cs="Times New Roman"/>
          <w:b/>
          <w:i/>
          <w:color w:val="000000" w:themeColor="text1"/>
          <w:sz w:val="28"/>
          <w:szCs w:val="28"/>
        </w:rPr>
        <w:t>: mina@ukr.net</w:t>
      </w:r>
    </w:p>
    <w:p w:rsidR="00F77ACF" w:rsidRPr="00F77ACF" w:rsidRDefault="00F77ACF" w:rsidP="00F77ACF">
      <w:pPr>
        <w:spacing w:line="360" w:lineRule="auto"/>
        <w:ind w:firstLine="567"/>
        <w:jc w:val="right"/>
        <w:rPr>
          <w:rFonts w:ascii="Times New Roman" w:hAnsi="Times New Roman" w:cs="Times New Roman"/>
          <w:color w:val="000000"/>
          <w:sz w:val="28"/>
          <w:szCs w:val="28"/>
        </w:rPr>
      </w:pPr>
    </w:p>
    <w:p w:rsidR="00F77ACF" w:rsidRPr="00F77ACF" w:rsidRDefault="00F77ACF" w:rsidP="00F77ACF">
      <w:pPr>
        <w:spacing w:line="360" w:lineRule="auto"/>
        <w:ind w:firstLine="567"/>
        <w:jc w:val="center"/>
        <w:rPr>
          <w:rFonts w:ascii="Times New Roman" w:hAnsi="Times New Roman" w:cs="Times New Roman"/>
          <w:b/>
          <w:color w:val="000000"/>
          <w:sz w:val="28"/>
          <w:szCs w:val="28"/>
        </w:rPr>
      </w:pPr>
      <w:r w:rsidRPr="00F77ACF">
        <w:rPr>
          <w:rFonts w:ascii="Times New Roman" w:hAnsi="Times New Roman" w:cs="Times New Roman"/>
          <w:b/>
          <w:color w:val="000000"/>
          <w:sz w:val="28"/>
          <w:szCs w:val="28"/>
        </w:rPr>
        <w:t>СТАН ВИВЧЕННЯ ДІАЛОГІЧНОГО МОВЛЕННЯ У ВІТЧИЗНЯНІЙ ЛІНГВІСТИЦІ</w:t>
      </w:r>
    </w:p>
    <w:p w:rsidR="00F77ACF" w:rsidRPr="00F77ACF" w:rsidRDefault="00F77ACF" w:rsidP="00F77ACF">
      <w:pPr>
        <w:spacing w:line="360" w:lineRule="auto"/>
        <w:ind w:firstLine="567"/>
        <w:rPr>
          <w:rFonts w:ascii="Times New Roman" w:hAnsi="Times New Roman" w:cs="Times New Roman"/>
          <w:color w:val="000000"/>
          <w:sz w:val="28"/>
          <w:szCs w:val="28"/>
        </w:rPr>
      </w:pPr>
    </w:p>
    <w:p w:rsidR="00F77ACF" w:rsidRPr="00F77ACF" w:rsidRDefault="00F77ACF" w:rsidP="00F77ACF">
      <w:pPr>
        <w:spacing w:line="360" w:lineRule="auto"/>
        <w:ind w:firstLine="567"/>
        <w:rPr>
          <w:rFonts w:ascii="Times New Roman" w:hAnsi="Times New Roman" w:cs="Times New Roman"/>
          <w:i/>
          <w:color w:val="000000"/>
          <w:sz w:val="28"/>
          <w:szCs w:val="28"/>
        </w:rPr>
      </w:pPr>
      <w:r w:rsidRPr="00F77ACF">
        <w:rPr>
          <w:rFonts w:ascii="Times New Roman" w:hAnsi="Times New Roman" w:cs="Times New Roman"/>
          <w:i/>
          <w:color w:val="000000"/>
          <w:sz w:val="28"/>
          <w:szCs w:val="28"/>
        </w:rPr>
        <w:t xml:space="preserve">У статті зроблено аналіз дисертаційних робіт, спрямованих на всебічне вивчення діалогу як основної комунікативної одиниці у структурі різностильових текстів; основну увагу звернено на дефініції, структуру, моделі діалогічного </w:t>
      </w:r>
      <w:bookmarkStart w:id="0" w:name="_GoBack"/>
      <w:bookmarkEnd w:id="0"/>
      <w:r w:rsidRPr="00F77ACF">
        <w:rPr>
          <w:rFonts w:ascii="Times New Roman" w:hAnsi="Times New Roman" w:cs="Times New Roman"/>
          <w:i/>
          <w:color w:val="000000"/>
          <w:sz w:val="28"/>
          <w:szCs w:val="28"/>
        </w:rPr>
        <w:t>мовлення, що здебільшого ґрунтуються на ролі співрозмовників, диференційні ознаки діалогу.</w:t>
      </w:r>
    </w:p>
    <w:p w:rsidR="00F77ACF" w:rsidRPr="00F77ACF" w:rsidRDefault="00F77ACF" w:rsidP="00F77ACF">
      <w:pPr>
        <w:tabs>
          <w:tab w:val="left" w:pos="835"/>
        </w:tabs>
        <w:spacing w:line="360" w:lineRule="auto"/>
        <w:ind w:firstLine="567"/>
        <w:rPr>
          <w:rFonts w:ascii="Times New Roman" w:hAnsi="Times New Roman" w:cs="Times New Roman"/>
          <w:i/>
          <w:color w:val="000000"/>
          <w:sz w:val="28"/>
          <w:szCs w:val="28"/>
        </w:rPr>
      </w:pPr>
      <w:r w:rsidRPr="00F77ACF">
        <w:rPr>
          <w:rFonts w:ascii="Times New Roman" w:hAnsi="Times New Roman" w:cs="Times New Roman"/>
          <w:b/>
          <w:i/>
          <w:color w:val="000000"/>
          <w:sz w:val="28"/>
          <w:szCs w:val="28"/>
        </w:rPr>
        <w:t>Ключові слова</w:t>
      </w:r>
      <w:r w:rsidRPr="00F77ACF">
        <w:rPr>
          <w:rFonts w:ascii="Times New Roman" w:hAnsi="Times New Roman" w:cs="Times New Roman"/>
          <w:i/>
          <w:color w:val="000000"/>
          <w:sz w:val="28"/>
          <w:szCs w:val="28"/>
        </w:rPr>
        <w:t>: комунікативний акт, діалог, вербальні та невербальні засоби, модель, дефініція.</w:t>
      </w:r>
    </w:p>
    <w:p w:rsidR="00F77ACF" w:rsidRPr="00F77ACF" w:rsidRDefault="00F77ACF" w:rsidP="00F77ACF">
      <w:pPr>
        <w:spacing w:line="360" w:lineRule="auto"/>
        <w:ind w:firstLine="567"/>
        <w:rPr>
          <w:rFonts w:ascii="Times New Roman" w:hAnsi="Times New Roman" w:cs="Times New Roman"/>
          <w:i/>
          <w:color w:val="000000"/>
          <w:sz w:val="28"/>
          <w:szCs w:val="28"/>
        </w:rPr>
      </w:pPr>
    </w:p>
    <w:p w:rsidR="00F77ACF" w:rsidRPr="00F77ACF" w:rsidRDefault="00F77ACF" w:rsidP="00F77ACF">
      <w:pPr>
        <w:spacing w:line="360" w:lineRule="auto"/>
        <w:ind w:firstLine="567"/>
        <w:rPr>
          <w:rStyle w:val="a8"/>
          <w:rFonts w:ascii="Times New Roman" w:eastAsia="SimSun" w:hAnsi="Times New Roman" w:cs="Times New Roman"/>
          <w:color w:val="000000"/>
          <w:spacing w:val="-4"/>
          <w:sz w:val="28"/>
          <w:szCs w:val="28"/>
        </w:rPr>
      </w:pPr>
      <w:r w:rsidRPr="00F77ACF">
        <w:rPr>
          <w:rFonts w:ascii="Times New Roman" w:hAnsi="Times New Roman" w:cs="Times New Roman"/>
          <w:color w:val="000000"/>
          <w:spacing w:val="-4"/>
          <w:sz w:val="28"/>
          <w:szCs w:val="28"/>
        </w:rPr>
        <w:t xml:space="preserve">Майже усі функції мови проявляються в процесі комунікації, який завдяки </w:t>
      </w:r>
      <w:r w:rsidRPr="00F77ACF">
        <w:rPr>
          <w:rStyle w:val="a8"/>
          <w:rFonts w:ascii="Times New Roman" w:eastAsia="SimSun" w:hAnsi="Times New Roman" w:cs="Times New Roman"/>
          <w:color w:val="000000"/>
          <w:spacing w:val="-4"/>
          <w:sz w:val="28"/>
          <w:szCs w:val="28"/>
        </w:rPr>
        <w:t xml:space="preserve">добору мовних засобів та правильного оперування ними </w:t>
      </w:r>
      <w:r w:rsidRPr="00F77ACF">
        <w:rPr>
          <w:rFonts w:ascii="Times New Roman" w:hAnsi="Times New Roman" w:cs="Times New Roman"/>
          <w:color w:val="000000"/>
          <w:spacing w:val="-4"/>
          <w:sz w:val="28"/>
          <w:szCs w:val="28"/>
        </w:rPr>
        <w:t xml:space="preserve">реалізується в різних формах чужого мовлення – у монологах, діалогах, </w:t>
      </w:r>
      <w:proofErr w:type="spellStart"/>
      <w:r w:rsidRPr="00F77ACF">
        <w:rPr>
          <w:rFonts w:ascii="Times New Roman" w:hAnsi="Times New Roman" w:cs="Times New Roman"/>
          <w:color w:val="000000"/>
          <w:spacing w:val="-4"/>
          <w:sz w:val="28"/>
          <w:szCs w:val="28"/>
        </w:rPr>
        <w:t>полілогах</w:t>
      </w:r>
      <w:proofErr w:type="spellEnd"/>
      <w:r w:rsidRPr="00F77ACF">
        <w:rPr>
          <w:rFonts w:ascii="Times New Roman" w:hAnsi="Times New Roman" w:cs="Times New Roman"/>
          <w:color w:val="000000"/>
          <w:spacing w:val="-4"/>
          <w:sz w:val="28"/>
          <w:szCs w:val="28"/>
        </w:rPr>
        <w:t>, прямій, непрямій, невласне прямій мові, цитатах, що</w:t>
      </w:r>
      <w:r w:rsidRPr="00F77ACF">
        <w:rPr>
          <w:rStyle w:val="a8"/>
          <w:rFonts w:ascii="Times New Roman" w:eastAsia="SimSun" w:hAnsi="Times New Roman" w:cs="Times New Roman"/>
          <w:color w:val="000000"/>
          <w:spacing w:val="-4"/>
          <w:sz w:val="28"/>
          <w:szCs w:val="28"/>
        </w:rPr>
        <w:t xml:space="preserve"> зумовлено постійною потребою суспільства обмінюватися певною інформацією. Вищезгадані різновиди можуть проявлятися в будь-якому стилі мови, проте в кожному з них мають специфічні способи вираження.</w:t>
      </w:r>
    </w:p>
    <w:p w:rsidR="00F77ACF" w:rsidRPr="00F77ACF" w:rsidRDefault="00F77ACF" w:rsidP="00F77ACF">
      <w:pPr>
        <w:spacing w:line="360" w:lineRule="auto"/>
        <w:ind w:firstLine="567"/>
        <w:rPr>
          <w:rFonts w:ascii="Times New Roman" w:hAnsi="Times New Roman" w:cs="Times New Roman"/>
          <w:color w:val="000000"/>
          <w:spacing w:val="-4"/>
          <w:sz w:val="28"/>
          <w:szCs w:val="28"/>
        </w:rPr>
      </w:pPr>
      <w:r w:rsidRPr="00F77ACF">
        <w:rPr>
          <w:rStyle w:val="a8"/>
          <w:rFonts w:ascii="Times New Roman" w:eastAsia="SimSun" w:hAnsi="Times New Roman" w:cs="Times New Roman"/>
          <w:color w:val="000000"/>
          <w:spacing w:val="-4"/>
          <w:sz w:val="28"/>
          <w:szCs w:val="28"/>
        </w:rPr>
        <w:t xml:space="preserve">Предметом нашої уваги став діалог як форма мовної комунікації, яка найбільше задовольняє мовні потреби суспільства, є основною формою спілкування і характеризується наявністю низки різноманітних мовних засобів вираження. </w:t>
      </w:r>
      <w:r w:rsidRPr="00F77ACF">
        <w:rPr>
          <w:rFonts w:ascii="Times New Roman" w:hAnsi="Times New Roman" w:cs="Times New Roman"/>
          <w:color w:val="000000"/>
          <w:spacing w:val="-4"/>
          <w:sz w:val="28"/>
          <w:szCs w:val="28"/>
        </w:rPr>
        <w:t xml:space="preserve">Крім того, як зауважує </w:t>
      </w:r>
      <w:proofErr w:type="spellStart"/>
      <w:r w:rsidRPr="00F77ACF">
        <w:rPr>
          <w:rFonts w:ascii="Times New Roman" w:hAnsi="Times New Roman" w:cs="Times New Roman"/>
          <w:color w:val="000000"/>
          <w:spacing w:val="-4"/>
          <w:sz w:val="28"/>
          <w:szCs w:val="28"/>
        </w:rPr>
        <w:t>Н. О. Слю</w:t>
      </w:r>
      <w:proofErr w:type="spellEnd"/>
      <w:r w:rsidRPr="00F77ACF">
        <w:rPr>
          <w:rFonts w:ascii="Times New Roman" w:hAnsi="Times New Roman" w:cs="Times New Roman"/>
          <w:color w:val="000000"/>
          <w:spacing w:val="-4"/>
          <w:sz w:val="28"/>
          <w:szCs w:val="28"/>
        </w:rPr>
        <w:t xml:space="preserve">сар, саме діалогам притаманні «а) динамічність; б) лаконізм, природність, реалістичність і доступність </w:t>
      </w:r>
      <w:r w:rsidRPr="00F77ACF">
        <w:rPr>
          <w:rFonts w:ascii="Times New Roman" w:hAnsi="Times New Roman" w:cs="Times New Roman"/>
          <w:color w:val="000000"/>
          <w:spacing w:val="-4"/>
          <w:sz w:val="28"/>
          <w:szCs w:val="28"/>
        </w:rPr>
        <w:lastRenderedPageBreak/>
        <w:t>мовного акту; в) широкі можливості передачі багатства емоційних відтінків мови того, хто говорить [10, с. 6].</w:t>
      </w:r>
    </w:p>
    <w:p w:rsidR="00F77ACF" w:rsidRPr="00F77ACF" w:rsidRDefault="00F77ACF" w:rsidP="00F77ACF">
      <w:pPr>
        <w:spacing w:line="360" w:lineRule="auto"/>
        <w:ind w:firstLine="567"/>
        <w:rPr>
          <w:rFonts w:ascii="Times New Roman" w:hAnsi="Times New Roman" w:cs="Times New Roman"/>
          <w:color w:val="000000"/>
          <w:spacing w:val="-4"/>
          <w:sz w:val="28"/>
          <w:szCs w:val="28"/>
        </w:rPr>
      </w:pPr>
      <w:r w:rsidRPr="00F77ACF">
        <w:rPr>
          <w:rFonts w:ascii="Times New Roman" w:hAnsi="Times New Roman" w:cs="Times New Roman"/>
          <w:color w:val="000000"/>
          <w:spacing w:val="-4"/>
          <w:sz w:val="28"/>
          <w:szCs w:val="28"/>
        </w:rPr>
        <w:t>У сучасному мовознавстві немає єдиної дефініції діалогу. Найбільш поширеними є трактування, що це «розмова, низка висловлювань двох або більше осіб на певну тему» [11, с. 233], «така ситуативно-композиційна форма мовлення, коли мовець і слухач перебувають у безпосередньому словесному контакті, а самий комунікативний процес становить активну мовленнєву взаємодію: висловлення (репліки) одного змінюються висловленнями (репліками) другого, мовець і слухач весь час міняються ролями. Кількість учасників мовленнєвого процесу – два, іноді кілька (</w:t>
      </w:r>
      <w:proofErr w:type="spellStart"/>
      <w:r w:rsidRPr="00F77ACF">
        <w:rPr>
          <w:rFonts w:ascii="Times New Roman" w:hAnsi="Times New Roman" w:cs="Times New Roman"/>
          <w:color w:val="000000"/>
          <w:spacing w:val="-4"/>
          <w:sz w:val="28"/>
          <w:szCs w:val="28"/>
        </w:rPr>
        <w:t>полілог</w:t>
      </w:r>
      <w:proofErr w:type="spellEnd"/>
      <w:r w:rsidRPr="00F77ACF">
        <w:rPr>
          <w:rFonts w:ascii="Times New Roman" w:hAnsi="Times New Roman" w:cs="Times New Roman"/>
          <w:color w:val="000000"/>
          <w:spacing w:val="-4"/>
          <w:sz w:val="28"/>
          <w:szCs w:val="28"/>
        </w:rPr>
        <w:t>)» [12, с. 151], певна форма взаємодії між людьми, орієнтована на вирішення проблеми; обмін думками, судженнями, інформацією [5] та ін.</w:t>
      </w:r>
    </w:p>
    <w:p w:rsidR="00F77ACF" w:rsidRPr="00F77ACF" w:rsidRDefault="00F77ACF" w:rsidP="00F77ACF">
      <w:pPr>
        <w:spacing w:line="360" w:lineRule="auto"/>
        <w:ind w:firstLine="567"/>
        <w:rPr>
          <w:rFonts w:ascii="Times New Roman" w:hAnsi="Times New Roman" w:cs="Times New Roman"/>
          <w:color w:val="000000"/>
          <w:spacing w:val="-4"/>
          <w:sz w:val="28"/>
          <w:szCs w:val="28"/>
        </w:rPr>
      </w:pPr>
      <w:r w:rsidRPr="00F77ACF">
        <w:rPr>
          <w:rFonts w:ascii="Times New Roman" w:hAnsi="Times New Roman" w:cs="Times New Roman"/>
          <w:color w:val="000000"/>
          <w:spacing w:val="-4"/>
          <w:sz w:val="28"/>
          <w:szCs w:val="28"/>
        </w:rPr>
        <w:t xml:space="preserve">Якщо раніше лінгвістичні дослідження орієнтувалися більше на структуру мовних одиниць, то сучасна наука зосереджує увагу на комунікативних аспектах, зокрема в </w:t>
      </w:r>
      <w:proofErr w:type="spellStart"/>
      <w:r w:rsidRPr="00F77ACF">
        <w:rPr>
          <w:rFonts w:ascii="Times New Roman" w:hAnsi="Times New Roman" w:cs="Times New Roman"/>
          <w:color w:val="000000"/>
          <w:spacing w:val="-4"/>
          <w:sz w:val="28"/>
          <w:szCs w:val="28"/>
        </w:rPr>
        <w:t>репрезентології</w:t>
      </w:r>
      <w:proofErr w:type="spellEnd"/>
      <w:r w:rsidRPr="00F77ACF">
        <w:rPr>
          <w:rFonts w:ascii="Times New Roman" w:hAnsi="Times New Roman" w:cs="Times New Roman"/>
          <w:color w:val="000000"/>
          <w:spacing w:val="-4"/>
          <w:sz w:val="28"/>
          <w:szCs w:val="28"/>
        </w:rPr>
        <w:t xml:space="preserve"> віддають перевагу прагматично-семантичним підходам, які дозволяють з’ясувати основні правила формування й функціонування мовленнєвих актів, що й зумовило актуальність теми статті. Основна мета статті – проаналізувати дисертаційні роботи, автори яких вивчали лінгвістичну природу діалогів у різностильових текстах, із метою схарактеризувати стан </w:t>
      </w:r>
      <w:proofErr w:type="spellStart"/>
      <w:r w:rsidRPr="00F77ACF">
        <w:rPr>
          <w:rFonts w:ascii="Times New Roman" w:hAnsi="Times New Roman" w:cs="Times New Roman"/>
          <w:color w:val="000000"/>
          <w:spacing w:val="-4"/>
          <w:sz w:val="28"/>
          <w:szCs w:val="28"/>
        </w:rPr>
        <w:t>дослідженості</w:t>
      </w:r>
      <w:proofErr w:type="spellEnd"/>
      <w:r w:rsidRPr="00F77ACF">
        <w:rPr>
          <w:rFonts w:ascii="Times New Roman" w:hAnsi="Times New Roman" w:cs="Times New Roman"/>
          <w:color w:val="000000"/>
          <w:spacing w:val="-4"/>
          <w:sz w:val="28"/>
          <w:szCs w:val="28"/>
        </w:rPr>
        <w:t xml:space="preserve"> діалогічного дискурсу та виокремити диференційні ознаки діалогу як найпоширенішої одиниці висловлення.</w:t>
      </w:r>
    </w:p>
    <w:p w:rsidR="00F77ACF" w:rsidRPr="00F77ACF" w:rsidRDefault="00F77ACF" w:rsidP="00F77ACF">
      <w:pPr>
        <w:pStyle w:val="21"/>
        <w:spacing w:after="0" w:line="360" w:lineRule="auto"/>
        <w:ind w:firstLine="567"/>
        <w:rPr>
          <w:rStyle w:val="a8"/>
          <w:rFonts w:ascii="Times New Roman" w:hAnsi="Times New Roman" w:cs="Times New Roman"/>
          <w:color w:val="000000"/>
          <w:spacing w:val="-4"/>
          <w:sz w:val="28"/>
          <w:szCs w:val="28"/>
        </w:rPr>
      </w:pPr>
      <w:r w:rsidRPr="00F77ACF">
        <w:rPr>
          <w:rStyle w:val="a8"/>
          <w:rFonts w:ascii="Times New Roman" w:hAnsi="Times New Roman" w:cs="Times New Roman"/>
          <w:color w:val="000000"/>
          <w:spacing w:val="-4"/>
          <w:sz w:val="28"/>
          <w:szCs w:val="28"/>
        </w:rPr>
        <w:t xml:space="preserve">Одразу зауважимо, що ми розмежовуємо поняття діалог і </w:t>
      </w:r>
      <w:proofErr w:type="spellStart"/>
      <w:r w:rsidRPr="00F77ACF">
        <w:rPr>
          <w:rStyle w:val="a8"/>
          <w:rFonts w:ascii="Times New Roman" w:hAnsi="Times New Roman" w:cs="Times New Roman"/>
          <w:color w:val="000000"/>
          <w:spacing w:val="-4"/>
          <w:sz w:val="28"/>
          <w:szCs w:val="28"/>
        </w:rPr>
        <w:t>полілог</w:t>
      </w:r>
      <w:proofErr w:type="spellEnd"/>
      <w:r w:rsidRPr="00F77ACF">
        <w:rPr>
          <w:rStyle w:val="a8"/>
          <w:rFonts w:ascii="Times New Roman" w:hAnsi="Times New Roman" w:cs="Times New Roman"/>
          <w:color w:val="000000"/>
          <w:spacing w:val="-4"/>
          <w:sz w:val="28"/>
          <w:szCs w:val="28"/>
        </w:rPr>
        <w:t xml:space="preserve">, оскільки якщо головними учасниками діалогу є співрозмовники з чітко визначеними функціями (один (адресант) про щось запитує, а другий (адресат) відповідає, тобто певним чином реагує на почуте), то в </w:t>
      </w:r>
      <w:proofErr w:type="spellStart"/>
      <w:r w:rsidRPr="00F77ACF">
        <w:rPr>
          <w:rStyle w:val="a8"/>
          <w:rFonts w:ascii="Times New Roman" w:hAnsi="Times New Roman" w:cs="Times New Roman"/>
          <w:color w:val="000000"/>
          <w:spacing w:val="-4"/>
          <w:sz w:val="28"/>
          <w:szCs w:val="28"/>
        </w:rPr>
        <w:t>полілогах</w:t>
      </w:r>
      <w:proofErr w:type="spellEnd"/>
      <w:r w:rsidRPr="00F77ACF">
        <w:rPr>
          <w:rStyle w:val="a8"/>
          <w:rFonts w:ascii="Times New Roman" w:hAnsi="Times New Roman" w:cs="Times New Roman"/>
          <w:color w:val="000000"/>
          <w:spacing w:val="-4"/>
          <w:sz w:val="28"/>
          <w:szCs w:val="28"/>
        </w:rPr>
        <w:t xml:space="preserve"> важко з’ясувати індивідуальні функції мовців, простежується відсутність розподілу ролей.</w:t>
      </w:r>
    </w:p>
    <w:p w:rsidR="00F77ACF" w:rsidRPr="00F77ACF" w:rsidRDefault="00F77ACF" w:rsidP="00F77ACF">
      <w:pPr>
        <w:pStyle w:val="21"/>
        <w:spacing w:after="0" w:line="360" w:lineRule="auto"/>
        <w:ind w:firstLine="567"/>
        <w:rPr>
          <w:rStyle w:val="a8"/>
          <w:rFonts w:ascii="Times New Roman" w:hAnsi="Times New Roman" w:cs="Times New Roman"/>
          <w:color w:val="000000"/>
          <w:spacing w:val="-4"/>
          <w:sz w:val="28"/>
          <w:szCs w:val="28"/>
        </w:rPr>
      </w:pPr>
      <w:r w:rsidRPr="00F77ACF">
        <w:rPr>
          <w:rStyle w:val="a8"/>
          <w:rFonts w:ascii="Times New Roman" w:hAnsi="Times New Roman" w:cs="Times New Roman"/>
          <w:color w:val="000000"/>
          <w:spacing w:val="-4"/>
          <w:sz w:val="28"/>
          <w:szCs w:val="28"/>
        </w:rPr>
        <w:t>Найбільшу частку наукових розвідок становлять праці, джерелом дослідження яких стали жанри художнього стилю.</w:t>
      </w:r>
    </w:p>
    <w:p w:rsidR="00F77ACF" w:rsidRPr="00F77ACF" w:rsidRDefault="00F77ACF" w:rsidP="00F77ACF">
      <w:pPr>
        <w:spacing w:line="360" w:lineRule="auto"/>
        <w:ind w:firstLine="567"/>
        <w:rPr>
          <w:rFonts w:ascii="Times New Roman" w:hAnsi="Times New Roman" w:cs="Times New Roman"/>
          <w:color w:val="000000"/>
          <w:spacing w:val="-4"/>
          <w:sz w:val="28"/>
          <w:szCs w:val="28"/>
        </w:rPr>
      </w:pPr>
      <w:proofErr w:type="spellStart"/>
      <w:r w:rsidRPr="00F77ACF">
        <w:rPr>
          <w:rFonts w:ascii="Times New Roman" w:hAnsi="Times New Roman" w:cs="Times New Roman"/>
          <w:color w:val="000000"/>
          <w:spacing w:val="-4"/>
          <w:sz w:val="28"/>
          <w:szCs w:val="28"/>
        </w:rPr>
        <w:t>Різноаспектність</w:t>
      </w:r>
      <w:proofErr w:type="spellEnd"/>
      <w:r w:rsidRPr="00F77ACF">
        <w:rPr>
          <w:rFonts w:ascii="Times New Roman" w:hAnsi="Times New Roman" w:cs="Times New Roman"/>
          <w:color w:val="000000"/>
          <w:spacing w:val="-4"/>
          <w:sz w:val="28"/>
          <w:szCs w:val="28"/>
        </w:rPr>
        <w:t xml:space="preserve"> вивчення діалогу в художньому тексті детально схарактеризувала </w:t>
      </w:r>
      <w:proofErr w:type="spellStart"/>
      <w:r w:rsidRPr="00F77ACF">
        <w:rPr>
          <w:rFonts w:ascii="Times New Roman" w:hAnsi="Times New Roman" w:cs="Times New Roman"/>
          <w:color w:val="000000"/>
          <w:spacing w:val="-4"/>
          <w:sz w:val="28"/>
          <w:szCs w:val="28"/>
        </w:rPr>
        <w:t>І. В. Рома</w:t>
      </w:r>
      <w:proofErr w:type="spellEnd"/>
      <w:r w:rsidRPr="00F77ACF">
        <w:rPr>
          <w:rFonts w:ascii="Times New Roman" w:hAnsi="Times New Roman" w:cs="Times New Roman"/>
          <w:color w:val="000000"/>
          <w:spacing w:val="-4"/>
          <w:sz w:val="28"/>
          <w:szCs w:val="28"/>
        </w:rPr>
        <w:t xml:space="preserve">нюк, яка, зазначивши прізвища низки науковців, що </w:t>
      </w:r>
      <w:r w:rsidRPr="00F77ACF">
        <w:rPr>
          <w:rFonts w:ascii="Times New Roman" w:hAnsi="Times New Roman" w:cs="Times New Roman"/>
          <w:color w:val="000000"/>
          <w:spacing w:val="-4"/>
          <w:sz w:val="28"/>
          <w:szCs w:val="28"/>
        </w:rPr>
        <w:lastRenderedPageBreak/>
        <w:t xml:space="preserve">досліджували типи діалогічних реплік, синтаксичні особливості, комунікативні та стилістичні функції тощо [8, с. 1], у дисертаційній роботі зосередила увагу на структурній і текстовій організації художнього діалогу в оповідних текстах </w:t>
      </w:r>
      <w:proofErr w:type="spellStart"/>
      <w:r w:rsidRPr="00F77ACF">
        <w:rPr>
          <w:rFonts w:ascii="Times New Roman" w:hAnsi="Times New Roman" w:cs="Times New Roman"/>
          <w:color w:val="000000"/>
          <w:spacing w:val="-4"/>
          <w:sz w:val="28"/>
          <w:szCs w:val="28"/>
        </w:rPr>
        <w:t>І. С. Нечуя-Левицьк</w:t>
      </w:r>
      <w:proofErr w:type="spellEnd"/>
      <w:r w:rsidRPr="00F77ACF">
        <w:rPr>
          <w:rFonts w:ascii="Times New Roman" w:hAnsi="Times New Roman" w:cs="Times New Roman"/>
          <w:color w:val="000000"/>
          <w:spacing w:val="-4"/>
          <w:sz w:val="28"/>
          <w:szCs w:val="28"/>
        </w:rPr>
        <w:t xml:space="preserve">ого, з’ясувала його функціонально-стилістичні ознаки та специфічні особливості, схарактеризувала основні чинники, що впливають на формування розмовного діалогу та його жанрові форми [8, с. 3, 7, 8, 12, 14]. </w:t>
      </w:r>
    </w:p>
    <w:p w:rsidR="00F77ACF" w:rsidRPr="00F77ACF" w:rsidRDefault="00F77ACF" w:rsidP="00F77ACF">
      <w:pPr>
        <w:spacing w:line="360" w:lineRule="auto"/>
        <w:ind w:firstLine="567"/>
        <w:rPr>
          <w:rFonts w:ascii="Times New Roman" w:hAnsi="Times New Roman" w:cs="Times New Roman"/>
          <w:color w:val="000000"/>
          <w:spacing w:val="-4"/>
          <w:sz w:val="28"/>
          <w:szCs w:val="28"/>
        </w:rPr>
      </w:pPr>
      <w:r w:rsidRPr="00F77ACF">
        <w:rPr>
          <w:rFonts w:ascii="Times New Roman" w:hAnsi="Times New Roman" w:cs="Times New Roman"/>
          <w:color w:val="000000"/>
          <w:spacing w:val="-4"/>
          <w:sz w:val="28"/>
          <w:szCs w:val="28"/>
        </w:rPr>
        <w:t xml:space="preserve">При визначенні поняття </w:t>
      </w:r>
      <w:proofErr w:type="spellStart"/>
      <w:r w:rsidRPr="00F77ACF">
        <w:rPr>
          <w:rFonts w:ascii="Times New Roman" w:hAnsi="Times New Roman" w:cs="Times New Roman"/>
          <w:color w:val="000000"/>
          <w:spacing w:val="-4"/>
          <w:sz w:val="28"/>
          <w:szCs w:val="28"/>
        </w:rPr>
        <w:t>’діалог’</w:t>
      </w:r>
      <w:proofErr w:type="spellEnd"/>
      <w:r w:rsidRPr="00F77ACF">
        <w:rPr>
          <w:rFonts w:ascii="Times New Roman" w:hAnsi="Times New Roman" w:cs="Times New Roman"/>
          <w:color w:val="000000"/>
          <w:spacing w:val="-4"/>
          <w:sz w:val="28"/>
          <w:szCs w:val="28"/>
        </w:rPr>
        <w:t xml:space="preserve"> автор схиляється до одного з найпоширеніших трактувань, що це «форма мовлення, що становить інверсовану розмову двох і більше осіб (</w:t>
      </w:r>
      <w:proofErr w:type="spellStart"/>
      <w:r w:rsidRPr="00F77ACF">
        <w:rPr>
          <w:rFonts w:ascii="Times New Roman" w:hAnsi="Times New Roman" w:cs="Times New Roman"/>
          <w:color w:val="000000"/>
          <w:spacing w:val="-4"/>
          <w:sz w:val="28"/>
          <w:szCs w:val="28"/>
        </w:rPr>
        <w:t>полілог</w:t>
      </w:r>
      <w:proofErr w:type="spellEnd"/>
      <w:r w:rsidRPr="00F77ACF">
        <w:rPr>
          <w:rFonts w:ascii="Times New Roman" w:hAnsi="Times New Roman" w:cs="Times New Roman"/>
          <w:color w:val="000000"/>
          <w:spacing w:val="-4"/>
          <w:sz w:val="28"/>
          <w:szCs w:val="28"/>
        </w:rPr>
        <w:t xml:space="preserve">), результатом чого є формування діалогічного тексту» [8, с. 5]. Проте, як уже зазначалося вище, ми вважаємо, що </w:t>
      </w:r>
      <w:proofErr w:type="spellStart"/>
      <w:r w:rsidRPr="00F77ACF">
        <w:rPr>
          <w:rFonts w:ascii="Times New Roman" w:hAnsi="Times New Roman" w:cs="Times New Roman"/>
          <w:color w:val="000000"/>
          <w:spacing w:val="-4"/>
          <w:sz w:val="28"/>
          <w:szCs w:val="28"/>
        </w:rPr>
        <w:t>полілог</w:t>
      </w:r>
      <w:proofErr w:type="spellEnd"/>
      <w:r w:rsidRPr="00F77ACF">
        <w:rPr>
          <w:rFonts w:ascii="Times New Roman" w:hAnsi="Times New Roman" w:cs="Times New Roman"/>
          <w:color w:val="000000"/>
          <w:spacing w:val="-4"/>
          <w:sz w:val="28"/>
          <w:szCs w:val="28"/>
        </w:rPr>
        <w:t xml:space="preserve"> варто виокремлювати як різновид мовлення поряд із монологом та діалогом, враховуючи тут не лише бінарну опозицію, побудовану за принципом наявності чи відсутності мовця і слухача, а й кількість співрозмовників. Зауважимо, що в російському мовознавстві виділяють навіть </w:t>
      </w:r>
      <w:proofErr w:type="spellStart"/>
      <w:r w:rsidRPr="00F77ACF">
        <w:rPr>
          <w:rFonts w:ascii="Times New Roman" w:hAnsi="Times New Roman" w:cs="Times New Roman"/>
          <w:color w:val="000000"/>
          <w:spacing w:val="-4"/>
          <w:sz w:val="28"/>
          <w:szCs w:val="28"/>
        </w:rPr>
        <w:t>трилог</w:t>
      </w:r>
      <w:proofErr w:type="spellEnd"/>
      <w:r w:rsidRPr="00F77ACF">
        <w:rPr>
          <w:rFonts w:ascii="Times New Roman" w:hAnsi="Times New Roman" w:cs="Times New Roman"/>
          <w:color w:val="000000"/>
          <w:spacing w:val="-4"/>
          <w:sz w:val="28"/>
          <w:szCs w:val="28"/>
        </w:rPr>
        <w:t xml:space="preserve"> як особливу форму мовної взаємодії (див. </w:t>
      </w:r>
      <w:proofErr w:type="spellStart"/>
      <w:r w:rsidRPr="00F77ACF">
        <w:rPr>
          <w:rFonts w:ascii="Times New Roman" w:hAnsi="Times New Roman" w:cs="Times New Roman"/>
          <w:color w:val="000000"/>
          <w:spacing w:val="-4"/>
          <w:sz w:val="28"/>
          <w:szCs w:val="28"/>
        </w:rPr>
        <w:t>Н. М. Зільбер</w:t>
      </w:r>
      <w:proofErr w:type="spellEnd"/>
      <w:r w:rsidRPr="00F77ACF">
        <w:rPr>
          <w:rFonts w:ascii="Times New Roman" w:hAnsi="Times New Roman" w:cs="Times New Roman"/>
          <w:color w:val="000000"/>
          <w:spacing w:val="-4"/>
          <w:sz w:val="28"/>
          <w:szCs w:val="28"/>
        </w:rPr>
        <w:t xml:space="preserve">ман, </w:t>
      </w:r>
      <w:proofErr w:type="spellStart"/>
      <w:r w:rsidRPr="00F77ACF">
        <w:rPr>
          <w:rFonts w:ascii="Times New Roman" w:hAnsi="Times New Roman" w:cs="Times New Roman"/>
          <w:color w:val="000000"/>
          <w:spacing w:val="-4"/>
          <w:sz w:val="28"/>
          <w:szCs w:val="28"/>
        </w:rPr>
        <w:t>Л. Л. Читах</w:t>
      </w:r>
      <w:proofErr w:type="spellEnd"/>
      <w:r w:rsidRPr="00F77ACF">
        <w:rPr>
          <w:rFonts w:ascii="Times New Roman" w:hAnsi="Times New Roman" w:cs="Times New Roman"/>
          <w:color w:val="000000"/>
          <w:spacing w:val="-4"/>
          <w:sz w:val="28"/>
          <w:szCs w:val="28"/>
        </w:rPr>
        <w:t xml:space="preserve">ова), тоді як </w:t>
      </w:r>
      <w:proofErr w:type="spellStart"/>
      <w:r w:rsidRPr="00F77ACF">
        <w:rPr>
          <w:rFonts w:ascii="Times New Roman" w:hAnsi="Times New Roman" w:cs="Times New Roman"/>
          <w:color w:val="000000"/>
          <w:spacing w:val="-4"/>
          <w:sz w:val="28"/>
          <w:szCs w:val="28"/>
        </w:rPr>
        <w:t>В. А. Бори</w:t>
      </w:r>
      <w:proofErr w:type="spellEnd"/>
      <w:r w:rsidRPr="00F77ACF">
        <w:rPr>
          <w:rFonts w:ascii="Times New Roman" w:hAnsi="Times New Roman" w:cs="Times New Roman"/>
          <w:color w:val="000000"/>
          <w:spacing w:val="-4"/>
          <w:sz w:val="28"/>
          <w:szCs w:val="28"/>
        </w:rPr>
        <w:t xml:space="preserve">сов такий мовленнєвий акт іменує </w:t>
      </w:r>
      <w:proofErr w:type="spellStart"/>
      <w:r w:rsidRPr="00F77ACF">
        <w:rPr>
          <w:rFonts w:ascii="Times New Roman" w:hAnsi="Times New Roman" w:cs="Times New Roman"/>
          <w:color w:val="000000"/>
          <w:spacing w:val="-4"/>
          <w:sz w:val="28"/>
          <w:szCs w:val="28"/>
        </w:rPr>
        <w:t>трирівневою</w:t>
      </w:r>
      <w:proofErr w:type="spellEnd"/>
      <w:r w:rsidRPr="00F77ACF">
        <w:rPr>
          <w:rFonts w:ascii="Times New Roman" w:hAnsi="Times New Roman" w:cs="Times New Roman"/>
          <w:color w:val="000000"/>
          <w:spacing w:val="-4"/>
          <w:sz w:val="28"/>
          <w:szCs w:val="28"/>
        </w:rPr>
        <w:t xml:space="preserve"> комунікацією, виокремлюючи її у структурі наукової статті, </w:t>
      </w:r>
      <w:r w:rsidRPr="00F77ACF">
        <w:rPr>
          <w:rFonts w:ascii="Times New Roman" w:eastAsia="Times New Roman" w:hAnsi="Times New Roman" w:cs="Times New Roman"/>
          <w:color w:val="000000"/>
          <w:spacing w:val="-4"/>
          <w:sz w:val="28"/>
          <w:szCs w:val="28"/>
          <w:lang w:eastAsia="ru-RU"/>
        </w:rPr>
        <w:t>присвяченої ювілейним датам видатних мовознавців</w:t>
      </w:r>
      <w:r w:rsidRPr="00F77ACF">
        <w:rPr>
          <w:rFonts w:ascii="Times New Roman" w:hAnsi="Times New Roman" w:cs="Times New Roman"/>
          <w:color w:val="000000"/>
          <w:spacing w:val="-4"/>
          <w:sz w:val="28"/>
          <w:szCs w:val="28"/>
        </w:rPr>
        <w:t xml:space="preserve"> (ювіляр – автор статті – реципієнт), тобто в такому випадку читач знайомиться в тексті не лише з авторським матеріалом, а й із теоретичними концепціями науковця-ювіляра [2, с. 9].</w:t>
      </w:r>
    </w:p>
    <w:p w:rsidR="00F77ACF" w:rsidRPr="00F77ACF" w:rsidRDefault="00F77ACF" w:rsidP="00F77ACF">
      <w:pPr>
        <w:spacing w:line="360" w:lineRule="auto"/>
        <w:ind w:firstLine="567"/>
        <w:rPr>
          <w:rFonts w:ascii="Times New Roman" w:hAnsi="Times New Roman" w:cs="Times New Roman"/>
          <w:color w:val="000000"/>
          <w:spacing w:val="-4"/>
          <w:sz w:val="28"/>
          <w:szCs w:val="28"/>
        </w:rPr>
      </w:pPr>
      <w:r w:rsidRPr="00F77ACF">
        <w:rPr>
          <w:rFonts w:ascii="Times New Roman" w:hAnsi="Times New Roman" w:cs="Times New Roman"/>
          <w:color w:val="000000"/>
          <w:spacing w:val="-4"/>
          <w:sz w:val="28"/>
          <w:szCs w:val="28"/>
        </w:rPr>
        <w:t xml:space="preserve">Вартою уваги є детальна порівняльна характеристика художніх та усно-розмовних діалогів. Отже, за </w:t>
      </w:r>
      <w:proofErr w:type="spellStart"/>
      <w:r w:rsidRPr="00F77ACF">
        <w:rPr>
          <w:rFonts w:ascii="Times New Roman" w:hAnsi="Times New Roman" w:cs="Times New Roman"/>
          <w:color w:val="000000"/>
          <w:spacing w:val="-4"/>
          <w:sz w:val="28"/>
          <w:szCs w:val="28"/>
        </w:rPr>
        <w:t>І. В. Рома</w:t>
      </w:r>
      <w:proofErr w:type="spellEnd"/>
      <w:r w:rsidRPr="00F77ACF">
        <w:rPr>
          <w:rFonts w:ascii="Times New Roman" w:hAnsi="Times New Roman" w:cs="Times New Roman"/>
          <w:color w:val="000000"/>
          <w:spacing w:val="-4"/>
          <w:sz w:val="28"/>
          <w:szCs w:val="28"/>
        </w:rPr>
        <w:t>нюк, усний розмовний діалог – це зразок спонтанної репрезентації розмовного стилю, зумовленої певною ситуацією, побудований за моделлю «адресат – адресант», водночас художній діалог – це, відповідно, реалізація змодельованої автором мовленнєвої ситуації, побудованої за моделями «персонаж – персонаж», «автор – персонаж», «автор – читач», що виконує певну естетичну функцію. Крім того, обом видам діалогів притаманні спільні ознаки, що полягають у використанні певних лексичних та синтаксичних засобів [8, с. 6].</w:t>
      </w:r>
    </w:p>
    <w:p w:rsidR="00F77ACF" w:rsidRPr="00F77ACF" w:rsidRDefault="00F77ACF" w:rsidP="00F77ACF">
      <w:pPr>
        <w:spacing w:line="360" w:lineRule="auto"/>
        <w:ind w:firstLine="567"/>
        <w:rPr>
          <w:rFonts w:ascii="Times New Roman" w:hAnsi="Times New Roman" w:cs="Times New Roman"/>
          <w:b/>
          <w:color w:val="000000"/>
          <w:spacing w:val="-4"/>
          <w:sz w:val="28"/>
          <w:szCs w:val="28"/>
        </w:rPr>
      </w:pPr>
      <w:r w:rsidRPr="00F77ACF">
        <w:rPr>
          <w:rFonts w:ascii="Times New Roman" w:hAnsi="Times New Roman" w:cs="Times New Roman"/>
          <w:color w:val="000000"/>
          <w:spacing w:val="-4"/>
          <w:sz w:val="28"/>
          <w:szCs w:val="28"/>
        </w:rPr>
        <w:lastRenderedPageBreak/>
        <w:t>Водночас автор описує низку невербальних засобів; зокрема, цікавою є характеристика такого елемента, як мовчання, яке в контексті «містить відповідне стилістичне навантаження … є досить інформативним … виступає як елемент реакції і стає зрозумілим лише із ситуативного контексту» [8, с. 13].</w:t>
      </w:r>
    </w:p>
    <w:p w:rsidR="00F77ACF" w:rsidRPr="00F77ACF" w:rsidRDefault="00F77ACF" w:rsidP="00F77ACF">
      <w:pPr>
        <w:spacing w:line="360" w:lineRule="auto"/>
        <w:ind w:firstLine="567"/>
        <w:rPr>
          <w:rFonts w:ascii="Times New Roman" w:hAnsi="Times New Roman" w:cs="Times New Roman"/>
          <w:color w:val="000000"/>
          <w:spacing w:val="-6"/>
          <w:sz w:val="28"/>
          <w:szCs w:val="28"/>
        </w:rPr>
      </w:pPr>
      <w:r w:rsidRPr="00F77ACF">
        <w:rPr>
          <w:rFonts w:ascii="Times New Roman" w:hAnsi="Times New Roman" w:cs="Times New Roman"/>
          <w:color w:val="000000"/>
          <w:spacing w:val="-6"/>
          <w:sz w:val="28"/>
          <w:szCs w:val="28"/>
        </w:rPr>
        <w:t xml:space="preserve">На особливостях функціонування діалогів та монологів сконцентрувала увагу </w:t>
      </w:r>
      <w:proofErr w:type="spellStart"/>
      <w:r w:rsidRPr="00F77ACF">
        <w:rPr>
          <w:rFonts w:ascii="Times New Roman" w:hAnsi="Times New Roman" w:cs="Times New Roman"/>
          <w:color w:val="000000"/>
          <w:spacing w:val="-6"/>
          <w:sz w:val="28"/>
          <w:szCs w:val="28"/>
        </w:rPr>
        <w:t>Н. М. Дзю</w:t>
      </w:r>
      <w:proofErr w:type="spellEnd"/>
      <w:r w:rsidRPr="00F77ACF">
        <w:rPr>
          <w:rFonts w:ascii="Times New Roman" w:hAnsi="Times New Roman" w:cs="Times New Roman"/>
          <w:color w:val="000000"/>
          <w:spacing w:val="-6"/>
          <w:sz w:val="28"/>
          <w:szCs w:val="28"/>
        </w:rPr>
        <w:t xml:space="preserve">бак, схарактеризувавши структурно-комунікативні ознаки неповних речень на прикладі розмовного мовлення, фольклору та художньої літератури ХІХ–ХХ ст. У цьому контексті вагомою є запропонована класифікація із вказівкою на роль адресата в процесі спілкування. Так, «у діалозі «питання-відповідь» мовець підказує, які смисли для нього є важливими, а адресат розгортає ці найважливіші компоненти змісту; у діалогічних єдностях «повідомлення-продовження», «спонукання-відповідь», «стимул-перепитування» адресат самостійно планує смисл своєї репліки. Кожна наступна репліка-реакція доповнює попередню і підпорядковується їй структурно, функціонально та інтонаційно [4, с. 13]. </w:t>
      </w:r>
    </w:p>
    <w:p w:rsidR="00F77ACF" w:rsidRPr="00F77ACF" w:rsidRDefault="00F77ACF" w:rsidP="00F77ACF">
      <w:pPr>
        <w:pStyle w:val="2"/>
        <w:ind w:firstLine="567"/>
        <w:rPr>
          <w:color w:val="000000"/>
          <w:spacing w:val="-4"/>
          <w:sz w:val="28"/>
          <w:szCs w:val="28"/>
          <w:lang w:val="uk-UA"/>
        </w:rPr>
      </w:pPr>
      <w:r w:rsidRPr="00F77ACF">
        <w:rPr>
          <w:color w:val="000000"/>
          <w:spacing w:val="-4"/>
          <w:sz w:val="28"/>
          <w:szCs w:val="28"/>
          <w:lang w:val="uk-UA"/>
        </w:rPr>
        <w:t>Тобто в процесі будь-якої комунікації у формі діалогу більш важливу функцію виконує адресат (ініціатор спілкування), а співрозмовник лише певним чином реагує на почуте.</w:t>
      </w:r>
    </w:p>
    <w:p w:rsidR="00F77ACF" w:rsidRPr="00F77ACF" w:rsidRDefault="00F77ACF" w:rsidP="00F77ACF">
      <w:pPr>
        <w:pStyle w:val="2"/>
        <w:ind w:firstLine="567"/>
        <w:rPr>
          <w:rStyle w:val="a8"/>
          <w:color w:val="000000"/>
          <w:spacing w:val="-4"/>
          <w:sz w:val="28"/>
          <w:szCs w:val="28"/>
          <w:lang w:val="uk-UA"/>
        </w:rPr>
      </w:pPr>
      <w:r w:rsidRPr="00F77ACF">
        <w:rPr>
          <w:rStyle w:val="a8"/>
          <w:color w:val="000000"/>
          <w:spacing w:val="-4"/>
          <w:sz w:val="28"/>
          <w:szCs w:val="28"/>
          <w:lang w:val="uk-UA"/>
        </w:rPr>
        <w:t>Шляхом опису семантико-синтаксичної структури простого речення на матеріалі художніх творів українських письменників ХІХ–ХХ</w:t>
      </w:r>
      <w:r w:rsidRPr="00F77ACF">
        <w:rPr>
          <w:rStyle w:val="a8"/>
          <w:color w:val="000000"/>
          <w:spacing w:val="-4"/>
          <w:sz w:val="28"/>
          <w:szCs w:val="28"/>
        </w:rPr>
        <w:t> </w:t>
      </w:r>
      <w:r w:rsidRPr="00F77ACF">
        <w:rPr>
          <w:rStyle w:val="a8"/>
          <w:color w:val="000000"/>
          <w:spacing w:val="-4"/>
          <w:sz w:val="28"/>
          <w:szCs w:val="28"/>
          <w:lang w:val="uk-UA"/>
        </w:rPr>
        <w:t>ст. діалогічне мовлення досліджувала Н.</w:t>
      </w:r>
      <w:r w:rsidRPr="00F77ACF">
        <w:rPr>
          <w:rStyle w:val="a8"/>
          <w:color w:val="000000"/>
          <w:spacing w:val="-4"/>
          <w:sz w:val="28"/>
          <w:szCs w:val="28"/>
        </w:rPr>
        <w:t> </w:t>
      </w:r>
      <w:r w:rsidRPr="00F77ACF">
        <w:rPr>
          <w:rStyle w:val="a8"/>
          <w:color w:val="000000"/>
          <w:spacing w:val="-4"/>
          <w:sz w:val="28"/>
          <w:szCs w:val="28"/>
          <w:lang w:val="uk-UA"/>
        </w:rPr>
        <w:t>П.</w:t>
      </w:r>
      <w:r w:rsidRPr="00F77ACF">
        <w:rPr>
          <w:rStyle w:val="a8"/>
          <w:color w:val="000000"/>
          <w:spacing w:val="-4"/>
          <w:sz w:val="28"/>
          <w:szCs w:val="28"/>
        </w:rPr>
        <w:t> </w:t>
      </w:r>
      <w:proofErr w:type="spellStart"/>
      <w:r w:rsidRPr="00F77ACF">
        <w:rPr>
          <w:rStyle w:val="a8"/>
          <w:color w:val="000000"/>
          <w:spacing w:val="-4"/>
          <w:sz w:val="28"/>
          <w:szCs w:val="28"/>
          <w:lang w:val="uk-UA"/>
        </w:rPr>
        <w:t>Щербачук</w:t>
      </w:r>
      <w:proofErr w:type="spellEnd"/>
      <w:r w:rsidRPr="00F77ACF">
        <w:rPr>
          <w:rStyle w:val="a8"/>
          <w:color w:val="000000"/>
          <w:spacing w:val="-4"/>
          <w:sz w:val="28"/>
          <w:szCs w:val="28"/>
          <w:lang w:val="uk-UA"/>
        </w:rPr>
        <w:t xml:space="preserve">, яка, поряд із низкою питань, звернула увагу на «реалізацію комунікативних типів простого речення у репліці-запитанні і репліці-відповіді, особливості актуального членування простого речення (темо-ремні відношення) діалогічного мовлення» </w:t>
      </w:r>
      <w:r w:rsidRPr="00F77ACF">
        <w:rPr>
          <w:color w:val="000000"/>
          <w:spacing w:val="-4"/>
          <w:sz w:val="28"/>
          <w:szCs w:val="28"/>
          <w:lang w:val="uk-UA"/>
        </w:rPr>
        <w:t>[16, с.</w:t>
      </w:r>
      <w:r w:rsidRPr="00F77ACF">
        <w:rPr>
          <w:color w:val="000000"/>
          <w:spacing w:val="-4"/>
          <w:sz w:val="28"/>
          <w:szCs w:val="28"/>
        </w:rPr>
        <w:t> </w:t>
      </w:r>
      <w:r w:rsidRPr="00F77ACF">
        <w:rPr>
          <w:color w:val="000000"/>
          <w:spacing w:val="-4"/>
          <w:sz w:val="28"/>
          <w:szCs w:val="28"/>
          <w:lang w:val="uk-UA"/>
        </w:rPr>
        <w:t>2].</w:t>
      </w:r>
    </w:p>
    <w:p w:rsidR="00F77ACF" w:rsidRPr="00F77ACF" w:rsidRDefault="00F77ACF" w:rsidP="00F77ACF">
      <w:pPr>
        <w:pStyle w:val="a3"/>
        <w:spacing w:after="0" w:line="360" w:lineRule="auto"/>
        <w:ind w:firstLine="567"/>
        <w:rPr>
          <w:rFonts w:ascii="Times New Roman" w:hAnsi="Times New Roman" w:cs="Times New Roman"/>
          <w:color w:val="000000"/>
          <w:spacing w:val="-4"/>
          <w:sz w:val="28"/>
          <w:szCs w:val="28"/>
        </w:rPr>
      </w:pPr>
      <w:r w:rsidRPr="00F77ACF">
        <w:rPr>
          <w:rFonts w:ascii="Times New Roman" w:hAnsi="Times New Roman" w:cs="Times New Roman"/>
          <w:color w:val="000000"/>
          <w:spacing w:val="-4"/>
          <w:sz w:val="28"/>
          <w:szCs w:val="28"/>
        </w:rPr>
        <w:t>Своєрідну ознаку діалогічного мовлення автор вбачає в тому, що «</w:t>
      </w:r>
      <w:r w:rsidRPr="00F77ACF">
        <w:rPr>
          <w:rStyle w:val="a8"/>
          <w:rFonts w:ascii="Times New Roman" w:hAnsi="Times New Roman" w:cs="Times New Roman"/>
          <w:color w:val="000000"/>
          <w:spacing w:val="-4"/>
          <w:sz w:val="28"/>
          <w:szCs w:val="28"/>
        </w:rPr>
        <w:t xml:space="preserve">структури містять лише те головне, про що необхідно запитати або відповісти в кожному окремому випадку, уникаючи вживання зайвих у смисловому відношенні слів… З цим пов’язана неповнота реплік-реакцій та реплік-стимулів» </w:t>
      </w:r>
      <w:r w:rsidRPr="00F77ACF">
        <w:rPr>
          <w:rFonts w:ascii="Times New Roman" w:hAnsi="Times New Roman" w:cs="Times New Roman"/>
          <w:color w:val="000000"/>
          <w:spacing w:val="-4"/>
          <w:sz w:val="28"/>
          <w:szCs w:val="28"/>
        </w:rPr>
        <w:t>[16, с. 6], що й зумовлює своєрідну синтаксичну будову складників діалогу, яку детально схарактеризовано в роботі.</w:t>
      </w:r>
    </w:p>
    <w:p w:rsidR="00F77ACF" w:rsidRPr="00F77ACF" w:rsidRDefault="00F77ACF" w:rsidP="00F77ACF">
      <w:pPr>
        <w:pStyle w:val="a3"/>
        <w:spacing w:after="0" w:line="360" w:lineRule="auto"/>
        <w:ind w:firstLine="567"/>
        <w:rPr>
          <w:rStyle w:val="a8"/>
          <w:rFonts w:ascii="Times New Roman" w:hAnsi="Times New Roman" w:cs="Times New Roman"/>
          <w:color w:val="000000"/>
          <w:spacing w:val="-4"/>
          <w:sz w:val="28"/>
          <w:szCs w:val="28"/>
        </w:rPr>
      </w:pPr>
      <w:r w:rsidRPr="00F77ACF">
        <w:rPr>
          <w:rStyle w:val="a8"/>
          <w:rFonts w:ascii="Times New Roman" w:hAnsi="Times New Roman" w:cs="Times New Roman"/>
          <w:color w:val="000000"/>
          <w:spacing w:val="-4"/>
          <w:sz w:val="28"/>
          <w:szCs w:val="28"/>
        </w:rPr>
        <w:lastRenderedPageBreak/>
        <w:t xml:space="preserve">Вагомим є висновок </w:t>
      </w:r>
      <w:proofErr w:type="spellStart"/>
      <w:r w:rsidRPr="00F77ACF">
        <w:rPr>
          <w:rStyle w:val="a8"/>
          <w:rFonts w:ascii="Times New Roman" w:hAnsi="Times New Roman" w:cs="Times New Roman"/>
          <w:color w:val="000000"/>
          <w:spacing w:val="-4"/>
          <w:sz w:val="28"/>
          <w:szCs w:val="28"/>
        </w:rPr>
        <w:t>Н. П. Щерба</w:t>
      </w:r>
      <w:proofErr w:type="spellEnd"/>
      <w:r w:rsidRPr="00F77ACF">
        <w:rPr>
          <w:rStyle w:val="a8"/>
          <w:rFonts w:ascii="Times New Roman" w:hAnsi="Times New Roman" w:cs="Times New Roman"/>
          <w:color w:val="000000"/>
          <w:spacing w:val="-4"/>
          <w:sz w:val="28"/>
          <w:szCs w:val="28"/>
        </w:rPr>
        <w:t xml:space="preserve">чук, зроблений після детального аналізу означених художніх текстів, що «формами відображення найбільш загальних закономірностей діалогічного мовлення в сучасній українській мові є комплекси «питання-розповідь», «питання-питання», рідше вживаються – «розповідь-питання» та «спонукання-розповідь». Периферію становлять єдності «питання-спонукання» » </w:t>
      </w:r>
      <w:r w:rsidRPr="00F77ACF">
        <w:rPr>
          <w:rFonts w:ascii="Times New Roman" w:hAnsi="Times New Roman" w:cs="Times New Roman"/>
          <w:color w:val="000000"/>
          <w:spacing w:val="-4"/>
          <w:sz w:val="28"/>
          <w:szCs w:val="28"/>
        </w:rPr>
        <w:t>[16, с. 11]</w:t>
      </w:r>
      <w:r w:rsidRPr="00F77ACF">
        <w:rPr>
          <w:rStyle w:val="a8"/>
          <w:rFonts w:ascii="Times New Roman" w:hAnsi="Times New Roman" w:cs="Times New Roman"/>
          <w:color w:val="000000"/>
          <w:spacing w:val="-4"/>
          <w:sz w:val="28"/>
          <w:szCs w:val="28"/>
        </w:rPr>
        <w:t>.</w:t>
      </w:r>
    </w:p>
    <w:p w:rsidR="00F77ACF" w:rsidRPr="00F77ACF" w:rsidRDefault="00F77ACF" w:rsidP="00F77ACF">
      <w:pPr>
        <w:spacing w:line="360" w:lineRule="auto"/>
        <w:ind w:firstLine="567"/>
        <w:rPr>
          <w:rStyle w:val="a8"/>
          <w:rFonts w:ascii="Times New Roman" w:eastAsia="SimSun" w:hAnsi="Times New Roman" w:cs="Times New Roman"/>
          <w:color w:val="000000"/>
          <w:spacing w:val="-4"/>
          <w:sz w:val="28"/>
          <w:szCs w:val="28"/>
        </w:rPr>
      </w:pPr>
      <w:r w:rsidRPr="00F77ACF">
        <w:rPr>
          <w:rStyle w:val="a8"/>
          <w:rFonts w:ascii="Times New Roman" w:eastAsia="SimSun" w:hAnsi="Times New Roman" w:cs="Times New Roman"/>
          <w:color w:val="000000"/>
          <w:spacing w:val="-4"/>
          <w:sz w:val="28"/>
          <w:szCs w:val="28"/>
        </w:rPr>
        <w:t xml:space="preserve">Таким чином, діалогічне мовлення є найбільш наближене до звичайного живого спілкування, оскільки наявна велика кількість неповних конструкцій, незакінчених речень, слів-речень, </w:t>
      </w:r>
      <w:proofErr w:type="spellStart"/>
      <w:r w:rsidRPr="00F77ACF">
        <w:rPr>
          <w:rStyle w:val="a8"/>
          <w:rFonts w:ascii="Times New Roman" w:eastAsia="SimSun" w:hAnsi="Times New Roman" w:cs="Times New Roman"/>
          <w:color w:val="000000"/>
          <w:spacing w:val="-4"/>
          <w:sz w:val="28"/>
          <w:szCs w:val="28"/>
        </w:rPr>
        <w:t>вокативів</w:t>
      </w:r>
      <w:proofErr w:type="spellEnd"/>
      <w:r w:rsidRPr="00F77ACF">
        <w:rPr>
          <w:rStyle w:val="a8"/>
          <w:rFonts w:ascii="Times New Roman" w:eastAsia="SimSun" w:hAnsi="Times New Roman" w:cs="Times New Roman"/>
          <w:color w:val="000000"/>
          <w:spacing w:val="-4"/>
          <w:sz w:val="28"/>
          <w:szCs w:val="28"/>
        </w:rPr>
        <w:t>, кожен із яких завдяки певній інтонації може передавати різну інформацію, тоді як, наприклад, речення із прямою мовою становлять абсолютно іншу за структурою синтаксичну одиницю.</w:t>
      </w:r>
    </w:p>
    <w:p w:rsidR="00F77ACF" w:rsidRPr="00F77ACF" w:rsidRDefault="00F77ACF" w:rsidP="00F77ACF">
      <w:pPr>
        <w:spacing w:line="360" w:lineRule="auto"/>
        <w:ind w:firstLine="567"/>
        <w:rPr>
          <w:rFonts w:ascii="Times New Roman" w:hAnsi="Times New Roman" w:cs="Times New Roman"/>
          <w:color w:val="000000"/>
          <w:sz w:val="28"/>
          <w:szCs w:val="28"/>
        </w:rPr>
      </w:pPr>
      <w:r w:rsidRPr="00F77ACF">
        <w:rPr>
          <w:rFonts w:ascii="Times New Roman" w:hAnsi="Times New Roman" w:cs="Times New Roman"/>
          <w:color w:val="000000"/>
          <w:sz w:val="28"/>
          <w:szCs w:val="28"/>
        </w:rPr>
        <w:t xml:space="preserve">Специфічною будовою характеризуються </w:t>
      </w:r>
      <w:proofErr w:type="spellStart"/>
      <w:r w:rsidRPr="00F77ACF">
        <w:rPr>
          <w:rFonts w:ascii="Times New Roman" w:hAnsi="Times New Roman" w:cs="Times New Roman"/>
          <w:color w:val="000000"/>
          <w:sz w:val="28"/>
          <w:szCs w:val="28"/>
        </w:rPr>
        <w:t>драматургійні</w:t>
      </w:r>
      <w:proofErr w:type="spellEnd"/>
      <w:r w:rsidRPr="00F77ACF">
        <w:rPr>
          <w:rFonts w:ascii="Times New Roman" w:hAnsi="Times New Roman" w:cs="Times New Roman"/>
          <w:color w:val="000000"/>
          <w:sz w:val="28"/>
          <w:szCs w:val="28"/>
        </w:rPr>
        <w:t xml:space="preserve"> твори, які неодноразово ставали об’єктом різноаспектних досліджень насамперед літературознавців, а згодом і мовознавців, які звертали увагу на структуру таких текстів, особливості побудови монологів та діалогів, авторських ремарок, їхнє значення та вплив на реципієнта. Тут варто згадати наукові доробки </w:t>
      </w:r>
      <w:proofErr w:type="spellStart"/>
      <w:r w:rsidRPr="00F77ACF">
        <w:rPr>
          <w:rFonts w:ascii="Times New Roman" w:hAnsi="Times New Roman" w:cs="Times New Roman"/>
          <w:color w:val="000000"/>
          <w:sz w:val="28"/>
          <w:szCs w:val="28"/>
        </w:rPr>
        <w:t>А. Й. Баг</w:t>
      </w:r>
      <w:proofErr w:type="spellEnd"/>
      <w:r w:rsidRPr="00F77ACF">
        <w:rPr>
          <w:rFonts w:ascii="Times New Roman" w:hAnsi="Times New Roman" w:cs="Times New Roman"/>
          <w:color w:val="000000"/>
          <w:sz w:val="28"/>
          <w:szCs w:val="28"/>
        </w:rPr>
        <w:t xml:space="preserve">мут, </w:t>
      </w:r>
      <w:proofErr w:type="spellStart"/>
      <w:r w:rsidRPr="00F77ACF">
        <w:rPr>
          <w:rFonts w:ascii="Times New Roman" w:hAnsi="Times New Roman" w:cs="Times New Roman"/>
          <w:color w:val="000000"/>
          <w:sz w:val="28"/>
          <w:szCs w:val="28"/>
        </w:rPr>
        <w:t>П. С. Дуд</w:t>
      </w:r>
      <w:proofErr w:type="spellEnd"/>
      <w:r w:rsidRPr="00F77ACF">
        <w:rPr>
          <w:rFonts w:ascii="Times New Roman" w:hAnsi="Times New Roman" w:cs="Times New Roman"/>
          <w:color w:val="000000"/>
          <w:sz w:val="28"/>
          <w:szCs w:val="28"/>
        </w:rPr>
        <w:t xml:space="preserve">ика, </w:t>
      </w:r>
      <w:proofErr w:type="spellStart"/>
      <w:r w:rsidRPr="00F77ACF">
        <w:rPr>
          <w:rFonts w:ascii="Times New Roman" w:hAnsi="Times New Roman" w:cs="Times New Roman"/>
          <w:color w:val="000000"/>
          <w:sz w:val="28"/>
          <w:szCs w:val="28"/>
        </w:rPr>
        <w:t>Д. Х. Баранн</w:t>
      </w:r>
      <w:proofErr w:type="spellEnd"/>
      <w:r w:rsidRPr="00F77ACF">
        <w:rPr>
          <w:rFonts w:ascii="Times New Roman" w:hAnsi="Times New Roman" w:cs="Times New Roman"/>
          <w:color w:val="000000"/>
          <w:sz w:val="28"/>
          <w:szCs w:val="28"/>
        </w:rPr>
        <w:t xml:space="preserve">ика, </w:t>
      </w:r>
      <w:proofErr w:type="spellStart"/>
      <w:r w:rsidRPr="00F77ACF">
        <w:rPr>
          <w:rFonts w:ascii="Times New Roman" w:hAnsi="Times New Roman" w:cs="Times New Roman"/>
          <w:color w:val="000000"/>
          <w:sz w:val="28"/>
          <w:szCs w:val="28"/>
        </w:rPr>
        <w:t>Н. М. Сафоно</w:t>
      </w:r>
      <w:proofErr w:type="spellEnd"/>
      <w:r w:rsidRPr="00F77ACF">
        <w:rPr>
          <w:rFonts w:ascii="Times New Roman" w:hAnsi="Times New Roman" w:cs="Times New Roman"/>
          <w:color w:val="000000"/>
          <w:sz w:val="28"/>
          <w:szCs w:val="28"/>
        </w:rPr>
        <w:t xml:space="preserve">вої, </w:t>
      </w:r>
      <w:proofErr w:type="spellStart"/>
      <w:r w:rsidRPr="00F77ACF">
        <w:rPr>
          <w:rFonts w:ascii="Times New Roman" w:hAnsi="Times New Roman" w:cs="Times New Roman"/>
          <w:color w:val="000000"/>
          <w:sz w:val="28"/>
          <w:szCs w:val="28"/>
        </w:rPr>
        <w:t>Н. О. Слю</w:t>
      </w:r>
      <w:proofErr w:type="spellEnd"/>
      <w:r w:rsidRPr="00F77ACF">
        <w:rPr>
          <w:rFonts w:ascii="Times New Roman" w:hAnsi="Times New Roman" w:cs="Times New Roman"/>
          <w:color w:val="000000"/>
          <w:sz w:val="28"/>
          <w:szCs w:val="28"/>
        </w:rPr>
        <w:t xml:space="preserve">сар та ін., остання з яких безпосередньо проаналізувала мову української драматургії кінця ХІХ – початку ХХ ст. (зокрема </w:t>
      </w:r>
      <w:proofErr w:type="spellStart"/>
      <w:r w:rsidRPr="00F77ACF">
        <w:rPr>
          <w:rFonts w:ascii="Times New Roman" w:hAnsi="Times New Roman" w:cs="Times New Roman"/>
          <w:color w:val="000000"/>
          <w:sz w:val="28"/>
          <w:szCs w:val="28"/>
        </w:rPr>
        <w:t>І. К. Карпенка-Кар</w:t>
      </w:r>
      <w:proofErr w:type="spellEnd"/>
      <w:r w:rsidRPr="00F77ACF">
        <w:rPr>
          <w:rFonts w:ascii="Times New Roman" w:hAnsi="Times New Roman" w:cs="Times New Roman"/>
          <w:color w:val="000000"/>
          <w:sz w:val="28"/>
          <w:szCs w:val="28"/>
        </w:rPr>
        <w:t xml:space="preserve">ого, </w:t>
      </w:r>
      <w:proofErr w:type="spellStart"/>
      <w:r w:rsidRPr="00F77ACF">
        <w:rPr>
          <w:rFonts w:ascii="Times New Roman" w:hAnsi="Times New Roman" w:cs="Times New Roman"/>
          <w:color w:val="000000"/>
          <w:sz w:val="28"/>
          <w:szCs w:val="28"/>
        </w:rPr>
        <w:t>М. Л. Кропивницьк</w:t>
      </w:r>
      <w:proofErr w:type="spellEnd"/>
      <w:r w:rsidRPr="00F77ACF">
        <w:rPr>
          <w:rFonts w:ascii="Times New Roman" w:hAnsi="Times New Roman" w:cs="Times New Roman"/>
          <w:color w:val="000000"/>
          <w:sz w:val="28"/>
          <w:szCs w:val="28"/>
        </w:rPr>
        <w:t xml:space="preserve">ого та </w:t>
      </w:r>
      <w:proofErr w:type="spellStart"/>
      <w:r w:rsidRPr="00F77ACF">
        <w:rPr>
          <w:rFonts w:ascii="Times New Roman" w:hAnsi="Times New Roman" w:cs="Times New Roman"/>
          <w:color w:val="000000"/>
          <w:sz w:val="28"/>
          <w:szCs w:val="28"/>
        </w:rPr>
        <w:t>М. П. Старицьк</w:t>
      </w:r>
      <w:proofErr w:type="spellEnd"/>
      <w:r w:rsidRPr="00F77ACF">
        <w:rPr>
          <w:rFonts w:ascii="Times New Roman" w:hAnsi="Times New Roman" w:cs="Times New Roman"/>
          <w:color w:val="000000"/>
          <w:sz w:val="28"/>
          <w:szCs w:val="28"/>
        </w:rPr>
        <w:t xml:space="preserve">ого) з метою схарактеризувати організацію її мовно-композиційних складників – діалогів, монологів та засобів інфраструктури речення [10, с. 3]. </w:t>
      </w:r>
    </w:p>
    <w:p w:rsidR="00F77ACF" w:rsidRPr="00F77ACF" w:rsidRDefault="00F77ACF" w:rsidP="00F77ACF">
      <w:pPr>
        <w:pStyle w:val="2"/>
        <w:ind w:firstLine="567"/>
        <w:rPr>
          <w:color w:val="000000"/>
          <w:spacing w:val="-4"/>
          <w:sz w:val="28"/>
          <w:szCs w:val="28"/>
          <w:lang w:val="ru-RU"/>
        </w:rPr>
      </w:pPr>
      <w:proofErr w:type="gramStart"/>
      <w:r w:rsidRPr="00F77ACF">
        <w:rPr>
          <w:color w:val="000000"/>
          <w:spacing w:val="-4"/>
          <w:sz w:val="28"/>
          <w:szCs w:val="28"/>
          <w:lang w:val="ru-RU"/>
        </w:rPr>
        <w:t>З</w:t>
      </w:r>
      <w:proofErr w:type="gramEnd"/>
      <w:r w:rsidRPr="00F77ACF">
        <w:rPr>
          <w:color w:val="000000"/>
          <w:spacing w:val="-4"/>
          <w:sz w:val="28"/>
          <w:szCs w:val="28"/>
          <w:lang w:val="ru-RU"/>
        </w:rPr>
        <w:t xml:space="preserve"> </w:t>
      </w:r>
      <w:proofErr w:type="spellStart"/>
      <w:r w:rsidRPr="00F77ACF">
        <w:rPr>
          <w:color w:val="000000"/>
          <w:spacing w:val="-4"/>
          <w:sz w:val="28"/>
          <w:szCs w:val="28"/>
          <w:lang w:val="ru-RU"/>
        </w:rPr>
        <w:t>погляду</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репрезентології</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драми</w:t>
      </w:r>
      <w:proofErr w:type="spellEnd"/>
      <w:r w:rsidRPr="00F77ACF">
        <w:rPr>
          <w:color w:val="000000"/>
          <w:spacing w:val="-4"/>
          <w:sz w:val="28"/>
          <w:szCs w:val="28"/>
          <w:lang w:val="ru-RU"/>
        </w:rPr>
        <w:t xml:space="preserve"> – </w:t>
      </w:r>
      <w:proofErr w:type="spellStart"/>
      <w:r w:rsidRPr="00F77ACF">
        <w:rPr>
          <w:color w:val="000000"/>
          <w:spacing w:val="-4"/>
          <w:sz w:val="28"/>
          <w:szCs w:val="28"/>
          <w:lang w:val="ru-RU"/>
        </w:rPr>
        <w:t>це</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класичний</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зразок</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монологічного</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діалогічного</w:t>
      </w:r>
      <w:proofErr w:type="spellEnd"/>
      <w:r w:rsidRPr="00F77ACF">
        <w:rPr>
          <w:color w:val="000000"/>
          <w:spacing w:val="-4"/>
          <w:sz w:val="28"/>
          <w:szCs w:val="28"/>
          <w:lang w:val="ru-RU"/>
        </w:rPr>
        <w:t xml:space="preserve"> та </w:t>
      </w:r>
      <w:proofErr w:type="spellStart"/>
      <w:r w:rsidRPr="00F77ACF">
        <w:rPr>
          <w:color w:val="000000"/>
          <w:spacing w:val="-4"/>
          <w:sz w:val="28"/>
          <w:szCs w:val="28"/>
          <w:lang w:val="ru-RU"/>
        </w:rPr>
        <w:t>полілогічного</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мовлення</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Вивчаючи</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діалогічне</w:t>
      </w:r>
      <w:proofErr w:type="spellEnd"/>
      <w:r w:rsidRPr="00F77ACF">
        <w:rPr>
          <w:color w:val="000000"/>
          <w:spacing w:val="-4"/>
          <w:sz w:val="28"/>
          <w:szCs w:val="28"/>
          <w:lang w:val="ru-RU"/>
        </w:rPr>
        <w:t xml:space="preserve"> та </w:t>
      </w:r>
      <w:proofErr w:type="spellStart"/>
      <w:r w:rsidRPr="00F77ACF">
        <w:rPr>
          <w:color w:val="000000"/>
          <w:spacing w:val="-4"/>
          <w:sz w:val="28"/>
          <w:szCs w:val="28"/>
          <w:lang w:val="ru-RU"/>
        </w:rPr>
        <w:t>полілогічне</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мовлення</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драми</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його</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структурну</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семантичну</w:t>
      </w:r>
      <w:proofErr w:type="spellEnd"/>
      <w:r w:rsidRPr="00F77ACF">
        <w:rPr>
          <w:color w:val="000000"/>
          <w:spacing w:val="-4"/>
          <w:sz w:val="28"/>
          <w:szCs w:val="28"/>
          <w:lang w:val="ru-RU"/>
        </w:rPr>
        <w:t xml:space="preserve"> та </w:t>
      </w:r>
      <w:proofErr w:type="spellStart"/>
      <w:r w:rsidRPr="00F77ACF">
        <w:rPr>
          <w:color w:val="000000"/>
          <w:spacing w:val="-4"/>
          <w:sz w:val="28"/>
          <w:szCs w:val="28"/>
          <w:lang w:val="ru-RU"/>
        </w:rPr>
        <w:t>прагматичну</w:t>
      </w:r>
      <w:proofErr w:type="spellEnd"/>
      <w:r w:rsidRPr="00F77ACF">
        <w:rPr>
          <w:color w:val="000000"/>
          <w:spacing w:val="-4"/>
          <w:sz w:val="28"/>
          <w:szCs w:val="28"/>
          <w:lang w:val="ru-RU"/>
        </w:rPr>
        <w:t xml:space="preserve"> роль </w:t>
      </w:r>
      <w:proofErr w:type="spellStart"/>
      <w:r w:rsidRPr="00F77ACF">
        <w:rPr>
          <w:color w:val="000000"/>
          <w:spacing w:val="-4"/>
          <w:sz w:val="28"/>
          <w:szCs w:val="28"/>
          <w:lang w:val="ru-RU"/>
        </w:rPr>
        <w:t>із</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погляду</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суб’єктивної</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модальності</w:t>
      </w:r>
      <w:proofErr w:type="spellEnd"/>
      <w:r w:rsidRPr="00F77ACF">
        <w:rPr>
          <w:color w:val="000000"/>
          <w:spacing w:val="-4"/>
          <w:sz w:val="28"/>
          <w:szCs w:val="28"/>
          <w:lang w:val="ru-RU"/>
        </w:rPr>
        <w:t>, Н.</w:t>
      </w:r>
      <w:r w:rsidRPr="00F77ACF">
        <w:rPr>
          <w:color w:val="000000"/>
          <w:spacing w:val="-4"/>
          <w:sz w:val="28"/>
          <w:szCs w:val="28"/>
        </w:rPr>
        <w:t> </w:t>
      </w:r>
      <w:r w:rsidRPr="00F77ACF">
        <w:rPr>
          <w:color w:val="000000"/>
          <w:spacing w:val="-4"/>
          <w:sz w:val="28"/>
          <w:szCs w:val="28"/>
          <w:lang w:val="ru-RU"/>
        </w:rPr>
        <w:t>М.</w:t>
      </w:r>
      <w:r w:rsidRPr="00F77ACF">
        <w:rPr>
          <w:color w:val="000000"/>
          <w:spacing w:val="-4"/>
          <w:sz w:val="28"/>
          <w:szCs w:val="28"/>
        </w:rPr>
        <w:t> </w:t>
      </w:r>
      <w:r w:rsidRPr="00F77ACF">
        <w:rPr>
          <w:color w:val="000000"/>
          <w:spacing w:val="-4"/>
          <w:sz w:val="28"/>
          <w:szCs w:val="28"/>
          <w:lang w:val="ru-RU"/>
        </w:rPr>
        <w:t xml:space="preserve">Сафонова </w:t>
      </w:r>
      <w:proofErr w:type="spellStart"/>
      <w:r w:rsidRPr="00F77ACF">
        <w:rPr>
          <w:color w:val="000000"/>
          <w:spacing w:val="-4"/>
          <w:sz w:val="28"/>
          <w:szCs w:val="28"/>
          <w:lang w:val="ru-RU"/>
        </w:rPr>
        <w:t>зазнача</w:t>
      </w:r>
      <w:proofErr w:type="gramStart"/>
      <w:r w:rsidRPr="00F77ACF">
        <w:rPr>
          <w:color w:val="000000"/>
          <w:spacing w:val="-4"/>
          <w:sz w:val="28"/>
          <w:szCs w:val="28"/>
          <w:lang w:val="ru-RU"/>
        </w:rPr>
        <w:t>є</w:t>
      </w:r>
      <w:proofErr w:type="spellEnd"/>
      <w:r w:rsidRPr="00F77ACF">
        <w:rPr>
          <w:color w:val="000000"/>
          <w:spacing w:val="-4"/>
          <w:sz w:val="28"/>
          <w:szCs w:val="28"/>
          <w:lang w:val="ru-RU"/>
        </w:rPr>
        <w:t>,</w:t>
      </w:r>
      <w:proofErr w:type="gramEnd"/>
      <w:r w:rsidRPr="00F77ACF">
        <w:rPr>
          <w:color w:val="000000"/>
          <w:spacing w:val="-4"/>
          <w:sz w:val="28"/>
          <w:szCs w:val="28"/>
          <w:lang w:val="ru-RU"/>
        </w:rPr>
        <w:t xml:space="preserve"> </w:t>
      </w:r>
      <w:proofErr w:type="spellStart"/>
      <w:r w:rsidRPr="00F77ACF">
        <w:rPr>
          <w:color w:val="000000"/>
          <w:spacing w:val="-4"/>
          <w:sz w:val="28"/>
          <w:szCs w:val="28"/>
          <w:lang w:val="ru-RU"/>
        </w:rPr>
        <w:t>що</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різниця</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між</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драматургічним</w:t>
      </w:r>
      <w:proofErr w:type="spellEnd"/>
      <w:r w:rsidRPr="00F77ACF">
        <w:rPr>
          <w:color w:val="000000"/>
          <w:spacing w:val="-4"/>
          <w:sz w:val="28"/>
          <w:szCs w:val="28"/>
          <w:lang w:val="ru-RU"/>
        </w:rPr>
        <w:t xml:space="preserve"> й </w:t>
      </w:r>
      <w:proofErr w:type="spellStart"/>
      <w:r w:rsidRPr="00F77ACF">
        <w:rPr>
          <w:color w:val="000000"/>
          <w:spacing w:val="-4"/>
          <w:sz w:val="28"/>
          <w:szCs w:val="28"/>
          <w:lang w:val="ru-RU"/>
        </w:rPr>
        <w:t>усним</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діалогом</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полягає</w:t>
      </w:r>
      <w:proofErr w:type="spellEnd"/>
      <w:r w:rsidRPr="00F77ACF">
        <w:rPr>
          <w:color w:val="000000"/>
          <w:spacing w:val="-4"/>
          <w:sz w:val="28"/>
          <w:szCs w:val="28"/>
          <w:lang w:val="ru-RU"/>
        </w:rPr>
        <w:t xml:space="preserve"> в тому, </w:t>
      </w:r>
      <w:proofErr w:type="spellStart"/>
      <w:r w:rsidRPr="00F77ACF">
        <w:rPr>
          <w:color w:val="000000"/>
          <w:spacing w:val="-4"/>
          <w:sz w:val="28"/>
          <w:szCs w:val="28"/>
          <w:lang w:val="ru-RU"/>
        </w:rPr>
        <w:t>що</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останньому</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притаманна</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односпрямована</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адресатність</w:t>
      </w:r>
      <w:proofErr w:type="spellEnd"/>
      <w:r w:rsidRPr="00F77ACF">
        <w:rPr>
          <w:color w:val="000000"/>
          <w:spacing w:val="-4"/>
          <w:sz w:val="28"/>
          <w:szCs w:val="28"/>
          <w:lang w:val="ru-RU"/>
        </w:rPr>
        <w:t xml:space="preserve"> у </w:t>
      </w:r>
      <w:proofErr w:type="spellStart"/>
      <w:r w:rsidRPr="00F77ACF">
        <w:rPr>
          <w:color w:val="000000"/>
          <w:spacing w:val="-4"/>
          <w:sz w:val="28"/>
          <w:szCs w:val="28"/>
          <w:lang w:val="ru-RU"/>
        </w:rPr>
        <w:t>своїх</w:t>
      </w:r>
      <w:proofErr w:type="spellEnd"/>
      <w:r w:rsidRPr="00F77ACF">
        <w:rPr>
          <w:color w:val="000000"/>
          <w:spacing w:val="-4"/>
          <w:sz w:val="28"/>
          <w:szCs w:val="28"/>
          <w:lang w:val="ru-RU"/>
        </w:rPr>
        <w:t xml:space="preserve"> рамках. </w:t>
      </w:r>
      <w:proofErr w:type="spellStart"/>
      <w:r w:rsidRPr="00F77ACF">
        <w:rPr>
          <w:color w:val="000000"/>
          <w:spacing w:val="-4"/>
          <w:sz w:val="28"/>
          <w:szCs w:val="28"/>
          <w:lang w:val="ru-RU"/>
        </w:rPr>
        <w:t>Художній</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діалогічний</w:t>
      </w:r>
      <w:proofErr w:type="spellEnd"/>
      <w:r w:rsidRPr="00F77ACF">
        <w:rPr>
          <w:color w:val="000000"/>
          <w:spacing w:val="-4"/>
          <w:sz w:val="28"/>
          <w:szCs w:val="28"/>
          <w:lang w:val="ru-RU"/>
        </w:rPr>
        <w:t xml:space="preserve"> текст </w:t>
      </w:r>
      <w:proofErr w:type="spellStart"/>
      <w:r w:rsidRPr="00F77ACF">
        <w:rPr>
          <w:color w:val="000000"/>
          <w:spacing w:val="-4"/>
          <w:sz w:val="28"/>
          <w:szCs w:val="28"/>
          <w:lang w:val="ru-RU"/>
        </w:rPr>
        <w:t>має</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внутрішнь</w:t>
      </w:r>
      <w:proofErr w:type="gramStart"/>
      <w:r w:rsidRPr="00F77ACF">
        <w:rPr>
          <w:color w:val="000000"/>
          <w:spacing w:val="-4"/>
          <w:sz w:val="28"/>
          <w:szCs w:val="28"/>
          <w:lang w:val="ru-RU"/>
        </w:rPr>
        <w:t>о</w:t>
      </w:r>
      <w:proofErr w:type="spellEnd"/>
      <w:r w:rsidRPr="00F77ACF">
        <w:rPr>
          <w:color w:val="000000"/>
          <w:spacing w:val="-4"/>
          <w:sz w:val="28"/>
          <w:szCs w:val="28"/>
          <w:lang w:val="ru-RU"/>
        </w:rPr>
        <w:t>-</w:t>
      </w:r>
      <w:proofErr w:type="gramEnd"/>
      <w:r w:rsidRPr="00F77ACF">
        <w:rPr>
          <w:color w:val="000000"/>
          <w:spacing w:val="-4"/>
          <w:sz w:val="28"/>
          <w:szCs w:val="28"/>
          <w:lang w:val="ru-RU"/>
        </w:rPr>
        <w:t xml:space="preserve"> і </w:t>
      </w:r>
      <w:proofErr w:type="spellStart"/>
      <w:r w:rsidRPr="00F77ACF">
        <w:rPr>
          <w:color w:val="000000"/>
          <w:spacing w:val="-4"/>
          <w:sz w:val="28"/>
          <w:szCs w:val="28"/>
          <w:lang w:val="ru-RU"/>
        </w:rPr>
        <w:t>зовнішньотекстову</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адресатність</w:t>
      </w:r>
      <w:proofErr w:type="spellEnd"/>
      <w:r w:rsidRPr="00F77ACF">
        <w:rPr>
          <w:color w:val="000000"/>
          <w:spacing w:val="-4"/>
          <w:sz w:val="28"/>
          <w:szCs w:val="28"/>
          <w:lang w:val="ru-RU"/>
        </w:rPr>
        <w:t xml:space="preserve">. У </w:t>
      </w:r>
      <w:proofErr w:type="spellStart"/>
      <w:r w:rsidRPr="00F77ACF">
        <w:rPr>
          <w:color w:val="000000"/>
          <w:spacing w:val="-4"/>
          <w:sz w:val="28"/>
          <w:szCs w:val="28"/>
          <w:lang w:val="ru-RU"/>
        </w:rPr>
        <w:t>драматургічному</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тексті</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lastRenderedPageBreak/>
        <w:t>спі</w:t>
      </w:r>
      <w:proofErr w:type="gramStart"/>
      <w:r w:rsidRPr="00F77ACF">
        <w:rPr>
          <w:color w:val="000000"/>
          <w:spacing w:val="-4"/>
          <w:sz w:val="28"/>
          <w:szCs w:val="28"/>
          <w:lang w:val="ru-RU"/>
        </w:rPr>
        <w:t>вв</w:t>
      </w:r>
      <w:proofErr w:type="gramEnd"/>
      <w:r w:rsidRPr="00F77ACF">
        <w:rPr>
          <w:color w:val="000000"/>
          <w:spacing w:val="-4"/>
          <w:sz w:val="28"/>
          <w:szCs w:val="28"/>
          <w:lang w:val="ru-RU"/>
        </w:rPr>
        <w:t>ідношення</w:t>
      </w:r>
      <w:proofErr w:type="spellEnd"/>
      <w:r w:rsidRPr="00F77ACF">
        <w:rPr>
          <w:color w:val="000000"/>
          <w:spacing w:val="-4"/>
          <w:sz w:val="28"/>
          <w:szCs w:val="28"/>
          <w:lang w:val="ru-RU"/>
        </w:rPr>
        <w:t xml:space="preserve"> автора і </w:t>
      </w:r>
      <w:proofErr w:type="spellStart"/>
      <w:r w:rsidRPr="00F77ACF">
        <w:rPr>
          <w:color w:val="000000"/>
          <w:spacing w:val="-4"/>
          <w:sz w:val="28"/>
          <w:szCs w:val="28"/>
          <w:lang w:val="ru-RU"/>
        </w:rPr>
        <w:t>читача</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драми</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постає</w:t>
      </w:r>
      <w:proofErr w:type="spellEnd"/>
      <w:r w:rsidRPr="00F77ACF">
        <w:rPr>
          <w:color w:val="000000"/>
          <w:spacing w:val="-4"/>
          <w:sz w:val="28"/>
          <w:szCs w:val="28"/>
          <w:lang w:val="ru-RU"/>
        </w:rPr>
        <w:t xml:space="preserve"> у </w:t>
      </w:r>
      <w:proofErr w:type="spellStart"/>
      <w:r w:rsidRPr="00F77ACF">
        <w:rPr>
          <w:color w:val="000000"/>
          <w:spacing w:val="-4"/>
          <w:sz w:val="28"/>
          <w:szCs w:val="28"/>
          <w:lang w:val="ru-RU"/>
        </w:rPr>
        <w:t>вигляді</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схеми</w:t>
      </w:r>
      <w:proofErr w:type="spellEnd"/>
      <w:r w:rsidRPr="00F77ACF">
        <w:rPr>
          <w:color w:val="000000"/>
          <w:spacing w:val="-4"/>
          <w:sz w:val="28"/>
          <w:szCs w:val="28"/>
          <w:lang w:val="ru-RU"/>
        </w:rPr>
        <w:t xml:space="preserve">: автор &gt; персонаж – персонаж &gt; </w:t>
      </w:r>
      <w:proofErr w:type="spellStart"/>
      <w:r w:rsidRPr="00F77ACF">
        <w:rPr>
          <w:color w:val="000000"/>
          <w:spacing w:val="-4"/>
          <w:sz w:val="28"/>
          <w:szCs w:val="28"/>
          <w:lang w:val="ru-RU"/>
        </w:rPr>
        <w:t>читач</w:t>
      </w:r>
      <w:proofErr w:type="spellEnd"/>
      <w:r w:rsidRPr="00F77ACF">
        <w:rPr>
          <w:color w:val="000000"/>
          <w:spacing w:val="-4"/>
          <w:sz w:val="28"/>
          <w:szCs w:val="28"/>
          <w:lang w:val="ru-RU"/>
        </w:rPr>
        <w:t xml:space="preserve">. Пряма </w:t>
      </w:r>
      <w:proofErr w:type="spellStart"/>
      <w:r w:rsidRPr="00F77ACF">
        <w:rPr>
          <w:color w:val="000000"/>
          <w:spacing w:val="-4"/>
          <w:sz w:val="28"/>
          <w:szCs w:val="28"/>
          <w:lang w:val="ru-RU"/>
        </w:rPr>
        <w:t>взаємодія</w:t>
      </w:r>
      <w:proofErr w:type="spellEnd"/>
      <w:r w:rsidRPr="00F77ACF">
        <w:rPr>
          <w:color w:val="000000"/>
          <w:spacing w:val="-4"/>
          <w:sz w:val="28"/>
          <w:szCs w:val="28"/>
          <w:lang w:val="ru-RU"/>
        </w:rPr>
        <w:t xml:space="preserve"> </w:t>
      </w:r>
      <w:proofErr w:type="spellStart"/>
      <w:proofErr w:type="gramStart"/>
      <w:r w:rsidRPr="00F77ACF">
        <w:rPr>
          <w:color w:val="000000"/>
          <w:spacing w:val="-4"/>
          <w:sz w:val="28"/>
          <w:szCs w:val="28"/>
          <w:lang w:val="ru-RU"/>
        </w:rPr>
        <w:t>м</w:t>
      </w:r>
      <w:proofErr w:type="gramEnd"/>
      <w:r w:rsidRPr="00F77ACF">
        <w:rPr>
          <w:color w:val="000000"/>
          <w:spacing w:val="-4"/>
          <w:sz w:val="28"/>
          <w:szCs w:val="28"/>
          <w:lang w:val="ru-RU"/>
        </w:rPr>
        <w:t>іж</w:t>
      </w:r>
      <w:proofErr w:type="spellEnd"/>
      <w:r w:rsidRPr="00F77ACF">
        <w:rPr>
          <w:color w:val="000000"/>
          <w:spacing w:val="-4"/>
          <w:sz w:val="28"/>
          <w:szCs w:val="28"/>
          <w:lang w:val="ru-RU"/>
        </w:rPr>
        <w:t xml:space="preserve"> драматургом та </w:t>
      </w:r>
      <w:proofErr w:type="spellStart"/>
      <w:r w:rsidRPr="00F77ACF">
        <w:rPr>
          <w:color w:val="000000"/>
          <w:spacing w:val="-4"/>
          <w:sz w:val="28"/>
          <w:szCs w:val="28"/>
          <w:lang w:val="ru-RU"/>
        </w:rPr>
        <w:t>читачем</w:t>
      </w:r>
      <w:proofErr w:type="spellEnd"/>
      <w:r w:rsidRPr="00F77ACF">
        <w:rPr>
          <w:color w:val="000000"/>
          <w:spacing w:val="-4"/>
          <w:sz w:val="28"/>
          <w:szCs w:val="28"/>
          <w:lang w:val="ru-RU"/>
        </w:rPr>
        <w:t xml:space="preserve"> не </w:t>
      </w:r>
      <w:proofErr w:type="spellStart"/>
      <w:r w:rsidRPr="00F77ACF">
        <w:rPr>
          <w:color w:val="000000"/>
          <w:spacing w:val="-4"/>
          <w:sz w:val="28"/>
          <w:szCs w:val="28"/>
          <w:lang w:val="ru-RU"/>
        </w:rPr>
        <w:t>можлива</w:t>
      </w:r>
      <w:proofErr w:type="spellEnd"/>
      <w:r w:rsidRPr="00F77ACF">
        <w:rPr>
          <w:color w:val="000000"/>
          <w:spacing w:val="-4"/>
          <w:sz w:val="28"/>
          <w:szCs w:val="28"/>
          <w:lang w:val="ru-RU"/>
        </w:rPr>
        <w:t>» [9, с.</w:t>
      </w:r>
      <w:r w:rsidRPr="00F77ACF">
        <w:rPr>
          <w:color w:val="000000"/>
          <w:spacing w:val="-4"/>
          <w:sz w:val="28"/>
          <w:szCs w:val="28"/>
        </w:rPr>
        <w:t> </w:t>
      </w:r>
      <w:r w:rsidRPr="00F77ACF">
        <w:rPr>
          <w:color w:val="000000"/>
          <w:spacing w:val="-4"/>
          <w:sz w:val="28"/>
          <w:szCs w:val="28"/>
          <w:lang w:val="ru-RU"/>
        </w:rPr>
        <w:t xml:space="preserve">5]. </w:t>
      </w:r>
    </w:p>
    <w:p w:rsidR="00F77ACF" w:rsidRPr="00F77ACF" w:rsidRDefault="00F77ACF" w:rsidP="00F77ACF">
      <w:pPr>
        <w:pStyle w:val="2"/>
        <w:ind w:firstLine="567"/>
        <w:rPr>
          <w:color w:val="000000"/>
          <w:spacing w:val="-4"/>
          <w:sz w:val="28"/>
          <w:szCs w:val="28"/>
          <w:lang w:val="ru-RU"/>
        </w:rPr>
      </w:pPr>
      <w:r w:rsidRPr="00F77ACF">
        <w:rPr>
          <w:color w:val="000000"/>
          <w:spacing w:val="-4"/>
          <w:sz w:val="28"/>
          <w:szCs w:val="28"/>
          <w:lang w:val="ru-RU"/>
        </w:rPr>
        <w:t xml:space="preserve">У </w:t>
      </w:r>
      <w:proofErr w:type="spellStart"/>
      <w:r w:rsidRPr="00F77ACF">
        <w:rPr>
          <w:color w:val="000000"/>
          <w:spacing w:val="-4"/>
          <w:sz w:val="28"/>
          <w:szCs w:val="28"/>
          <w:lang w:val="ru-RU"/>
        </w:rPr>
        <w:t>драматургійних</w:t>
      </w:r>
      <w:proofErr w:type="spellEnd"/>
      <w:r w:rsidRPr="00F77ACF">
        <w:rPr>
          <w:color w:val="000000"/>
          <w:spacing w:val="-4"/>
          <w:sz w:val="28"/>
          <w:szCs w:val="28"/>
          <w:lang w:val="ru-RU"/>
        </w:rPr>
        <w:t xml:space="preserve"> </w:t>
      </w:r>
      <w:proofErr w:type="gramStart"/>
      <w:r w:rsidRPr="00F77ACF">
        <w:rPr>
          <w:color w:val="000000"/>
          <w:spacing w:val="-4"/>
          <w:sz w:val="28"/>
          <w:szCs w:val="28"/>
          <w:lang w:val="ru-RU"/>
        </w:rPr>
        <w:t>текстах</w:t>
      </w:r>
      <w:proofErr w:type="gramEnd"/>
      <w:r w:rsidRPr="00F77ACF">
        <w:rPr>
          <w:color w:val="000000"/>
          <w:spacing w:val="-4"/>
          <w:sz w:val="28"/>
          <w:szCs w:val="28"/>
          <w:lang w:val="ru-RU"/>
        </w:rPr>
        <w:t xml:space="preserve"> абсолютно </w:t>
      </w:r>
      <w:proofErr w:type="spellStart"/>
      <w:r w:rsidRPr="00F77ACF">
        <w:rPr>
          <w:color w:val="000000"/>
          <w:spacing w:val="-4"/>
          <w:sz w:val="28"/>
          <w:szCs w:val="28"/>
          <w:lang w:val="ru-RU"/>
        </w:rPr>
        <w:t>відмінними</w:t>
      </w:r>
      <w:proofErr w:type="spellEnd"/>
      <w:r w:rsidRPr="00F77ACF">
        <w:rPr>
          <w:color w:val="000000"/>
          <w:spacing w:val="-4"/>
          <w:sz w:val="28"/>
          <w:szCs w:val="28"/>
          <w:lang w:val="ru-RU"/>
        </w:rPr>
        <w:t xml:space="preserve"> є слова автора, </w:t>
      </w:r>
      <w:proofErr w:type="spellStart"/>
      <w:r w:rsidRPr="00F77ACF">
        <w:rPr>
          <w:color w:val="000000"/>
          <w:spacing w:val="-4"/>
          <w:sz w:val="28"/>
          <w:szCs w:val="28"/>
          <w:lang w:val="ru-RU"/>
        </w:rPr>
        <w:t>або</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авторські</w:t>
      </w:r>
      <w:proofErr w:type="spellEnd"/>
      <w:r w:rsidRPr="00F77ACF">
        <w:rPr>
          <w:color w:val="000000"/>
          <w:spacing w:val="-4"/>
          <w:sz w:val="28"/>
          <w:szCs w:val="28"/>
          <w:lang w:val="ru-RU"/>
        </w:rPr>
        <w:t xml:space="preserve"> ремарки. </w:t>
      </w:r>
      <w:proofErr w:type="spellStart"/>
      <w:r w:rsidRPr="00F77ACF">
        <w:rPr>
          <w:color w:val="000000"/>
          <w:spacing w:val="-4"/>
          <w:sz w:val="28"/>
          <w:szCs w:val="28"/>
          <w:lang w:val="ru-RU"/>
        </w:rPr>
        <w:t>Якщо</w:t>
      </w:r>
      <w:proofErr w:type="spellEnd"/>
      <w:r w:rsidRPr="00F77ACF">
        <w:rPr>
          <w:color w:val="000000"/>
          <w:spacing w:val="-4"/>
          <w:sz w:val="28"/>
          <w:szCs w:val="28"/>
          <w:lang w:val="ru-RU"/>
        </w:rPr>
        <w:t xml:space="preserve"> в </w:t>
      </w:r>
      <w:proofErr w:type="spellStart"/>
      <w:r w:rsidRPr="00F77ACF">
        <w:rPr>
          <w:color w:val="000000"/>
          <w:spacing w:val="-4"/>
          <w:sz w:val="28"/>
          <w:szCs w:val="28"/>
          <w:lang w:val="ru-RU"/>
        </w:rPr>
        <w:t>художніх</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діалогах</w:t>
      </w:r>
      <w:proofErr w:type="spellEnd"/>
      <w:r w:rsidRPr="00F77ACF">
        <w:rPr>
          <w:color w:val="000000"/>
          <w:spacing w:val="-4"/>
          <w:sz w:val="28"/>
          <w:szCs w:val="28"/>
          <w:lang w:val="ru-RU"/>
        </w:rPr>
        <w:t xml:space="preserve"> </w:t>
      </w:r>
      <w:proofErr w:type="gramStart"/>
      <w:r w:rsidRPr="00F77ACF">
        <w:rPr>
          <w:color w:val="000000"/>
          <w:spacing w:val="-4"/>
          <w:sz w:val="28"/>
          <w:szCs w:val="28"/>
          <w:lang w:val="ru-RU"/>
        </w:rPr>
        <w:t>вони</w:t>
      </w:r>
      <w:proofErr w:type="gramEnd"/>
      <w:r w:rsidRPr="00F77ACF">
        <w:rPr>
          <w:color w:val="000000"/>
          <w:spacing w:val="-4"/>
          <w:sz w:val="28"/>
          <w:szCs w:val="28"/>
          <w:lang w:val="ru-RU"/>
        </w:rPr>
        <w:t xml:space="preserve"> </w:t>
      </w:r>
      <w:proofErr w:type="spellStart"/>
      <w:r w:rsidRPr="00F77ACF">
        <w:rPr>
          <w:color w:val="000000"/>
          <w:spacing w:val="-4"/>
          <w:sz w:val="28"/>
          <w:szCs w:val="28"/>
          <w:lang w:val="ru-RU"/>
        </w:rPr>
        <w:t>можуть</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вводити</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лише</w:t>
      </w:r>
      <w:proofErr w:type="spellEnd"/>
      <w:r w:rsidRPr="00F77ACF">
        <w:rPr>
          <w:color w:val="000000"/>
          <w:spacing w:val="-4"/>
          <w:sz w:val="28"/>
          <w:szCs w:val="28"/>
          <w:lang w:val="ru-RU"/>
        </w:rPr>
        <w:t xml:space="preserve"> першу </w:t>
      </w:r>
      <w:proofErr w:type="spellStart"/>
      <w:r w:rsidRPr="00F77ACF">
        <w:rPr>
          <w:color w:val="000000"/>
          <w:spacing w:val="-4"/>
          <w:sz w:val="28"/>
          <w:szCs w:val="28"/>
          <w:lang w:val="ru-RU"/>
        </w:rPr>
        <w:t>репліку</w:t>
      </w:r>
      <w:proofErr w:type="spellEnd"/>
      <w:r w:rsidRPr="00F77ACF">
        <w:rPr>
          <w:color w:val="000000"/>
          <w:spacing w:val="-4"/>
          <w:sz w:val="28"/>
          <w:szCs w:val="28"/>
          <w:lang w:val="ru-RU"/>
        </w:rPr>
        <w:t xml:space="preserve">: </w:t>
      </w:r>
    </w:p>
    <w:p w:rsidR="00F77ACF" w:rsidRPr="00F77ACF" w:rsidRDefault="00F77ACF" w:rsidP="00F77ACF">
      <w:pPr>
        <w:spacing w:line="360" w:lineRule="auto"/>
        <w:ind w:firstLine="567"/>
        <w:rPr>
          <w:rFonts w:ascii="Times New Roman" w:hAnsi="Times New Roman" w:cs="Times New Roman"/>
          <w:b/>
          <w:i/>
          <w:color w:val="000000"/>
          <w:spacing w:val="-4"/>
          <w:sz w:val="28"/>
          <w:szCs w:val="28"/>
        </w:rPr>
      </w:pPr>
      <w:r w:rsidRPr="00F77ACF">
        <w:rPr>
          <w:rFonts w:ascii="Times New Roman" w:hAnsi="Times New Roman" w:cs="Times New Roman"/>
          <w:b/>
          <w:i/>
          <w:color w:val="000000"/>
          <w:spacing w:val="-4"/>
          <w:sz w:val="28"/>
          <w:szCs w:val="28"/>
        </w:rPr>
        <w:t>Прийшов додому, сказав дружині:</w:t>
      </w:r>
    </w:p>
    <w:p w:rsidR="00F77ACF" w:rsidRPr="00F77ACF" w:rsidRDefault="00F77ACF" w:rsidP="00F77ACF">
      <w:pPr>
        <w:spacing w:line="360" w:lineRule="auto"/>
        <w:ind w:firstLine="567"/>
        <w:rPr>
          <w:rFonts w:ascii="Times New Roman" w:hAnsi="Times New Roman" w:cs="Times New Roman"/>
          <w:i/>
          <w:color w:val="000000"/>
          <w:spacing w:val="-4"/>
          <w:sz w:val="28"/>
          <w:szCs w:val="28"/>
        </w:rPr>
      </w:pPr>
      <w:r w:rsidRPr="00F77ACF">
        <w:rPr>
          <w:rFonts w:ascii="Times New Roman" w:hAnsi="Times New Roman" w:cs="Times New Roman"/>
          <w:i/>
          <w:color w:val="000000"/>
          <w:spacing w:val="-4"/>
          <w:sz w:val="28"/>
          <w:szCs w:val="28"/>
        </w:rPr>
        <w:t>– Пропонують полігон.</w:t>
      </w:r>
    </w:p>
    <w:p w:rsidR="00F77ACF" w:rsidRPr="00F77ACF" w:rsidRDefault="00F77ACF" w:rsidP="00F77ACF">
      <w:pPr>
        <w:spacing w:line="360" w:lineRule="auto"/>
        <w:ind w:firstLine="567"/>
        <w:rPr>
          <w:rFonts w:ascii="Times New Roman" w:hAnsi="Times New Roman" w:cs="Times New Roman"/>
          <w:i/>
          <w:color w:val="000000"/>
          <w:spacing w:val="-4"/>
          <w:sz w:val="28"/>
          <w:szCs w:val="28"/>
        </w:rPr>
      </w:pPr>
      <w:r w:rsidRPr="00F77ACF">
        <w:rPr>
          <w:rFonts w:ascii="Times New Roman" w:hAnsi="Times New Roman" w:cs="Times New Roman"/>
          <w:i/>
          <w:color w:val="000000"/>
          <w:spacing w:val="-4"/>
          <w:sz w:val="28"/>
          <w:szCs w:val="28"/>
        </w:rPr>
        <w:t>– І ти згодився?</w:t>
      </w:r>
    </w:p>
    <w:p w:rsidR="00F77ACF" w:rsidRPr="00F77ACF" w:rsidRDefault="00F77ACF" w:rsidP="00F77ACF">
      <w:pPr>
        <w:spacing w:line="360" w:lineRule="auto"/>
        <w:ind w:firstLine="567"/>
        <w:rPr>
          <w:rFonts w:ascii="Times New Roman" w:hAnsi="Times New Roman" w:cs="Times New Roman"/>
          <w:i/>
          <w:color w:val="000000"/>
          <w:spacing w:val="-4"/>
          <w:sz w:val="28"/>
          <w:szCs w:val="28"/>
        </w:rPr>
      </w:pPr>
      <w:r w:rsidRPr="00F77ACF">
        <w:rPr>
          <w:rFonts w:ascii="Times New Roman" w:hAnsi="Times New Roman" w:cs="Times New Roman"/>
          <w:i/>
          <w:color w:val="000000"/>
          <w:spacing w:val="-4"/>
          <w:sz w:val="28"/>
          <w:szCs w:val="28"/>
        </w:rPr>
        <w:t>– Я солдат.</w:t>
      </w:r>
    </w:p>
    <w:p w:rsidR="00F77ACF" w:rsidRPr="00F77ACF" w:rsidRDefault="00F77ACF" w:rsidP="00F77ACF">
      <w:pPr>
        <w:spacing w:line="360" w:lineRule="auto"/>
        <w:ind w:firstLine="567"/>
        <w:rPr>
          <w:rFonts w:ascii="Times New Roman" w:hAnsi="Times New Roman" w:cs="Times New Roman"/>
          <w:i/>
          <w:color w:val="000000"/>
          <w:spacing w:val="-4"/>
          <w:sz w:val="28"/>
          <w:szCs w:val="28"/>
        </w:rPr>
      </w:pPr>
      <w:r w:rsidRPr="00F77ACF">
        <w:rPr>
          <w:rFonts w:ascii="Times New Roman" w:hAnsi="Times New Roman" w:cs="Times New Roman"/>
          <w:i/>
          <w:color w:val="000000"/>
          <w:spacing w:val="-4"/>
          <w:sz w:val="28"/>
          <w:szCs w:val="28"/>
        </w:rPr>
        <w:t>– А про мене ти подумав?</w:t>
      </w:r>
    </w:p>
    <w:p w:rsidR="00F77ACF" w:rsidRPr="00F77ACF" w:rsidRDefault="00F77ACF" w:rsidP="00F77ACF">
      <w:pPr>
        <w:spacing w:line="360" w:lineRule="auto"/>
        <w:ind w:firstLine="567"/>
        <w:rPr>
          <w:rFonts w:ascii="Times New Roman" w:hAnsi="Times New Roman" w:cs="Times New Roman"/>
          <w:color w:val="000000"/>
          <w:spacing w:val="-4"/>
          <w:sz w:val="28"/>
          <w:szCs w:val="28"/>
        </w:rPr>
      </w:pPr>
      <w:r w:rsidRPr="00F77ACF">
        <w:rPr>
          <w:rFonts w:ascii="Times New Roman" w:hAnsi="Times New Roman" w:cs="Times New Roman"/>
          <w:i/>
          <w:color w:val="000000"/>
          <w:spacing w:val="-4"/>
          <w:sz w:val="28"/>
          <w:szCs w:val="28"/>
        </w:rPr>
        <w:t>– Подумав: збирайся</w:t>
      </w:r>
      <w:r w:rsidRPr="00F77ACF">
        <w:rPr>
          <w:rFonts w:ascii="Times New Roman" w:hAnsi="Times New Roman" w:cs="Times New Roman"/>
          <w:color w:val="000000"/>
          <w:spacing w:val="-4"/>
          <w:sz w:val="28"/>
          <w:szCs w:val="28"/>
        </w:rPr>
        <w:t xml:space="preserve"> (О. Гончар);</w:t>
      </w:r>
    </w:p>
    <w:p w:rsidR="00F77ACF" w:rsidRPr="00F77ACF" w:rsidRDefault="00F77ACF" w:rsidP="00F77ACF">
      <w:pPr>
        <w:pStyle w:val="2"/>
        <w:ind w:firstLine="567"/>
        <w:rPr>
          <w:color w:val="000000"/>
          <w:spacing w:val="-4"/>
          <w:sz w:val="28"/>
          <w:szCs w:val="28"/>
          <w:lang w:val="ru-RU"/>
        </w:rPr>
      </w:pPr>
      <w:proofErr w:type="spellStart"/>
      <w:r w:rsidRPr="00F77ACF">
        <w:rPr>
          <w:color w:val="000000"/>
          <w:spacing w:val="-4"/>
          <w:sz w:val="28"/>
          <w:szCs w:val="28"/>
          <w:lang w:val="ru-RU"/>
        </w:rPr>
        <w:t>давати</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семантичну</w:t>
      </w:r>
      <w:proofErr w:type="spellEnd"/>
      <w:r w:rsidRPr="00F77ACF">
        <w:rPr>
          <w:color w:val="000000"/>
          <w:spacing w:val="-4"/>
          <w:sz w:val="28"/>
          <w:szCs w:val="28"/>
          <w:lang w:val="ru-RU"/>
        </w:rPr>
        <w:t xml:space="preserve"> характеристику </w:t>
      </w:r>
      <w:proofErr w:type="spellStart"/>
      <w:r w:rsidRPr="00F77ACF">
        <w:rPr>
          <w:color w:val="000000"/>
          <w:spacing w:val="-4"/>
          <w:sz w:val="28"/>
          <w:szCs w:val="28"/>
          <w:lang w:val="ru-RU"/>
        </w:rPr>
        <w:t>частини</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діалогу</w:t>
      </w:r>
      <w:proofErr w:type="spellEnd"/>
      <w:r w:rsidRPr="00F77ACF">
        <w:rPr>
          <w:color w:val="000000"/>
          <w:spacing w:val="-4"/>
          <w:sz w:val="28"/>
          <w:szCs w:val="28"/>
          <w:lang w:val="ru-RU"/>
        </w:rPr>
        <w:t>:</w:t>
      </w:r>
    </w:p>
    <w:p w:rsidR="00F77ACF" w:rsidRPr="00F77ACF" w:rsidRDefault="00F77ACF" w:rsidP="00F77ACF">
      <w:pPr>
        <w:pStyle w:val="2"/>
        <w:ind w:firstLine="567"/>
        <w:rPr>
          <w:i/>
          <w:color w:val="000000"/>
          <w:spacing w:val="-4"/>
          <w:sz w:val="28"/>
          <w:szCs w:val="28"/>
          <w:lang w:val="ru-RU"/>
        </w:rPr>
      </w:pPr>
      <w:r w:rsidRPr="00F77ACF">
        <w:rPr>
          <w:i/>
          <w:color w:val="000000"/>
          <w:spacing w:val="-4"/>
          <w:sz w:val="28"/>
          <w:szCs w:val="28"/>
          <w:lang w:val="ru-RU"/>
        </w:rPr>
        <w:t>–</w:t>
      </w:r>
      <w:r w:rsidRPr="00F77ACF">
        <w:rPr>
          <w:i/>
          <w:color w:val="000000"/>
          <w:spacing w:val="-4"/>
          <w:sz w:val="28"/>
          <w:szCs w:val="28"/>
        </w:rPr>
        <w:t> </w:t>
      </w:r>
      <w:r w:rsidRPr="00F77ACF">
        <w:rPr>
          <w:i/>
          <w:color w:val="000000"/>
          <w:spacing w:val="-4"/>
          <w:sz w:val="28"/>
          <w:szCs w:val="28"/>
          <w:lang w:val="ru-RU"/>
        </w:rPr>
        <w:t xml:space="preserve">І </w:t>
      </w:r>
      <w:proofErr w:type="spellStart"/>
      <w:r w:rsidRPr="00F77ACF">
        <w:rPr>
          <w:i/>
          <w:color w:val="000000"/>
          <w:spacing w:val="-4"/>
          <w:sz w:val="28"/>
          <w:szCs w:val="28"/>
          <w:lang w:val="ru-RU"/>
        </w:rPr>
        <w:t>що</w:t>
      </w:r>
      <w:proofErr w:type="spellEnd"/>
      <w:r w:rsidRPr="00F77ACF">
        <w:rPr>
          <w:i/>
          <w:color w:val="000000"/>
          <w:spacing w:val="-4"/>
          <w:sz w:val="28"/>
          <w:szCs w:val="28"/>
          <w:lang w:val="ru-RU"/>
        </w:rPr>
        <w:t>?</w:t>
      </w:r>
    </w:p>
    <w:p w:rsidR="00F77ACF" w:rsidRPr="00F77ACF" w:rsidRDefault="00F77ACF" w:rsidP="00F77ACF">
      <w:pPr>
        <w:pStyle w:val="2"/>
        <w:ind w:firstLine="567"/>
        <w:rPr>
          <w:color w:val="000000"/>
          <w:spacing w:val="-4"/>
          <w:sz w:val="28"/>
          <w:szCs w:val="28"/>
          <w:lang w:val="ru-RU"/>
        </w:rPr>
      </w:pPr>
      <w:r w:rsidRPr="00F77ACF">
        <w:rPr>
          <w:i/>
          <w:iCs/>
          <w:color w:val="000000"/>
          <w:spacing w:val="-4"/>
          <w:sz w:val="28"/>
          <w:szCs w:val="28"/>
          <w:lang w:val="ru-RU"/>
        </w:rPr>
        <w:t>–</w:t>
      </w:r>
      <w:r w:rsidRPr="00F77ACF">
        <w:rPr>
          <w:i/>
          <w:iCs/>
          <w:color w:val="000000"/>
          <w:spacing w:val="-4"/>
          <w:sz w:val="28"/>
          <w:szCs w:val="28"/>
        </w:rPr>
        <w:t> </w:t>
      </w:r>
      <w:proofErr w:type="spellStart"/>
      <w:r w:rsidRPr="00F77ACF">
        <w:rPr>
          <w:i/>
          <w:iCs/>
          <w:color w:val="000000"/>
          <w:spacing w:val="-4"/>
          <w:sz w:val="28"/>
          <w:szCs w:val="28"/>
          <w:lang w:val="ru-RU"/>
        </w:rPr>
        <w:t>Найшли</w:t>
      </w:r>
      <w:proofErr w:type="spellEnd"/>
      <w:r w:rsidRPr="00F77ACF">
        <w:rPr>
          <w:i/>
          <w:iCs/>
          <w:color w:val="000000"/>
          <w:spacing w:val="-4"/>
          <w:sz w:val="28"/>
          <w:szCs w:val="28"/>
          <w:lang w:val="ru-RU"/>
        </w:rPr>
        <w:t xml:space="preserve"> </w:t>
      </w:r>
      <w:proofErr w:type="spellStart"/>
      <w:r w:rsidRPr="00F77ACF">
        <w:rPr>
          <w:i/>
          <w:iCs/>
          <w:color w:val="000000"/>
          <w:spacing w:val="-4"/>
          <w:sz w:val="28"/>
          <w:szCs w:val="28"/>
          <w:lang w:val="ru-RU"/>
        </w:rPr>
        <w:t>молодця</w:t>
      </w:r>
      <w:proofErr w:type="spellEnd"/>
      <w:r w:rsidRPr="00F77ACF">
        <w:rPr>
          <w:i/>
          <w:iCs/>
          <w:color w:val="000000"/>
          <w:spacing w:val="-4"/>
          <w:sz w:val="28"/>
          <w:szCs w:val="28"/>
          <w:lang w:val="ru-RU"/>
        </w:rPr>
        <w:t xml:space="preserve">, – </w:t>
      </w:r>
      <w:proofErr w:type="spellStart"/>
      <w:r w:rsidRPr="00F77ACF">
        <w:rPr>
          <w:b/>
          <w:i/>
          <w:iCs/>
          <w:color w:val="000000"/>
          <w:spacing w:val="-4"/>
          <w:sz w:val="28"/>
          <w:szCs w:val="28"/>
          <w:lang w:val="ru-RU"/>
        </w:rPr>
        <w:t>похнюпилася</w:t>
      </w:r>
      <w:proofErr w:type="spellEnd"/>
      <w:r w:rsidRPr="00F77ACF">
        <w:rPr>
          <w:b/>
          <w:i/>
          <w:iCs/>
          <w:color w:val="000000"/>
          <w:spacing w:val="-4"/>
          <w:sz w:val="28"/>
          <w:szCs w:val="28"/>
          <w:lang w:val="ru-RU"/>
        </w:rPr>
        <w:t xml:space="preserve"> </w:t>
      </w:r>
      <w:proofErr w:type="spellStart"/>
      <w:r w:rsidRPr="00F77ACF">
        <w:rPr>
          <w:b/>
          <w:i/>
          <w:iCs/>
          <w:color w:val="000000"/>
          <w:spacing w:val="-4"/>
          <w:sz w:val="28"/>
          <w:szCs w:val="28"/>
          <w:lang w:val="ru-RU"/>
        </w:rPr>
        <w:t>Ярина</w:t>
      </w:r>
      <w:proofErr w:type="spellEnd"/>
      <w:r w:rsidRPr="00F77ACF">
        <w:rPr>
          <w:i/>
          <w:iCs/>
          <w:color w:val="000000"/>
          <w:spacing w:val="-4"/>
          <w:sz w:val="28"/>
          <w:szCs w:val="28"/>
          <w:lang w:val="ru-RU"/>
        </w:rPr>
        <w:t xml:space="preserve"> </w:t>
      </w:r>
      <w:r w:rsidRPr="00F77ACF">
        <w:rPr>
          <w:iCs/>
          <w:color w:val="000000"/>
          <w:spacing w:val="-4"/>
          <w:sz w:val="28"/>
          <w:szCs w:val="28"/>
          <w:lang w:val="ru-RU"/>
        </w:rPr>
        <w:t>(М.</w:t>
      </w:r>
      <w:r w:rsidRPr="00F77ACF">
        <w:rPr>
          <w:iCs/>
          <w:color w:val="000000"/>
          <w:spacing w:val="-4"/>
          <w:sz w:val="28"/>
          <w:szCs w:val="28"/>
        </w:rPr>
        <w:t> </w:t>
      </w:r>
      <w:r w:rsidRPr="00F77ACF">
        <w:rPr>
          <w:iCs/>
          <w:color w:val="000000"/>
          <w:spacing w:val="-4"/>
          <w:sz w:val="28"/>
          <w:szCs w:val="28"/>
          <w:lang w:val="ru-RU"/>
        </w:rPr>
        <w:t>Стельмах),</w:t>
      </w:r>
    </w:p>
    <w:p w:rsidR="00F77ACF" w:rsidRPr="00F77ACF" w:rsidRDefault="00F77ACF" w:rsidP="00F77ACF">
      <w:pPr>
        <w:pStyle w:val="2"/>
        <w:ind w:firstLine="567"/>
        <w:rPr>
          <w:color w:val="000000"/>
          <w:sz w:val="28"/>
          <w:szCs w:val="28"/>
          <w:lang w:val="ru-RU"/>
        </w:rPr>
      </w:pPr>
      <w:proofErr w:type="spellStart"/>
      <w:proofErr w:type="gramStart"/>
      <w:r w:rsidRPr="00F77ACF">
        <w:rPr>
          <w:color w:val="000000"/>
          <w:sz w:val="28"/>
          <w:szCs w:val="28"/>
          <w:lang w:val="ru-RU"/>
        </w:rPr>
        <w:t>вказуючи</w:t>
      </w:r>
      <w:proofErr w:type="spellEnd"/>
      <w:r w:rsidRPr="00F77ACF">
        <w:rPr>
          <w:color w:val="000000"/>
          <w:sz w:val="28"/>
          <w:szCs w:val="28"/>
          <w:lang w:val="ru-RU"/>
        </w:rPr>
        <w:t xml:space="preserve"> на </w:t>
      </w:r>
      <w:proofErr w:type="spellStart"/>
      <w:r w:rsidRPr="00F77ACF">
        <w:rPr>
          <w:color w:val="000000"/>
          <w:sz w:val="28"/>
          <w:szCs w:val="28"/>
          <w:lang w:val="ru-RU"/>
        </w:rPr>
        <w:t>спосіб</w:t>
      </w:r>
      <w:proofErr w:type="spellEnd"/>
      <w:r w:rsidRPr="00F77ACF">
        <w:rPr>
          <w:color w:val="000000"/>
          <w:sz w:val="28"/>
          <w:szCs w:val="28"/>
          <w:lang w:val="ru-RU"/>
        </w:rPr>
        <w:t xml:space="preserve"> та </w:t>
      </w:r>
      <w:proofErr w:type="spellStart"/>
      <w:r w:rsidRPr="00F77ACF">
        <w:rPr>
          <w:color w:val="000000"/>
          <w:sz w:val="28"/>
          <w:szCs w:val="28"/>
          <w:lang w:val="ru-RU"/>
        </w:rPr>
        <w:t>специфіку</w:t>
      </w:r>
      <w:proofErr w:type="spellEnd"/>
      <w:r w:rsidRPr="00F77ACF">
        <w:rPr>
          <w:color w:val="000000"/>
          <w:sz w:val="28"/>
          <w:szCs w:val="28"/>
          <w:lang w:val="ru-RU"/>
        </w:rPr>
        <w:t xml:space="preserve"> </w:t>
      </w:r>
      <w:proofErr w:type="spellStart"/>
      <w:r w:rsidRPr="00F77ACF">
        <w:rPr>
          <w:color w:val="000000"/>
          <w:sz w:val="28"/>
          <w:szCs w:val="28"/>
          <w:lang w:val="ru-RU"/>
        </w:rPr>
        <w:t>мовлення</w:t>
      </w:r>
      <w:proofErr w:type="spellEnd"/>
      <w:r w:rsidRPr="00F77ACF">
        <w:rPr>
          <w:color w:val="000000"/>
          <w:sz w:val="28"/>
          <w:szCs w:val="28"/>
          <w:lang w:val="ru-RU"/>
        </w:rPr>
        <w:t xml:space="preserve"> персонажа (на </w:t>
      </w:r>
      <w:proofErr w:type="spellStart"/>
      <w:r w:rsidRPr="00F77ACF">
        <w:rPr>
          <w:color w:val="000000"/>
          <w:sz w:val="28"/>
          <w:szCs w:val="28"/>
          <w:lang w:val="ru-RU"/>
        </w:rPr>
        <w:t>зразок</w:t>
      </w:r>
      <w:proofErr w:type="spellEnd"/>
      <w:r w:rsidRPr="00F77ACF">
        <w:rPr>
          <w:color w:val="000000"/>
          <w:sz w:val="28"/>
          <w:szCs w:val="28"/>
          <w:lang w:val="ru-RU"/>
        </w:rPr>
        <w:t xml:space="preserve">: </w:t>
      </w:r>
      <w:r w:rsidRPr="00F77ACF">
        <w:rPr>
          <w:i/>
          <w:color w:val="000000"/>
          <w:sz w:val="28"/>
          <w:szCs w:val="28"/>
          <w:lang w:val="ru-RU"/>
        </w:rPr>
        <w:t xml:space="preserve">сказав, </w:t>
      </w:r>
      <w:proofErr w:type="spellStart"/>
      <w:r w:rsidRPr="00F77ACF">
        <w:rPr>
          <w:i/>
          <w:color w:val="000000"/>
          <w:sz w:val="28"/>
          <w:szCs w:val="28"/>
          <w:lang w:val="ru-RU"/>
        </w:rPr>
        <w:t>прошепотів</w:t>
      </w:r>
      <w:proofErr w:type="spellEnd"/>
      <w:r w:rsidRPr="00F77ACF">
        <w:rPr>
          <w:i/>
          <w:color w:val="000000"/>
          <w:sz w:val="28"/>
          <w:szCs w:val="28"/>
          <w:lang w:val="ru-RU"/>
        </w:rPr>
        <w:t xml:space="preserve">, </w:t>
      </w:r>
      <w:proofErr w:type="spellStart"/>
      <w:r w:rsidRPr="00F77ACF">
        <w:rPr>
          <w:i/>
          <w:color w:val="000000"/>
          <w:sz w:val="28"/>
          <w:szCs w:val="28"/>
          <w:lang w:val="ru-RU"/>
        </w:rPr>
        <w:t>прошелестів</w:t>
      </w:r>
      <w:proofErr w:type="spellEnd"/>
      <w:r w:rsidRPr="00F77ACF">
        <w:rPr>
          <w:i/>
          <w:color w:val="000000"/>
          <w:sz w:val="28"/>
          <w:szCs w:val="28"/>
          <w:lang w:val="ru-RU"/>
        </w:rPr>
        <w:t xml:space="preserve">, </w:t>
      </w:r>
      <w:proofErr w:type="spellStart"/>
      <w:r w:rsidRPr="00F77ACF">
        <w:rPr>
          <w:i/>
          <w:color w:val="000000"/>
          <w:sz w:val="28"/>
          <w:szCs w:val="28"/>
          <w:lang w:val="ru-RU"/>
        </w:rPr>
        <w:t>голосно</w:t>
      </w:r>
      <w:proofErr w:type="spellEnd"/>
      <w:r w:rsidRPr="00F77ACF">
        <w:rPr>
          <w:i/>
          <w:color w:val="000000"/>
          <w:sz w:val="28"/>
          <w:szCs w:val="28"/>
          <w:lang w:val="ru-RU"/>
        </w:rPr>
        <w:t xml:space="preserve"> крикнув</w:t>
      </w:r>
      <w:r w:rsidRPr="00F77ACF">
        <w:rPr>
          <w:color w:val="000000"/>
          <w:sz w:val="28"/>
          <w:szCs w:val="28"/>
          <w:lang w:val="ru-RU"/>
        </w:rPr>
        <w:t xml:space="preserve"> </w:t>
      </w:r>
      <w:proofErr w:type="spellStart"/>
      <w:r w:rsidRPr="00F77ACF">
        <w:rPr>
          <w:color w:val="000000"/>
          <w:sz w:val="28"/>
          <w:szCs w:val="28"/>
          <w:lang w:val="ru-RU"/>
        </w:rPr>
        <w:t>тощо</w:t>
      </w:r>
      <w:proofErr w:type="spellEnd"/>
      <w:r w:rsidRPr="00F77ACF">
        <w:rPr>
          <w:color w:val="000000"/>
          <w:sz w:val="28"/>
          <w:szCs w:val="28"/>
          <w:lang w:val="ru-RU"/>
        </w:rPr>
        <w:t xml:space="preserve">), то в </w:t>
      </w:r>
      <w:proofErr w:type="spellStart"/>
      <w:r w:rsidRPr="00F77ACF">
        <w:rPr>
          <w:color w:val="000000"/>
          <w:sz w:val="28"/>
          <w:szCs w:val="28"/>
          <w:lang w:val="ru-RU"/>
        </w:rPr>
        <w:t>драматургійних</w:t>
      </w:r>
      <w:proofErr w:type="spellEnd"/>
      <w:r w:rsidRPr="00F77ACF">
        <w:rPr>
          <w:color w:val="000000"/>
          <w:sz w:val="28"/>
          <w:szCs w:val="28"/>
          <w:lang w:val="ru-RU"/>
        </w:rPr>
        <w:t xml:space="preserve"> текстах </w:t>
      </w:r>
      <w:proofErr w:type="spellStart"/>
      <w:r w:rsidRPr="00F77ACF">
        <w:rPr>
          <w:color w:val="000000"/>
          <w:sz w:val="28"/>
          <w:szCs w:val="28"/>
          <w:lang w:val="ru-RU"/>
        </w:rPr>
        <w:t>авторський</w:t>
      </w:r>
      <w:proofErr w:type="spellEnd"/>
      <w:r w:rsidRPr="00F77ACF">
        <w:rPr>
          <w:color w:val="000000"/>
          <w:sz w:val="28"/>
          <w:szCs w:val="28"/>
          <w:lang w:val="ru-RU"/>
        </w:rPr>
        <w:t xml:space="preserve"> </w:t>
      </w:r>
      <w:proofErr w:type="spellStart"/>
      <w:r w:rsidRPr="00F77ACF">
        <w:rPr>
          <w:color w:val="000000"/>
          <w:sz w:val="28"/>
          <w:szCs w:val="28"/>
          <w:lang w:val="ru-RU"/>
        </w:rPr>
        <w:t>коментар</w:t>
      </w:r>
      <w:proofErr w:type="spellEnd"/>
      <w:r w:rsidRPr="00F77ACF">
        <w:rPr>
          <w:color w:val="000000"/>
          <w:sz w:val="28"/>
          <w:szCs w:val="28"/>
          <w:lang w:val="ru-RU"/>
        </w:rPr>
        <w:t xml:space="preserve"> «</w:t>
      </w:r>
      <w:proofErr w:type="spellStart"/>
      <w:r w:rsidRPr="00F77ACF">
        <w:rPr>
          <w:color w:val="000000"/>
          <w:sz w:val="28"/>
          <w:szCs w:val="28"/>
          <w:lang w:val="ru-RU"/>
        </w:rPr>
        <w:t>оформлює</w:t>
      </w:r>
      <w:proofErr w:type="spellEnd"/>
      <w:r w:rsidRPr="00F77ACF">
        <w:rPr>
          <w:color w:val="000000"/>
          <w:sz w:val="28"/>
          <w:szCs w:val="28"/>
          <w:lang w:val="ru-RU"/>
        </w:rPr>
        <w:t xml:space="preserve"> </w:t>
      </w:r>
      <w:proofErr w:type="spellStart"/>
      <w:r w:rsidRPr="00F77ACF">
        <w:rPr>
          <w:color w:val="000000"/>
          <w:sz w:val="28"/>
          <w:szCs w:val="28"/>
          <w:lang w:val="ru-RU"/>
        </w:rPr>
        <w:t>репліки</w:t>
      </w:r>
      <w:proofErr w:type="spellEnd"/>
      <w:r w:rsidRPr="00F77ACF">
        <w:rPr>
          <w:color w:val="000000"/>
          <w:sz w:val="28"/>
          <w:szCs w:val="28"/>
          <w:lang w:val="ru-RU"/>
        </w:rPr>
        <w:t xml:space="preserve"> </w:t>
      </w:r>
      <w:proofErr w:type="spellStart"/>
      <w:r w:rsidRPr="00F77ACF">
        <w:rPr>
          <w:color w:val="000000"/>
          <w:sz w:val="28"/>
          <w:szCs w:val="28"/>
          <w:lang w:val="ru-RU"/>
        </w:rPr>
        <w:t>персонажів</w:t>
      </w:r>
      <w:proofErr w:type="spellEnd"/>
      <w:r w:rsidRPr="00F77ACF">
        <w:rPr>
          <w:color w:val="000000"/>
          <w:sz w:val="28"/>
          <w:szCs w:val="28"/>
          <w:lang w:val="ru-RU"/>
        </w:rPr>
        <w:t xml:space="preserve">, </w:t>
      </w:r>
      <w:proofErr w:type="spellStart"/>
      <w:r w:rsidRPr="00F77ACF">
        <w:rPr>
          <w:color w:val="000000"/>
          <w:sz w:val="28"/>
          <w:szCs w:val="28"/>
          <w:lang w:val="ru-RU"/>
        </w:rPr>
        <w:t>передаючи</w:t>
      </w:r>
      <w:proofErr w:type="spellEnd"/>
      <w:r w:rsidRPr="00F77ACF">
        <w:rPr>
          <w:color w:val="000000"/>
          <w:sz w:val="28"/>
          <w:szCs w:val="28"/>
          <w:lang w:val="ru-RU"/>
        </w:rPr>
        <w:t xml:space="preserve"> </w:t>
      </w:r>
      <w:proofErr w:type="spellStart"/>
      <w:r w:rsidRPr="00F77ACF">
        <w:rPr>
          <w:color w:val="000000"/>
          <w:sz w:val="28"/>
          <w:szCs w:val="28"/>
          <w:lang w:val="ru-RU"/>
        </w:rPr>
        <w:t>вербальну</w:t>
      </w:r>
      <w:proofErr w:type="spellEnd"/>
      <w:r w:rsidRPr="00F77ACF">
        <w:rPr>
          <w:color w:val="000000"/>
          <w:sz w:val="28"/>
          <w:szCs w:val="28"/>
          <w:lang w:val="ru-RU"/>
        </w:rPr>
        <w:t xml:space="preserve"> </w:t>
      </w:r>
      <w:proofErr w:type="spellStart"/>
      <w:r w:rsidRPr="00F77ACF">
        <w:rPr>
          <w:color w:val="000000"/>
          <w:sz w:val="28"/>
          <w:szCs w:val="28"/>
          <w:lang w:val="ru-RU"/>
        </w:rPr>
        <w:t>чи</w:t>
      </w:r>
      <w:proofErr w:type="spellEnd"/>
      <w:r w:rsidRPr="00F77ACF">
        <w:rPr>
          <w:color w:val="000000"/>
          <w:sz w:val="28"/>
          <w:szCs w:val="28"/>
          <w:lang w:val="ru-RU"/>
        </w:rPr>
        <w:t xml:space="preserve"> </w:t>
      </w:r>
      <w:proofErr w:type="spellStart"/>
      <w:r w:rsidRPr="00F77ACF">
        <w:rPr>
          <w:color w:val="000000"/>
          <w:sz w:val="28"/>
          <w:szCs w:val="28"/>
          <w:lang w:val="ru-RU"/>
        </w:rPr>
        <w:t>невербальну</w:t>
      </w:r>
      <w:proofErr w:type="spellEnd"/>
      <w:r w:rsidRPr="00F77ACF">
        <w:rPr>
          <w:color w:val="000000"/>
          <w:sz w:val="28"/>
          <w:szCs w:val="28"/>
          <w:lang w:val="ru-RU"/>
        </w:rPr>
        <w:t xml:space="preserve"> </w:t>
      </w:r>
      <w:proofErr w:type="spellStart"/>
      <w:r w:rsidRPr="00F77ACF">
        <w:rPr>
          <w:color w:val="000000"/>
          <w:sz w:val="28"/>
          <w:szCs w:val="28"/>
          <w:lang w:val="ru-RU"/>
        </w:rPr>
        <w:t>дію</w:t>
      </w:r>
      <w:proofErr w:type="spellEnd"/>
      <w:r w:rsidRPr="00F77ACF">
        <w:rPr>
          <w:color w:val="000000"/>
          <w:sz w:val="28"/>
          <w:szCs w:val="28"/>
          <w:lang w:val="ru-RU"/>
        </w:rPr>
        <w:t xml:space="preserve">, і є </w:t>
      </w:r>
      <w:proofErr w:type="spellStart"/>
      <w:r w:rsidRPr="00F77ACF">
        <w:rPr>
          <w:color w:val="000000"/>
          <w:sz w:val="28"/>
          <w:szCs w:val="28"/>
          <w:lang w:val="ru-RU"/>
        </w:rPr>
        <w:t>основним</w:t>
      </w:r>
      <w:proofErr w:type="spellEnd"/>
      <w:r w:rsidRPr="00F77ACF">
        <w:rPr>
          <w:color w:val="000000"/>
          <w:sz w:val="28"/>
          <w:szCs w:val="28"/>
          <w:lang w:val="ru-RU"/>
        </w:rPr>
        <w:t xml:space="preserve"> </w:t>
      </w:r>
      <w:proofErr w:type="spellStart"/>
      <w:r w:rsidRPr="00F77ACF">
        <w:rPr>
          <w:color w:val="000000"/>
          <w:sz w:val="28"/>
          <w:szCs w:val="28"/>
          <w:lang w:val="ru-RU"/>
        </w:rPr>
        <w:t>смислоутворювальним</w:t>
      </w:r>
      <w:proofErr w:type="spellEnd"/>
      <w:r w:rsidRPr="00F77ACF">
        <w:rPr>
          <w:color w:val="000000"/>
          <w:sz w:val="28"/>
          <w:szCs w:val="28"/>
          <w:lang w:val="ru-RU"/>
        </w:rPr>
        <w:t xml:space="preserve"> компонентом </w:t>
      </w:r>
      <w:proofErr w:type="spellStart"/>
      <w:r w:rsidRPr="00F77ACF">
        <w:rPr>
          <w:color w:val="000000"/>
          <w:sz w:val="28"/>
          <w:szCs w:val="28"/>
          <w:lang w:val="ru-RU"/>
        </w:rPr>
        <w:t>паратексту</w:t>
      </w:r>
      <w:proofErr w:type="spellEnd"/>
      <w:r w:rsidRPr="00F77ACF">
        <w:rPr>
          <w:color w:val="000000"/>
          <w:sz w:val="28"/>
          <w:szCs w:val="28"/>
          <w:lang w:val="ru-RU"/>
        </w:rPr>
        <w:t xml:space="preserve">, </w:t>
      </w:r>
      <w:proofErr w:type="spellStart"/>
      <w:r w:rsidRPr="00F77ACF">
        <w:rPr>
          <w:color w:val="000000"/>
          <w:sz w:val="28"/>
          <w:szCs w:val="28"/>
          <w:lang w:val="ru-RU"/>
        </w:rPr>
        <w:t>здатним</w:t>
      </w:r>
      <w:proofErr w:type="spellEnd"/>
      <w:r w:rsidRPr="00F77ACF">
        <w:rPr>
          <w:color w:val="000000"/>
          <w:sz w:val="28"/>
          <w:szCs w:val="28"/>
          <w:lang w:val="ru-RU"/>
        </w:rPr>
        <w:t xml:space="preserve"> </w:t>
      </w:r>
      <w:proofErr w:type="spellStart"/>
      <w:r w:rsidRPr="00F77ACF">
        <w:rPr>
          <w:color w:val="000000"/>
          <w:sz w:val="28"/>
          <w:szCs w:val="28"/>
          <w:lang w:val="ru-RU"/>
        </w:rPr>
        <w:t>передавати</w:t>
      </w:r>
      <w:proofErr w:type="spellEnd"/>
      <w:r w:rsidRPr="00F77ACF">
        <w:rPr>
          <w:color w:val="000000"/>
          <w:sz w:val="28"/>
          <w:szCs w:val="28"/>
          <w:lang w:val="ru-RU"/>
        </w:rPr>
        <w:t xml:space="preserve"> </w:t>
      </w:r>
      <w:proofErr w:type="spellStart"/>
      <w:r w:rsidRPr="00F77ACF">
        <w:rPr>
          <w:color w:val="000000"/>
          <w:sz w:val="28"/>
          <w:szCs w:val="28"/>
          <w:lang w:val="ru-RU"/>
        </w:rPr>
        <w:t>додаткове</w:t>
      </w:r>
      <w:proofErr w:type="spellEnd"/>
      <w:r w:rsidRPr="00F77ACF">
        <w:rPr>
          <w:color w:val="000000"/>
          <w:sz w:val="28"/>
          <w:szCs w:val="28"/>
          <w:lang w:val="ru-RU"/>
        </w:rPr>
        <w:t xml:space="preserve"> до </w:t>
      </w:r>
      <w:proofErr w:type="spellStart"/>
      <w:r w:rsidRPr="00F77ACF">
        <w:rPr>
          <w:color w:val="000000"/>
          <w:sz w:val="28"/>
          <w:szCs w:val="28"/>
          <w:lang w:val="ru-RU"/>
        </w:rPr>
        <w:t>реплікового</w:t>
      </w:r>
      <w:proofErr w:type="spellEnd"/>
      <w:r w:rsidRPr="00F77ACF">
        <w:rPr>
          <w:color w:val="000000"/>
          <w:sz w:val="28"/>
          <w:szCs w:val="28"/>
          <w:lang w:val="ru-RU"/>
        </w:rPr>
        <w:t xml:space="preserve"> </w:t>
      </w:r>
      <w:proofErr w:type="spellStart"/>
      <w:r w:rsidRPr="00F77ACF">
        <w:rPr>
          <w:color w:val="000000"/>
          <w:sz w:val="28"/>
          <w:szCs w:val="28"/>
          <w:lang w:val="ru-RU"/>
        </w:rPr>
        <w:t>суб’єктивно-модальне</w:t>
      </w:r>
      <w:proofErr w:type="spellEnd"/>
      <w:r w:rsidRPr="00F77ACF">
        <w:rPr>
          <w:color w:val="000000"/>
          <w:sz w:val="28"/>
          <w:szCs w:val="28"/>
          <w:lang w:val="ru-RU"/>
        </w:rPr>
        <w:t xml:space="preserve"> </w:t>
      </w:r>
      <w:proofErr w:type="spellStart"/>
      <w:r w:rsidRPr="00F77ACF">
        <w:rPr>
          <w:color w:val="000000"/>
          <w:sz w:val="28"/>
          <w:szCs w:val="28"/>
          <w:lang w:val="ru-RU"/>
        </w:rPr>
        <w:t>аранжування</w:t>
      </w:r>
      <w:proofErr w:type="spellEnd"/>
      <w:r w:rsidRPr="00F77ACF">
        <w:rPr>
          <w:color w:val="000000"/>
          <w:sz w:val="28"/>
          <w:szCs w:val="28"/>
          <w:lang w:val="ru-RU"/>
        </w:rPr>
        <w:t xml:space="preserve"> </w:t>
      </w:r>
      <w:proofErr w:type="spellStart"/>
      <w:r w:rsidRPr="00F77ACF">
        <w:rPr>
          <w:color w:val="000000"/>
          <w:sz w:val="28"/>
          <w:szCs w:val="28"/>
          <w:lang w:val="ru-RU"/>
        </w:rPr>
        <w:t>висловлення</w:t>
      </w:r>
      <w:proofErr w:type="spellEnd"/>
      <w:r w:rsidRPr="00F77ACF">
        <w:rPr>
          <w:color w:val="000000"/>
          <w:sz w:val="28"/>
          <w:szCs w:val="28"/>
          <w:lang w:val="ru-RU"/>
        </w:rPr>
        <w:t>» [9, с.</w:t>
      </w:r>
      <w:r w:rsidRPr="00F77ACF">
        <w:rPr>
          <w:color w:val="000000"/>
          <w:sz w:val="28"/>
          <w:szCs w:val="28"/>
        </w:rPr>
        <w:t> </w:t>
      </w:r>
      <w:r w:rsidRPr="00F77ACF">
        <w:rPr>
          <w:color w:val="000000"/>
          <w:sz w:val="28"/>
          <w:szCs w:val="28"/>
          <w:lang w:val="ru-RU"/>
        </w:rPr>
        <w:t>16].</w:t>
      </w:r>
      <w:proofErr w:type="gramEnd"/>
    </w:p>
    <w:p w:rsidR="00F77ACF" w:rsidRPr="00F77ACF" w:rsidRDefault="00F77ACF" w:rsidP="00F77ACF">
      <w:pPr>
        <w:pStyle w:val="2"/>
        <w:ind w:firstLine="567"/>
        <w:rPr>
          <w:color w:val="000000"/>
          <w:spacing w:val="-4"/>
          <w:sz w:val="28"/>
          <w:szCs w:val="28"/>
          <w:lang w:val="ru-RU"/>
        </w:rPr>
      </w:pPr>
      <w:r w:rsidRPr="00F77ACF">
        <w:rPr>
          <w:color w:val="000000"/>
          <w:spacing w:val="-4"/>
          <w:sz w:val="28"/>
          <w:szCs w:val="28"/>
          <w:lang w:val="ru-RU"/>
        </w:rPr>
        <w:t xml:space="preserve">Таким чином, </w:t>
      </w:r>
      <w:proofErr w:type="spellStart"/>
      <w:r w:rsidRPr="00F77ACF">
        <w:rPr>
          <w:color w:val="000000"/>
          <w:spacing w:val="-4"/>
          <w:sz w:val="28"/>
          <w:szCs w:val="28"/>
          <w:lang w:val="ru-RU"/>
        </w:rPr>
        <w:t>погоджуємося</w:t>
      </w:r>
      <w:proofErr w:type="spellEnd"/>
      <w:r w:rsidRPr="00F77ACF">
        <w:rPr>
          <w:color w:val="000000"/>
          <w:spacing w:val="-4"/>
          <w:sz w:val="28"/>
          <w:szCs w:val="28"/>
          <w:lang w:val="ru-RU"/>
        </w:rPr>
        <w:t xml:space="preserve"> з </w:t>
      </w:r>
      <w:proofErr w:type="spellStart"/>
      <w:r w:rsidRPr="00F77ACF">
        <w:rPr>
          <w:color w:val="000000"/>
          <w:spacing w:val="-4"/>
          <w:sz w:val="28"/>
          <w:szCs w:val="28"/>
          <w:lang w:val="ru-RU"/>
        </w:rPr>
        <w:t>думкою</w:t>
      </w:r>
      <w:proofErr w:type="spellEnd"/>
      <w:r w:rsidRPr="00F77ACF">
        <w:rPr>
          <w:color w:val="000000"/>
          <w:spacing w:val="-4"/>
          <w:sz w:val="28"/>
          <w:szCs w:val="28"/>
          <w:lang w:val="ru-RU"/>
        </w:rPr>
        <w:t xml:space="preserve"> Н.</w:t>
      </w:r>
      <w:r w:rsidRPr="00F77ACF">
        <w:rPr>
          <w:color w:val="000000"/>
          <w:spacing w:val="-4"/>
          <w:sz w:val="28"/>
          <w:szCs w:val="28"/>
        </w:rPr>
        <w:t> </w:t>
      </w:r>
      <w:r w:rsidRPr="00F77ACF">
        <w:rPr>
          <w:color w:val="000000"/>
          <w:spacing w:val="-4"/>
          <w:sz w:val="28"/>
          <w:szCs w:val="28"/>
          <w:lang w:val="ru-RU"/>
        </w:rPr>
        <w:t>О.</w:t>
      </w:r>
      <w:r w:rsidRPr="00F77ACF">
        <w:rPr>
          <w:color w:val="000000"/>
          <w:spacing w:val="-4"/>
          <w:sz w:val="28"/>
          <w:szCs w:val="28"/>
        </w:rPr>
        <w:t> </w:t>
      </w:r>
      <w:proofErr w:type="spellStart"/>
      <w:r w:rsidRPr="00F77ACF">
        <w:rPr>
          <w:color w:val="000000"/>
          <w:spacing w:val="-4"/>
          <w:sz w:val="28"/>
          <w:szCs w:val="28"/>
          <w:lang w:val="ru-RU"/>
        </w:rPr>
        <w:t>Слюсар</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що</w:t>
      </w:r>
      <w:proofErr w:type="spellEnd"/>
      <w:r w:rsidRPr="00F77ACF">
        <w:rPr>
          <w:color w:val="000000"/>
          <w:spacing w:val="-4"/>
          <w:sz w:val="28"/>
          <w:szCs w:val="28"/>
          <w:lang w:val="ru-RU"/>
        </w:rPr>
        <w:t xml:space="preserve"> «драма </w:t>
      </w:r>
      <w:proofErr w:type="spellStart"/>
      <w:r w:rsidRPr="00F77ACF">
        <w:rPr>
          <w:color w:val="000000"/>
          <w:spacing w:val="-4"/>
          <w:sz w:val="28"/>
          <w:szCs w:val="28"/>
          <w:lang w:val="ru-RU"/>
        </w:rPr>
        <w:t>має</w:t>
      </w:r>
      <w:proofErr w:type="spellEnd"/>
      <w:r w:rsidRPr="00F77ACF">
        <w:rPr>
          <w:color w:val="000000"/>
          <w:spacing w:val="-4"/>
          <w:sz w:val="28"/>
          <w:szCs w:val="28"/>
          <w:lang w:val="ru-RU"/>
        </w:rPr>
        <w:t xml:space="preserve"> </w:t>
      </w:r>
      <w:proofErr w:type="spellStart"/>
      <w:proofErr w:type="gramStart"/>
      <w:r w:rsidRPr="00F77ACF">
        <w:rPr>
          <w:color w:val="000000"/>
          <w:spacing w:val="-4"/>
          <w:sz w:val="28"/>
          <w:szCs w:val="28"/>
          <w:lang w:val="ru-RU"/>
        </w:rPr>
        <w:t>св</w:t>
      </w:r>
      <w:proofErr w:type="gramEnd"/>
      <w:r w:rsidRPr="00F77ACF">
        <w:rPr>
          <w:color w:val="000000"/>
          <w:spacing w:val="-4"/>
          <w:sz w:val="28"/>
          <w:szCs w:val="28"/>
          <w:lang w:val="ru-RU"/>
        </w:rPr>
        <w:t>ій</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особливий</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спосіб</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авторизації</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прямої</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мови</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Цим</w:t>
      </w:r>
      <w:proofErr w:type="spellEnd"/>
      <w:r w:rsidRPr="00F77ACF">
        <w:rPr>
          <w:color w:val="000000"/>
          <w:spacing w:val="-4"/>
          <w:sz w:val="28"/>
          <w:szCs w:val="28"/>
          <w:lang w:val="ru-RU"/>
        </w:rPr>
        <w:t xml:space="preserve"> способом є </w:t>
      </w:r>
      <w:proofErr w:type="spellStart"/>
      <w:r w:rsidRPr="00F77ACF">
        <w:rPr>
          <w:color w:val="000000"/>
          <w:spacing w:val="-4"/>
          <w:sz w:val="28"/>
          <w:szCs w:val="28"/>
          <w:lang w:val="ru-RU"/>
        </w:rPr>
        <w:t>і</w:t>
      </w:r>
      <w:proofErr w:type="gramStart"/>
      <w:r w:rsidRPr="00F77ACF">
        <w:rPr>
          <w:color w:val="000000"/>
          <w:spacing w:val="-4"/>
          <w:sz w:val="28"/>
          <w:szCs w:val="28"/>
          <w:lang w:val="ru-RU"/>
        </w:rPr>
        <w:t>м’я</w:t>
      </w:r>
      <w:proofErr w:type="spellEnd"/>
      <w:proofErr w:type="gramEnd"/>
      <w:r w:rsidRPr="00F77ACF">
        <w:rPr>
          <w:color w:val="000000"/>
          <w:spacing w:val="-4"/>
          <w:sz w:val="28"/>
          <w:szCs w:val="28"/>
          <w:lang w:val="ru-RU"/>
        </w:rPr>
        <w:t xml:space="preserve"> </w:t>
      </w:r>
      <w:proofErr w:type="spellStart"/>
      <w:r w:rsidRPr="00F77ACF">
        <w:rPr>
          <w:color w:val="000000"/>
          <w:spacing w:val="-4"/>
          <w:sz w:val="28"/>
          <w:szCs w:val="28"/>
          <w:lang w:val="ru-RU"/>
        </w:rPr>
        <w:t>дійової</w:t>
      </w:r>
      <w:proofErr w:type="spellEnd"/>
      <w:r w:rsidRPr="00F77ACF">
        <w:rPr>
          <w:color w:val="000000"/>
          <w:spacing w:val="-4"/>
          <w:sz w:val="28"/>
          <w:szCs w:val="28"/>
          <w:lang w:val="ru-RU"/>
        </w:rPr>
        <w:t xml:space="preserve"> особи (</w:t>
      </w:r>
      <w:proofErr w:type="spellStart"/>
      <w:r w:rsidRPr="00F77ACF">
        <w:rPr>
          <w:color w:val="000000"/>
          <w:spacing w:val="-4"/>
          <w:sz w:val="28"/>
          <w:szCs w:val="28"/>
          <w:lang w:val="ru-RU"/>
        </w:rPr>
        <w:t>або</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його</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еквівалент</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вжите</w:t>
      </w:r>
      <w:proofErr w:type="spellEnd"/>
      <w:r w:rsidRPr="00F77ACF">
        <w:rPr>
          <w:color w:val="000000"/>
          <w:spacing w:val="-4"/>
          <w:sz w:val="28"/>
          <w:szCs w:val="28"/>
          <w:lang w:val="ru-RU"/>
        </w:rPr>
        <w:t xml:space="preserve"> перед кожною з </w:t>
      </w:r>
      <w:proofErr w:type="spellStart"/>
      <w:r w:rsidRPr="00F77ACF">
        <w:rPr>
          <w:color w:val="000000"/>
          <w:spacing w:val="-4"/>
          <w:sz w:val="28"/>
          <w:szCs w:val="28"/>
          <w:lang w:val="ru-RU"/>
        </w:rPr>
        <w:t>реплік</w:t>
      </w:r>
      <w:proofErr w:type="spellEnd"/>
      <w:r w:rsidRPr="00F77ACF">
        <w:rPr>
          <w:color w:val="000000"/>
          <w:spacing w:val="-4"/>
          <w:sz w:val="28"/>
          <w:szCs w:val="28"/>
          <w:lang w:val="ru-RU"/>
        </w:rPr>
        <w:t xml:space="preserve"> персонажа в </w:t>
      </w:r>
      <w:proofErr w:type="spellStart"/>
      <w:r w:rsidRPr="00F77ACF">
        <w:rPr>
          <w:color w:val="000000"/>
          <w:spacing w:val="-4"/>
          <w:sz w:val="28"/>
          <w:szCs w:val="28"/>
          <w:lang w:val="ru-RU"/>
        </w:rPr>
        <w:t>діалогічному</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ланцюжку</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Таке</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ім’я</w:t>
      </w:r>
      <w:proofErr w:type="spellEnd"/>
      <w:r w:rsidRPr="00F77ACF">
        <w:rPr>
          <w:color w:val="000000"/>
          <w:spacing w:val="-4"/>
          <w:sz w:val="28"/>
          <w:szCs w:val="28"/>
          <w:lang w:val="ru-RU"/>
        </w:rPr>
        <w:t xml:space="preserve"> становить собою </w:t>
      </w:r>
      <w:proofErr w:type="spellStart"/>
      <w:r w:rsidRPr="00F77ACF">
        <w:rPr>
          <w:color w:val="000000"/>
          <w:spacing w:val="-4"/>
          <w:sz w:val="28"/>
          <w:szCs w:val="28"/>
          <w:lang w:val="ru-RU"/>
        </w:rPr>
        <w:t>згорнутий</w:t>
      </w:r>
      <w:proofErr w:type="spellEnd"/>
      <w:r w:rsidRPr="00F77ACF">
        <w:rPr>
          <w:color w:val="000000"/>
          <w:spacing w:val="-4"/>
          <w:sz w:val="28"/>
          <w:szCs w:val="28"/>
          <w:lang w:val="ru-RU"/>
        </w:rPr>
        <w:t xml:space="preserve"> до одного слова </w:t>
      </w:r>
      <w:proofErr w:type="spellStart"/>
      <w:r w:rsidRPr="00F77ACF">
        <w:rPr>
          <w:color w:val="000000"/>
          <w:spacing w:val="-4"/>
          <w:sz w:val="28"/>
          <w:szCs w:val="28"/>
          <w:lang w:val="ru-RU"/>
        </w:rPr>
        <w:t>варіант</w:t>
      </w:r>
      <w:proofErr w:type="spellEnd"/>
      <w:r w:rsidRPr="00F77ACF">
        <w:rPr>
          <w:color w:val="000000"/>
          <w:spacing w:val="-4"/>
          <w:sz w:val="28"/>
          <w:szCs w:val="28"/>
          <w:lang w:val="ru-RU"/>
        </w:rPr>
        <w:t xml:space="preserve"> так </w:t>
      </w:r>
      <w:proofErr w:type="spellStart"/>
      <w:r w:rsidRPr="00F77ACF">
        <w:rPr>
          <w:color w:val="000000"/>
          <w:spacing w:val="-4"/>
          <w:sz w:val="28"/>
          <w:szCs w:val="28"/>
          <w:lang w:val="ru-RU"/>
        </w:rPr>
        <w:t>званих</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слів</w:t>
      </w:r>
      <w:proofErr w:type="spellEnd"/>
      <w:r w:rsidRPr="00F77ACF">
        <w:rPr>
          <w:color w:val="000000"/>
          <w:spacing w:val="-4"/>
          <w:sz w:val="28"/>
          <w:szCs w:val="28"/>
          <w:lang w:val="ru-RU"/>
        </w:rPr>
        <w:t xml:space="preserve"> автора при </w:t>
      </w:r>
      <w:proofErr w:type="spellStart"/>
      <w:r w:rsidRPr="00F77ACF">
        <w:rPr>
          <w:color w:val="000000"/>
          <w:spacing w:val="-4"/>
          <w:sz w:val="28"/>
          <w:szCs w:val="28"/>
          <w:lang w:val="ru-RU"/>
        </w:rPr>
        <w:t>прямій</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мові</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звичайно</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використовуваних</w:t>
      </w:r>
      <w:proofErr w:type="spellEnd"/>
      <w:r w:rsidRPr="00F77ACF">
        <w:rPr>
          <w:color w:val="000000"/>
          <w:spacing w:val="-4"/>
          <w:sz w:val="28"/>
          <w:szCs w:val="28"/>
          <w:lang w:val="ru-RU"/>
        </w:rPr>
        <w:t xml:space="preserve"> у </w:t>
      </w:r>
      <w:proofErr w:type="spellStart"/>
      <w:r w:rsidRPr="00F77ACF">
        <w:rPr>
          <w:color w:val="000000"/>
          <w:spacing w:val="-4"/>
          <w:sz w:val="28"/>
          <w:szCs w:val="28"/>
          <w:lang w:val="ru-RU"/>
        </w:rPr>
        <w:t>діалогічних</w:t>
      </w:r>
      <w:proofErr w:type="spellEnd"/>
      <w:r w:rsidRPr="00F77ACF">
        <w:rPr>
          <w:color w:val="000000"/>
          <w:spacing w:val="-4"/>
          <w:sz w:val="28"/>
          <w:szCs w:val="28"/>
          <w:lang w:val="ru-RU"/>
        </w:rPr>
        <w:t xml:space="preserve"> фрагментах </w:t>
      </w:r>
      <w:proofErr w:type="spellStart"/>
      <w:r w:rsidRPr="00F77ACF">
        <w:rPr>
          <w:color w:val="000000"/>
          <w:spacing w:val="-4"/>
          <w:sz w:val="28"/>
          <w:szCs w:val="28"/>
          <w:lang w:val="ru-RU"/>
        </w:rPr>
        <w:t>усіх</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інших</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функціональних</w:t>
      </w:r>
      <w:proofErr w:type="spellEnd"/>
      <w:r w:rsidRPr="00F77ACF">
        <w:rPr>
          <w:color w:val="000000"/>
          <w:spacing w:val="-4"/>
          <w:sz w:val="28"/>
          <w:szCs w:val="28"/>
          <w:lang w:val="ru-RU"/>
        </w:rPr>
        <w:t xml:space="preserve"> форм і </w:t>
      </w:r>
      <w:proofErr w:type="spellStart"/>
      <w:r w:rsidRPr="00F77ACF">
        <w:rPr>
          <w:color w:val="000000"/>
          <w:spacing w:val="-4"/>
          <w:sz w:val="28"/>
          <w:szCs w:val="28"/>
          <w:lang w:val="ru-RU"/>
        </w:rPr>
        <w:t>жанрів</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мови</w:t>
      </w:r>
      <w:proofErr w:type="spellEnd"/>
      <w:r w:rsidRPr="00F77ACF">
        <w:rPr>
          <w:color w:val="000000"/>
          <w:spacing w:val="-4"/>
          <w:sz w:val="28"/>
          <w:szCs w:val="28"/>
          <w:lang w:val="ru-RU"/>
        </w:rPr>
        <w:t xml:space="preserve"> – </w:t>
      </w:r>
      <w:proofErr w:type="spellStart"/>
      <w:r w:rsidRPr="00F77ACF">
        <w:rPr>
          <w:color w:val="000000"/>
          <w:spacing w:val="-4"/>
          <w:sz w:val="28"/>
          <w:szCs w:val="28"/>
          <w:lang w:val="ru-RU"/>
        </w:rPr>
        <w:t>художньої</w:t>
      </w:r>
      <w:proofErr w:type="spellEnd"/>
      <w:r w:rsidRPr="00F77ACF">
        <w:rPr>
          <w:color w:val="000000"/>
          <w:spacing w:val="-4"/>
          <w:sz w:val="28"/>
          <w:szCs w:val="28"/>
          <w:lang w:val="ru-RU"/>
        </w:rPr>
        <w:t xml:space="preserve"> і </w:t>
      </w:r>
      <w:proofErr w:type="spellStart"/>
      <w:r w:rsidRPr="00F77ACF">
        <w:rPr>
          <w:color w:val="000000"/>
          <w:spacing w:val="-4"/>
          <w:sz w:val="28"/>
          <w:szCs w:val="28"/>
          <w:lang w:val="ru-RU"/>
        </w:rPr>
        <w:t>ділової</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Такий</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називний</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імені</w:t>
      </w:r>
      <w:proofErr w:type="spellEnd"/>
      <w:r w:rsidRPr="00F77ACF">
        <w:rPr>
          <w:color w:val="000000"/>
          <w:spacing w:val="-4"/>
          <w:sz w:val="28"/>
          <w:szCs w:val="28"/>
          <w:lang w:val="ru-RU"/>
        </w:rPr>
        <w:t xml:space="preserve"> є </w:t>
      </w:r>
      <w:proofErr w:type="spellStart"/>
      <w:r w:rsidRPr="00F77ACF">
        <w:rPr>
          <w:color w:val="000000"/>
          <w:spacing w:val="-4"/>
          <w:sz w:val="28"/>
          <w:szCs w:val="28"/>
          <w:lang w:val="ru-RU"/>
        </w:rPr>
        <w:t>своє</w:t>
      </w:r>
      <w:proofErr w:type="gramStart"/>
      <w:r w:rsidRPr="00F77ACF">
        <w:rPr>
          <w:color w:val="000000"/>
          <w:spacing w:val="-4"/>
          <w:sz w:val="28"/>
          <w:szCs w:val="28"/>
          <w:lang w:val="ru-RU"/>
        </w:rPr>
        <w:t>р</w:t>
      </w:r>
      <w:proofErr w:type="gramEnd"/>
      <w:r w:rsidRPr="00F77ACF">
        <w:rPr>
          <w:color w:val="000000"/>
          <w:spacing w:val="-4"/>
          <w:sz w:val="28"/>
          <w:szCs w:val="28"/>
          <w:lang w:val="ru-RU"/>
        </w:rPr>
        <w:t>ідною</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матеріалізацією</w:t>
      </w:r>
      <w:proofErr w:type="spellEnd"/>
      <w:r w:rsidRPr="00F77ACF">
        <w:rPr>
          <w:color w:val="000000"/>
          <w:spacing w:val="-4"/>
          <w:sz w:val="28"/>
          <w:szCs w:val="28"/>
          <w:lang w:val="ru-RU"/>
        </w:rPr>
        <w:t xml:space="preserve"> ремарки </w:t>
      </w:r>
      <w:proofErr w:type="spellStart"/>
      <w:r w:rsidRPr="00F77ACF">
        <w:rPr>
          <w:color w:val="000000"/>
          <w:spacing w:val="-4"/>
          <w:sz w:val="28"/>
          <w:szCs w:val="28"/>
          <w:lang w:val="ru-RU"/>
        </w:rPr>
        <w:t>коментувального</w:t>
      </w:r>
      <w:proofErr w:type="spellEnd"/>
      <w:r w:rsidRPr="00F77ACF">
        <w:rPr>
          <w:color w:val="000000"/>
          <w:spacing w:val="-4"/>
          <w:sz w:val="28"/>
          <w:szCs w:val="28"/>
          <w:lang w:val="ru-RU"/>
        </w:rPr>
        <w:t xml:space="preserve"> типу» [9, с.</w:t>
      </w:r>
      <w:r w:rsidRPr="00F77ACF">
        <w:rPr>
          <w:color w:val="000000"/>
          <w:spacing w:val="-4"/>
          <w:sz w:val="28"/>
          <w:szCs w:val="28"/>
        </w:rPr>
        <w:t> </w:t>
      </w:r>
      <w:r w:rsidRPr="00F77ACF">
        <w:rPr>
          <w:color w:val="000000"/>
          <w:spacing w:val="-4"/>
          <w:sz w:val="28"/>
          <w:szCs w:val="28"/>
          <w:lang w:val="ru-RU"/>
        </w:rPr>
        <w:t xml:space="preserve">11]. </w:t>
      </w:r>
      <w:proofErr w:type="spellStart"/>
      <w:r w:rsidRPr="00F77ACF">
        <w:rPr>
          <w:color w:val="000000"/>
          <w:spacing w:val="-4"/>
          <w:sz w:val="28"/>
          <w:szCs w:val="28"/>
          <w:lang w:val="ru-RU"/>
        </w:rPr>
        <w:t>Це</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специфічний</w:t>
      </w:r>
      <w:proofErr w:type="spellEnd"/>
      <w:r w:rsidRPr="00F77ACF">
        <w:rPr>
          <w:color w:val="000000"/>
          <w:spacing w:val="-4"/>
          <w:sz w:val="28"/>
          <w:szCs w:val="28"/>
          <w:lang w:val="ru-RU"/>
        </w:rPr>
        <w:t xml:space="preserve"> для </w:t>
      </w:r>
      <w:proofErr w:type="spellStart"/>
      <w:r w:rsidRPr="00F77ACF">
        <w:rPr>
          <w:color w:val="000000"/>
          <w:spacing w:val="-4"/>
          <w:sz w:val="28"/>
          <w:szCs w:val="28"/>
          <w:lang w:val="ru-RU"/>
        </w:rPr>
        <w:t>драми</w:t>
      </w:r>
      <w:proofErr w:type="spellEnd"/>
      <w:r w:rsidRPr="00F77ACF">
        <w:rPr>
          <w:color w:val="000000"/>
          <w:spacing w:val="-4"/>
          <w:sz w:val="28"/>
          <w:szCs w:val="28"/>
          <w:lang w:val="ru-RU"/>
        </w:rPr>
        <w:t xml:space="preserve"> як роду </w:t>
      </w:r>
      <w:proofErr w:type="spellStart"/>
      <w:r w:rsidRPr="00F77ACF">
        <w:rPr>
          <w:color w:val="000000"/>
          <w:spacing w:val="-4"/>
          <w:sz w:val="28"/>
          <w:szCs w:val="28"/>
          <w:lang w:val="ru-RU"/>
        </w:rPr>
        <w:t>художньої</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lastRenderedPageBreak/>
        <w:t>літератури</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засіб</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організації</w:t>
      </w:r>
      <w:proofErr w:type="spellEnd"/>
      <w:r w:rsidRPr="00F77ACF">
        <w:rPr>
          <w:color w:val="000000"/>
          <w:spacing w:val="-4"/>
          <w:sz w:val="28"/>
          <w:szCs w:val="28"/>
          <w:lang w:val="ru-RU"/>
        </w:rPr>
        <w:t xml:space="preserve"> тексту, </w:t>
      </w:r>
      <w:proofErr w:type="spellStart"/>
      <w:r w:rsidRPr="00F77ACF">
        <w:rPr>
          <w:color w:val="000000"/>
          <w:spacing w:val="-4"/>
          <w:sz w:val="28"/>
          <w:szCs w:val="28"/>
          <w:lang w:val="ru-RU"/>
        </w:rPr>
        <w:t>типовий</w:t>
      </w:r>
      <w:proofErr w:type="spellEnd"/>
      <w:r w:rsidRPr="00F77ACF">
        <w:rPr>
          <w:color w:val="000000"/>
          <w:spacing w:val="-4"/>
          <w:sz w:val="28"/>
          <w:szCs w:val="28"/>
          <w:lang w:val="ru-RU"/>
        </w:rPr>
        <w:t xml:space="preserve"> компонент </w:t>
      </w:r>
      <w:proofErr w:type="spellStart"/>
      <w:r w:rsidRPr="00F77ACF">
        <w:rPr>
          <w:color w:val="000000"/>
          <w:spacing w:val="-4"/>
          <w:sz w:val="28"/>
          <w:szCs w:val="28"/>
          <w:lang w:val="ru-RU"/>
        </w:rPr>
        <w:t>інфраструктури</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речення</w:t>
      </w:r>
      <w:proofErr w:type="spellEnd"/>
      <w:r w:rsidRPr="00F77ACF">
        <w:rPr>
          <w:color w:val="000000"/>
          <w:spacing w:val="-4"/>
          <w:sz w:val="28"/>
          <w:szCs w:val="28"/>
          <w:lang w:val="ru-RU"/>
        </w:rPr>
        <w:t xml:space="preserve"> </w:t>
      </w:r>
      <w:proofErr w:type="gramStart"/>
      <w:r w:rsidRPr="00F77ACF">
        <w:rPr>
          <w:color w:val="000000"/>
          <w:spacing w:val="-4"/>
          <w:sz w:val="28"/>
          <w:szCs w:val="28"/>
          <w:lang w:val="ru-RU"/>
        </w:rPr>
        <w:t>в</w:t>
      </w:r>
      <w:proofErr w:type="gramEnd"/>
      <w:r w:rsidRPr="00F77ACF">
        <w:rPr>
          <w:color w:val="000000"/>
          <w:spacing w:val="-4"/>
          <w:sz w:val="28"/>
          <w:szCs w:val="28"/>
          <w:lang w:val="ru-RU"/>
        </w:rPr>
        <w:t xml:space="preserve"> </w:t>
      </w:r>
      <w:proofErr w:type="spellStart"/>
      <w:proofErr w:type="gramStart"/>
      <w:r w:rsidRPr="00F77ACF">
        <w:rPr>
          <w:color w:val="000000"/>
          <w:spacing w:val="-4"/>
          <w:sz w:val="28"/>
          <w:szCs w:val="28"/>
          <w:lang w:val="ru-RU"/>
        </w:rPr>
        <w:t>драматург</w:t>
      </w:r>
      <w:proofErr w:type="gramEnd"/>
      <w:r w:rsidRPr="00F77ACF">
        <w:rPr>
          <w:color w:val="000000"/>
          <w:spacing w:val="-4"/>
          <w:sz w:val="28"/>
          <w:szCs w:val="28"/>
          <w:lang w:val="ru-RU"/>
        </w:rPr>
        <w:t>ійному</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варіанті</w:t>
      </w:r>
      <w:proofErr w:type="spellEnd"/>
      <w:r w:rsidRPr="00F77ACF">
        <w:rPr>
          <w:color w:val="000000"/>
          <w:spacing w:val="-4"/>
          <w:sz w:val="28"/>
          <w:szCs w:val="28"/>
          <w:lang w:val="ru-RU"/>
        </w:rPr>
        <w:t>.</w:t>
      </w:r>
    </w:p>
    <w:p w:rsidR="00F77ACF" w:rsidRPr="00F77ACF" w:rsidRDefault="00F77ACF" w:rsidP="00F77ACF">
      <w:pPr>
        <w:pStyle w:val="2"/>
        <w:ind w:firstLine="567"/>
        <w:rPr>
          <w:color w:val="000000"/>
          <w:spacing w:val="-4"/>
          <w:sz w:val="28"/>
          <w:szCs w:val="28"/>
          <w:lang w:val="ru-RU"/>
        </w:rPr>
      </w:pPr>
      <w:proofErr w:type="spellStart"/>
      <w:r w:rsidRPr="00F77ACF">
        <w:rPr>
          <w:color w:val="000000"/>
          <w:spacing w:val="-4"/>
          <w:sz w:val="28"/>
          <w:szCs w:val="28"/>
          <w:lang w:val="ru-RU"/>
        </w:rPr>
        <w:t>Отже</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діалогічне</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мовлення</w:t>
      </w:r>
      <w:proofErr w:type="spellEnd"/>
      <w:r w:rsidRPr="00F77ACF">
        <w:rPr>
          <w:color w:val="000000"/>
          <w:spacing w:val="-4"/>
          <w:sz w:val="28"/>
          <w:szCs w:val="28"/>
          <w:lang w:val="ru-RU"/>
        </w:rPr>
        <w:t xml:space="preserve"> у </w:t>
      </w:r>
      <w:proofErr w:type="spellStart"/>
      <w:r w:rsidRPr="00F77ACF">
        <w:rPr>
          <w:color w:val="000000"/>
          <w:spacing w:val="-4"/>
          <w:sz w:val="28"/>
          <w:szCs w:val="28"/>
          <w:lang w:val="ru-RU"/>
        </w:rPr>
        <w:t>структурі</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драматургічних</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текстів</w:t>
      </w:r>
      <w:proofErr w:type="spellEnd"/>
      <w:r w:rsidRPr="00F77ACF">
        <w:rPr>
          <w:color w:val="000000"/>
          <w:spacing w:val="-4"/>
          <w:sz w:val="28"/>
          <w:szCs w:val="28"/>
          <w:lang w:val="ru-RU"/>
        </w:rPr>
        <w:t xml:space="preserve"> – </w:t>
      </w:r>
      <w:proofErr w:type="spellStart"/>
      <w:r w:rsidRPr="00F77ACF">
        <w:rPr>
          <w:color w:val="000000"/>
          <w:spacing w:val="-4"/>
          <w:sz w:val="28"/>
          <w:szCs w:val="28"/>
          <w:lang w:val="ru-RU"/>
        </w:rPr>
        <w:t>це</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безпосередня</w:t>
      </w:r>
      <w:proofErr w:type="spellEnd"/>
      <w:r w:rsidRPr="00F77ACF">
        <w:rPr>
          <w:color w:val="000000"/>
          <w:spacing w:val="-4"/>
          <w:sz w:val="28"/>
          <w:szCs w:val="28"/>
          <w:lang w:val="ru-RU"/>
        </w:rPr>
        <w:t xml:space="preserve"> пряма </w:t>
      </w:r>
      <w:proofErr w:type="spellStart"/>
      <w:r w:rsidRPr="00F77ACF">
        <w:rPr>
          <w:color w:val="000000"/>
          <w:spacing w:val="-4"/>
          <w:sz w:val="28"/>
          <w:szCs w:val="28"/>
          <w:lang w:val="ru-RU"/>
        </w:rPr>
        <w:t>мова</w:t>
      </w:r>
      <w:proofErr w:type="spellEnd"/>
      <w:r w:rsidRPr="00F77ACF">
        <w:rPr>
          <w:color w:val="000000"/>
          <w:spacing w:val="-4"/>
          <w:sz w:val="28"/>
          <w:szCs w:val="28"/>
          <w:lang w:val="ru-RU"/>
        </w:rPr>
        <w:t xml:space="preserve">, оформлена </w:t>
      </w:r>
      <w:proofErr w:type="spellStart"/>
      <w:r w:rsidRPr="00F77ACF">
        <w:rPr>
          <w:color w:val="000000"/>
          <w:spacing w:val="-4"/>
          <w:sz w:val="28"/>
          <w:szCs w:val="28"/>
          <w:lang w:val="ru-RU"/>
        </w:rPr>
        <w:t>відповідно</w:t>
      </w:r>
      <w:proofErr w:type="spellEnd"/>
      <w:r w:rsidRPr="00F77ACF">
        <w:rPr>
          <w:color w:val="000000"/>
          <w:spacing w:val="-4"/>
          <w:sz w:val="28"/>
          <w:szCs w:val="28"/>
          <w:lang w:val="ru-RU"/>
        </w:rPr>
        <w:t xml:space="preserve"> до </w:t>
      </w:r>
      <w:proofErr w:type="spellStart"/>
      <w:r w:rsidRPr="00F77ACF">
        <w:rPr>
          <w:color w:val="000000"/>
          <w:spacing w:val="-4"/>
          <w:sz w:val="28"/>
          <w:szCs w:val="28"/>
          <w:lang w:val="ru-RU"/>
        </w:rPr>
        <w:t>граматично-пунктуаційних</w:t>
      </w:r>
      <w:proofErr w:type="spellEnd"/>
      <w:r w:rsidRPr="00F77ACF">
        <w:rPr>
          <w:color w:val="000000"/>
          <w:spacing w:val="-4"/>
          <w:sz w:val="28"/>
          <w:szCs w:val="28"/>
          <w:lang w:val="ru-RU"/>
        </w:rPr>
        <w:t xml:space="preserve"> норм </w:t>
      </w:r>
      <w:proofErr w:type="spellStart"/>
      <w:r w:rsidRPr="00F77ACF">
        <w:rPr>
          <w:color w:val="000000"/>
          <w:spacing w:val="-4"/>
          <w:sz w:val="28"/>
          <w:szCs w:val="28"/>
          <w:lang w:val="ru-RU"/>
        </w:rPr>
        <w:t>української</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мови</w:t>
      </w:r>
      <w:proofErr w:type="spellEnd"/>
      <w:r w:rsidRPr="00F77ACF">
        <w:rPr>
          <w:color w:val="000000"/>
          <w:spacing w:val="-4"/>
          <w:sz w:val="28"/>
          <w:szCs w:val="28"/>
          <w:lang w:val="ru-RU"/>
        </w:rPr>
        <w:t xml:space="preserve"> та </w:t>
      </w:r>
      <w:proofErr w:type="spellStart"/>
      <w:r w:rsidRPr="00F77ACF">
        <w:rPr>
          <w:color w:val="000000"/>
          <w:spacing w:val="-4"/>
          <w:sz w:val="28"/>
          <w:szCs w:val="28"/>
          <w:lang w:val="ru-RU"/>
        </w:rPr>
        <w:t>задуму</w:t>
      </w:r>
      <w:proofErr w:type="spellEnd"/>
      <w:r w:rsidRPr="00F77ACF">
        <w:rPr>
          <w:color w:val="000000"/>
          <w:spacing w:val="-4"/>
          <w:sz w:val="28"/>
          <w:szCs w:val="28"/>
          <w:lang w:val="ru-RU"/>
        </w:rPr>
        <w:t xml:space="preserve"> автора (</w:t>
      </w:r>
      <w:proofErr w:type="spellStart"/>
      <w:r w:rsidRPr="00F77ACF">
        <w:rPr>
          <w:color w:val="000000"/>
          <w:spacing w:val="-4"/>
          <w:sz w:val="28"/>
          <w:szCs w:val="28"/>
          <w:lang w:val="ru-RU"/>
        </w:rPr>
        <w:t>зі</w:t>
      </w:r>
      <w:proofErr w:type="spellEnd"/>
      <w:r w:rsidRPr="00F77ACF">
        <w:rPr>
          <w:color w:val="000000"/>
          <w:spacing w:val="-4"/>
          <w:sz w:val="28"/>
          <w:szCs w:val="28"/>
          <w:lang w:val="ru-RU"/>
        </w:rPr>
        <w:t xml:space="preserve"> </w:t>
      </w:r>
      <w:proofErr w:type="spellStart"/>
      <w:proofErr w:type="gramStart"/>
      <w:r w:rsidRPr="00F77ACF">
        <w:rPr>
          <w:color w:val="000000"/>
          <w:spacing w:val="-4"/>
          <w:sz w:val="28"/>
          <w:szCs w:val="28"/>
          <w:lang w:val="ru-RU"/>
        </w:rPr>
        <w:t>стил</w:t>
      </w:r>
      <w:proofErr w:type="gramEnd"/>
      <w:r w:rsidRPr="00F77ACF">
        <w:rPr>
          <w:color w:val="000000"/>
          <w:spacing w:val="-4"/>
          <w:sz w:val="28"/>
          <w:szCs w:val="28"/>
          <w:lang w:val="ru-RU"/>
        </w:rPr>
        <w:t>істичного</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погляду</w:t>
      </w:r>
      <w:proofErr w:type="spellEnd"/>
      <w:r w:rsidRPr="00F77ACF">
        <w:rPr>
          <w:color w:val="000000"/>
          <w:spacing w:val="-4"/>
          <w:sz w:val="28"/>
          <w:szCs w:val="28"/>
          <w:lang w:val="ru-RU"/>
        </w:rPr>
        <w:t xml:space="preserve">), де слова автора, будучи </w:t>
      </w:r>
      <w:proofErr w:type="spellStart"/>
      <w:r w:rsidRPr="00F77ACF">
        <w:rPr>
          <w:color w:val="000000"/>
          <w:spacing w:val="-4"/>
          <w:sz w:val="28"/>
          <w:szCs w:val="28"/>
          <w:lang w:val="ru-RU"/>
        </w:rPr>
        <w:t>своєрідними</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паратекстовими</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елементами</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виражаються</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однослівними</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номінативними</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реченнями</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що</w:t>
      </w:r>
      <w:proofErr w:type="spellEnd"/>
      <w:r w:rsidRPr="00F77ACF">
        <w:rPr>
          <w:color w:val="000000"/>
          <w:spacing w:val="-4"/>
          <w:sz w:val="28"/>
          <w:szCs w:val="28"/>
          <w:lang w:val="ru-RU"/>
        </w:rPr>
        <w:t xml:space="preserve"> стоять </w:t>
      </w:r>
      <w:proofErr w:type="spellStart"/>
      <w:r w:rsidRPr="00F77ACF">
        <w:rPr>
          <w:color w:val="000000"/>
          <w:spacing w:val="-4"/>
          <w:sz w:val="28"/>
          <w:szCs w:val="28"/>
          <w:lang w:val="ru-RU"/>
        </w:rPr>
        <w:t>безпосередньо</w:t>
      </w:r>
      <w:proofErr w:type="spellEnd"/>
      <w:r w:rsidRPr="00F77ACF">
        <w:rPr>
          <w:color w:val="000000"/>
          <w:spacing w:val="-4"/>
          <w:sz w:val="28"/>
          <w:szCs w:val="28"/>
          <w:lang w:val="ru-RU"/>
        </w:rPr>
        <w:t xml:space="preserve"> перед </w:t>
      </w:r>
      <w:proofErr w:type="spellStart"/>
      <w:r w:rsidRPr="00F77ACF">
        <w:rPr>
          <w:color w:val="000000"/>
          <w:spacing w:val="-4"/>
          <w:sz w:val="28"/>
          <w:szCs w:val="28"/>
          <w:lang w:val="ru-RU"/>
        </w:rPr>
        <w:t>реплікою</w:t>
      </w:r>
      <w:proofErr w:type="spellEnd"/>
      <w:r w:rsidRPr="00F77ACF">
        <w:rPr>
          <w:color w:val="000000"/>
          <w:spacing w:val="-4"/>
          <w:sz w:val="28"/>
          <w:szCs w:val="28"/>
          <w:lang w:val="ru-RU"/>
        </w:rPr>
        <w:t xml:space="preserve">, та </w:t>
      </w:r>
      <w:proofErr w:type="spellStart"/>
      <w:r w:rsidRPr="00F77ACF">
        <w:rPr>
          <w:color w:val="000000"/>
          <w:spacing w:val="-4"/>
          <w:sz w:val="28"/>
          <w:szCs w:val="28"/>
          <w:lang w:val="ru-RU"/>
        </w:rPr>
        <w:t>довільними</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синтаксичними</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конструкціями</w:t>
      </w:r>
      <w:proofErr w:type="spellEnd"/>
      <w:r w:rsidRPr="00F77ACF">
        <w:rPr>
          <w:color w:val="000000"/>
          <w:spacing w:val="-4"/>
          <w:sz w:val="28"/>
          <w:szCs w:val="28"/>
          <w:lang w:val="ru-RU"/>
        </w:rPr>
        <w:t xml:space="preserve"> з </w:t>
      </w:r>
      <w:proofErr w:type="spellStart"/>
      <w:r w:rsidRPr="00F77ACF">
        <w:rPr>
          <w:color w:val="000000"/>
          <w:spacing w:val="-4"/>
          <w:sz w:val="28"/>
          <w:szCs w:val="28"/>
          <w:lang w:val="ru-RU"/>
        </w:rPr>
        <w:t>додатковою</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інформацією</w:t>
      </w:r>
      <w:proofErr w:type="spellEnd"/>
      <w:r w:rsidRPr="00F77ACF">
        <w:rPr>
          <w:color w:val="000000"/>
          <w:spacing w:val="-4"/>
          <w:sz w:val="28"/>
          <w:szCs w:val="28"/>
          <w:lang w:val="ru-RU"/>
        </w:rPr>
        <w:t xml:space="preserve"> про </w:t>
      </w:r>
      <w:proofErr w:type="spellStart"/>
      <w:r w:rsidRPr="00F77ACF">
        <w:rPr>
          <w:color w:val="000000"/>
          <w:spacing w:val="-4"/>
          <w:sz w:val="28"/>
          <w:szCs w:val="28"/>
          <w:lang w:val="ru-RU"/>
        </w:rPr>
        <w:t>дії</w:t>
      </w:r>
      <w:proofErr w:type="spellEnd"/>
      <w:r w:rsidRPr="00F77ACF">
        <w:rPr>
          <w:color w:val="000000"/>
          <w:spacing w:val="-4"/>
          <w:sz w:val="28"/>
          <w:szCs w:val="28"/>
        </w:rPr>
        <w:t> </w:t>
      </w:r>
      <w:r w:rsidRPr="00F77ACF">
        <w:rPr>
          <w:color w:val="000000"/>
          <w:spacing w:val="-4"/>
          <w:sz w:val="28"/>
          <w:szCs w:val="28"/>
          <w:lang w:val="ru-RU"/>
        </w:rPr>
        <w:t>/</w:t>
      </w:r>
      <w:r w:rsidRPr="00F77ACF">
        <w:rPr>
          <w:color w:val="000000"/>
          <w:spacing w:val="-4"/>
          <w:sz w:val="28"/>
          <w:szCs w:val="28"/>
        </w:rPr>
        <w:t> </w:t>
      </w:r>
      <w:proofErr w:type="spellStart"/>
      <w:r w:rsidRPr="00F77ACF">
        <w:rPr>
          <w:color w:val="000000"/>
          <w:spacing w:val="-4"/>
          <w:sz w:val="28"/>
          <w:szCs w:val="28"/>
          <w:lang w:val="ru-RU"/>
        </w:rPr>
        <w:t>поведінку</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учасників</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діалогу</w:t>
      </w:r>
      <w:proofErr w:type="spellEnd"/>
      <w:r w:rsidRPr="00F77ACF">
        <w:rPr>
          <w:color w:val="000000"/>
          <w:spacing w:val="-4"/>
          <w:sz w:val="28"/>
          <w:szCs w:val="28"/>
          <w:lang w:val="ru-RU"/>
        </w:rPr>
        <w:t>.</w:t>
      </w:r>
    </w:p>
    <w:p w:rsidR="00F77ACF" w:rsidRPr="00F77ACF" w:rsidRDefault="00F77ACF" w:rsidP="00F77ACF">
      <w:pPr>
        <w:pStyle w:val="2"/>
        <w:ind w:firstLine="567"/>
        <w:rPr>
          <w:color w:val="000000"/>
          <w:sz w:val="28"/>
          <w:szCs w:val="28"/>
          <w:lang w:val="ru-RU"/>
        </w:rPr>
      </w:pPr>
      <w:proofErr w:type="spellStart"/>
      <w:proofErr w:type="gramStart"/>
      <w:r w:rsidRPr="00F77ACF">
        <w:rPr>
          <w:color w:val="000000"/>
          <w:sz w:val="28"/>
          <w:szCs w:val="28"/>
          <w:lang w:val="ru-RU"/>
        </w:rPr>
        <w:t>Якщо</w:t>
      </w:r>
      <w:proofErr w:type="spellEnd"/>
      <w:r w:rsidRPr="00F77ACF">
        <w:rPr>
          <w:color w:val="000000"/>
          <w:sz w:val="28"/>
          <w:szCs w:val="28"/>
          <w:lang w:val="ru-RU"/>
        </w:rPr>
        <w:t xml:space="preserve"> </w:t>
      </w:r>
      <w:proofErr w:type="spellStart"/>
      <w:r w:rsidRPr="00F77ACF">
        <w:rPr>
          <w:color w:val="000000"/>
          <w:sz w:val="28"/>
          <w:szCs w:val="28"/>
          <w:lang w:val="ru-RU"/>
        </w:rPr>
        <w:t>більшість</w:t>
      </w:r>
      <w:proofErr w:type="spellEnd"/>
      <w:r w:rsidRPr="00F77ACF">
        <w:rPr>
          <w:color w:val="000000"/>
          <w:sz w:val="28"/>
          <w:szCs w:val="28"/>
          <w:lang w:val="ru-RU"/>
        </w:rPr>
        <w:t xml:space="preserve"> </w:t>
      </w:r>
      <w:proofErr w:type="spellStart"/>
      <w:r w:rsidRPr="00F77ACF">
        <w:rPr>
          <w:color w:val="000000"/>
          <w:sz w:val="28"/>
          <w:szCs w:val="28"/>
          <w:lang w:val="ru-RU"/>
        </w:rPr>
        <w:t>наукових</w:t>
      </w:r>
      <w:proofErr w:type="spellEnd"/>
      <w:r w:rsidRPr="00F77ACF">
        <w:rPr>
          <w:color w:val="000000"/>
          <w:sz w:val="28"/>
          <w:szCs w:val="28"/>
          <w:lang w:val="ru-RU"/>
        </w:rPr>
        <w:t xml:space="preserve"> </w:t>
      </w:r>
      <w:proofErr w:type="spellStart"/>
      <w:r w:rsidRPr="00F77ACF">
        <w:rPr>
          <w:color w:val="000000"/>
          <w:sz w:val="28"/>
          <w:szCs w:val="28"/>
          <w:lang w:val="ru-RU"/>
        </w:rPr>
        <w:t>розвідок</w:t>
      </w:r>
      <w:proofErr w:type="spellEnd"/>
      <w:r w:rsidRPr="00F77ACF">
        <w:rPr>
          <w:color w:val="000000"/>
          <w:sz w:val="28"/>
          <w:szCs w:val="28"/>
          <w:lang w:val="ru-RU"/>
        </w:rPr>
        <w:t xml:space="preserve"> </w:t>
      </w:r>
      <w:proofErr w:type="spellStart"/>
      <w:r w:rsidRPr="00F77ACF">
        <w:rPr>
          <w:color w:val="000000"/>
          <w:sz w:val="28"/>
          <w:szCs w:val="28"/>
          <w:lang w:val="ru-RU"/>
        </w:rPr>
        <w:t>базувалася</w:t>
      </w:r>
      <w:proofErr w:type="spellEnd"/>
      <w:r w:rsidRPr="00F77ACF">
        <w:rPr>
          <w:color w:val="000000"/>
          <w:sz w:val="28"/>
          <w:szCs w:val="28"/>
          <w:lang w:val="ru-RU"/>
        </w:rPr>
        <w:t xml:space="preserve"> на </w:t>
      </w:r>
      <w:proofErr w:type="spellStart"/>
      <w:r w:rsidRPr="00F77ACF">
        <w:rPr>
          <w:color w:val="000000"/>
          <w:sz w:val="28"/>
          <w:szCs w:val="28"/>
          <w:lang w:val="ru-RU"/>
        </w:rPr>
        <w:t>вивченні</w:t>
      </w:r>
      <w:proofErr w:type="spellEnd"/>
      <w:r w:rsidRPr="00F77ACF">
        <w:rPr>
          <w:color w:val="000000"/>
          <w:sz w:val="28"/>
          <w:szCs w:val="28"/>
          <w:lang w:val="ru-RU"/>
        </w:rPr>
        <w:t xml:space="preserve"> </w:t>
      </w:r>
      <w:proofErr w:type="spellStart"/>
      <w:r w:rsidRPr="00F77ACF">
        <w:rPr>
          <w:color w:val="000000"/>
          <w:sz w:val="28"/>
          <w:szCs w:val="28"/>
          <w:lang w:val="ru-RU"/>
        </w:rPr>
        <w:t>функціонування</w:t>
      </w:r>
      <w:proofErr w:type="spellEnd"/>
      <w:r w:rsidRPr="00F77ACF">
        <w:rPr>
          <w:color w:val="000000"/>
          <w:sz w:val="28"/>
          <w:szCs w:val="28"/>
          <w:lang w:val="ru-RU"/>
        </w:rPr>
        <w:t xml:space="preserve"> </w:t>
      </w:r>
      <w:proofErr w:type="spellStart"/>
      <w:r w:rsidRPr="00F77ACF">
        <w:rPr>
          <w:color w:val="000000"/>
          <w:sz w:val="28"/>
          <w:szCs w:val="28"/>
          <w:lang w:val="ru-RU"/>
        </w:rPr>
        <w:t>діалогів</w:t>
      </w:r>
      <w:proofErr w:type="spellEnd"/>
      <w:r w:rsidRPr="00F77ACF">
        <w:rPr>
          <w:color w:val="000000"/>
          <w:sz w:val="28"/>
          <w:szCs w:val="28"/>
          <w:lang w:val="ru-RU"/>
        </w:rPr>
        <w:t xml:space="preserve"> у </w:t>
      </w:r>
      <w:proofErr w:type="spellStart"/>
      <w:r w:rsidRPr="00F77ACF">
        <w:rPr>
          <w:color w:val="000000"/>
          <w:sz w:val="28"/>
          <w:szCs w:val="28"/>
          <w:lang w:val="ru-RU"/>
        </w:rPr>
        <w:t>художньому</w:t>
      </w:r>
      <w:proofErr w:type="spellEnd"/>
      <w:r w:rsidRPr="00F77ACF">
        <w:rPr>
          <w:color w:val="000000"/>
          <w:sz w:val="28"/>
          <w:szCs w:val="28"/>
          <w:lang w:val="ru-RU"/>
        </w:rPr>
        <w:t xml:space="preserve">, </w:t>
      </w:r>
      <w:proofErr w:type="spellStart"/>
      <w:r w:rsidRPr="00F77ACF">
        <w:rPr>
          <w:color w:val="000000"/>
          <w:sz w:val="28"/>
          <w:szCs w:val="28"/>
          <w:lang w:val="ru-RU"/>
        </w:rPr>
        <w:t>розмовному</w:t>
      </w:r>
      <w:proofErr w:type="spellEnd"/>
      <w:r w:rsidRPr="00F77ACF">
        <w:rPr>
          <w:color w:val="000000"/>
          <w:sz w:val="28"/>
          <w:szCs w:val="28"/>
          <w:lang w:val="ru-RU"/>
        </w:rPr>
        <w:t xml:space="preserve"> та </w:t>
      </w:r>
      <w:proofErr w:type="spellStart"/>
      <w:r w:rsidRPr="00F77ACF">
        <w:rPr>
          <w:color w:val="000000"/>
          <w:sz w:val="28"/>
          <w:szCs w:val="28"/>
          <w:lang w:val="ru-RU"/>
        </w:rPr>
        <w:t>офіційно-діловому</w:t>
      </w:r>
      <w:proofErr w:type="spellEnd"/>
      <w:r w:rsidRPr="00F77ACF">
        <w:rPr>
          <w:color w:val="000000"/>
          <w:sz w:val="28"/>
          <w:szCs w:val="28"/>
          <w:lang w:val="ru-RU"/>
        </w:rPr>
        <w:t xml:space="preserve"> стилях, то В.</w:t>
      </w:r>
      <w:r w:rsidRPr="00F77ACF">
        <w:rPr>
          <w:color w:val="000000"/>
          <w:sz w:val="28"/>
          <w:szCs w:val="28"/>
        </w:rPr>
        <w:t> </w:t>
      </w:r>
      <w:r w:rsidRPr="00F77ACF">
        <w:rPr>
          <w:color w:val="000000"/>
          <w:sz w:val="28"/>
          <w:szCs w:val="28"/>
          <w:lang w:val="ru-RU"/>
        </w:rPr>
        <w:t>В.</w:t>
      </w:r>
      <w:r w:rsidRPr="00F77ACF">
        <w:rPr>
          <w:color w:val="000000"/>
          <w:sz w:val="28"/>
          <w:szCs w:val="28"/>
        </w:rPr>
        <w:t> </w:t>
      </w:r>
      <w:proofErr w:type="spellStart"/>
      <w:r w:rsidRPr="00F77ACF">
        <w:rPr>
          <w:color w:val="000000"/>
          <w:sz w:val="28"/>
          <w:szCs w:val="28"/>
          <w:lang w:val="ru-RU"/>
        </w:rPr>
        <w:t>Шабуніна</w:t>
      </w:r>
      <w:proofErr w:type="spellEnd"/>
      <w:r w:rsidRPr="00F77ACF">
        <w:rPr>
          <w:color w:val="000000"/>
          <w:sz w:val="28"/>
          <w:szCs w:val="28"/>
          <w:lang w:val="ru-RU"/>
        </w:rPr>
        <w:t xml:space="preserve"> </w:t>
      </w:r>
      <w:proofErr w:type="spellStart"/>
      <w:r w:rsidRPr="00F77ACF">
        <w:rPr>
          <w:color w:val="000000"/>
          <w:sz w:val="28"/>
          <w:szCs w:val="28"/>
          <w:lang w:val="ru-RU"/>
        </w:rPr>
        <w:t>звернула</w:t>
      </w:r>
      <w:proofErr w:type="spellEnd"/>
      <w:r w:rsidRPr="00F77ACF">
        <w:rPr>
          <w:color w:val="000000"/>
          <w:sz w:val="28"/>
          <w:szCs w:val="28"/>
          <w:lang w:val="ru-RU"/>
        </w:rPr>
        <w:t xml:space="preserve"> </w:t>
      </w:r>
      <w:proofErr w:type="spellStart"/>
      <w:r w:rsidRPr="00F77ACF">
        <w:rPr>
          <w:color w:val="000000"/>
          <w:sz w:val="28"/>
          <w:szCs w:val="28"/>
          <w:lang w:val="ru-RU"/>
        </w:rPr>
        <w:t>увагу</w:t>
      </w:r>
      <w:proofErr w:type="spellEnd"/>
      <w:r w:rsidRPr="00F77ACF">
        <w:rPr>
          <w:color w:val="000000"/>
          <w:sz w:val="28"/>
          <w:szCs w:val="28"/>
          <w:lang w:val="ru-RU"/>
        </w:rPr>
        <w:t xml:space="preserve"> на </w:t>
      </w:r>
      <w:proofErr w:type="spellStart"/>
      <w:r w:rsidRPr="00F77ACF">
        <w:rPr>
          <w:color w:val="000000"/>
          <w:sz w:val="28"/>
          <w:szCs w:val="28"/>
          <w:lang w:val="ru-RU"/>
        </w:rPr>
        <w:t>діалогічну</w:t>
      </w:r>
      <w:proofErr w:type="spellEnd"/>
      <w:r w:rsidRPr="00F77ACF">
        <w:rPr>
          <w:color w:val="000000"/>
          <w:sz w:val="28"/>
          <w:szCs w:val="28"/>
          <w:lang w:val="ru-RU"/>
        </w:rPr>
        <w:t xml:space="preserve"> </w:t>
      </w:r>
      <w:proofErr w:type="spellStart"/>
      <w:r w:rsidRPr="00F77ACF">
        <w:rPr>
          <w:color w:val="000000"/>
          <w:sz w:val="28"/>
          <w:szCs w:val="28"/>
          <w:lang w:val="ru-RU"/>
        </w:rPr>
        <w:t>організацію</w:t>
      </w:r>
      <w:proofErr w:type="spellEnd"/>
      <w:r w:rsidRPr="00F77ACF">
        <w:rPr>
          <w:color w:val="000000"/>
          <w:sz w:val="28"/>
          <w:szCs w:val="28"/>
          <w:lang w:val="ru-RU"/>
        </w:rPr>
        <w:t xml:space="preserve"> </w:t>
      </w:r>
      <w:proofErr w:type="spellStart"/>
      <w:r w:rsidRPr="00F77ACF">
        <w:rPr>
          <w:color w:val="000000"/>
          <w:sz w:val="28"/>
          <w:szCs w:val="28"/>
          <w:lang w:val="ru-RU"/>
        </w:rPr>
        <w:t>науково-навчальних</w:t>
      </w:r>
      <w:proofErr w:type="spellEnd"/>
      <w:r w:rsidRPr="00F77ACF">
        <w:rPr>
          <w:color w:val="000000"/>
          <w:sz w:val="28"/>
          <w:szCs w:val="28"/>
          <w:lang w:val="ru-RU"/>
        </w:rPr>
        <w:t xml:space="preserve"> </w:t>
      </w:r>
      <w:proofErr w:type="spellStart"/>
      <w:r w:rsidRPr="00F77ACF">
        <w:rPr>
          <w:color w:val="000000"/>
          <w:sz w:val="28"/>
          <w:szCs w:val="28"/>
          <w:lang w:val="ru-RU"/>
        </w:rPr>
        <w:t>текстів</w:t>
      </w:r>
      <w:proofErr w:type="spellEnd"/>
      <w:r w:rsidRPr="00F77ACF">
        <w:rPr>
          <w:color w:val="000000"/>
          <w:sz w:val="28"/>
          <w:szCs w:val="28"/>
          <w:lang w:val="ru-RU"/>
        </w:rPr>
        <w:t xml:space="preserve">, </w:t>
      </w:r>
      <w:proofErr w:type="spellStart"/>
      <w:r w:rsidRPr="00F77ACF">
        <w:rPr>
          <w:color w:val="000000"/>
          <w:sz w:val="28"/>
          <w:szCs w:val="28"/>
          <w:lang w:val="ru-RU"/>
        </w:rPr>
        <w:t>довівши</w:t>
      </w:r>
      <w:proofErr w:type="spellEnd"/>
      <w:r w:rsidRPr="00F77ACF">
        <w:rPr>
          <w:color w:val="000000"/>
          <w:sz w:val="28"/>
          <w:szCs w:val="28"/>
          <w:lang w:val="ru-RU"/>
        </w:rPr>
        <w:t xml:space="preserve">, </w:t>
      </w:r>
      <w:proofErr w:type="spellStart"/>
      <w:r w:rsidRPr="00F77ACF">
        <w:rPr>
          <w:color w:val="000000"/>
          <w:sz w:val="28"/>
          <w:szCs w:val="28"/>
          <w:lang w:val="ru-RU"/>
        </w:rPr>
        <w:t>що</w:t>
      </w:r>
      <w:proofErr w:type="spellEnd"/>
      <w:r w:rsidRPr="00F77ACF">
        <w:rPr>
          <w:color w:val="000000"/>
          <w:sz w:val="28"/>
          <w:szCs w:val="28"/>
          <w:lang w:val="ru-RU"/>
        </w:rPr>
        <w:t xml:space="preserve"> </w:t>
      </w:r>
      <w:proofErr w:type="spellStart"/>
      <w:r w:rsidRPr="00F77ACF">
        <w:rPr>
          <w:color w:val="000000"/>
          <w:sz w:val="28"/>
          <w:szCs w:val="28"/>
          <w:lang w:val="ru-RU"/>
        </w:rPr>
        <w:t>діалогізація</w:t>
      </w:r>
      <w:proofErr w:type="spellEnd"/>
      <w:r w:rsidRPr="00F77ACF">
        <w:rPr>
          <w:color w:val="000000"/>
          <w:sz w:val="28"/>
          <w:szCs w:val="28"/>
          <w:lang w:val="ru-RU"/>
        </w:rPr>
        <w:t xml:space="preserve"> як </w:t>
      </w:r>
      <w:proofErr w:type="spellStart"/>
      <w:r w:rsidRPr="00F77ACF">
        <w:rPr>
          <w:color w:val="000000"/>
          <w:sz w:val="28"/>
          <w:szCs w:val="28"/>
          <w:lang w:val="ru-RU"/>
        </w:rPr>
        <w:t>імітація</w:t>
      </w:r>
      <w:proofErr w:type="spellEnd"/>
      <w:r w:rsidRPr="00F77ACF">
        <w:rPr>
          <w:color w:val="000000"/>
          <w:sz w:val="28"/>
          <w:szCs w:val="28"/>
          <w:lang w:val="ru-RU"/>
        </w:rPr>
        <w:t xml:space="preserve"> природного </w:t>
      </w:r>
      <w:proofErr w:type="spellStart"/>
      <w:r w:rsidRPr="00F77ACF">
        <w:rPr>
          <w:color w:val="000000"/>
          <w:sz w:val="28"/>
          <w:szCs w:val="28"/>
          <w:lang w:val="ru-RU"/>
        </w:rPr>
        <w:t>діалогу</w:t>
      </w:r>
      <w:proofErr w:type="spellEnd"/>
      <w:r w:rsidRPr="00F77ACF">
        <w:rPr>
          <w:color w:val="000000"/>
          <w:sz w:val="28"/>
          <w:szCs w:val="28"/>
          <w:lang w:val="ru-RU"/>
        </w:rPr>
        <w:t xml:space="preserve"> в </w:t>
      </w:r>
      <w:proofErr w:type="spellStart"/>
      <w:r w:rsidRPr="00F77ACF">
        <w:rPr>
          <w:color w:val="000000"/>
          <w:sz w:val="28"/>
          <w:szCs w:val="28"/>
          <w:lang w:val="ru-RU"/>
        </w:rPr>
        <w:t>парі</w:t>
      </w:r>
      <w:proofErr w:type="spellEnd"/>
      <w:r w:rsidRPr="00F77ACF">
        <w:rPr>
          <w:color w:val="000000"/>
          <w:sz w:val="28"/>
          <w:szCs w:val="28"/>
          <w:lang w:val="ru-RU"/>
        </w:rPr>
        <w:t xml:space="preserve"> «автор – адресат» є </w:t>
      </w:r>
      <w:proofErr w:type="spellStart"/>
      <w:r w:rsidRPr="00F77ACF">
        <w:rPr>
          <w:color w:val="000000"/>
          <w:sz w:val="28"/>
          <w:szCs w:val="28"/>
          <w:lang w:val="ru-RU"/>
        </w:rPr>
        <w:t>нев</w:t>
      </w:r>
      <w:proofErr w:type="gramEnd"/>
      <w:r w:rsidRPr="00F77ACF">
        <w:rPr>
          <w:color w:val="000000"/>
          <w:sz w:val="28"/>
          <w:szCs w:val="28"/>
          <w:lang w:val="ru-RU"/>
        </w:rPr>
        <w:t>ід’ємним</w:t>
      </w:r>
      <w:proofErr w:type="spellEnd"/>
      <w:r w:rsidRPr="00F77ACF">
        <w:rPr>
          <w:color w:val="000000"/>
          <w:sz w:val="28"/>
          <w:szCs w:val="28"/>
          <w:lang w:val="ru-RU"/>
        </w:rPr>
        <w:t xml:space="preserve"> </w:t>
      </w:r>
      <w:proofErr w:type="spellStart"/>
      <w:r w:rsidRPr="00F77ACF">
        <w:rPr>
          <w:color w:val="000000"/>
          <w:sz w:val="28"/>
          <w:szCs w:val="28"/>
          <w:lang w:val="ru-RU"/>
        </w:rPr>
        <w:t>складником</w:t>
      </w:r>
      <w:proofErr w:type="spellEnd"/>
      <w:r w:rsidRPr="00F77ACF">
        <w:rPr>
          <w:color w:val="000000"/>
          <w:sz w:val="28"/>
          <w:szCs w:val="28"/>
          <w:lang w:val="ru-RU"/>
        </w:rPr>
        <w:t xml:space="preserve"> будь-</w:t>
      </w:r>
      <w:proofErr w:type="spellStart"/>
      <w:r w:rsidRPr="00F77ACF">
        <w:rPr>
          <w:color w:val="000000"/>
          <w:sz w:val="28"/>
          <w:szCs w:val="28"/>
          <w:lang w:val="ru-RU"/>
        </w:rPr>
        <w:t>якого</w:t>
      </w:r>
      <w:proofErr w:type="spellEnd"/>
      <w:r w:rsidRPr="00F77ACF">
        <w:rPr>
          <w:color w:val="000000"/>
          <w:sz w:val="28"/>
          <w:szCs w:val="28"/>
          <w:lang w:val="ru-RU"/>
        </w:rPr>
        <w:t xml:space="preserve"> тексту. </w:t>
      </w:r>
      <w:proofErr w:type="spellStart"/>
      <w:r w:rsidRPr="00F77ACF">
        <w:rPr>
          <w:color w:val="000000"/>
          <w:sz w:val="28"/>
          <w:szCs w:val="28"/>
          <w:lang w:val="ru-RU"/>
        </w:rPr>
        <w:t>Цю</w:t>
      </w:r>
      <w:proofErr w:type="spellEnd"/>
      <w:r w:rsidRPr="00F77ACF">
        <w:rPr>
          <w:color w:val="000000"/>
          <w:sz w:val="28"/>
          <w:szCs w:val="28"/>
          <w:lang w:val="ru-RU"/>
        </w:rPr>
        <w:t xml:space="preserve"> думку автор </w:t>
      </w:r>
      <w:proofErr w:type="spellStart"/>
      <w:proofErr w:type="gramStart"/>
      <w:r w:rsidRPr="00F77ACF">
        <w:rPr>
          <w:color w:val="000000"/>
          <w:sz w:val="28"/>
          <w:szCs w:val="28"/>
          <w:lang w:val="ru-RU"/>
        </w:rPr>
        <w:t>п</w:t>
      </w:r>
      <w:proofErr w:type="gramEnd"/>
      <w:r w:rsidRPr="00F77ACF">
        <w:rPr>
          <w:color w:val="000000"/>
          <w:sz w:val="28"/>
          <w:szCs w:val="28"/>
          <w:lang w:val="ru-RU"/>
        </w:rPr>
        <w:t>ідтверджує</w:t>
      </w:r>
      <w:proofErr w:type="spellEnd"/>
      <w:r w:rsidRPr="00F77ACF">
        <w:rPr>
          <w:color w:val="000000"/>
          <w:sz w:val="28"/>
          <w:szCs w:val="28"/>
          <w:lang w:val="ru-RU"/>
        </w:rPr>
        <w:t xml:space="preserve"> </w:t>
      </w:r>
      <w:proofErr w:type="spellStart"/>
      <w:r w:rsidRPr="00F77ACF">
        <w:rPr>
          <w:color w:val="000000"/>
          <w:sz w:val="28"/>
          <w:szCs w:val="28"/>
          <w:lang w:val="ru-RU"/>
        </w:rPr>
        <w:t>запропонованою</w:t>
      </w:r>
      <w:proofErr w:type="spellEnd"/>
      <w:r w:rsidRPr="00F77ACF">
        <w:rPr>
          <w:color w:val="000000"/>
          <w:sz w:val="28"/>
          <w:szCs w:val="28"/>
          <w:lang w:val="ru-RU"/>
        </w:rPr>
        <w:t xml:space="preserve"> </w:t>
      </w:r>
      <w:proofErr w:type="spellStart"/>
      <w:r w:rsidRPr="00F77ACF">
        <w:rPr>
          <w:color w:val="000000"/>
          <w:sz w:val="28"/>
          <w:szCs w:val="28"/>
          <w:lang w:val="ru-RU"/>
        </w:rPr>
        <w:t>дефініцією</w:t>
      </w:r>
      <w:proofErr w:type="spellEnd"/>
      <w:r w:rsidRPr="00F77ACF">
        <w:rPr>
          <w:color w:val="000000"/>
          <w:sz w:val="28"/>
          <w:szCs w:val="28"/>
          <w:lang w:val="ru-RU"/>
        </w:rPr>
        <w:t xml:space="preserve"> </w:t>
      </w:r>
      <w:proofErr w:type="spellStart"/>
      <w:r w:rsidRPr="00F77ACF">
        <w:rPr>
          <w:color w:val="000000"/>
          <w:sz w:val="28"/>
          <w:szCs w:val="28"/>
          <w:lang w:val="ru-RU"/>
        </w:rPr>
        <w:t>щодо</w:t>
      </w:r>
      <w:proofErr w:type="spellEnd"/>
      <w:r w:rsidRPr="00F77ACF">
        <w:rPr>
          <w:color w:val="000000"/>
          <w:sz w:val="28"/>
          <w:szCs w:val="28"/>
          <w:lang w:val="ru-RU"/>
        </w:rPr>
        <w:t xml:space="preserve"> </w:t>
      </w:r>
      <w:proofErr w:type="spellStart"/>
      <w:r w:rsidRPr="00F77ACF">
        <w:rPr>
          <w:color w:val="000000"/>
          <w:sz w:val="28"/>
          <w:szCs w:val="28"/>
          <w:lang w:val="ru-RU"/>
        </w:rPr>
        <w:t>розуміння</w:t>
      </w:r>
      <w:proofErr w:type="spellEnd"/>
      <w:r w:rsidRPr="00F77ACF">
        <w:rPr>
          <w:color w:val="000000"/>
          <w:sz w:val="28"/>
          <w:szCs w:val="28"/>
          <w:lang w:val="ru-RU"/>
        </w:rPr>
        <w:t xml:space="preserve"> </w:t>
      </w:r>
      <w:proofErr w:type="spellStart"/>
      <w:r w:rsidRPr="00F77ACF">
        <w:rPr>
          <w:color w:val="000000"/>
          <w:sz w:val="28"/>
          <w:szCs w:val="28"/>
          <w:lang w:val="ru-RU"/>
        </w:rPr>
        <w:t>діалогу</w:t>
      </w:r>
      <w:proofErr w:type="spellEnd"/>
      <w:r w:rsidRPr="00F77ACF">
        <w:rPr>
          <w:color w:val="000000"/>
          <w:sz w:val="28"/>
          <w:szCs w:val="28"/>
          <w:lang w:val="ru-RU"/>
        </w:rPr>
        <w:t xml:space="preserve"> в широкому </w:t>
      </w:r>
      <w:proofErr w:type="spellStart"/>
      <w:r w:rsidRPr="00F77ACF">
        <w:rPr>
          <w:color w:val="000000"/>
          <w:sz w:val="28"/>
          <w:szCs w:val="28"/>
          <w:lang w:val="ru-RU"/>
        </w:rPr>
        <w:t>значенні</w:t>
      </w:r>
      <w:proofErr w:type="spellEnd"/>
      <w:r w:rsidRPr="00F77ACF">
        <w:rPr>
          <w:color w:val="000000"/>
          <w:sz w:val="28"/>
          <w:szCs w:val="28"/>
          <w:lang w:val="ru-RU"/>
        </w:rPr>
        <w:t>: «Будь-</w:t>
      </w:r>
      <w:proofErr w:type="spellStart"/>
      <w:r w:rsidRPr="00F77ACF">
        <w:rPr>
          <w:color w:val="000000"/>
          <w:sz w:val="28"/>
          <w:szCs w:val="28"/>
          <w:lang w:val="ru-RU"/>
        </w:rPr>
        <w:t>який</w:t>
      </w:r>
      <w:proofErr w:type="spellEnd"/>
      <w:r w:rsidRPr="00F77ACF">
        <w:rPr>
          <w:color w:val="000000"/>
          <w:sz w:val="28"/>
          <w:szCs w:val="28"/>
          <w:lang w:val="ru-RU"/>
        </w:rPr>
        <w:t xml:space="preserve"> текст </w:t>
      </w:r>
      <w:proofErr w:type="spellStart"/>
      <w:r w:rsidRPr="00F77ACF">
        <w:rPr>
          <w:color w:val="000000"/>
          <w:sz w:val="28"/>
          <w:szCs w:val="28"/>
          <w:lang w:val="ru-RU"/>
        </w:rPr>
        <w:t>певною</w:t>
      </w:r>
      <w:proofErr w:type="spellEnd"/>
      <w:r w:rsidRPr="00F77ACF">
        <w:rPr>
          <w:color w:val="000000"/>
          <w:sz w:val="28"/>
          <w:szCs w:val="28"/>
          <w:lang w:val="ru-RU"/>
        </w:rPr>
        <w:t xml:space="preserve"> </w:t>
      </w:r>
      <w:proofErr w:type="spellStart"/>
      <w:r w:rsidRPr="00F77ACF">
        <w:rPr>
          <w:color w:val="000000"/>
          <w:sz w:val="28"/>
          <w:szCs w:val="28"/>
          <w:lang w:val="ru-RU"/>
        </w:rPr>
        <w:t>мірою</w:t>
      </w:r>
      <w:proofErr w:type="spellEnd"/>
      <w:r w:rsidRPr="00F77ACF">
        <w:rPr>
          <w:color w:val="000000"/>
          <w:sz w:val="28"/>
          <w:szCs w:val="28"/>
          <w:lang w:val="ru-RU"/>
        </w:rPr>
        <w:t xml:space="preserve"> </w:t>
      </w:r>
      <w:proofErr w:type="spellStart"/>
      <w:r w:rsidRPr="00F77ACF">
        <w:rPr>
          <w:color w:val="000000"/>
          <w:sz w:val="28"/>
          <w:szCs w:val="28"/>
          <w:lang w:val="ru-RU"/>
        </w:rPr>
        <w:t>діалогізований</w:t>
      </w:r>
      <w:proofErr w:type="spellEnd"/>
      <w:r w:rsidRPr="00F77ACF">
        <w:rPr>
          <w:color w:val="000000"/>
          <w:sz w:val="28"/>
          <w:szCs w:val="28"/>
          <w:lang w:val="ru-RU"/>
        </w:rPr>
        <w:t xml:space="preserve">, </w:t>
      </w:r>
      <w:proofErr w:type="spellStart"/>
      <w:r w:rsidRPr="00F77ACF">
        <w:rPr>
          <w:color w:val="000000"/>
          <w:sz w:val="28"/>
          <w:szCs w:val="28"/>
          <w:lang w:val="ru-RU"/>
        </w:rPr>
        <w:t>оскільки</w:t>
      </w:r>
      <w:proofErr w:type="spellEnd"/>
      <w:r w:rsidRPr="00F77ACF">
        <w:rPr>
          <w:color w:val="000000"/>
          <w:sz w:val="28"/>
          <w:szCs w:val="28"/>
          <w:lang w:val="ru-RU"/>
        </w:rPr>
        <w:t xml:space="preserve"> </w:t>
      </w:r>
      <w:proofErr w:type="spellStart"/>
      <w:r w:rsidRPr="00F77ACF">
        <w:rPr>
          <w:color w:val="000000"/>
          <w:sz w:val="28"/>
          <w:szCs w:val="28"/>
          <w:lang w:val="ru-RU"/>
        </w:rPr>
        <w:t>передбачає</w:t>
      </w:r>
      <w:proofErr w:type="spellEnd"/>
      <w:r w:rsidRPr="00F77ACF">
        <w:rPr>
          <w:color w:val="000000"/>
          <w:sz w:val="28"/>
          <w:szCs w:val="28"/>
          <w:lang w:val="ru-RU"/>
        </w:rPr>
        <w:t xml:space="preserve"> </w:t>
      </w:r>
      <w:proofErr w:type="spellStart"/>
      <w:r w:rsidRPr="00F77ACF">
        <w:rPr>
          <w:color w:val="000000"/>
          <w:sz w:val="28"/>
          <w:szCs w:val="28"/>
          <w:lang w:val="ru-RU"/>
        </w:rPr>
        <w:t>виражену</w:t>
      </w:r>
      <w:proofErr w:type="spellEnd"/>
      <w:r w:rsidRPr="00F77ACF">
        <w:rPr>
          <w:color w:val="000000"/>
          <w:sz w:val="28"/>
          <w:szCs w:val="28"/>
          <w:lang w:val="ru-RU"/>
        </w:rPr>
        <w:t xml:space="preserve"> </w:t>
      </w:r>
      <w:proofErr w:type="spellStart"/>
      <w:r w:rsidRPr="00F77ACF">
        <w:rPr>
          <w:color w:val="000000"/>
          <w:sz w:val="28"/>
          <w:szCs w:val="28"/>
          <w:lang w:val="ru-RU"/>
        </w:rPr>
        <w:t>мовними</w:t>
      </w:r>
      <w:proofErr w:type="spellEnd"/>
      <w:r w:rsidRPr="00F77ACF">
        <w:rPr>
          <w:color w:val="000000"/>
          <w:sz w:val="28"/>
          <w:szCs w:val="28"/>
          <w:lang w:val="ru-RU"/>
        </w:rPr>
        <w:t xml:space="preserve"> </w:t>
      </w:r>
      <w:proofErr w:type="spellStart"/>
      <w:r w:rsidRPr="00F77ACF">
        <w:rPr>
          <w:color w:val="000000"/>
          <w:sz w:val="28"/>
          <w:szCs w:val="28"/>
          <w:lang w:val="ru-RU"/>
        </w:rPr>
        <w:t>засобами</w:t>
      </w:r>
      <w:proofErr w:type="spellEnd"/>
      <w:r w:rsidRPr="00F77ACF">
        <w:rPr>
          <w:color w:val="000000"/>
          <w:sz w:val="28"/>
          <w:szCs w:val="28"/>
          <w:lang w:val="ru-RU"/>
        </w:rPr>
        <w:t xml:space="preserve"> </w:t>
      </w:r>
      <w:proofErr w:type="spellStart"/>
      <w:r w:rsidRPr="00F77ACF">
        <w:rPr>
          <w:color w:val="000000"/>
          <w:sz w:val="28"/>
          <w:szCs w:val="28"/>
          <w:lang w:val="ru-RU"/>
        </w:rPr>
        <w:t>взаємодію</w:t>
      </w:r>
      <w:proofErr w:type="spellEnd"/>
      <w:r w:rsidRPr="00F77ACF">
        <w:rPr>
          <w:color w:val="000000"/>
          <w:sz w:val="28"/>
          <w:szCs w:val="28"/>
          <w:lang w:val="ru-RU"/>
        </w:rPr>
        <w:t xml:space="preserve"> </w:t>
      </w:r>
      <w:proofErr w:type="spellStart"/>
      <w:r w:rsidRPr="00F77ACF">
        <w:rPr>
          <w:color w:val="000000"/>
          <w:sz w:val="28"/>
          <w:szCs w:val="28"/>
          <w:lang w:val="ru-RU"/>
        </w:rPr>
        <w:t>комунікаторів</w:t>
      </w:r>
      <w:proofErr w:type="spellEnd"/>
      <w:r w:rsidRPr="00F77ACF">
        <w:rPr>
          <w:color w:val="000000"/>
          <w:sz w:val="28"/>
          <w:szCs w:val="28"/>
          <w:lang w:val="ru-RU"/>
        </w:rPr>
        <w:t xml:space="preserve">, </w:t>
      </w:r>
      <w:proofErr w:type="spellStart"/>
      <w:r w:rsidRPr="00F77ACF">
        <w:rPr>
          <w:color w:val="000000"/>
          <w:sz w:val="28"/>
          <w:szCs w:val="28"/>
          <w:lang w:val="ru-RU"/>
        </w:rPr>
        <w:t>активне</w:t>
      </w:r>
      <w:proofErr w:type="spellEnd"/>
      <w:r w:rsidRPr="00F77ACF">
        <w:rPr>
          <w:color w:val="000000"/>
          <w:sz w:val="28"/>
          <w:szCs w:val="28"/>
          <w:lang w:val="ru-RU"/>
        </w:rPr>
        <w:t xml:space="preserve"> </w:t>
      </w:r>
      <w:proofErr w:type="spellStart"/>
      <w:r w:rsidRPr="00F77ACF">
        <w:rPr>
          <w:color w:val="000000"/>
          <w:sz w:val="28"/>
          <w:szCs w:val="28"/>
          <w:lang w:val="ru-RU"/>
        </w:rPr>
        <w:t>сприймання</w:t>
      </w:r>
      <w:proofErr w:type="spellEnd"/>
      <w:r w:rsidRPr="00F77ACF">
        <w:rPr>
          <w:color w:val="000000"/>
          <w:sz w:val="28"/>
          <w:szCs w:val="28"/>
          <w:lang w:val="ru-RU"/>
        </w:rPr>
        <w:t xml:space="preserve"> тексту адресатом, а </w:t>
      </w:r>
      <w:proofErr w:type="spellStart"/>
      <w:r w:rsidRPr="00F77ACF">
        <w:rPr>
          <w:color w:val="000000"/>
          <w:sz w:val="28"/>
          <w:szCs w:val="28"/>
          <w:lang w:val="ru-RU"/>
        </w:rPr>
        <w:t>також</w:t>
      </w:r>
      <w:proofErr w:type="spellEnd"/>
      <w:r w:rsidRPr="00F77ACF">
        <w:rPr>
          <w:color w:val="000000"/>
          <w:sz w:val="28"/>
          <w:szCs w:val="28"/>
          <w:lang w:val="ru-RU"/>
        </w:rPr>
        <w:t xml:space="preserve"> </w:t>
      </w:r>
      <w:proofErr w:type="spellStart"/>
      <w:r w:rsidRPr="00F77ACF">
        <w:rPr>
          <w:color w:val="000000"/>
          <w:sz w:val="28"/>
          <w:szCs w:val="28"/>
          <w:lang w:val="ru-RU"/>
        </w:rPr>
        <w:t>вплив</w:t>
      </w:r>
      <w:proofErr w:type="spellEnd"/>
      <w:r w:rsidRPr="00F77ACF">
        <w:rPr>
          <w:color w:val="000000"/>
          <w:sz w:val="28"/>
          <w:szCs w:val="28"/>
          <w:lang w:val="ru-RU"/>
        </w:rPr>
        <w:t xml:space="preserve"> </w:t>
      </w:r>
      <w:proofErr w:type="spellStart"/>
      <w:r w:rsidRPr="00F77ACF">
        <w:rPr>
          <w:color w:val="000000"/>
          <w:sz w:val="28"/>
          <w:szCs w:val="28"/>
          <w:lang w:val="ru-RU"/>
        </w:rPr>
        <w:t>останнього</w:t>
      </w:r>
      <w:proofErr w:type="spellEnd"/>
      <w:r w:rsidRPr="00F77ACF">
        <w:rPr>
          <w:color w:val="000000"/>
          <w:sz w:val="28"/>
          <w:szCs w:val="28"/>
          <w:lang w:val="ru-RU"/>
        </w:rPr>
        <w:t xml:space="preserve"> на автора </w:t>
      </w:r>
      <w:proofErr w:type="spellStart"/>
      <w:r w:rsidRPr="00F77ACF">
        <w:rPr>
          <w:color w:val="000000"/>
          <w:sz w:val="28"/>
          <w:szCs w:val="28"/>
          <w:lang w:val="ru-RU"/>
        </w:rPr>
        <w:t>висловлення</w:t>
      </w:r>
      <w:proofErr w:type="spellEnd"/>
      <w:r w:rsidRPr="00F77ACF">
        <w:rPr>
          <w:color w:val="000000"/>
          <w:sz w:val="28"/>
          <w:szCs w:val="28"/>
          <w:lang w:val="ru-RU"/>
        </w:rPr>
        <w:t>» [15, с.</w:t>
      </w:r>
      <w:r w:rsidRPr="00F77ACF">
        <w:rPr>
          <w:color w:val="000000"/>
          <w:sz w:val="28"/>
          <w:szCs w:val="28"/>
        </w:rPr>
        <w:t> </w:t>
      </w:r>
      <w:r w:rsidRPr="00F77ACF">
        <w:rPr>
          <w:color w:val="000000"/>
          <w:sz w:val="28"/>
          <w:szCs w:val="28"/>
          <w:lang w:val="ru-RU"/>
        </w:rPr>
        <w:t>1].</w:t>
      </w:r>
    </w:p>
    <w:p w:rsidR="00F77ACF" w:rsidRPr="00F77ACF" w:rsidRDefault="00F77ACF" w:rsidP="00F77ACF">
      <w:pPr>
        <w:spacing w:line="360" w:lineRule="auto"/>
        <w:ind w:firstLine="567"/>
        <w:rPr>
          <w:rFonts w:ascii="Times New Roman" w:hAnsi="Times New Roman" w:cs="Times New Roman"/>
          <w:color w:val="000000"/>
          <w:spacing w:val="-4"/>
          <w:sz w:val="28"/>
          <w:szCs w:val="28"/>
        </w:rPr>
      </w:pPr>
      <w:r w:rsidRPr="00F77ACF">
        <w:rPr>
          <w:rFonts w:ascii="Times New Roman" w:hAnsi="Times New Roman" w:cs="Times New Roman"/>
          <w:color w:val="000000"/>
          <w:spacing w:val="-4"/>
          <w:sz w:val="28"/>
          <w:szCs w:val="28"/>
        </w:rPr>
        <w:t xml:space="preserve">Незважаючи на очевидну </w:t>
      </w:r>
      <w:proofErr w:type="spellStart"/>
      <w:r w:rsidRPr="00F77ACF">
        <w:rPr>
          <w:rFonts w:ascii="Times New Roman" w:hAnsi="Times New Roman" w:cs="Times New Roman"/>
          <w:color w:val="000000"/>
          <w:spacing w:val="-4"/>
          <w:sz w:val="28"/>
          <w:szCs w:val="28"/>
        </w:rPr>
        <w:t>монологічність</w:t>
      </w:r>
      <w:proofErr w:type="spellEnd"/>
      <w:r w:rsidRPr="00F77ACF">
        <w:rPr>
          <w:rFonts w:ascii="Times New Roman" w:hAnsi="Times New Roman" w:cs="Times New Roman"/>
          <w:color w:val="000000"/>
          <w:spacing w:val="-4"/>
          <w:sz w:val="28"/>
          <w:szCs w:val="28"/>
        </w:rPr>
        <w:t xml:space="preserve"> окремих форм навчання, автор зазначає, що «усні й писемні форми існування жанрів науково-навчального </w:t>
      </w:r>
      <w:proofErr w:type="spellStart"/>
      <w:r w:rsidRPr="00F77ACF">
        <w:rPr>
          <w:rFonts w:ascii="Times New Roman" w:hAnsi="Times New Roman" w:cs="Times New Roman"/>
          <w:color w:val="000000"/>
          <w:spacing w:val="-4"/>
          <w:sz w:val="28"/>
          <w:szCs w:val="28"/>
        </w:rPr>
        <w:t>підстилю</w:t>
      </w:r>
      <w:proofErr w:type="spellEnd"/>
      <w:r w:rsidRPr="00F77ACF">
        <w:rPr>
          <w:rFonts w:ascii="Times New Roman" w:hAnsi="Times New Roman" w:cs="Times New Roman"/>
          <w:color w:val="000000"/>
          <w:spacing w:val="-4"/>
          <w:sz w:val="28"/>
          <w:szCs w:val="28"/>
        </w:rPr>
        <w:t xml:space="preserve"> діалогічні за своєю природою.., мають адресата й передбачають його безпосередню реакцію» [15, с. 10]. Тобто навіть під час читання лекції, виголошення доповіді викладачем або студентом передбачається певна реакція слухача, нехай навіть на підсвідомому рівні. А це вже своєрідний діалог між мовцем та слухачем, на відміну від справді комунікативних актів (семінарів, бесіди, колоквіумів, дискусій, диспутів, консультацій, практичних занять тощо) на рівні «адресат – адресант».</w:t>
      </w:r>
    </w:p>
    <w:p w:rsidR="00F77ACF" w:rsidRPr="00F77ACF" w:rsidRDefault="00F77ACF" w:rsidP="00F77ACF">
      <w:pPr>
        <w:spacing w:line="360" w:lineRule="auto"/>
        <w:ind w:firstLine="567"/>
        <w:rPr>
          <w:rFonts w:ascii="Times New Roman" w:hAnsi="Times New Roman" w:cs="Times New Roman"/>
          <w:color w:val="000000"/>
          <w:spacing w:val="-4"/>
          <w:sz w:val="28"/>
          <w:szCs w:val="28"/>
        </w:rPr>
      </w:pPr>
      <w:r w:rsidRPr="00F77ACF">
        <w:rPr>
          <w:rFonts w:ascii="Times New Roman" w:hAnsi="Times New Roman" w:cs="Times New Roman"/>
          <w:color w:val="000000"/>
          <w:spacing w:val="-4"/>
          <w:sz w:val="28"/>
          <w:szCs w:val="28"/>
        </w:rPr>
        <w:t xml:space="preserve">Водночас </w:t>
      </w:r>
      <w:proofErr w:type="spellStart"/>
      <w:r w:rsidRPr="00F77ACF">
        <w:rPr>
          <w:rFonts w:ascii="Times New Roman" w:hAnsi="Times New Roman" w:cs="Times New Roman"/>
          <w:color w:val="000000"/>
          <w:spacing w:val="-4"/>
          <w:sz w:val="28"/>
          <w:szCs w:val="28"/>
        </w:rPr>
        <w:t>В. В. Шабун</w:t>
      </w:r>
      <w:proofErr w:type="spellEnd"/>
      <w:r w:rsidRPr="00F77ACF">
        <w:rPr>
          <w:rFonts w:ascii="Times New Roman" w:hAnsi="Times New Roman" w:cs="Times New Roman"/>
          <w:color w:val="000000"/>
          <w:spacing w:val="-4"/>
          <w:sz w:val="28"/>
          <w:szCs w:val="28"/>
        </w:rPr>
        <w:t xml:space="preserve">іна пропонує детальну характеристику мовних засобів активізації уваги адресата в текстах підручника й навчального </w:t>
      </w:r>
      <w:r w:rsidRPr="00F77ACF">
        <w:rPr>
          <w:rFonts w:ascii="Times New Roman" w:hAnsi="Times New Roman" w:cs="Times New Roman"/>
          <w:color w:val="000000"/>
          <w:spacing w:val="-4"/>
          <w:sz w:val="28"/>
          <w:szCs w:val="28"/>
        </w:rPr>
        <w:lastRenderedPageBreak/>
        <w:t>посібника, оскільки саме вони й привертають увагу студентів і створюють враження комунікативного акту, а не лише однобічне беззаперечне отримання інформації.</w:t>
      </w:r>
    </w:p>
    <w:p w:rsidR="00F77ACF" w:rsidRPr="00F77ACF" w:rsidRDefault="00F77ACF" w:rsidP="00F77ACF">
      <w:pPr>
        <w:pStyle w:val="2"/>
        <w:ind w:firstLine="567"/>
        <w:rPr>
          <w:color w:val="000000"/>
          <w:spacing w:val="-4"/>
          <w:sz w:val="28"/>
          <w:szCs w:val="28"/>
          <w:lang w:val="uk-UA"/>
        </w:rPr>
      </w:pPr>
      <w:r w:rsidRPr="00F77ACF">
        <w:rPr>
          <w:color w:val="000000"/>
          <w:spacing w:val="-4"/>
          <w:sz w:val="28"/>
          <w:szCs w:val="28"/>
          <w:lang w:val="uk-UA"/>
        </w:rPr>
        <w:t>На діалогічність наукового мовлення таких жанрів, як монографія, статті, відгук, прилюдний захист дисертації тощо, звертає увагу В.</w:t>
      </w:r>
      <w:r w:rsidRPr="00F77ACF">
        <w:rPr>
          <w:color w:val="000000"/>
          <w:spacing w:val="-4"/>
          <w:sz w:val="28"/>
          <w:szCs w:val="28"/>
        </w:rPr>
        <w:t> </w:t>
      </w:r>
      <w:r w:rsidRPr="00F77ACF">
        <w:rPr>
          <w:color w:val="000000"/>
          <w:spacing w:val="-4"/>
          <w:sz w:val="28"/>
          <w:szCs w:val="28"/>
          <w:lang w:val="uk-UA"/>
        </w:rPr>
        <w:t>А.</w:t>
      </w:r>
      <w:r w:rsidRPr="00F77ACF">
        <w:rPr>
          <w:color w:val="000000"/>
          <w:spacing w:val="-4"/>
          <w:sz w:val="28"/>
          <w:szCs w:val="28"/>
        </w:rPr>
        <w:t> </w:t>
      </w:r>
      <w:r w:rsidRPr="00F77ACF">
        <w:rPr>
          <w:color w:val="000000"/>
          <w:spacing w:val="-4"/>
          <w:sz w:val="28"/>
          <w:szCs w:val="28"/>
          <w:lang w:val="uk-UA"/>
        </w:rPr>
        <w:t xml:space="preserve">Борисов, досліджуючи </w:t>
      </w:r>
      <w:proofErr w:type="spellStart"/>
      <w:r w:rsidRPr="00F77ACF">
        <w:rPr>
          <w:color w:val="000000"/>
          <w:spacing w:val="-4"/>
          <w:sz w:val="28"/>
          <w:szCs w:val="28"/>
          <w:lang w:val="uk-UA"/>
        </w:rPr>
        <w:t>лінгвокультурний</w:t>
      </w:r>
      <w:proofErr w:type="spellEnd"/>
      <w:r w:rsidRPr="00F77ACF">
        <w:rPr>
          <w:color w:val="000000"/>
          <w:spacing w:val="-4"/>
          <w:sz w:val="28"/>
          <w:szCs w:val="28"/>
          <w:lang w:val="uk-UA"/>
        </w:rPr>
        <w:t xml:space="preserve"> аспект українського мовознавчого дискурсу та окреслюючи </w:t>
      </w:r>
      <w:proofErr w:type="spellStart"/>
      <w:r w:rsidRPr="00F77ACF">
        <w:rPr>
          <w:color w:val="000000"/>
          <w:spacing w:val="-4"/>
          <w:sz w:val="28"/>
          <w:szCs w:val="28"/>
          <w:lang w:val="uk-UA"/>
        </w:rPr>
        <w:t>ідіостильову</w:t>
      </w:r>
      <w:proofErr w:type="spellEnd"/>
      <w:r w:rsidRPr="00F77ACF">
        <w:rPr>
          <w:color w:val="000000"/>
          <w:spacing w:val="-4"/>
          <w:sz w:val="28"/>
          <w:szCs w:val="28"/>
          <w:lang w:val="uk-UA"/>
        </w:rPr>
        <w:t xml:space="preserve"> специфіку наукового текстотворення. Яскравим прикладом діалогу, на думку автора,є виступ дисертанта, питання членів ради, виступи опонентів [2, с.</w:t>
      </w:r>
      <w:r w:rsidRPr="00F77ACF">
        <w:rPr>
          <w:color w:val="000000"/>
          <w:spacing w:val="-4"/>
          <w:sz w:val="28"/>
          <w:szCs w:val="28"/>
        </w:rPr>
        <w:t> </w:t>
      </w:r>
      <w:r w:rsidRPr="00F77ACF">
        <w:rPr>
          <w:color w:val="000000"/>
          <w:spacing w:val="-4"/>
          <w:sz w:val="28"/>
          <w:szCs w:val="28"/>
          <w:lang w:val="uk-UA"/>
        </w:rPr>
        <w:t>6], а текст як один із засобів наукової комунікації, у процесі якої отримують нове наукове знання, уможливлює діалог між автором і читачем [2, с.</w:t>
      </w:r>
      <w:r w:rsidRPr="00F77ACF">
        <w:rPr>
          <w:color w:val="000000"/>
          <w:spacing w:val="-4"/>
          <w:sz w:val="28"/>
          <w:szCs w:val="28"/>
        </w:rPr>
        <w:t> </w:t>
      </w:r>
      <w:r w:rsidRPr="00F77ACF">
        <w:rPr>
          <w:color w:val="000000"/>
          <w:spacing w:val="-4"/>
          <w:sz w:val="28"/>
          <w:szCs w:val="28"/>
          <w:lang w:val="uk-UA"/>
        </w:rPr>
        <w:t>14].</w:t>
      </w:r>
    </w:p>
    <w:p w:rsidR="00F77ACF" w:rsidRPr="00F77ACF" w:rsidRDefault="00F77ACF" w:rsidP="00F77ACF">
      <w:pPr>
        <w:pStyle w:val="2"/>
        <w:ind w:firstLine="567"/>
        <w:rPr>
          <w:color w:val="000000"/>
          <w:spacing w:val="-4"/>
          <w:sz w:val="28"/>
          <w:szCs w:val="28"/>
          <w:lang w:val="ru-RU"/>
        </w:rPr>
      </w:pPr>
      <w:r w:rsidRPr="00F77ACF">
        <w:rPr>
          <w:color w:val="000000"/>
          <w:spacing w:val="-4"/>
          <w:sz w:val="28"/>
          <w:szCs w:val="28"/>
          <w:lang w:val="ru-RU"/>
        </w:rPr>
        <w:t xml:space="preserve">На </w:t>
      </w:r>
      <w:proofErr w:type="spellStart"/>
      <w:r w:rsidRPr="00F77ACF">
        <w:rPr>
          <w:color w:val="000000"/>
          <w:spacing w:val="-4"/>
          <w:sz w:val="28"/>
          <w:szCs w:val="28"/>
          <w:lang w:val="ru-RU"/>
        </w:rPr>
        <w:t>особливості</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діалогічного</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мовлення</w:t>
      </w:r>
      <w:proofErr w:type="spellEnd"/>
      <w:r w:rsidRPr="00F77ACF">
        <w:rPr>
          <w:color w:val="000000"/>
          <w:spacing w:val="-4"/>
          <w:sz w:val="28"/>
          <w:szCs w:val="28"/>
          <w:lang w:val="ru-RU"/>
        </w:rPr>
        <w:t xml:space="preserve">, але з </w:t>
      </w:r>
      <w:proofErr w:type="spellStart"/>
      <w:r w:rsidRPr="00F77ACF">
        <w:rPr>
          <w:color w:val="000000"/>
          <w:spacing w:val="-4"/>
          <w:sz w:val="28"/>
          <w:szCs w:val="28"/>
          <w:lang w:val="ru-RU"/>
        </w:rPr>
        <w:t>погляду</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взаємодії</w:t>
      </w:r>
      <w:proofErr w:type="spellEnd"/>
      <w:r w:rsidRPr="00F77ACF">
        <w:rPr>
          <w:color w:val="000000"/>
          <w:spacing w:val="-4"/>
          <w:sz w:val="28"/>
          <w:szCs w:val="28"/>
          <w:lang w:val="ru-RU"/>
        </w:rPr>
        <w:t xml:space="preserve"> автора і персонажа </w:t>
      </w:r>
      <w:proofErr w:type="spellStart"/>
      <w:r w:rsidRPr="00F77ACF">
        <w:rPr>
          <w:color w:val="000000"/>
          <w:spacing w:val="-4"/>
          <w:sz w:val="28"/>
          <w:szCs w:val="28"/>
          <w:lang w:val="ru-RU"/>
        </w:rPr>
        <w:t>звертали</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увагу</w:t>
      </w:r>
      <w:proofErr w:type="spellEnd"/>
      <w:r w:rsidRPr="00F77ACF">
        <w:rPr>
          <w:color w:val="000000"/>
          <w:spacing w:val="-4"/>
          <w:sz w:val="28"/>
          <w:szCs w:val="28"/>
          <w:lang w:val="ru-RU"/>
        </w:rPr>
        <w:t xml:space="preserve"> і </w:t>
      </w:r>
      <w:proofErr w:type="spellStart"/>
      <w:r w:rsidRPr="00F77ACF">
        <w:rPr>
          <w:color w:val="000000"/>
          <w:spacing w:val="-4"/>
          <w:sz w:val="28"/>
          <w:szCs w:val="28"/>
          <w:lang w:val="ru-RU"/>
        </w:rPr>
        <w:t>літературознавці</w:t>
      </w:r>
      <w:proofErr w:type="spellEnd"/>
      <w:r w:rsidRPr="00F77ACF">
        <w:rPr>
          <w:color w:val="000000"/>
          <w:spacing w:val="-4"/>
          <w:sz w:val="28"/>
          <w:szCs w:val="28"/>
          <w:lang w:val="ru-RU"/>
        </w:rPr>
        <w:t>. Так, О.</w:t>
      </w:r>
      <w:r w:rsidRPr="00F77ACF">
        <w:rPr>
          <w:color w:val="000000"/>
          <w:spacing w:val="-4"/>
          <w:sz w:val="28"/>
          <w:szCs w:val="28"/>
        </w:rPr>
        <w:t> </w:t>
      </w:r>
      <w:r w:rsidRPr="00F77ACF">
        <w:rPr>
          <w:color w:val="000000"/>
          <w:spacing w:val="-4"/>
          <w:sz w:val="28"/>
          <w:szCs w:val="28"/>
          <w:lang w:val="ru-RU"/>
        </w:rPr>
        <w:t>Б.</w:t>
      </w:r>
      <w:r w:rsidRPr="00F77ACF">
        <w:rPr>
          <w:color w:val="000000"/>
          <w:spacing w:val="-4"/>
          <w:sz w:val="28"/>
          <w:szCs w:val="28"/>
        </w:rPr>
        <w:t> </w:t>
      </w:r>
      <w:proofErr w:type="spellStart"/>
      <w:r w:rsidRPr="00F77ACF">
        <w:rPr>
          <w:color w:val="000000"/>
          <w:spacing w:val="-4"/>
          <w:sz w:val="28"/>
          <w:szCs w:val="28"/>
          <w:lang w:val="ru-RU"/>
        </w:rPr>
        <w:t>Поліщук</w:t>
      </w:r>
      <w:proofErr w:type="spellEnd"/>
      <w:r w:rsidRPr="00F77ACF">
        <w:rPr>
          <w:color w:val="000000"/>
          <w:spacing w:val="-4"/>
          <w:sz w:val="28"/>
          <w:szCs w:val="28"/>
          <w:lang w:val="ru-RU"/>
        </w:rPr>
        <w:t xml:space="preserve"> на </w:t>
      </w:r>
      <w:proofErr w:type="spellStart"/>
      <w:r w:rsidRPr="00F77ACF">
        <w:rPr>
          <w:color w:val="000000"/>
          <w:spacing w:val="-4"/>
          <w:sz w:val="28"/>
          <w:szCs w:val="28"/>
          <w:lang w:val="ru-RU"/>
        </w:rPr>
        <w:t>основі</w:t>
      </w:r>
      <w:proofErr w:type="spellEnd"/>
      <w:r w:rsidRPr="00F77ACF">
        <w:rPr>
          <w:color w:val="000000"/>
          <w:spacing w:val="-4"/>
          <w:sz w:val="28"/>
          <w:szCs w:val="28"/>
          <w:lang w:val="ru-RU"/>
        </w:rPr>
        <w:t xml:space="preserve"> </w:t>
      </w:r>
      <w:proofErr w:type="spellStart"/>
      <w:r w:rsidRPr="00F77ACF">
        <w:rPr>
          <w:bCs/>
          <w:color w:val="000000"/>
          <w:spacing w:val="-4"/>
          <w:sz w:val="28"/>
          <w:szCs w:val="28"/>
          <w:lang w:val="ru-RU"/>
        </w:rPr>
        <w:t>української</w:t>
      </w:r>
      <w:proofErr w:type="spellEnd"/>
      <w:r w:rsidRPr="00F77ACF">
        <w:rPr>
          <w:bCs/>
          <w:color w:val="000000"/>
          <w:spacing w:val="-4"/>
          <w:sz w:val="28"/>
          <w:szCs w:val="28"/>
          <w:lang w:val="ru-RU"/>
        </w:rPr>
        <w:t xml:space="preserve"> </w:t>
      </w:r>
      <w:proofErr w:type="spellStart"/>
      <w:r w:rsidRPr="00F77ACF">
        <w:rPr>
          <w:bCs/>
          <w:color w:val="000000"/>
          <w:spacing w:val="-4"/>
          <w:sz w:val="28"/>
          <w:szCs w:val="28"/>
          <w:lang w:val="ru-RU"/>
        </w:rPr>
        <w:t>новітньої</w:t>
      </w:r>
      <w:proofErr w:type="spellEnd"/>
      <w:r w:rsidRPr="00F77ACF">
        <w:rPr>
          <w:bCs/>
          <w:color w:val="000000"/>
          <w:spacing w:val="-4"/>
          <w:sz w:val="28"/>
          <w:szCs w:val="28"/>
          <w:lang w:val="ru-RU"/>
        </w:rPr>
        <w:t xml:space="preserve"> </w:t>
      </w:r>
      <w:proofErr w:type="spellStart"/>
      <w:r w:rsidRPr="00F77ACF">
        <w:rPr>
          <w:bCs/>
          <w:color w:val="000000"/>
          <w:spacing w:val="-4"/>
          <w:sz w:val="28"/>
          <w:szCs w:val="28"/>
          <w:lang w:val="ru-RU"/>
        </w:rPr>
        <w:t>прози</w:t>
      </w:r>
      <w:proofErr w:type="spellEnd"/>
      <w:r w:rsidRPr="00F77ACF">
        <w:rPr>
          <w:bCs/>
          <w:color w:val="000000"/>
          <w:spacing w:val="-4"/>
          <w:sz w:val="28"/>
          <w:szCs w:val="28"/>
          <w:lang w:val="ru-RU"/>
        </w:rPr>
        <w:t xml:space="preserve"> 90-х </w:t>
      </w:r>
      <w:proofErr w:type="spellStart"/>
      <w:r w:rsidRPr="00F77ACF">
        <w:rPr>
          <w:bCs/>
          <w:color w:val="000000"/>
          <w:spacing w:val="-4"/>
          <w:sz w:val="28"/>
          <w:szCs w:val="28"/>
          <w:lang w:val="ru-RU"/>
        </w:rPr>
        <w:t>років</w:t>
      </w:r>
      <w:proofErr w:type="spellEnd"/>
      <w:r w:rsidRPr="00F77ACF">
        <w:rPr>
          <w:bCs/>
          <w:color w:val="000000"/>
          <w:spacing w:val="-4"/>
          <w:sz w:val="28"/>
          <w:szCs w:val="28"/>
          <w:lang w:val="ru-RU"/>
        </w:rPr>
        <w:t xml:space="preserve"> ХХ</w:t>
      </w:r>
      <w:r w:rsidRPr="00F77ACF">
        <w:rPr>
          <w:bCs/>
          <w:color w:val="000000"/>
          <w:spacing w:val="-4"/>
          <w:sz w:val="28"/>
          <w:szCs w:val="28"/>
        </w:rPr>
        <w:t> </w:t>
      </w:r>
      <w:r w:rsidRPr="00F77ACF">
        <w:rPr>
          <w:bCs/>
          <w:color w:val="000000"/>
          <w:spacing w:val="-4"/>
          <w:sz w:val="28"/>
          <w:szCs w:val="28"/>
          <w:lang w:val="ru-RU"/>
        </w:rPr>
        <w:t xml:space="preserve">ст. </w:t>
      </w:r>
      <w:proofErr w:type="spellStart"/>
      <w:r w:rsidRPr="00F77ACF">
        <w:rPr>
          <w:bCs/>
          <w:color w:val="000000"/>
          <w:spacing w:val="-4"/>
          <w:sz w:val="28"/>
          <w:szCs w:val="28"/>
          <w:lang w:val="ru-RU"/>
        </w:rPr>
        <w:t>вивчає</w:t>
      </w:r>
      <w:proofErr w:type="spellEnd"/>
      <w:r w:rsidRPr="00F77ACF">
        <w:rPr>
          <w:bCs/>
          <w:color w:val="000000"/>
          <w:spacing w:val="-4"/>
          <w:sz w:val="28"/>
          <w:szCs w:val="28"/>
          <w:lang w:val="ru-RU"/>
        </w:rPr>
        <w:t xml:space="preserve"> </w:t>
      </w:r>
      <w:proofErr w:type="spellStart"/>
      <w:r w:rsidRPr="00F77ACF">
        <w:rPr>
          <w:bCs/>
          <w:color w:val="000000"/>
          <w:spacing w:val="-4"/>
          <w:sz w:val="28"/>
          <w:szCs w:val="28"/>
          <w:lang w:val="ru-RU"/>
        </w:rPr>
        <w:t>проблеми</w:t>
      </w:r>
      <w:proofErr w:type="spellEnd"/>
      <w:r w:rsidRPr="00F77ACF">
        <w:rPr>
          <w:bCs/>
          <w:color w:val="000000"/>
          <w:spacing w:val="-4"/>
          <w:sz w:val="28"/>
          <w:szCs w:val="28"/>
          <w:lang w:val="ru-RU"/>
        </w:rPr>
        <w:t xml:space="preserve"> </w:t>
      </w:r>
      <w:proofErr w:type="spellStart"/>
      <w:r w:rsidRPr="00F77ACF">
        <w:rPr>
          <w:bCs/>
          <w:color w:val="000000"/>
          <w:spacing w:val="-4"/>
          <w:sz w:val="28"/>
          <w:szCs w:val="28"/>
          <w:lang w:val="ru-RU"/>
        </w:rPr>
        <w:t>художнього</w:t>
      </w:r>
      <w:proofErr w:type="spellEnd"/>
      <w:r w:rsidRPr="00F77ACF">
        <w:rPr>
          <w:bCs/>
          <w:color w:val="000000"/>
          <w:spacing w:val="-4"/>
          <w:sz w:val="28"/>
          <w:szCs w:val="28"/>
          <w:lang w:val="ru-RU"/>
        </w:rPr>
        <w:t xml:space="preserve"> </w:t>
      </w:r>
      <w:proofErr w:type="spellStart"/>
      <w:r w:rsidRPr="00F77ACF">
        <w:rPr>
          <w:bCs/>
          <w:color w:val="000000"/>
          <w:spacing w:val="-4"/>
          <w:sz w:val="28"/>
          <w:szCs w:val="28"/>
          <w:lang w:val="ru-RU"/>
        </w:rPr>
        <w:t>діалогу</w:t>
      </w:r>
      <w:proofErr w:type="spellEnd"/>
      <w:r w:rsidRPr="00F77ACF">
        <w:rPr>
          <w:bCs/>
          <w:color w:val="000000"/>
          <w:spacing w:val="-4"/>
          <w:sz w:val="28"/>
          <w:szCs w:val="28"/>
          <w:lang w:val="ru-RU"/>
        </w:rPr>
        <w:t xml:space="preserve"> автора й персонажа, </w:t>
      </w:r>
      <w:proofErr w:type="spellStart"/>
      <w:r w:rsidRPr="00F77ACF">
        <w:rPr>
          <w:bCs/>
          <w:color w:val="000000"/>
          <w:spacing w:val="-4"/>
          <w:sz w:val="28"/>
          <w:szCs w:val="28"/>
          <w:lang w:val="ru-RU"/>
        </w:rPr>
        <w:t>що</w:t>
      </w:r>
      <w:proofErr w:type="spellEnd"/>
      <w:r w:rsidRPr="00F77ACF">
        <w:rPr>
          <w:bCs/>
          <w:color w:val="000000"/>
          <w:spacing w:val="-4"/>
          <w:sz w:val="28"/>
          <w:szCs w:val="28"/>
          <w:lang w:val="ru-RU"/>
        </w:rPr>
        <w:t xml:space="preserve"> </w:t>
      </w:r>
      <w:proofErr w:type="spellStart"/>
      <w:r w:rsidRPr="00F77ACF">
        <w:rPr>
          <w:bCs/>
          <w:color w:val="000000"/>
          <w:spacing w:val="-4"/>
          <w:sz w:val="28"/>
          <w:szCs w:val="28"/>
          <w:lang w:val="ru-RU"/>
        </w:rPr>
        <w:t>допомагає</w:t>
      </w:r>
      <w:proofErr w:type="spellEnd"/>
      <w:r w:rsidRPr="00F77ACF">
        <w:rPr>
          <w:bCs/>
          <w:color w:val="000000"/>
          <w:spacing w:val="-4"/>
          <w:sz w:val="28"/>
          <w:szCs w:val="28"/>
          <w:lang w:val="ru-RU"/>
        </w:rPr>
        <w:t xml:space="preserve"> </w:t>
      </w:r>
      <w:proofErr w:type="spellStart"/>
      <w:r w:rsidRPr="00F77ACF">
        <w:rPr>
          <w:bCs/>
          <w:color w:val="000000"/>
          <w:spacing w:val="-4"/>
          <w:sz w:val="28"/>
          <w:szCs w:val="28"/>
          <w:lang w:val="ru-RU"/>
        </w:rPr>
        <w:t>усвідомити</w:t>
      </w:r>
      <w:proofErr w:type="spellEnd"/>
      <w:r w:rsidRPr="00F77ACF">
        <w:rPr>
          <w:bCs/>
          <w:color w:val="000000"/>
          <w:spacing w:val="-4"/>
          <w:sz w:val="28"/>
          <w:szCs w:val="28"/>
          <w:lang w:val="ru-RU"/>
        </w:rPr>
        <w:t xml:space="preserve"> «</w:t>
      </w:r>
      <w:proofErr w:type="spellStart"/>
      <w:r w:rsidRPr="00F77ACF">
        <w:rPr>
          <w:bCs/>
          <w:color w:val="000000"/>
          <w:spacing w:val="-4"/>
          <w:sz w:val="28"/>
          <w:szCs w:val="28"/>
          <w:lang w:val="ru-RU"/>
        </w:rPr>
        <w:t>індивідуальну</w:t>
      </w:r>
      <w:proofErr w:type="spellEnd"/>
      <w:r w:rsidRPr="00F77ACF">
        <w:rPr>
          <w:bCs/>
          <w:color w:val="000000"/>
          <w:spacing w:val="-4"/>
          <w:sz w:val="28"/>
          <w:szCs w:val="28"/>
          <w:lang w:val="ru-RU"/>
        </w:rPr>
        <w:t xml:space="preserve"> </w:t>
      </w:r>
      <w:proofErr w:type="spellStart"/>
      <w:proofErr w:type="gramStart"/>
      <w:r w:rsidRPr="00F77ACF">
        <w:rPr>
          <w:bCs/>
          <w:color w:val="000000"/>
          <w:spacing w:val="-4"/>
          <w:sz w:val="28"/>
          <w:szCs w:val="28"/>
          <w:lang w:val="ru-RU"/>
        </w:rPr>
        <w:t>стил</w:t>
      </w:r>
      <w:proofErr w:type="gramEnd"/>
      <w:r w:rsidRPr="00F77ACF">
        <w:rPr>
          <w:bCs/>
          <w:color w:val="000000"/>
          <w:spacing w:val="-4"/>
          <w:sz w:val="28"/>
          <w:szCs w:val="28"/>
          <w:lang w:val="ru-RU"/>
        </w:rPr>
        <w:t>істичну</w:t>
      </w:r>
      <w:proofErr w:type="spellEnd"/>
      <w:r w:rsidRPr="00F77ACF">
        <w:rPr>
          <w:bCs/>
          <w:color w:val="000000"/>
          <w:spacing w:val="-4"/>
          <w:sz w:val="28"/>
          <w:szCs w:val="28"/>
          <w:lang w:val="ru-RU"/>
        </w:rPr>
        <w:t xml:space="preserve"> </w:t>
      </w:r>
      <w:proofErr w:type="spellStart"/>
      <w:r w:rsidRPr="00F77ACF">
        <w:rPr>
          <w:bCs/>
          <w:color w:val="000000"/>
          <w:spacing w:val="-4"/>
          <w:sz w:val="28"/>
          <w:szCs w:val="28"/>
          <w:lang w:val="ru-RU"/>
        </w:rPr>
        <w:t>палітру</w:t>
      </w:r>
      <w:proofErr w:type="spellEnd"/>
      <w:r w:rsidRPr="00F77ACF">
        <w:rPr>
          <w:bCs/>
          <w:color w:val="000000"/>
          <w:spacing w:val="-4"/>
          <w:sz w:val="28"/>
          <w:szCs w:val="28"/>
          <w:lang w:val="ru-RU"/>
        </w:rPr>
        <w:t xml:space="preserve"> </w:t>
      </w:r>
      <w:proofErr w:type="spellStart"/>
      <w:r w:rsidRPr="00F77ACF">
        <w:rPr>
          <w:bCs/>
          <w:color w:val="000000"/>
          <w:spacing w:val="-4"/>
          <w:sz w:val="28"/>
          <w:szCs w:val="28"/>
          <w:lang w:val="ru-RU"/>
        </w:rPr>
        <w:t>творчості</w:t>
      </w:r>
      <w:proofErr w:type="spellEnd"/>
      <w:r w:rsidRPr="00F77ACF">
        <w:rPr>
          <w:bCs/>
          <w:color w:val="000000"/>
          <w:spacing w:val="-4"/>
          <w:sz w:val="28"/>
          <w:szCs w:val="28"/>
          <w:lang w:val="ru-RU"/>
        </w:rPr>
        <w:t xml:space="preserve"> кожного з </w:t>
      </w:r>
      <w:proofErr w:type="spellStart"/>
      <w:r w:rsidRPr="00F77ACF">
        <w:rPr>
          <w:bCs/>
          <w:color w:val="000000"/>
          <w:spacing w:val="-4"/>
          <w:sz w:val="28"/>
          <w:szCs w:val="28"/>
          <w:lang w:val="ru-RU"/>
        </w:rPr>
        <w:t>розглянутих</w:t>
      </w:r>
      <w:proofErr w:type="spellEnd"/>
      <w:r w:rsidRPr="00F77ACF">
        <w:rPr>
          <w:bCs/>
          <w:color w:val="000000"/>
          <w:spacing w:val="-4"/>
          <w:sz w:val="28"/>
          <w:szCs w:val="28"/>
          <w:lang w:val="ru-RU"/>
        </w:rPr>
        <w:t xml:space="preserve"> </w:t>
      </w:r>
      <w:proofErr w:type="spellStart"/>
      <w:r w:rsidRPr="00F77ACF">
        <w:rPr>
          <w:bCs/>
          <w:color w:val="000000"/>
          <w:spacing w:val="-4"/>
          <w:sz w:val="28"/>
          <w:szCs w:val="28"/>
          <w:lang w:val="ru-RU"/>
        </w:rPr>
        <w:t>сучасних</w:t>
      </w:r>
      <w:proofErr w:type="spellEnd"/>
      <w:r w:rsidRPr="00F77ACF">
        <w:rPr>
          <w:bCs/>
          <w:color w:val="000000"/>
          <w:spacing w:val="-4"/>
          <w:sz w:val="28"/>
          <w:szCs w:val="28"/>
          <w:lang w:val="ru-RU"/>
        </w:rPr>
        <w:t xml:space="preserve"> </w:t>
      </w:r>
      <w:proofErr w:type="spellStart"/>
      <w:r w:rsidRPr="00F77ACF">
        <w:rPr>
          <w:bCs/>
          <w:color w:val="000000"/>
          <w:spacing w:val="-4"/>
          <w:sz w:val="28"/>
          <w:szCs w:val="28"/>
          <w:lang w:val="ru-RU"/>
        </w:rPr>
        <w:t>прозаїків</w:t>
      </w:r>
      <w:proofErr w:type="spellEnd"/>
      <w:r w:rsidRPr="00F77ACF">
        <w:rPr>
          <w:bCs/>
          <w:color w:val="000000"/>
          <w:spacing w:val="-4"/>
          <w:sz w:val="28"/>
          <w:szCs w:val="28"/>
          <w:lang w:val="ru-RU"/>
        </w:rPr>
        <w:t xml:space="preserve"> </w:t>
      </w:r>
      <w:proofErr w:type="spellStart"/>
      <w:r w:rsidRPr="00F77ACF">
        <w:rPr>
          <w:bCs/>
          <w:color w:val="000000"/>
          <w:spacing w:val="-4"/>
          <w:sz w:val="28"/>
          <w:szCs w:val="28"/>
          <w:lang w:val="ru-RU"/>
        </w:rPr>
        <w:t>зокрема</w:t>
      </w:r>
      <w:proofErr w:type="spellEnd"/>
      <w:r w:rsidRPr="00F77ACF">
        <w:rPr>
          <w:bCs/>
          <w:color w:val="000000"/>
          <w:spacing w:val="-4"/>
          <w:sz w:val="28"/>
          <w:szCs w:val="28"/>
          <w:lang w:val="ru-RU"/>
        </w:rPr>
        <w:t xml:space="preserve"> і </w:t>
      </w:r>
      <w:proofErr w:type="spellStart"/>
      <w:r w:rsidRPr="00F77ACF">
        <w:rPr>
          <w:bCs/>
          <w:color w:val="000000"/>
          <w:spacing w:val="-4"/>
          <w:sz w:val="28"/>
          <w:szCs w:val="28"/>
          <w:lang w:val="ru-RU"/>
        </w:rPr>
        <w:t>з’ясувати</w:t>
      </w:r>
      <w:proofErr w:type="spellEnd"/>
      <w:r w:rsidRPr="00F77ACF">
        <w:rPr>
          <w:bCs/>
          <w:color w:val="000000"/>
          <w:spacing w:val="-4"/>
          <w:sz w:val="28"/>
          <w:szCs w:val="28"/>
          <w:lang w:val="ru-RU"/>
        </w:rPr>
        <w:t xml:space="preserve"> </w:t>
      </w:r>
      <w:proofErr w:type="spellStart"/>
      <w:r w:rsidRPr="00F77ACF">
        <w:rPr>
          <w:bCs/>
          <w:color w:val="000000"/>
          <w:spacing w:val="-4"/>
          <w:sz w:val="28"/>
          <w:szCs w:val="28"/>
          <w:lang w:val="ru-RU"/>
        </w:rPr>
        <w:t>специфіку</w:t>
      </w:r>
      <w:proofErr w:type="spellEnd"/>
      <w:r w:rsidRPr="00F77ACF">
        <w:rPr>
          <w:bCs/>
          <w:color w:val="000000"/>
          <w:spacing w:val="-4"/>
          <w:sz w:val="28"/>
          <w:szCs w:val="28"/>
          <w:lang w:val="ru-RU"/>
        </w:rPr>
        <w:t xml:space="preserve"> </w:t>
      </w:r>
      <w:proofErr w:type="spellStart"/>
      <w:r w:rsidRPr="00F77ACF">
        <w:rPr>
          <w:bCs/>
          <w:color w:val="000000"/>
          <w:spacing w:val="-4"/>
          <w:sz w:val="28"/>
          <w:szCs w:val="28"/>
          <w:lang w:val="ru-RU"/>
        </w:rPr>
        <w:t>сучасної</w:t>
      </w:r>
      <w:proofErr w:type="spellEnd"/>
      <w:r w:rsidRPr="00F77ACF">
        <w:rPr>
          <w:bCs/>
          <w:color w:val="000000"/>
          <w:spacing w:val="-4"/>
          <w:sz w:val="28"/>
          <w:szCs w:val="28"/>
          <w:lang w:val="ru-RU"/>
        </w:rPr>
        <w:t xml:space="preserve"> </w:t>
      </w:r>
      <w:proofErr w:type="spellStart"/>
      <w:r w:rsidRPr="00F77ACF">
        <w:rPr>
          <w:bCs/>
          <w:color w:val="000000"/>
          <w:spacing w:val="-4"/>
          <w:sz w:val="28"/>
          <w:szCs w:val="28"/>
          <w:lang w:val="ru-RU"/>
        </w:rPr>
        <w:t>прози</w:t>
      </w:r>
      <w:proofErr w:type="spellEnd"/>
      <w:r w:rsidRPr="00F77ACF">
        <w:rPr>
          <w:bCs/>
          <w:color w:val="000000"/>
          <w:spacing w:val="-4"/>
          <w:sz w:val="28"/>
          <w:szCs w:val="28"/>
          <w:lang w:val="ru-RU"/>
        </w:rPr>
        <w:t xml:space="preserve"> в </w:t>
      </w:r>
      <w:proofErr w:type="spellStart"/>
      <w:r w:rsidRPr="00F77ACF">
        <w:rPr>
          <w:bCs/>
          <w:color w:val="000000"/>
          <w:spacing w:val="-4"/>
          <w:sz w:val="28"/>
          <w:szCs w:val="28"/>
          <w:lang w:val="ru-RU"/>
        </w:rPr>
        <w:t>цілому</w:t>
      </w:r>
      <w:proofErr w:type="spellEnd"/>
      <w:r w:rsidRPr="00F77ACF">
        <w:rPr>
          <w:bCs/>
          <w:color w:val="000000"/>
          <w:spacing w:val="-4"/>
          <w:sz w:val="28"/>
          <w:szCs w:val="28"/>
          <w:lang w:val="ru-RU"/>
        </w:rPr>
        <w:t xml:space="preserve">» </w:t>
      </w:r>
      <w:r w:rsidRPr="00F77ACF">
        <w:rPr>
          <w:color w:val="000000"/>
          <w:spacing w:val="-4"/>
          <w:sz w:val="28"/>
          <w:szCs w:val="28"/>
          <w:lang w:val="ru-RU"/>
        </w:rPr>
        <w:t>[7, с.</w:t>
      </w:r>
      <w:r w:rsidRPr="00F77ACF">
        <w:rPr>
          <w:color w:val="000000"/>
          <w:spacing w:val="-4"/>
          <w:sz w:val="28"/>
          <w:szCs w:val="28"/>
        </w:rPr>
        <w:t> </w:t>
      </w:r>
      <w:r w:rsidRPr="00F77ACF">
        <w:rPr>
          <w:color w:val="000000"/>
          <w:spacing w:val="-4"/>
          <w:sz w:val="28"/>
          <w:szCs w:val="28"/>
          <w:lang w:val="ru-RU"/>
        </w:rPr>
        <w:t xml:space="preserve">18] </w:t>
      </w:r>
      <w:r w:rsidRPr="00F77ACF">
        <w:rPr>
          <w:bCs/>
          <w:color w:val="000000"/>
          <w:spacing w:val="-4"/>
          <w:sz w:val="28"/>
          <w:szCs w:val="28"/>
          <w:lang w:val="ru-RU"/>
        </w:rPr>
        <w:t xml:space="preserve">і таким чином </w:t>
      </w:r>
      <w:proofErr w:type="spellStart"/>
      <w:r w:rsidRPr="00F77ACF">
        <w:rPr>
          <w:bCs/>
          <w:color w:val="000000"/>
          <w:spacing w:val="-4"/>
          <w:sz w:val="28"/>
          <w:szCs w:val="28"/>
          <w:lang w:val="ru-RU"/>
        </w:rPr>
        <w:t>показати</w:t>
      </w:r>
      <w:proofErr w:type="spellEnd"/>
      <w:r w:rsidRPr="00F77ACF">
        <w:rPr>
          <w:bCs/>
          <w:color w:val="000000"/>
          <w:spacing w:val="-4"/>
          <w:sz w:val="28"/>
          <w:szCs w:val="28"/>
          <w:lang w:val="ru-RU"/>
        </w:rPr>
        <w:t xml:space="preserve"> </w:t>
      </w:r>
      <w:proofErr w:type="spellStart"/>
      <w:r w:rsidRPr="00F77ACF">
        <w:rPr>
          <w:bCs/>
          <w:color w:val="000000"/>
          <w:spacing w:val="-4"/>
          <w:sz w:val="28"/>
          <w:szCs w:val="28"/>
          <w:lang w:val="ru-RU"/>
        </w:rPr>
        <w:t>ставлення</w:t>
      </w:r>
      <w:proofErr w:type="spellEnd"/>
      <w:r w:rsidRPr="00F77ACF">
        <w:rPr>
          <w:bCs/>
          <w:color w:val="000000"/>
          <w:spacing w:val="-4"/>
          <w:sz w:val="28"/>
          <w:szCs w:val="28"/>
          <w:lang w:val="ru-RU"/>
        </w:rPr>
        <w:t xml:space="preserve"> автора до персонажа</w:t>
      </w:r>
      <w:r w:rsidRPr="00F77ACF">
        <w:rPr>
          <w:color w:val="000000"/>
          <w:spacing w:val="-4"/>
          <w:sz w:val="28"/>
          <w:szCs w:val="28"/>
          <w:lang w:val="ru-RU"/>
        </w:rPr>
        <w:t>.</w:t>
      </w:r>
    </w:p>
    <w:p w:rsidR="00F77ACF" w:rsidRPr="00F77ACF" w:rsidRDefault="00F77ACF" w:rsidP="00F77ACF">
      <w:pPr>
        <w:pStyle w:val="2"/>
        <w:ind w:firstLine="567"/>
        <w:rPr>
          <w:color w:val="000000"/>
          <w:spacing w:val="-4"/>
          <w:sz w:val="28"/>
          <w:szCs w:val="28"/>
          <w:lang w:val="ru-RU"/>
        </w:rPr>
      </w:pPr>
      <w:r w:rsidRPr="00F77ACF">
        <w:rPr>
          <w:color w:val="000000"/>
          <w:spacing w:val="-4"/>
          <w:sz w:val="28"/>
          <w:szCs w:val="28"/>
          <w:lang w:val="ru-RU"/>
        </w:rPr>
        <w:t xml:space="preserve">Як </w:t>
      </w:r>
      <w:proofErr w:type="spellStart"/>
      <w:r w:rsidRPr="00F77ACF">
        <w:rPr>
          <w:color w:val="000000"/>
          <w:spacing w:val="-4"/>
          <w:sz w:val="28"/>
          <w:szCs w:val="28"/>
          <w:lang w:val="ru-RU"/>
        </w:rPr>
        <w:t>триєдине</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спі</w:t>
      </w:r>
      <w:proofErr w:type="gramStart"/>
      <w:r w:rsidRPr="00F77ACF">
        <w:rPr>
          <w:color w:val="000000"/>
          <w:spacing w:val="-4"/>
          <w:sz w:val="28"/>
          <w:szCs w:val="28"/>
          <w:lang w:val="ru-RU"/>
        </w:rPr>
        <w:t>вв</w:t>
      </w:r>
      <w:proofErr w:type="gramEnd"/>
      <w:r w:rsidRPr="00F77ACF">
        <w:rPr>
          <w:color w:val="000000"/>
          <w:spacing w:val="-4"/>
          <w:sz w:val="28"/>
          <w:szCs w:val="28"/>
          <w:lang w:val="ru-RU"/>
        </w:rPr>
        <w:t>ідношення</w:t>
      </w:r>
      <w:proofErr w:type="spellEnd"/>
      <w:r w:rsidRPr="00F77ACF">
        <w:rPr>
          <w:color w:val="000000"/>
          <w:spacing w:val="-4"/>
          <w:sz w:val="28"/>
          <w:szCs w:val="28"/>
          <w:lang w:val="ru-RU"/>
        </w:rPr>
        <w:t xml:space="preserve"> «автор – герой – </w:t>
      </w:r>
      <w:proofErr w:type="spellStart"/>
      <w:r w:rsidRPr="00F77ACF">
        <w:rPr>
          <w:color w:val="000000"/>
          <w:spacing w:val="-4"/>
          <w:sz w:val="28"/>
          <w:szCs w:val="28"/>
          <w:lang w:val="ru-RU"/>
        </w:rPr>
        <w:t>читач</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кваліфікує</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діалог</w:t>
      </w:r>
      <w:proofErr w:type="spellEnd"/>
      <w:r w:rsidRPr="00F77ACF">
        <w:rPr>
          <w:color w:val="000000"/>
          <w:spacing w:val="-4"/>
          <w:sz w:val="28"/>
          <w:szCs w:val="28"/>
          <w:lang w:val="ru-RU"/>
        </w:rPr>
        <w:t xml:space="preserve"> Т.</w:t>
      </w:r>
      <w:r w:rsidRPr="00F77ACF">
        <w:rPr>
          <w:color w:val="000000"/>
          <w:spacing w:val="-4"/>
          <w:sz w:val="28"/>
          <w:szCs w:val="28"/>
        </w:rPr>
        <w:t> </w:t>
      </w:r>
      <w:r w:rsidRPr="00F77ACF">
        <w:rPr>
          <w:color w:val="000000"/>
          <w:spacing w:val="-4"/>
          <w:sz w:val="28"/>
          <w:szCs w:val="28"/>
          <w:lang w:val="ru-RU"/>
        </w:rPr>
        <w:t>С.</w:t>
      </w:r>
      <w:r w:rsidRPr="00F77ACF">
        <w:rPr>
          <w:color w:val="000000"/>
          <w:spacing w:val="-4"/>
          <w:sz w:val="28"/>
          <w:szCs w:val="28"/>
        </w:rPr>
        <w:t> </w:t>
      </w:r>
      <w:proofErr w:type="spellStart"/>
      <w:r w:rsidRPr="00F77ACF">
        <w:rPr>
          <w:color w:val="000000"/>
          <w:spacing w:val="-4"/>
          <w:sz w:val="28"/>
          <w:szCs w:val="28"/>
          <w:lang w:val="ru-RU"/>
        </w:rPr>
        <w:t>Чонка</w:t>
      </w:r>
      <w:proofErr w:type="spellEnd"/>
      <w:r w:rsidRPr="00F77ACF">
        <w:rPr>
          <w:color w:val="000000"/>
          <w:spacing w:val="-4"/>
          <w:sz w:val="28"/>
          <w:szCs w:val="28"/>
          <w:lang w:val="ru-RU"/>
        </w:rPr>
        <w:t xml:space="preserve">, яка </w:t>
      </w:r>
      <w:proofErr w:type="spellStart"/>
      <w:r w:rsidRPr="00F77ACF">
        <w:rPr>
          <w:color w:val="000000"/>
          <w:spacing w:val="-4"/>
          <w:sz w:val="28"/>
          <w:szCs w:val="28"/>
          <w:lang w:val="ru-RU"/>
        </w:rPr>
        <w:t>схарактеризувала</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сутність</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діалогу</w:t>
      </w:r>
      <w:proofErr w:type="spellEnd"/>
      <w:r w:rsidRPr="00F77ACF">
        <w:rPr>
          <w:color w:val="000000"/>
          <w:spacing w:val="-4"/>
          <w:sz w:val="28"/>
          <w:szCs w:val="28"/>
          <w:lang w:val="ru-RU"/>
        </w:rPr>
        <w:t xml:space="preserve"> у </w:t>
      </w:r>
      <w:proofErr w:type="spellStart"/>
      <w:r w:rsidRPr="00F77ACF">
        <w:rPr>
          <w:color w:val="000000"/>
          <w:spacing w:val="-4"/>
          <w:sz w:val="28"/>
          <w:szCs w:val="28"/>
          <w:lang w:val="ru-RU"/>
        </w:rPr>
        <w:t>філософському</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психологічному</w:t>
      </w:r>
      <w:proofErr w:type="spellEnd"/>
      <w:r w:rsidRPr="00F77ACF">
        <w:rPr>
          <w:color w:val="000000"/>
          <w:spacing w:val="-4"/>
          <w:sz w:val="28"/>
          <w:szCs w:val="28"/>
          <w:lang w:val="ru-RU"/>
        </w:rPr>
        <w:t xml:space="preserve"> та </w:t>
      </w:r>
      <w:proofErr w:type="spellStart"/>
      <w:r w:rsidRPr="00F77ACF">
        <w:rPr>
          <w:color w:val="000000"/>
          <w:spacing w:val="-4"/>
          <w:sz w:val="28"/>
          <w:szCs w:val="28"/>
          <w:lang w:val="ru-RU"/>
        </w:rPr>
        <w:t>літературознавчому</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розуміннях</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Поряд</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зі</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звичайним</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діалогом</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спрямованим</w:t>
      </w:r>
      <w:proofErr w:type="spellEnd"/>
      <w:r w:rsidRPr="00F77ACF">
        <w:rPr>
          <w:color w:val="000000"/>
          <w:spacing w:val="-4"/>
          <w:sz w:val="28"/>
          <w:szCs w:val="28"/>
          <w:lang w:val="ru-RU"/>
        </w:rPr>
        <w:t xml:space="preserve"> на </w:t>
      </w:r>
      <w:proofErr w:type="spellStart"/>
      <w:r w:rsidRPr="00F77ACF">
        <w:rPr>
          <w:color w:val="000000"/>
          <w:spacing w:val="-4"/>
          <w:sz w:val="28"/>
          <w:szCs w:val="28"/>
          <w:lang w:val="ru-RU"/>
        </w:rPr>
        <w:t>обмін</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певною</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інформацією</w:t>
      </w:r>
      <w:proofErr w:type="spellEnd"/>
      <w:r w:rsidRPr="00F77ACF">
        <w:rPr>
          <w:color w:val="000000"/>
          <w:spacing w:val="-4"/>
          <w:sz w:val="28"/>
          <w:szCs w:val="28"/>
          <w:lang w:val="ru-RU"/>
        </w:rPr>
        <w:t xml:space="preserve">, автор </w:t>
      </w:r>
      <w:proofErr w:type="spellStart"/>
      <w:r w:rsidRPr="00F77ACF">
        <w:rPr>
          <w:color w:val="000000"/>
          <w:spacing w:val="-4"/>
          <w:sz w:val="28"/>
          <w:szCs w:val="28"/>
          <w:lang w:val="ru-RU"/>
        </w:rPr>
        <w:t>виокремлює</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універсальний</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діалог</w:t>
      </w:r>
      <w:proofErr w:type="spellEnd"/>
      <w:r w:rsidRPr="00F77ACF">
        <w:rPr>
          <w:color w:val="000000"/>
          <w:spacing w:val="-4"/>
          <w:sz w:val="28"/>
          <w:szCs w:val="28"/>
          <w:lang w:val="ru-RU"/>
        </w:rPr>
        <w:t xml:space="preserve"> як </w:t>
      </w:r>
      <w:proofErr w:type="spellStart"/>
      <w:r w:rsidRPr="00F77ACF">
        <w:rPr>
          <w:color w:val="000000"/>
          <w:spacing w:val="-4"/>
          <w:sz w:val="28"/>
          <w:szCs w:val="28"/>
          <w:lang w:val="ru-RU"/>
        </w:rPr>
        <w:t>безперервне</w:t>
      </w:r>
      <w:proofErr w:type="spellEnd"/>
      <w:r w:rsidRPr="00F77ACF">
        <w:rPr>
          <w:color w:val="000000"/>
          <w:spacing w:val="-4"/>
          <w:sz w:val="28"/>
          <w:szCs w:val="28"/>
          <w:lang w:val="ru-RU"/>
        </w:rPr>
        <w:t xml:space="preserve"> і </w:t>
      </w:r>
      <w:proofErr w:type="spellStart"/>
      <w:r w:rsidRPr="00F77ACF">
        <w:rPr>
          <w:color w:val="000000"/>
          <w:spacing w:val="-4"/>
          <w:sz w:val="28"/>
          <w:szCs w:val="28"/>
          <w:lang w:val="ru-RU"/>
        </w:rPr>
        <w:t>нескінченне</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розуміння</w:t>
      </w:r>
      <w:proofErr w:type="spellEnd"/>
      <w:r w:rsidRPr="00F77ACF">
        <w:rPr>
          <w:color w:val="000000"/>
          <w:spacing w:val="-4"/>
          <w:sz w:val="28"/>
          <w:szCs w:val="28"/>
          <w:lang w:val="ru-RU"/>
        </w:rPr>
        <w:t xml:space="preserve"> </w:t>
      </w:r>
      <w:proofErr w:type="spellStart"/>
      <w:proofErr w:type="gramStart"/>
      <w:r w:rsidRPr="00F77ACF">
        <w:rPr>
          <w:color w:val="000000"/>
          <w:spacing w:val="-4"/>
          <w:sz w:val="28"/>
          <w:szCs w:val="28"/>
          <w:lang w:val="ru-RU"/>
        </w:rPr>
        <w:t>св</w:t>
      </w:r>
      <w:proofErr w:type="gramEnd"/>
      <w:r w:rsidRPr="00F77ACF">
        <w:rPr>
          <w:color w:val="000000"/>
          <w:spacing w:val="-4"/>
          <w:sz w:val="28"/>
          <w:szCs w:val="28"/>
          <w:lang w:val="ru-RU"/>
        </w:rPr>
        <w:t>іту</w:t>
      </w:r>
      <w:proofErr w:type="spellEnd"/>
      <w:r w:rsidRPr="00F77ACF">
        <w:rPr>
          <w:color w:val="000000"/>
          <w:spacing w:val="-4"/>
          <w:sz w:val="28"/>
          <w:szCs w:val="28"/>
          <w:lang w:val="ru-RU"/>
        </w:rPr>
        <w:t xml:space="preserve"> і </w:t>
      </w:r>
      <w:proofErr w:type="spellStart"/>
      <w:r w:rsidRPr="00F77ACF">
        <w:rPr>
          <w:color w:val="000000"/>
          <w:spacing w:val="-4"/>
          <w:sz w:val="28"/>
          <w:szCs w:val="28"/>
          <w:lang w:val="ru-RU"/>
        </w:rPr>
        <w:t>людини</w:t>
      </w:r>
      <w:proofErr w:type="spellEnd"/>
      <w:r w:rsidRPr="00F77ACF">
        <w:rPr>
          <w:color w:val="000000"/>
          <w:spacing w:val="-4"/>
          <w:sz w:val="28"/>
          <w:szCs w:val="28"/>
          <w:lang w:val="ru-RU"/>
        </w:rPr>
        <w:t xml:space="preserve">, як </w:t>
      </w:r>
      <w:proofErr w:type="spellStart"/>
      <w:r w:rsidRPr="00F77ACF">
        <w:rPr>
          <w:color w:val="000000"/>
          <w:spacing w:val="-4"/>
          <w:sz w:val="28"/>
          <w:szCs w:val="28"/>
          <w:lang w:val="ru-RU"/>
        </w:rPr>
        <w:t>проникнення</w:t>
      </w:r>
      <w:proofErr w:type="spellEnd"/>
      <w:r w:rsidRPr="00F77ACF">
        <w:rPr>
          <w:color w:val="000000"/>
          <w:spacing w:val="-4"/>
          <w:sz w:val="28"/>
          <w:szCs w:val="28"/>
          <w:lang w:val="ru-RU"/>
        </w:rPr>
        <w:t xml:space="preserve"> у </w:t>
      </w:r>
      <w:proofErr w:type="spellStart"/>
      <w:r w:rsidRPr="00F77ACF">
        <w:rPr>
          <w:color w:val="000000"/>
          <w:spacing w:val="-4"/>
          <w:sz w:val="28"/>
          <w:szCs w:val="28"/>
          <w:lang w:val="ru-RU"/>
        </w:rPr>
        <w:t>глибини</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буття</w:t>
      </w:r>
      <w:proofErr w:type="spellEnd"/>
      <w:r w:rsidRPr="00F77ACF">
        <w:rPr>
          <w:color w:val="000000"/>
          <w:spacing w:val="-4"/>
          <w:sz w:val="28"/>
          <w:szCs w:val="28"/>
          <w:lang w:val="ru-RU"/>
        </w:rPr>
        <w:t xml:space="preserve"> та </w:t>
      </w:r>
      <w:proofErr w:type="spellStart"/>
      <w:r w:rsidRPr="00F77ACF">
        <w:rPr>
          <w:color w:val="000000"/>
          <w:spacing w:val="-4"/>
          <w:sz w:val="28"/>
          <w:szCs w:val="28"/>
          <w:lang w:val="ru-RU"/>
        </w:rPr>
        <w:t>осягнення</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його</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найвищих</w:t>
      </w:r>
      <w:proofErr w:type="spellEnd"/>
      <w:r w:rsidRPr="00F77ACF">
        <w:rPr>
          <w:color w:val="000000"/>
          <w:spacing w:val="-4"/>
          <w:sz w:val="28"/>
          <w:szCs w:val="28"/>
          <w:lang w:val="ru-RU"/>
        </w:rPr>
        <w:t xml:space="preserve"> – </w:t>
      </w:r>
      <w:proofErr w:type="spellStart"/>
      <w:r w:rsidRPr="00F77ACF">
        <w:rPr>
          <w:color w:val="000000"/>
          <w:spacing w:val="-4"/>
          <w:sz w:val="28"/>
          <w:szCs w:val="28"/>
          <w:lang w:val="ru-RU"/>
        </w:rPr>
        <w:t>понадемпіричних</w:t>
      </w:r>
      <w:proofErr w:type="spellEnd"/>
      <w:r w:rsidRPr="00F77ACF">
        <w:rPr>
          <w:color w:val="000000"/>
          <w:spacing w:val="-4"/>
          <w:sz w:val="28"/>
          <w:szCs w:val="28"/>
          <w:lang w:val="ru-RU"/>
        </w:rPr>
        <w:t xml:space="preserve"> – </w:t>
      </w:r>
      <w:proofErr w:type="spellStart"/>
      <w:r w:rsidRPr="00F77ACF">
        <w:rPr>
          <w:color w:val="000000"/>
          <w:spacing w:val="-4"/>
          <w:sz w:val="28"/>
          <w:szCs w:val="28"/>
          <w:lang w:val="ru-RU"/>
        </w:rPr>
        <w:t>істин</w:t>
      </w:r>
      <w:proofErr w:type="spellEnd"/>
      <w:r w:rsidRPr="00F77ACF">
        <w:rPr>
          <w:color w:val="000000"/>
          <w:spacing w:val="-4"/>
          <w:sz w:val="28"/>
          <w:szCs w:val="28"/>
          <w:lang w:val="ru-RU"/>
        </w:rPr>
        <w:t xml:space="preserve"> і </w:t>
      </w:r>
      <w:proofErr w:type="spellStart"/>
      <w:r w:rsidRPr="00F77ACF">
        <w:rPr>
          <w:color w:val="000000"/>
          <w:spacing w:val="-4"/>
          <w:sz w:val="28"/>
          <w:szCs w:val="28"/>
          <w:lang w:val="ru-RU"/>
        </w:rPr>
        <w:t>вартостей</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Глибинна</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єдність</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літературного</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твору</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полягає</w:t>
      </w:r>
      <w:proofErr w:type="spellEnd"/>
      <w:r w:rsidRPr="00F77ACF">
        <w:rPr>
          <w:color w:val="000000"/>
          <w:spacing w:val="-4"/>
          <w:sz w:val="28"/>
          <w:szCs w:val="28"/>
          <w:lang w:val="ru-RU"/>
        </w:rPr>
        <w:t xml:space="preserve"> у </w:t>
      </w:r>
      <w:proofErr w:type="spellStart"/>
      <w:r w:rsidRPr="00F77ACF">
        <w:rPr>
          <w:color w:val="000000"/>
          <w:spacing w:val="-4"/>
          <w:sz w:val="28"/>
          <w:szCs w:val="28"/>
          <w:lang w:val="ru-RU"/>
        </w:rPr>
        <w:t>діалогічних</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взаєминах</w:t>
      </w:r>
      <w:proofErr w:type="spellEnd"/>
      <w:r w:rsidRPr="00F77ACF">
        <w:rPr>
          <w:color w:val="000000"/>
          <w:spacing w:val="-4"/>
          <w:sz w:val="28"/>
          <w:szCs w:val="28"/>
          <w:lang w:val="ru-RU"/>
        </w:rPr>
        <w:t xml:space="preserve"> автора – героя – </w:t>
      </w:r>
      <w:proofErr w:type="spellStart"/>
      <w:r w:rsidRPr="00F77ACF">
        <w:rPr>
          <w:color w:val="000000"/>
          <w:spacing w:val="-4"/>
          <w:sz w:val="28"/>
          <w:szCs w:val="28"/>
          <w:lang w:val="ru-RU"/>
        </w:rPr>
        <w:t>читача</w:t>
      </w:r>
      <w:proofErr w:type="spellEnd"/>
      <w:r w:rsidRPr="00F77ACF">
        <w:rPr>
          <w:color w:val="000000"/>
          <w:spacing w:val="-4"/>
          <w:sz w:val="28"/>
          <w:szCs w:val="28"/>
          <w:lang w:val="ru-RU"/>
        </w:rPr>
        <w:t xml:space="preserve">, коли </w:t>
      </w:r>
      <w:proofErr w:type="spellStart"/>
      <w:r w:rsidRPr="00F77ACF">
        <w:rPr>
          <w:color w:val="000000"/>
          <w:spacing w:val="-4"/>
          <w:sz w:val="28"/>
          <w:szCs w:val="28"/>
          <w:lang w:val="ru-RU"/>
        </w:rPr>
        <w:t>відбувається</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Творення</w:t>
      </w:r>
      <w:proofErr w:type="spellEnd"/>
      <w:r w:rsidRPr="00F77ACF">
        <w:rPr>
          <w:color w:val="000000"/>
          <w:spacing w:val="-4"/>
          <w:sz w:val="28"/>
          <w:szCs w:val="28"/>
          <w:lang w:val="ru-RU"/>
        </w:rPr>
        <w:t xml:space="preserve"> (автор – герой – </w:t>
      </w:r>
      <w:proofErr w:type="spellStart"/>
      <w:proofErr w:type="gramStart"/>
      <w:r w:rsidRPr="00F77ACF">
        <w:rPr>
          <w:color w:val="000000"/>
          <w:spacing w:val="-4"/>
          <w:sz w:val="28"/>
          <w:szCs w:val="28"/>
          <w:lang w:val="ru-RU"/>
        </w:rPr>
        <w:t>св</w:t>
      </w:r>
      <w:proofErr w:type="gramEnd"/>
      <w:r w:rsidRPr="00F77ACF">
        <w:rPr>
          <w:color w:val="000000"/>
          <w:spacing w:val="-4"/>
          <w:sz w:val="28"/>
          <w:szCs w:val="28"/>
          <w:lang w:val="ru-RU"/>
        </w:rPr>
        <w:t>іт</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твору</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Одкровення</w:t>
      </w:r>
      <w:proofErr w:type="spellEnd"/>
      <w:r w:rsidRPr="00F77ACF">
        <w:rPr>
          <w:color w:val="000000"/>
          <w:spacing w:val="-4"/>
          <w:sz w:val="28"/>
          <w:szCs w:val="28"/>
          <w:lang w:val="ru-RU"/>
        </w:rPr>
        <w:t xml:space="preserve"> (автор – герой – </w:t>
      </w:r>
      <w:proofErr w:type="spellStart"/>
      <w:r w:rsidRPr="00F77ACF">
        <w:rPr>
          <w:color w:val="000000"/>
          <w:spacing w:val="-4"/>
          <w:sz w:val="28"/>
          <w:szCs w:val="28"/>
          <w:lang w:val="ru-RU"/>
        </w:rPr>
        <w:t>читач</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Спасіння</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читач</w:t>
      </w:r>
      <w:proofErr w:type="spellEnd"/>
      <w:r w:rsidRPr="00F77ACF">
        <w:rPr>
          <w:color w:val="000000"/>
          <w:spacing w:val="-4"/>
          <w:sz w:val="28"/>
          <w:szCs w:val="28"/>
          <w:lang w:val="ru-RU"/>
        </w:rPr>
        <w:t xml:space="preserve"> – герой – автор)» [13, с.</w:t>
      </w:r>
      <w:r w:rsidRPr="00F77ACF">
        <w:rPr>
          <w:color w:val="000000"/>
          <w:spacing w:val="-4"/>
          <w:sz w:val="28"/>
          <w:szCs w:val="28"/>
        </w:rPr>
        <w:t> </w:t>
      </w:r>
      <w:r w:rsidRPr="00F77ACF">
        <w:rPr>
          <w:color w:val="000000"/>
          <w:spacing w:val="-4"/>
          <w:sz w:val="28"/>
          <w:szCs w:val="28"/>
          <w:lang w:val="ru-RU"/>
        </w:rPr>
        <w:t xml:space="preserve">6]. </w:t>
      </w:r>
      <w:proofErr w:type="spellStart"/>
      <w:proofErr w:type="gramStart"/>
      <w:r w:rsidRPr="00F77ACF">
        <w:rPr>
          <w:color w:val="000000"/>
          <w:spacing w:val="-4"/>
          <w:sz w:val="28"/>
          <w:szCs w:val="28"/>
          <w:lang w:val="ru-RU"/>
        </w:rPr>
        <w:t>Досл</w:t>
      </w:r>
      <w:proofErr w:type="gramEnd"/>
      <w:r w:rsidRPr="00F77ACF">
        <w:rPr>
          <w:color w:val="000000"/>
          <w:spacing w:val="-4"/>
          <w:sz w:val="28"/>
          <w:szCs w:val="28"/>
          <w:lang w:val="ru-RU"/>
        </w:rPr>
        <w:t>іджуючи</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творчість</w:t>
      </w:r>
      <w:proofErr w:type="spellEnd"/>
      <w:r w:rsidRPr="00F77ACF">
        <w:rPr>
          <w:color w:val="000000"/>
          <w:spacing w:val="-4"/>
          <w:sz w:val="28"/>
          <w:szCs w:val="28"/>
          <w:lang w:val="ru-RU"/>
        </w:rPr>
        <w:t xml:space="preserve"> В.</w:t>
      </w:r>
      <w:r w:rsidRPr="00F77ACF">
        <w:rPr>
          <w:color w:val="000000"/>
          <w:spacing w:val="-4"/>
          <w:sz w:val="28"/>
          <w:szCs w:val="28"/>
        </w:rPr>
        <w:t> </w:t>
      </w:r>
      <w:r w:rsidRPr="00F77ACF">
        <w:rPr>
          <w:color w:val="000000"/>
          <w:spacing w:val="-4"/>
          <w:sz w:val="28"/>
          <w:szCs w:val="28"/>
          <w:lang w:val="ru-RU"/>
        </w:rPr>
        <w:t>Набокова, Т.</w:t>
      </w:r>
      <w:r w:rsidRPr="00F77ACF">
        <w:rPr>
          <w:color w:val="000000"/>
          <w:spacing w:val="-4"/>
          <w:sz w:val="28"/>
          <w:szCs w:val="28"/>
        </w:rPr>
        <w:t> </w:t>
      </w:r>
      <w:r w:rsidRPr="00F77ACF">
        <w:rPr>
          <w:color w:val="000000"/>
          <w:spacing w:val="-4"/>
          <w:sz w:val="28"/>
          <w:szCs w:val="28"/>
          <w:lang w:val="ru-RU"/>
        </w:rPr>
        <w:t>С.</w:t>
      </w:r>
      <w:r w:rsidRPr="00F77ACF">
        <w:rPr>
          <w:color w:val="000000"/>
          <w:spacing w:val="-4"/>
          <w:sz w:val="28"/>
          <w:szCs w:val="28"/>
        </w:rPr>
        <w:t> </w:t>
      </w:r>
      <w:proofErr w:type="spellStart"/>
      <w:r w:rsidRPr="00F77ACF">
        <w:rPr>
          <w:color w:val="000000"/>
          <w:spacing w:val="-4"/>
          <w:sz w:val="28"/>
          <w:szCs w:val="28"/>
          <w:lang w:val="ru-RU"/>
        </w:rPr>
        <w:t>Чонка</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виокремила</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діалог-сповідь</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діалог-пошук</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діалог-гру</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зазначаючи</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що</w:t>
      </w:r>
      <w:proofErr w:type="spellEnd"/>
      <w:r w:rsidRPr="00F77ACF">
        <w:rPr>
          <w:color w:val="000000"/>
          <w:spacing w:val="-4"/>
          <w:sz w:val="28"/>
          <w:szCs w:val="28"/>
          <w:lang w:val="ru-RU"/>
        </w:rPr>
        <w:t xml:space="preserve"> будь-</w:t>
      </w:r>
      <w:proofErr w:type="spellStart"/>
      <w:r w:rsidRPr="00F77ACF">
        <w:rPr>
          <w:color w:val="000000"/>
          <w:spacing w:val="-4"/>
          <w:sz w:val="28"/>
          <w:szCs w:val="28"/>
          <w:lang w:val="ru-RU"/>
        </w:rPr>
        <w:t>який</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авторський</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задум</w:t>
      </w:r>
      <w:proofErr w:type="spellEnd"/>
      <w:r w:rsidRPr="00F77ACF">
        <w:rPr>
          <w:color w:val="000000"/>
          <w:spacing w:val="-4"/>
          <w:sz w:val="28"/>
          <w:szCs w:val="28"/>
          <w:lang w:val="ru-RU"/>
        </w:rPr>
        <w:t xml:space="preserve"> уже є </w:t>
      </w:r>
      <w:proofErr w:type="spellStart"/>
      <w:r w:rsidRPr="00F77ACF">
        <w:rPr>
          <w:color w:val="000000"/>
          <w:spacing w:val="-4"/>
          <w:sz w:val="28"/>
          <w:szCs w:val="28"/>
          <w:lang w:val="ru-RU"/>
        </w:rPr>
        <w:t>діалогічним</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оскільки</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lastRenderedPageBreak/>
        <w:t>спрямований</w:t>
      </w:r>
      <w:proofErr w:type="spellEnd"/>
      <w:r w:rsidRPr="00F77ACF">
        <w:rPr>
          <w:color w:val="000000"/>
          <w:spacing w:val="-4"/>
          <w:sz w:val="28"/>
          <w:szCs w:val="28"/>
          <w:lang w:val="ru-RU"/>
        </w:rPr>
        <w:t xml:space="preserve"> на </w:t>
      </w:r>
      <w:proofErr w:type="spellStart"/>
      <w:r w:rsidRPr="00F77ACF">
        <w:rPr>
          <w:color w:val="000000"/>
          <w:spacing w:val="-4"/>
          <w:sz w:val="28"/>
          <w:szCs w:val="28"/>
          <w:lang w:val="ru-RU"/>
        </w:rPr>
        <w:t>комунікацію</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із</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художнім</w:t>
      </w:r>
      <w:proofErr w:type="spellEnd"/>
      <w:r w:rsidRPr="00F77ACF">
        <w:rPr>
          <w:color w:val="000000"/>
          <w:spacing w:val="-4"/>
          <w:sz w:val="28"/>
          <w:szCs w:val="28"/>
          <w:lang w:val="ru-RU"/>
        </w:rPr>
        <w:t xml:space="preserve"> персонажем та </w:t>
      </w:r>
      <w:proofErr w:type="spellStart"/>
      <w:r w:rsidRPr="00F77ACF">
        <w:rPr>
          <w:color w:val="000000"/>
          <w:spacing w:val="-4"/>
          <w:sz w:val="28"/>
          <w:szCs w:val="28"/>
          <w:lang w:val="ru-RU"/>
        </w:rPr>
        <w:t>читачем</w:t>
      </w:r>
      <w:proofErr w:type="spellEnd"/>
      <w:r w:rsidRPr="00F77ACF">
        <w:rPr>
          <w:color w:val="000000"/>
          <w:spacing w:val="-4"/>
          <w:sz w:val="28"/>
          <w:szCs w:val="28"/>
          <w:lang w:val="ru-RU"/>
        </w:rPr>
        <w:t xml:space="preserve"> [13, с.</w:t>
      </w:r>
      <w:r w:rsidRPr="00F77ACF">
        <w:rPr>
          <w:color w:val="000000"/>
          <w:spacing w:val="-4"/>
          <w:sz w:val="28"/>
          <w:szCs w:val="28"/>
        </w:rPr>
        <w:t> </w:t>
      </w:r>
      <w:r w:rsidRPr="00F77ACF">
        <w:rPr>
          <w:color w:val="000000"/>
          <w:spacing w:val="-4"/>
          <w:sz w:val="28"/>
          <w:szCs w:val="28"/>
          <w:lang w:val="ru-RU"/>
        </w:rPr>
        <w:t>7, 14, 15].</w:t>
      </w:r>
    </w:p>
    <w:p w:rsidR="00F77ACF" w:rsidRPr="00F77ACF" w:rsidRDefault="00F77ACF" w:rsidP="00F77ACF">
      <w:pPr>
        <w:pStyle w:val="2"/>
        <w:ind w:firstLine="567"/>
        <w:rPr>
          <w:color w:val="000000"/>
          <w:spacing w:val="-4"/>
          <w:sz w:val="28"/>
          <w:szCs w:val="28"/>
          <w:lang w:val="ru-RU"/>
        </w:rPr>
      </w:pPr>
      <w:proofErr w:type="spellStart"/>
      <w:r w:rsidRPr="00F77ACF">
        <w:rPr>
          <w:color w:val="000000"/>
          <w:spacing w:val="-4"/>
          <w:sz w:val="28"/>
          <w:szCs w:val="28"/>
          <w:lang w:val="ru-RU"/>
        </w:rPr>
        <w:t>Окремо</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зупинимося</w:t>
      </w:r>
      <w:proofErr w:type="spellEnd"/>
      <w:r w:rsidRPr="00F77ACF">
        <w:rPr>
          <w:color w:val="000000"/>
          <w:spacing w:val="-4"/>
          <w:sz w:val="28"/>
          <w:szCs w:val="28"/>
          <w:lang w:val="ru-RU"/>
        </w:rPr>
        <w:t xml:space="preserve"> на </w:t>
      </w:r>
      <w:proofErr w:type="spellStart"/>
      <w:r w:rsidRPr="00F77ACF">
        <w:rPr>
          <w:color w:val="000000"/>
          <w:spacing w:val="-4"/>
          <w:sz w:val="28"/>
          <w:szCs w:val="28"/>
          <w:lang w:val="ru-RU"/>
        </w:rPr>
        <w:t>працях</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присвячених</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діалогічному</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мовленню</w:t>
      </w:r>
      <w:proofErr w:type="spellEnd"/>
      <w:r w:rsidRPr="00F77ACF">
        <w:rPr>
          <w:color w:val="000000"/>
          <w:spacing w:val="-4"/>
          <w:sz w:val="28"/>
          <w:szCs w:val="28"/>
          <w:lang w:val="ru-RU"/>
        </w:rPr>
        <w:t xml:space="preserve">, але </w:t>
      </w:r>
      <w:proofErr w:type="spellStart"/>
      <w:r w:rsidRPr="00F77ACF">
        <w:rPr>
          <w:color w:val="000000"/>
          <w:spacing w:val="-4"/>
          <w:sz w:val="28"/>
          <w:szCs w:val="28"/>
          <w:lang w:val="ru-RU"/>
        </w:rPr>
        <w:t>джерелом</w:t>
      </w:r>
      <w:proofErr w:type="spellEnd"/>
      <w:r w:rsidRPr="00F77ACF">
        <w:rPr>
          <w:color w:val="000000"/>
          <w:spacing w:val="-4"/>
          <w:sz w:val="28"/>
          <w:szCs w:val="28"/>
          <w:lang w:val="ru-RU"/>
        </w:rPr>
        <w:t xml:space="preserve"> </w:t>
      </w:r>
      <w:proofErr w:type="spellStart"/>
      <w:proofErr w:type="gramStart"/>
      <w:r w:rsidRPr="00F77ACF">
        <w:rPr>
          <w:color w:val="000000"/>
          <w:spacing w:val="-4"/>
          <w:sz w:val="28"/>
          <w:szCs w:val="28"/>
          <w:lang w:val="ru-RU"/>
        </w:rPr>
        <w:t>досл</w:t>
      </w:r>
      <w:proofErr w:type="gramEnd"/>
      <w:r w:rsidRPr="00F77ACF">
        <w:rPr>
          <w:color w:val="000000"/>
          <w:spacing w:val="-4"/>
          <w:sz w:val="28"/>
          <w:szCs w:val="28"/>
          <w:lang w:val="ru-RU"/>
        </w:rPr>
        <w:t>ідження</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яких</w:t>
      </w:r>
      <w:proofErr w:type="spellEnd"/>
      <w:r w:rsidRPr="00F77ACF">
        <w:rPr>
          <w:color w:val="000000"/>
          <w:spacing w:val="-4"/>
          <w:sz w:val="28"/>
          <w:szCs w:val="28"/>
          <w:lang w:val="ru-RU"/>
        </w:rPr>
        <w:t xml:space="preserve"> є </w:t>
      </w:r>
      <w:proofErr w:type="spellStart"/>
      <w:r w:rsidRPr="00F77ACF">
        <w:rPr>
          <w:color w:val="000000"/>
          <w:spacing w:val="-4"/>
          <w:sz w:val="28"/>
          <w:szCs w:val="28"/>
          <w:lang w:val="ru-RU"/>
        </w:rPr>
        <w:t>англійська</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мова</w:t>
      </w:r>
      <w:proofErr w:type="spellEnd"/>
      <w:r w:rsidRPr="00F77ACF">
        <w:rPr>
          <w:color w:val="000000"/>
          <w:spacing w:val="-4"/>
          <w:sz w:val="28"/>
          <w:szCs w:val="28"/>
          <w:lang w:val="ru-RU"/>
        </w:rPr>
        <w:t>. Так, Г.</w:t>
      </w:r>
      <w:r w:rsidRPr="00F77ACF">
        <w:rPr>
          <w:color w:val="000000"/>
          <w:spacing w:val="-4"/>
          <w:sz w:val="28"/>
          <w:szCs w:val="28"/>
        </w:rPr>
        <w:t> </w:t>
      </w:r>
      <w:r w:rsidRPr="00F77ACF">
        <w:rPr>
          <w:color w:val="000000"/>
          <w:spacing w:val="-4"/>
          <w:sz w:val="28"/>
          <w:szCs w:val="28"/>
          <w:lang w:val="ru-RU"/>
        </w:rPr>
        <w:t>О.</w:t>
      </w:r>
      <w:r w:rsidRPr="00F77ACF">
        <w:rPr>
          <w:color w:val="000000"/>
          <w:spacing w:val="-4"/>
          <w:sz w:val="28"/>
          <w:szCs w:val="28"/>
        </w:rPr>
        <w:t> </w:t>
      </w:r>
      <w:r w:rsidRPr="00F77ACF">
        <w:rPr>
          <w:color w:val="000000"/>
          <w:spacing w:val="-4"/>
          <w:sz w:val="28"/>
          <w:szCs w:val="28"/>
          <w:lang w:val="ru-RU"/>
        </w:rPr>
        <w:t xml:space="preserve">Ющенко </w:t>
      </w:r>
      <w:proofErr w:type="spellStart"/>
      <w:r w:rsidRPr="00F77ACF">
        <w:rPr>
          <w:color w:val="000000"/>
          <w:spacing w:val="-4"/>
          <w:sz w:val="28"/>
          <w:szCs w:val="28"/>
          <w:lang w:val="ru-RU"/>
        </w:rPr>
        <w:t>звернула</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увагу</w:t>
      </w:r>
      <w:proofErr w:type="spellEnd"/>
      <w:r w:rsidRPr="00F77ACF">
        <w:rPr>
          <w:color w:val="000000"/>
          <w:spacing w:val="-4"/>
          <w:sz w:val="28"/>
          <w:szCs w:val="28"/>
          <w:lang w:val="ru-RU"/>
        </w:rPr>
        <w:t xml:space="preserve"> на </w:t>
      </w:r>
      <w:proofErr w:type="spellStart"/>
      <w:r w:rsidRPr="00F77ACF">
        <w:rPr>
          <w:color w:val="000000"/>
          <w:spacing w:val="-4"/>
          <w:sz w:val="28"/>
          <w:szCs w:val="28"/>
          <w:lang w:val="ru-RU"/>
        </w:rPr>
        <w:t>інтонаційне</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оформлення</w:t>
      </w:r>
      <w:proofErr w:type="spellEnd"/>
      <w:r w:rsidRPr="00F77ACF">
        <w:rPr>
          <w:color w:val="000000"/>
          <w:spacing w:val="-4"/>
          <w:sz w:val="28"/>
          <w:szCs w:val="28"/>
          <w:lang w:val="ru-RU"/>
        </w:rPr>
        <w:t xml:space="preserve"> </w:t>
      </w:r>
      <w:proofErr w:type="spellStart"/>
      <w:proofErr w:type="gramStart"/>
      <w:r w:rsidRPr="00F77ACF">
        <w:rPr>
          <w:color w:val="000000"/>
          <w:spacing w:val="-4"/>
          <w:sz w:val="28"/>
          <w:szCs w:val="28"/>
          <w:lang w:val="ru-RU"/>
        </w:rPr>
        <w:t>англ</w:t>
      </w:r>
      <w:proofErr w:type="gramEnd"/>
      <w:r w:rsidRPr="00F77ACF">
        <w:rPr>
          <w:color w:val="000000"/>
          <w:spacing w:val="-4"/>
          <w:sz w:val="28"/>
          <w:szCs w:val="28"/>
          <w:lang w:val="ru-RU"/>
        </w:rPr>
        <w:t>ійського</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діалогічного</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мовлення</w:t>
      </w:r>
      <w:proofErr w:type="spellEnd"/>
      <w:r w:rsidRPr="00F77ACF">
        <w:rPr>
          <w:color w:val="000000"/>
          <w:spacing w:val="-4"/>
          <w:sz w:val="28"/>
          <w:szCs w:val="28"/>
          <w:lang w:val="ru-RU"/>
        </w:rPr>
        <w:t xml:space="preserve"> в </w:t>
      </w:r>
      <w:proofErr w:type="spellStart"/>
      <w:r w:rsidRPr="00F77ACF">
        <w:rPr>
          <w:color w:val="000000"/>
          <w:spacing w:val="-4"/>
          <w:sz w:val="28"/>
          <w:szCs w:val="28"/>
          <w:lang w:val="ru-RU"/>
        </w:rPr>
        <w:t>офіційно-діловій</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сфері</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спілкування</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визначила</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основні</w:t>
      </w:r>
      <w:proofErr w:type="spellEnd"/>
      <w:r w:rsidRPr="00F77ACF">
        <w:rPr>
          <w:color w:val="000000"/>
          <w:spacing w:val="-4"/>
          <w:sz w:val="28"/>
          <w:szCs w:val="28"/>
          <w:lang w:val="ru-RU"/>
        </w:rPr>
        <w:t xml:space="preserve"> структурно-</w:t>
      </w:r>
      <w:proofErr w:type="spellStart"/>
      <w:r w:rsidRPr="00F77ACF">
        <w:rPr>
          <w:color w:val="000000"/>
          <w:spacing w:val="-4"/>
          <w:sz w:val="28"/>
          <w:szCs w:val="28"/>
          <w:lang w:val="ru-RU"/>
        </w:rPr>
        <w:t>семантичні</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соціолінгвістичні</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функціонально-прагматичні</w:t>
      </w:r>
      <w:proofErr w:type="spellEnd"/>
      <w:r w:rsidRPr="00F77ACF">
        <w:rPr>
          <w:color w:val="000000"/>
          <w:spacing w:val="-4"/>
          <w:sz w:val="28"/>
          <w:szCs w:val="28"/>
          <w:lang w:val="ru-RU"/>
        </w:rPr>
        <w:t xml:space="preserve"> й </w:t>
      </w:r>
      <w:proofErr w:type="spellStart"/>
      <w:r w:rsidRPr="00F77ACF">
        <w:rPr>
          <w:color w:val="000000"/>
          <w:spacing w:val="-4"/>
          <w:sz w:val="28"/>
          <w:szCs w:val="28"/>
          <w:lang w:val="ru-RU"/>
        </w:rPr>
        <w:t>емоційно-модальні</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ознаки</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англійського</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діалогу</w:t>
      </w:r>
      <w:proofErr w:type="spellEnd"/>
      <w:r w:rsidRPr="00F77ACF">
        <w:rPr>
          <w:color w:val="000000"/>
          <w:spacing w:val="-4"/>
          <w:sz w:val="28"/>
          <w:szCs w:val="28"/>
          <w:lang w:val="ru-RU"/>
        </w:rPr>
        <w:t xml:space="preserve"> в </w:t>
      </w:r>
      <w:proofErr w:type="spellStart"/>
      <w:r w:rsidRPr="00F77ACF">
        <w:rPr>
          <w:color w:val="000000"/>
          <w:spacing w:val="-4"/>
          <w:sz w:val="28"/>
          <w:szCs w:val="28"/>
          <w:lang w:val="ru-RU"/>
        </w:rPr>
        <w:t>офіційно-діловій</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сфері</w:t>
      </w:r>
      <w:proofErr w:type="spellEnd"/>
      <w:r w:rsidRPr="00F77ACF">
        <w:rPr>
          <w:color w:val="000000"/>
          <w:spacing w:val="-4"/>
          <w:sz w:val="28"/>
          <w:szCs w:val="28"/>
          <w:lang w:val="ru-RU"/>
        </w:rPr>
        <w:t xml:space="preserve"> [17, с.</w:t>
      </w:r>
      <w:r w:rsidRPr="00F77ACF">
        <w:rPr>
          <w:color w:val="000000"/>
          <w:spacing w:val="-4"/>
          <w:sz w:val="28"/>
          <w:szCs w:val="28"/>
        </w:rPr>
        <w:t> </w:t>
      </w:r>
      <w:r w:rsidRPr="00F77ACF">
        <w:rPr>
          <w:color w:val="000000"/>
          <w:spacing w:val="-4"/>
          <w:sz w:val="28"/>
          <w:szCs w:val="28"/>
          <w:lang w:val="ru-RU"/>
        </w:rPr>
        <w:t xml:space="preserve">2]. У </w:t>
      </w:r>
      <w:proofErr w:type="spellStart"/>
      <w:r w:rsidRPr="00F77ACF">
        <w:rPr>
          <w:color w:val="000000"/>
          <w:spacing w:val="-4"/>
          <w:sz w:val="28"/>
          <w:szCs w:val="28"/>
          <w:lang w:val="ru-RU"/>
        </w:rPr>
        <w:t>контексті</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нашого</w:t>
      </w:r>
      <w:proofErr w:type="spellEnd"/>
      <w:r w:rsidRPr="00F77ACF">
        <w:rPr>
          <w:color w:val="000000"/>
          <w:spacing w:val="-4"/>
          <w:sz w:val="28"/>
          <w:szCs w:val="28"/>
          <w:lang w:val="ru-RU"/>
        </w:rPr>
        <w:t xml:space="preserve"> </w:t>
      </w:r>
      <w:proofErr w:type="spellStart"/>
      <w:proofErr w:type="gramStart"/>
      <w:r w:rsidRPr="00F77ACF">
        <w:rPr>
          <w:color w:val="000000"/>
          <w:spacing w:val="-4"/>
          <w:sz w:val="28"/>
          <w:szCs w:val="28"/>
          <w:lang w:val="ru-RU"/>
        </w:rPr>
        <w:t>досл</w:t>
      </w:r>
      <w:proofErr w:type="gramEnd"/>
      <w:r w:rsidRPr="00F77ACF">
        <w:rPr>
          <w:color w:val="000000"/>
          <w:spacing w:val="-4"/>
          <w:sz w:val="28"/>
          <w:szCs w:val="28"/>
          <w:lang w:val="ru-RU"/>
        </w:rPr>
        <w:t>ідження</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вартує</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уваги</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запропонована</w:t>
      </w:r>
      <w:proofErr w:type="spellEnd"/>
      <w:r w:rsidRPr="00F77ACF">
        <w:rPr>
          <w:color w:val="000000"/>
          <w:spacing w:val="-4"/>
          <w:sz w:val="28"/>
          <w:szCs w:val="28"/>
          <w:lang w:val="ru-RU"/>
        </w:rPr>
        <w:t xml:space="preserve"> автором структура </w:t>
      </w:r>
      <w:proofErr w:type="spellStart"/>
      <w:r w:rsidRPr="00F77ACF">
        <w:rPr>
          <w:color w:val="000000"/>
          <w:spacing w:val="-4"/>
          <w:sz w:val="28"/>
          <w:szCs w:val="28"/>
          <w:lang w:val="ru-RU"/>
        </w:rPr>
        <w:t>діалогу</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що</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має</w:t>
      </w:r>
      <w:proofErr w:type="spellEnd"/>
      <w:r w:rsidRPr="00F77ACF">
        <w:rPr>
          <w:color w:val="000000"/>
          <w:spacing w:val="-4"/>
          <w:sz w:val="28"/>
          <w:szCs w:val="28"/>
          <w:lang w:val="ru-RU"/>
        </w:rPr>
        <w:t xml:space="preserve"> «три блоки: початок, </w:t>
      </w:r>
      <w:proofErr w:type="spellStart"/>
      <w:r w:rsidRPr="00F77ACF">
        <w:rPr>
          <w:color w:val="000000"/>
          <w:spacing w:val="-4"/>
          <w:sz w:val="28"/>
          <w:szCs w:val="28"/>
          <w:lang w:val="ru-RU"/>
        </w:rPr>
        <w:t>який</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слугує</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актуалізації</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прагматичної</w:t>
      </w:r>
      <w:proofErr w:type="spellEnd"/>
      <w:r w:rsidRPr="00F77ACF">
        <w:rPr>
          <w:color w:val="000000"/>
          <w:spacing w:val="-4"/>
          <w:sz w:val="28"/>
          <w:szCs w:val="28"/>
          <w:lang w:val="ru-RU"/>
        </w:rPr>
        <w:t xml:space="preserve"> мети </w:t>
      </w:r>
      <w:proofErr w:type="spellStart"/>
      <w:r w:rsidRPr="00F77ACF">
        <w:rPr>
          <w:color w:val="000000"/>
          <w:spacing w:val="-4"/>
          <w:sz w:val="28"/>
          <w:szCs w:val="28"/>
          <w:lang w:val="ru-RU"/>
        </w:rPr>
        <w:t>діалогу</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основна</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частина</w:t>
      </w:r>
      <w:proofErr w:type="spellEnd"/>
      <w:r w:rsidRPr="00F77ACF">
        <w:rPr>
          <w:color w:val="000000"/>
          <w:spacing w:val="-4"/>
          <w:sz w:val="28"/>
          <w:szCs w:val="28"/>
          <w:lang w:val="ru-RU"/>
        </w:rPr>
        <w:t xml:space="preserve">, у межах </w:t>
      </w:r>
      <w:proofErr w:type="spellStart"/>
      <w:r w:rsidRPr="00F77ACF">
        <w:rPr>
          <w:color w:val="000000"/>
          <w:spacing w:val="-4"/>
          <w:sz w:val="28"/>
          <w:szCs w:val="28"/>
          <w:lang w:val="ru-RU"/>
        </w:rPr>
        <w:t>якої</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відбувається</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розвиток</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подій</w:t>
      </w:r>
      <w:proofErr w:type="spellEnd"/>
      <w:r w:rsidRPr="00F77ACF">
        <w:rPr>
          <w:color w:val="000000"/>
          <w:spacing w:val="-4"/>
          <w:sz w:val="28"/>
          <w:szCs w:val="28"/>
          <w:lang w:val="ru-RU"/>
        </w:rPr>
        <w:t xml:space="preserve">, та </w:t>
      </w:r>
      <w:proofErr w:type="spellStart"/>
      <w:r w:rsidRPr="00F77ACF">
        <w:rPr>
          <w:color w:val="000000"/>
          <w:spacing w:val="-4"/>
          <w:sz w:val="28"/>
          <w:szCs w:val="28"/>
          <w:lang w:val="ru-RU"/>
        </w:rPr>
        <w:t>вирішення</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проблеми</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завершення</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що</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слугує</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логічним</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закінченням</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спілкування</w:t>
      </w:r>
      <w:proofErr w:type="spellEnd"/>
      <w:r w:rsidRPr="00F77ACF">
        <w:rPr>
          <w:color w:val="000000"/>
          <w:spacing w:val="-4"/>
          <w:sz w:val="28"/>
          <w:szCs w:val="28"/>
          <w:lang w:val="ru-RU"/>
        </w:rPr>
        <w:t xml:space="preserve"> в </w:t>
      </w:r>
      <w:proofErr w:type="spellStart"/>
      <w:r w:rsidRPr="00F77ACF">
        <w:rPr>
          <w:color w:val="000000"/>
          <w:spacing w:val="-4"/>
          <w:sz w:val="28"/>
          <w:szCs w:val="28"/>
          <w:lang w:val="ru-RU"/>
        </w:rPr>
        <w:t>цілому</w:t>
      </w:r>
      <w:proofErr w:type="spellEnd"/>
      <w:r w:rsidRPr="00F77ACF">
        <w:rPr>
          <w:color w:val="000000"/>
          <w:spacing w:val="-4"/>
          <w:sz w:val="28"/>
          <w:szCs w:val="28"/>
          <w:lang w:val="ru-RU"/>
        </w:rPr>
        <w:t>» [17, с.</w:t>
      </w:r>
      <w:r w:rsidRPr="00F77ACF">
        <w:rPr>
          <w:color w:val="000000"/>
          <w:spacing w:val="-4"/>
          <w:sz w:val="28"/>
          <w:szCs w:val="28"/>
        </w:rPr>
        <w:t> </w:t>
      </w:r>
      <w:r w:rsidRPr="00F77ACF">
        <w:rPr>
          <w:color w:val="000000"/>
          <w:spacing w:val="-4"/>
          <w:sz w:val="28"/>
          <w:szCs w:val="28"/>
          <w:lang w:val="ru-RU"/>
        </w:rPr>
        <w:t xml:space="preserve">5]. </w:t>
      </w:r>
      <w:proofErr w:type="spellStart"/>
      <w:r w:rsidRPr="00F77ACF">
        <w:rPr>
          <w:color w:val="000000"/>
          <w:spacing w:val="-4"/>
          <w:sz w:val="28"/>
          <w:szCs w:val="28"/>
          <w:lang w:val="ru-RU"/>
        </w:rPr>
        <w:t>Процес</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спілкування</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зазвичай</w:t>
      </w:r>
      <w:proofErr w:type="spellEnd"/>
      <w:r w:rsidRPr="00F77ACF">
        <w:rPr>
          <w:color w:val="000000"/>
          <w:spacing w:val="-4"/>
          <w:sz w:val="28"/>
          <w:szCs w:val="28"/>
          <w:lang w:val="ru-RU"/>
        </w:rPr>
        <w:t xml:space="preserve"> </w:t>
      </w:r>
      <w:proofErr w:type="spellStart"/>
      <w:proofErr w:type="gramStart"/>
      <w:r w:rsidRPr="00F77ACF">
        <w:rPr>
          <w:color w:val="000000"/>
          <w:spacing w:val="-4"/>
          <w:sz w:val="28"/>
          <w:szCs w:val="28"/>
          <w:lang w:val="ru-RU"/>
        </w:rPr>
        <w:t>починається</w:t>
      </w:r>
      <w:proofErr w:type="spellEnd"/>
      <w:proofErr w:type="gramEnd"/>
      <w:r w:rsidRPr="00F77ACF">
        <w:rPr>
          <w:color w:val="000000"/>
          <w:spacing w:val="-4"/>
          <w:sz w:val="28"/>
          <w:szCs w:val="28"/>
          <w:lang w:val="ru-RU"/>
        </w:rPr>
        <w:t xml:space="preserve"> </w:t>
      </w:r>
      <w:proofErr w:type="spellStart"/>
      <w:r w:rsidRPr="00F77ACF">
        <w:rPr>
          <w:color w:val="000000"/>
          <w:spacing w:val="-4"/>
          <w:sz w:val="28"/>
          <w:szCs w:val="28"/>
          <w:lang w:val="ru-RU"/>
        </w:rPr>
        <w:t>зі</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встановлення</w:t>
      </w:r>
      <w:proofErr w:type="spellEnd"/>
      <w:r w:rsidRPr="00F77ACF">
        <w:rPr>
          <w:color w:val="000000"/>
          <w:spacing w:val="-4"/>
          <w:sz w:val="28"/>
          <w:szCs w:val="28"/>
          <w:lang w:val="ru-RU"/>
        </w:rPr>
        <w:t xml:space="preserve"> контакту та </w:t>
      </w:r>
      <w:proofErr w:type="spellStart"/>
      <w:r w:rsidRPr="00F77ACF">
        <w:rPr>
          <w:color w:val="000000"/>
          <w:spacing w:val="-4"/>
          <w:sz w:val="28"/>
          <w:szCs w:val="28"/>
          <w:lang w:val="ru-RU"/>
        </w:rPr>
        <w:t>вибору</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стратегії</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комунікації</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далі</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відбувається</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безпосередній</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обмін</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певною</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інформацією</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форми</w:t>
      </w:r>
      <w:proofErr w:type="spellEnd"/>
      <w:r w:rsidRPr="00F77ACF">
        <w:rPr>
          <w:color w:val="000000"/>
          <w:spacing w:val="-4"/>
          <w:sz w:val="28"/>
          <w:szCs w:val="28"/>
          <w:lang w:val="ru-RU"/>
        </w:rPr>
        <w:t xml:space="preserve"> й </w:t>
      </w:r>
      <w:proofErr w:type="spellStart"/>
      <w:r w:rsidRPr="00F77ACF">
        <w:rPr>
          <w:color w:val="000000"/>
          <w:spacing w:val="-4"/>
          <w:sz w:val="28"/>
          <w:szCs w:val="28"/>
          <w:lang w:val="ru-RU"/>
        </w:rPr>
        <w:t>засоби</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якого</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зумовлюються</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її</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змістом</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закінчення</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діалогу</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також</w:t>
      </w:r>
      <w:proofErr w:type="spellEnd"/>
      <w:r w:rsidRPr="00F77ACF">
        <w:rPr>
          <w:color w:val="000000"/>
          <w:spacing w:val="-4"/>
          <w:sz w:val="28"/>
          <w:szCs w:val="28"/>
          <w:lang w:val="ru-RU"/>
        </w:rPr>
        <w:t xml:space="preserve"> прямо </w:t>
      </w:r>
      <w:proofErr w:type="spellStart"/>
      <w:r w:rsidRPr="00F77ACF">
        <w:rPr>
          <w:color w:val="000000"/>
          <w:spacing w:val="-4"/>
          <w:sz w:val="28"/>
          <w:szCs w:val="28"/>
          <w:lang w:val="ru-RU"/>
        </w:rPr>
        <w:t>залежить</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від</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його</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змісту</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Якщо</w:t>
      </w:r>
      <w:proofErr w:type="spellEnd"/>
      <w:r w:rsidRPr="00F77ACF">
        <w:rPr>
          <w:color w:val="000000"/>
          <w:spacing w:val="-4"/>
          <w:sz w:val="28"/>
          <w:szCs w:val="28"/>
          <w:lang w:val="ru-RU"/>
        </w:rPr>
        <w:t xml:space="preserve"> Г.</w:t>
      </w:r>
      <w:r w:rsidRPr="00F77ACF">
        <w:rPr>
          <w:color w:val="000000"/>
          <w:spacing w:val="-4"/>
          <w:sz w:val="28"/>
          <w:szCs w:val="28"/>
        </w:rPr>
        <w:t> </w:t>
      </w:r>
      <w:r w:rsidRPr="00F77ACF">
        <w:rPr>
          <w:color w:val="000000"/>
          <w:spacing w:val="-4"/>
          <w:sz w:val="28"/>
          <w:szCs w:val="28"/>
          <w:lang w:val="ru-RU"/>
        </w:rPr>
        <w:t>О.</w:t>
      </w:r>
      <w:r w:rsidRPr="00F77ACF">
        <w:rPr>
          <w:color w:val="000000"/>
          <w:spacing w:val="-4"/>
          <w:sz w:val="28"/>
          <w:szCs w:val="28"/>
        </w:rPr>
        <w:t> </w:t>
      </w:r>
      <w:r w:rsidRPr="00F77ACF">
        <w:rPr>
          <w:color w:val="000000"/>
          <w:spacing w:val="-4"/>
          <w:sz w:val="28"/>
          <w:szCs w:val="28"/>
          <w:lang w:val="ru-RU"/>
        </w:rPr>
        <w:t xml:space="preserve">Ющенко у </w:t>
      </w:r>
      <w:proofErr w:type="spellStart"/>
      <w:r w:rsidRPr="00F77ACF">
        <w:rPr>
          <w:color w:val="000000"/>
          <w:spacing w:val="-4"/>
          <w:sz w:val="28"/>
          <w:szCs w:val="28"/>
          <w:lang w:val="ru-RU"/>
        </w:rPr>
        <w:t>завершальній</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частині</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діалогу</w:t>
      </w:r>
      <w:proofErr w:type="spellEnd"/>
      <w:r w:rsidRPr="00F77ACF">
        <w:rPr>
          <w:color w:val="000000"/>
          <w:spacing w:val="-4"/>
          <w:sz w:val="28"/>
          <w:szCs w:val="28"/>
          <w:lang w:val="ru-RU"/>
        </w:rPr>
        <w:t xml:space="preserve"> в </w:t>
      </w:r>
      <w:proofErr w:type="spellStart"/>
      <w:r w:rsidRPr="00F77ACF">
        <w:rPr>
          <w:color w:val="000000"/>
          <w:spacing w:val="-4"/>
          <w:sz w:val="28"/>
          <w:szCs w:val="28"/>
          <w:lang w:val="ru-RU"/>
        </w:rPr>
        <w:t>офіційно-діловій</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сфері</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виділяє</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попередньо-заключний</w:t>
      </w:r>
      <w:proofErr w:type="spellEnd"/>
      <w:r w:rsidRPr="00F77ACF">
        <w:rPr>
          <w:color w:val="000000"/>
          <w:spacing w:val="-4"/>
          <w:sz w:val="28"/>
          <w:szCs w:val="28"/>
          <w:lang w:val="ru-RU"/>
        </w:rPr>
        <w:t xml:space="preserve"> та </w:t>
      </w:r>
      <w:proofErr w:type="spellStart"/>
      <w:r w:rsidRPr="00F77ACF">
        <w:rPr>
          <w:color w:val="000000"/>
          <w:spacing w:val="-4"/>
          <w:sz w:val="28"/>
          <w:szCs w:val="28"/>
          <w:lang w:val="ru-RU"/>
        </w:rPr>
        <w:t>власне-заключний</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фрагменти</w:t>
      </w:r>
      <w:proofErr w:type="spellEnd"/>
      <w:r w:rsidRPr="00F77ACF">
        <w:rPr>
          <w:color w:val="000000"/>
          <w:spacing w:val="-4"/>
          <w:sz w:val="28"/>
          <w:szCs w:val="28"/>
          <w:lang w:val="ru-RU"/>
        </w:rPr>
        <w:t>» [17, с.</w:t>
      </w:r>
      <w:r w:rsidRPr="00F77ACF">
        <w:rPr>
          <w:color w:val="000000"/>
          <w:spacing w:val="-4"/>
          <w:sz w:val="28"/>
          <w:szCs w:val="28"/>
        </w:rPr>
        <w:t> </w:t>
      </w:r>
      <w:r w:rsidRPr="00F77ACF">
        <w:rPr>
          <w:color w:val="000000"/>
          <w:spacing w:val="-4"/>
          <w:sz w:val="28"/>
          <w:szCs w:val="28"/>
          <w:lang w:val="ru-RU"/>
        </w:rPr>
        <w:t xml:space="preserve">5], то </w:t>
      </w:r>
      <w:proofErr w:type="spellStart"/>
      <w:r w:rsidRPr="00F77ACF">
        <w:rPr>
          <w:color w:val="000000"/>
          <w:spacing w:val="-4"/>
          <w:sz w:val="28"/>
          <w:szCs w:val="28"/>
          <w:lang w:val="ru-RU"/>
        </w:rPr>
        <w:t>такі</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етапи</w:t>
      </w:r>
      <w:proofErr w:type="spellEnd"/>
      <w:r w:rsidRPr="00F77ACF">
        <w:rPr>
          <w:color w:val="000000"/>
          <w:spacing w:val="-4"/>
          <w:sz w:val="28"/>
          <w:szCs w:val="28"/>
          <w:lang w:val="ru-RU"/>
        </w:rPr>
        <w:t xml:space="preserve"> в </w:t>
      </w:r>
      <w:proofErr w:type="spellStart"/>
      <w:r w:rsidRPr="00F77ACF">
        <w:rPr>
          <w:color w:val="000000"/>
          <w:spacing w:val="-4"/>
          <w:sz w:val="28"/>
          <w:szCs w:val="28"/>
          <w:lang w:val="ru-RU"/>
        </w:rPr>
        <w:t>інших</w:t>
      </w:r>
      <w:proofErr w:type="spellEnd"/>
      <w:r w:rsidRPr="00F77ACF">
        <w:rPr>
          <w:color w:val="000000"/>
          <w:spacing w:val="-4"/>
          <w:sz w:val="28"/>
          <w:szCs w:val="28"/>
          <w:lang w:val="ru-RU"/>
        </w:rPr>
        <w:t xml:space="preserve"> стилях </w:t>
      </w:r>
      <w:proofErr w:type="spellStart"/>
      <w:r w:rsidRPr="00F77ACF">
        <w:rPr>
          <w:color w:val="000000"/>
          <w:spacing w:val="-4"/>
          <w:sz w:val="28"/>
          <w:szCs w:val="28"/>
          <w:lang w:val="ru-RU"/>
        </w:rPr>
        <w:t>мовлення</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зокрема</w:t>
      </w:r>
      <w:proofErr w:type="spellEnd"/>
      <w:r w:rsidRPr="00F77ACF">
        <w:rPr>
          <w:color w:val="000000"/>
          <w:spacing w:val="-4"/>
          <w:sz w:val="28"/>
          <w:szCs w:val="28"/>
          <w:lang w:val="ru-RU"/>
        </w:rPr>
        <w:t xml:space="preserve"> в </w:t>
      </w:r>
      <w:proofErr w:type="spellStart"/>
      <w:r w:rsidRPr="00F77ACF">
        <w:rPr>
          <w:color w:val="000000"/>
          <w:spacing w:val="-4"/>
          <w:sz w:val="28"/>
          <w:szCs w:val="28"/>
          <w:lang w:val="ru-RU"/>
        </w:rPr>
        <w:t>художньому</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або</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розмовному</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можуть</w:t>
      </w:r>
      <w:proofErr w:type="spellEnd"/>
      <w:r w:rsidRPr="00F77ACF">
        <w:rPr>
          <w:color w:val="000000"/>
          <w:spacing w:val="-4"/>
          <w:sz w:val="28"/>
          <w:szCs w:val="28"/>
          <w:lang w:val="ru-RU"/>
        </w:rPr>
        <w:t xml:space="preserve"> бути </w:t>
      </w:r>
      <w:proofErr w:type="spellStart"/>
      <w:r w:rsidRPr="00F77ACF">
        <w:rPr>
          <w:color w:val="000000"/>
          <w:spacing w:val="-4"/>
          <w:sz w:val="28"/>
          <w:szCs w:val="28"/>
          <w:lang w:val="ru-RU"/>
        </w:rPr>
        <w:t>відсутніми</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або</w:t>
      </w:r>
      <w:proofErr w:type="spellEnd"/>
      <w:r w:rsidRPr="00F77ACF">
        <w:rPr>
          <w:color w:val="000000"/>
          <w:spacing w:val="-4"/>
          <w:sz w:val="28"/>
          <w:szCs w:val="28"/>
          <w:lang w:val="ru-RU"/>
        </w:rPr>
        <w:t xml:space="preserve"> ж </w:t>
      </w:r>
      <w:proofErr w:type="spellStart"/>
      <w:r w:rsidRPr="00F77ACF">
        <w:rPr>
          <w:color w:val="000000"/>
          <w:spacing w:val="-4"/>
          <w:sz w:val="28"/>
          <w:szCs w:val="28"/>
          <w:lang w:val="ru-RU"/>
        </w:rPr>
        <w:t>можуть</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передаватися</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невербальними</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засобами</w:t>
      </w:r>
      <w:proofErr w:type="spellEnd"/>
      <w:r w:rsidRPr="00F77ACF">
        <w:rPr>
          <w:color w:val="000000"/>
          <w:spacing w:val="-4"/>
          <w:sz w:val="28"/>
          <w:szCs w:val="28"/>
          <w:lang w:val="ru-RU"/>
        </w:rPr>
        <w:t>.</w:t>
      </w:r>
    </w:p>
    <w:p w:rsidR="00F77ACF" w:rsidRPr="00F77ACF" w:rsidRDefault="00F77ACF" w:rsidP="00F77ACF">
      <w:pPr>
        <w:pStyle w:val="2"/>
        <w:ind w:firstLine="567"/>
        <w:rPr>
          <w:color w:val="000000"/>
          <w:spacing w:val="-4"/>
          <w:sz w:val="28"/>
          <w:szCs w:val="28"/>
          <w:lang w:val="ru-RU"/>
        </w:rPr>
      </w:pPr>
      <w:proofErr w:type="spellStart"/>
      <w:r w:rsidRPr="00F77ACF">
        <w:rPr>
          <w:color w:val="000000"/>
          <w:spacing w:val="-4"/>
          <w:sz w:val="28"/>
          <w:szCs w:val="28"/>
          <w:lang w:val="ru-RU"/>
        </w:rPr>
        <w:t>Також</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об’єктом</w:t>
      </w:r>
      <w:proofErr w:type="spellEnd"/>
      <w:r w:rsidRPr="00F77ACF">
        <w:rPr>
          <w:color w:val="000000"/>
          <w:spacing w:val="-4"/>
          <w:sz w:val="28"/>
          <w:szCs w:val="28"/>
          <w:lang w:val="ru-RU"/>
        </w:rPr>
        <w:t xml:space="preserve"> </w:t>
      </w:r>
      <w:proofErr w:type="spellStart"/>
      <w:proofErr w:type="gramStart"/>
      <w:r w:rsidRPr="00F77ACF">
        <w:rPr>
          <w:color w:val="000000"/>
          <w:spacing w:val="-4"/>
          <w:sz w:val="28"/>
          <w:szCs w:val="28"/>
          <w:lang w:val="ru-RU"/>
        </w:rPr>
        <w:t>досл</w:t>
      </w:r>
      <w:proofErr w:type="gramEnd"/>
      <w:r w:rsidRPr="00F77ACF">
        <w:rPr>
          <w:color w:val="000000"/>
          <w:spacing w:val="-4"/>
          <w:sz w:val="28"/>
          <w:szCs w:val="28"/>
          <w:lang w:val="ru-RU"/>
        </w:rPr>
        <w:t>ідження</w:t>
      </w:r>
      <w:proofErr w:type="spellEnd"/>
      <w:r w:rsidRPr="00F77ACF">
        <w:rPr>
          <w:color w:val="000000"/>
          <w:spacing w:val="-4"/>
          <w:sz w:val="28"/>
          <w:szCs w:val="28"/>
          <w:lang w:val="ru-RU"/>
        </w:rPr>
        <w:t xml:space="preserve"> ставав і </w:t>
      </w:r>
      <w:proofErr w:type="spellStart"/>
      <w:r w:rsidRPr="00F77ACF">
        <w:rPr>
          <w:color w:val="000000"/>
          <w:spacing w:val="-4"/>
          <w:sz w:val="28"/>
          <w:szCs w:val="28"/>
          <w:lang w:val="ru-RU"/>
        </w:rPr>
        <w:t>діловий</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діалогічний</w:t>
      </w:r>
      <w:proofErr w:type="spellEnd"/>
      <w:r w:rsidRPr="00F77ACF">
        <w:rPr>
          <w:color w:val="000000"/>
          <w:spacing w:val="-4"/>
          <w:sz w:val="28"/>
          <w:szCs w:val="28"/>
          <w:lang w:val="ru-RU"/>
        </w:rPr>
        <w:t xml:space="preserve"> дискурс, </w:t>
      </w:r>
      <w:proofErr w:type="spellStart"/>
      <w:r w:rsidRPr="00F77ACF">
        <w:rPr>
          <w:color w:val="000000"/>
          <w:spacing w:val="-4"/>
          <w:sz w:val="28"/>
          <w:szCs w:val="28"/>
          <w:lang w:val="ru-RU"/>
        </w:rPr>
        <w:t>оскільки</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він</w:t>
      </w:r>
      <w:proofErr w:type="spellEnd"/>
      <w:r w:rsidRPr="00F77ACF">
        <w:rPr>
          <w:color w:val="000000"/>
          <w:spacing w:val="-4"/>
          <w:sz w:val="28"/>
          <w:szCs w:val="28"/>
          <w:lang w:val="ru-RU"/>
        </w:rPr>
        <w:t>, на думку Т.</w:t>
      </w:r>
      <w:r w:rsidRPr="00F77ACF">
        <w:rPr>
          <w:color w:val="000000"/>
          <w:spacing w:val="-4"/>
          <w:sz w:val="28"/>
          <w:szCs w:val="28"/>
        </w:rPr>
        <w:t> </w:t>
      </w:r>
      <w:r w:rsidRPr="00F77ACF">
        <w:rPr>
          <w:color w:val="000000"/>
          <w:spacing w:val="-4"/>
          <w:sz w:val="28"/>
          <w:szCs w:val="28"/>
          <w:lang w:val="ru-RU"/>
        </w:rPr>
        <w:t>В.</w:t>
      </w:r>
      <w:r w:rsidRPr="00F77ACF">
        <w:rPr>
          <w:color w:val="000000"/>
          <w:spacing w:val="-4"/>
          <w:sz w:val="28"/>
          <w:szCs w:val="28"/>
        </w:rPr>
        <w:t> </w:t>
      </w:r>
      <w:proofErr w:type="spellStart"/>
      <w:r w:rsidRPr="00F77ACF">
        <w:rPr>
          <w:color w:val="000000"/>
          <w:spacing w:val="-4"/>
          <w:sz w:val="28"/>
          <w:szCs w:val="28"/>
          <w:lang w:val="ru-RU"/>
        </w:rPr>
        <w:t>Чрділелі</w:t>
      </w:r>
      <w:proofErr w:type="spellEnd"/>
      <w:r w:rsidRPr="00F77ACF">
        <w:rPr>
          <w:color w:val="000000"/>
          <w:spacing w:val="-4"/>
          <w:sz w:val="28"/>
          <w:szCs w:val="28"/>
          <w:lang w:val="ru-RU"/>
        </w:rPr>
        <w:t>, «</w:t>
      </w:r>
      <w:proofErr w:type="spellStart"/>
      <w:r w:rsidRPr="00F77ACF">
        <w:rPr>
          <w:color w:val="000000"/>
          <w:spacing w:val="-4"/>
          <w:sz w:val="28"/>
          <w:szCs w:val="28"/>
          <w:lang w:val="ru-RU"/>
        </w:rPr>
        <w:t>характеризується</w:t>
      </w:r>
      <w:proofErr w:type="spellEnd"/>
      <w:r w:rsidRPr="00F77ACF">
        <w:rPr>
          <w:color w:val="000000"/>
          <w:spacing w:val="-4"/>
          <w:sz w:val="28"/>
          <w:szCs w:val="28"/>
          <w:lang w:val="ru-RU"/>
        </w:rPr>
        <w:t xml:space="preserve"> особливою формою </w:t>
      </w:r>
      <w:proofErr w:type="spellStart"/>
      <w:r w:rsidRPr="00F77ACF">
        <w:rPr>
          <w:color w:val="000000"/>
          <w:spacing w:val="-4"/>
          <w:sz w:val="28"/>
          <w:szCs w:val="28"/>
          <w:lang w:val="ru-RU"/>
        </w:rPr>
        <w:t>організації</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мовного</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матеріалу</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детермінованою</w:t>
      </w:r>
      <w:proofErr w:type="spellEnd"/>
      <w:r w:rsidRPr="00F77ACF">
        <w:rPr>
          <w:color w:val="000000"/>
          <w:spacing w:val="-4"/>
          <w:sz w:val="28"/>
          <w:szCs w:val="28"/>
          <w:lang w:val="ru-RU"/>
        </w:rPr>
        <w:t xml:space="preserve"> метою </w:t>
      </w:r>
      <w:proofErr w:type="spellStart"/>
      <w:r w:rsidRPr="00F77ACF">
        <w:rPr>
          <w:color w:val="000000"/>
          <w:spacing w:val="-4"/>
          <w:sz w:val="28"/>
          <w:szCs w:val="28"/>
          <w:lang w:val="ru-RU"/>
        </w:rPr>
        <w:t>спілкування</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співвідношенням</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інтенцій</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комунікантів</w:t>
      </w:r>
      <w:proofErr w:type="spellEnd"/>
      <w:r w:rsidRPr="00F77ACF">
        <w:rPr>
          <w:color w:val="000000"/>
          <w:spacing w:val="-4"/>
          <w:sz w:val="28"/>
          <w:szCs w:val="28"/>
          <w:lang w:val="ru-RU"/>
        </w:rPr>
        <w:t xml:space="preserve"> та </w:t>
      </w:r>
      <w:proofErr w:type="spellStart"/>
      <w:r w:rsidRPr="00F77ACF">
        <w:rPr>
          <w:color w:val="000000"/>
          <w:spacing w:val="-4"/>
          <w:sz w:val="28"/>
          <w:szCs w:val="28"/>
          <w:lang w:val="ru-RU"/>
        </w:rPr>
        <w:t>їхніми</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статусно-рольовими</w:t>
      </w:r>
      <w:proofErr w:type="spellEnd"/>
      <w:r w:rsidRPr="00F77ACF">
        <w:rPr>
          <w:color w:val="000000"/>
          <w:spacing w:val="-4"/>
          <w:sz w:val="28"/>
          <w:szCs w:val="28"/>
          <w:lang w:val="ru-RU"/>
        </w:rPr>
        <w:t xml:space="preserve"> характеристиками» [14, с.</w:t>
      </w:r>
      <w:r w:rsidRPr="00F77ACF">
        <w:rPr>
          <w:color w:val="000000"/>
          <w:spacing w:val="-4"/>
          <w:sz w:val="28"/>
          <w:szCs w:val="28"/>
        </w:rPr>
        <w:t> </w:t>
      </w:r>
      <w:r w:rsidRPr="00F77ACF">
        <w:rPr>
          <w:color w:val="000000"/>
          <w:spacing w:val="-4"/>
          <w:sz w:val="28"/>
          <w:szCs w:val="28"/>
          <w:lang w:val="ru-RU"/>
        </w:rPr>
        <w:t xml:space="preserve">20]. </w:t>
      </w:r>
      <w:proofErr w:type="spellStart"/>
      <w:proofErr w:type="gramStart"/>
      <w:r w:rsidRPr="00F77ACF">
        <w:rPr>
          <w:color w:val="000000"/>
          <w:spacing w:val="-4"/>
          <w:sz w:val="28"/>
          <w:szCs w:val="28"/>
          <w:lang w:val="ru-RU"/>
        </w:rPr>
        <w:t>Досл</w:t>
      </w:r>
      <w:proofErr w:type="gramEnd"/>
      <w:r w:rsidRPr="00F77ACF">
        <w:rPr>
          <w:color w:val="000000"/>
          <w:spacing w:val="-4"/>
          <w:sz w:val="28"/>
          <w:szCs w:val="28"/>
          <w:lang w:val="ru-RU"/>
        </w:rPr>
        <w:t>іджуючи</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діалоги</w:t>
      </w:r>
      <w:proofErr w:type="spellEnd"/>
      <w:r w:rsidRPr="00F77ACF">
        <w:rPr>
          <w:color w:val="000000"/>
          <w:spacing w:val="-4"/>
          <w:sz w:val="28"/>
          <w:szCs w:val="28"/>
          <w:lang w:val="ru-RU"/>
        </w:rPr>
        <w:t xml:space="preserve"> з </w:t>
      </w:r>
      <w:proofErr w:type="spellStart"/>
      <w:r w:rsidRPr="00F77ACF">
        <w:rPr>
          <w:color w:val="000000"/>
          <w:spacing w:val="-4"/>
          <w:sz w:val="28"/>
          <w:szCs w:val="28"/>
          <w:lang w:val="ru-RU"/>
        </w:rPr>
        <w:t>погляду</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інтеракції</w:t>
      </w:r>
      <w:proofErr w:type="spellEnd"/>
      <w:r w:rsidRPr="00F77ACF">
        <w:rPr>
          <w:color w:val="000000"/>
          <w:spacing w:val="-4"/>
          <w:sz w:val="28"/>
          <w:szCs w:val="28"/>
          <w:lang w:val="ru-RU"/>
        </w:rPr>
        <w:t xml:space="preserve">, автор </w:t>
      </w:r>
      <w:proofErr w:type="spellStart"/>
      <w:r w:rsidRPr="00F77ACF">
        <w:rPr>
          <w:color w:val="000000"/>
          <w:spacing w:val="-4"/>
          <w:sz w:val="28"/>
          <w:szCs w:val="28"/>
          <w:lang w:val="ru-RU"/>
        </w:rPr>
        <w:t>відповідно</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виокремлює</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такі</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типи</w:t>
      </w:r>
      <w:proofErr w:type="spellEnd"/>
      <w:r w:rsidRPr="00F77ACF">
        <w:rPr>
          <w:color w:val="000000"/>
          <w:spacing w:val="-4"/>
          <w:sz w:val="28"/>
          <w:szCs w:val="28"/>
          <w:lang w:val="ru-RU"/>
        </w:rPr>
        <w:t xml:space="preserve"> дискурсу, як «</w:t>
      </w:r>
      <w:proofErr w:type="spellStart"/>
      <w:r w:rsidRPr="00F77ACF">
        <w:rPr>
          <w:color w:val="000000"/>
          <w:spacing w:val="-4"/>
          <w:sz w:val="28"/>
          <w:szCs w:val="28"/>
          <w:lang w:val="ru-RU"/>
        </w:rPr>
        <w:t>доповнюючий</w:t>
      </w:r>
      <w:proofErr w:type="spellEnd"/>
      <w:r w:rsidRPr="00F77ACF">
        <w:rPr>
          <w:color w:val="000000"/>
          <w:spacing w:val="-4"/>
          <w:sz w:val="28"/>
          <w:szCs w:val="28"/>
          <w:lang w:val="ru-RU"/>
        </w:rPr>
        <w:t>» (</w:t>
      </w:r>
      <w:proofErr w:type="spellStart"/>
      <w:r w:rsidRPr="00F77ACF">
        <w:rPr>
          <w:color w:val="000000"/>
          <w:spacing w:val="-4"/>
          <w:sz w:val="28"/>
          <w:szCs w:val="28"/>
          <w:lang w:val="ru-RU"/>
        </w:rPr>
        <w:t>отримання</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інформації</w:t>
      </w:r>
      <w:proofErr w:type="spellEnd"/>
      <w:r w:rsidRPr="00F77ACF">
        <w:rPr>
          <w:color w:val="000000"/>
          <w:spacing w:val="-4"/>
          <w:sz w:val="28"/>
          <w:szCs w:val="28"/>
          <w:lang w:val="ru-RU"/>
        </w:rPr>
        <w:t>), «</w:t>
      </w:r>
      <w:proofErr w:type="spellStart"/>
      <w:r w:rsidRPr="00F77ACF">
        <w:rPr>
          <w:color w:val="000000"/>
          <w:spacing w:val="-4"/>
          <w:sz w:val="28"/>
          <w:szCs w:val="28"/>
          <w:lang w:val="ru-RU"/>
        </w:rPr>
        <w:t>координативний</w:t>
      </w:r>
      <w:proofErr w:type="spellEnd"/>
      <w:r w:rsidRPr="00F77ACF">
        <w:rPr>
          <w:color w:val="000000"/>
          <w:spacing w:val="-4"/>
          <w:sz w:val="28"/>
          <w:szCs w:val="28"/>
          <w:lang w:val="ru-RU"/>
        </w:rPr>
        <w:t>» (</w:t>
      </w:r>
      <w:proofErr w:type="spellStart"/>
      <w:r w:rsidRPr="00F77ACF">
        <w:rPr>
          <w:color w:val="000000"/>
          <w:spacing w:val="-4"/>
          <w:sz w:val="28"/>
          <w:szCs w:val="28"/>
          <w:lang w:val="ru-RU"/>
        </w:rPr>
        <w:t>досягнення</w:t>
      </w:r>
      <w:proofErr w:type="spellEnd"/>
      <w:r w:rsidRPr="00F77ACF">
        <w:rPr>
          <w:color w:val="000000"/>
          <w:spacing w:val="-4"/>
          <w:sz w:val="28"/>
          <w:szCs w:val="28"/>
          <w:lang w:val="ru-RU"/>
        </w:rPr>
        <w:t xml:space="preserve"> мети) та «</w:t>
      </w:r>
      <w:proofErr w:type="spellStart"/>
      <w:r w:rsidRPr="00F77ACF">
        <w:rPr>
          <w:color w:val="000000"/>
          <w:spacing w:val="-4"/>
          <w:sz w:val="28"/>
          <w:szCs w:val="28"/>
          <w:lang w:val="ru-RU"/>
        </w:rPr>
        <w:t>трансигентний</w:t>
      </w:r>
      <w:proofErr w:type="spellEnd"/>
      <w:r w:rsidRPr="00F77ACF">
        <w:rPr>
          <w:color w:val="000000"/>
          <w:spacing w:val="-4"/>
          <w:sz w:val="28"/>
          <w:szCs w:val="28"/>
          <w:lang w:val="ru-RU"/>
        </w:rPr>
        <w:t>» (</w:t>
      </w:r>
      <w:proofErr w:type="spellStart"/>
      <w:r w:rsidRPr="00F77ACF">
        <w:rPr>
          <w:color w:val="000000"/>
          <w:spacing w:val="-4"/>
          <w:sz w:val="28"/>
          <w:szCs w:val="28"/>
          <w:lang w:val="ru-RU"/>
        </w:rPr>
        <w:t>ліквідація</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суперечностей</w:t>
      </w:r>
      <w:proofErr w:type="spellEnd"/>
      <w:r w:rsidRPr="00F77ACF">
        <w:rPr>
          <w:color w:val="000000"/>
          <w:spacing w:val="-4"/>
          <w:sz w:val="28"/>
          <w:szCs w:val="28"/>
          <w:lang w:val="ru-RU"/>
        </w:rPr>
        <w:t>) [14, с.</w:t>
      </w:r>
      <w:r w:rsidRPr="00F77ACF">
        <w:rPr>
          <w:color w:val="000000"/>
          <w:spacing w:val="-4"/>
          <w:sz w:val="28"/>
          <w:szCs w:val="28"/>
        </w:rPr>
        <w:t> </w:t>
      </w:r>
      <w:r w:rsidRPr="00F77ACF">
        <w:rPr>
          <w:color w:val="000000"/>
          <w:spacing w:val="-4"/>
          <w:sz w:val="28"/>
          <w:szCs w:val="28"/>
          <w:lang w:val="ru-RU"/>
        </w:rPr>
        <w:t xml:space="preserve">17]. </w:t>
      </w:r>
      <w:proofErr w:type="spellStart"/>
      <w:r w:rsidRPr="00F77ACF">
        <w:rPr>
          <w:color w:val="000000"/>
          <w:spacing w:val="-4"/>
          <w:sz w:val="28"/>
          <w:szCs w:val="28"/>
          <w:lang w:val="ru-RU"/>
        </w:rPr>
        <w:t>Кожен</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із</w:t>
      </w:r>
      <w:proofErr w:type="spellEnd"/>
      <w:r w:rsidRPr="00F77ACF">
        <w:rPr>
          <w:color w:val="000000"/>
          <w:spacing w:val="-4"/>
          <w:sz w:val="28"/>
          <w:szCs w:val="28"/>
          <w:lang w:val="ru-RU"/>
        </w:rPr>
        <w:t xml:space="preserve"> </w:t>
      </w:r>
      <w:proofErr w:type="spellStart"/>
      <w:proofErr w:type="gramStart"/>
      <w:r w:rsidRPr="00F77ACF">
        <w:rPr>
          <w:color w:val="000000"/>
          <w:spacing w:val="-4"/>
          <w:sz w:val="28"/>
          <w:szCs w:val="28"/>
          <w:lang w:val="ru-RU"/>
        </w:rPr>
        <w:t>р</w:t>
      </w:r>
      <w:proofErr w:type="gramEnd"/>
      <w:r w:rsidRPr="00F77ACF">
        <w:rPr>
          <w:color w:val="000000"/>
          <w:spacing w:val="-4"/>
          <w:sz w:val="28"/>
          <w:szCs w:val="28"/>
          <w:lang w:val="ru-RU"/>
        </w:rPr>
        <w:t>ізновидів</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вербалізується</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певними</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мовними</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засобами</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що</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відображено</w:t>
      </w:r>
      <w:proofErr w:type="spellEnd"/>
      <w:r w:rsidRPr="00F77ACF">
        <w:rPr>
          <w:color w:val="000000"/>
          <w:spacing w:val="-4"/>
          <w:sz w:val="28"/>
          <w:szCs w:val="28"/>
          <w:lang w:val="ru-RU"/>
        </w:rPr>
        <w:t xml:space="preserve"> в </w:t>
      </w:r>
      <w:proofErr w:type="spellStart"/>
      <w:r w:rsidRPr="00F77ACF">
        <w:rPr>
          <w:color w:val="000000"/>
          <w:spacing w:val="-4"/>
          <w:sz w:val="28"/>
          <w:szCs w:val="28"/>
          <w:lang w:val="ru-RU"/>
        </w:rPr>
        <w:t>роботі</w:t>
      </w:r>
      <w:proofErr w:type="spellEnd"/>
      <w:r w:rsidRPr="00F77ACF">
        <w:rPr>
          <w:color w:val="000000"/>
          <w:spacing w:val="-4"/>
          <w:sz w:val="28"/>
          <w:szCs w:val="28"/>
          <w:lang w:val="ru-RU"/>
        </w:rPr>
        <w:t>.</w:t>
      </w:r>
    </w:p>
    <w:p w:rsidR="00F77ACF" w:rsidRPr="00F77ACF" w:rsidRDefault="00F77ACF" w:rsidP="00F77ACF">
      <w:pPr>
        <w:pStyle w:val="2"/>
        <w:ind w:firstLine="567"/>
        <w:rPr>
          <w:color w:val="000000"/>
          <w:spacing w:val="-4"/>
          <w:sz w:val="28"/>
          <w:szCs w:val="28"/>
          <w:lang w:val="ru-RU"/>
        </w:rPr>
      </w:pPr>
      <w:r w:rsidRPr="00F77ACF">
        <w:rPr>
          <w:color w:val="000000"/>
          <w:spacing w:val="-4"/>
          <w:sz w:val="28"/>
          <w:szCs w:val="28"/>
          <w:lang w:val="ru-RU"/>
        </w:rPr>
        <w:lastRenderedPageBreak/>
        <w:t xml:space="preserve">На </w:t>
      </w:r>
      <w:proofErr w:type="spellStart"/>
      <w:r w:rsidRPr="00F77ACF">
        <w:rPr>
          <w:color w:val="000000"/>
          <w:spacing w:val="-4"/>
          <w:sz w:val="28"/>
          <w:szCs w:val="28"/>
          <w:lang w:val="ru-RU"/>
        </w:rPr>
        <w:t>матеріалі</w:t>
      </w:r>
      <w:proofErr w:type="spellEnd"/>
      <w:r w:rsidRPr="00F77ACF">
        <w:rPr>
          <w:color w:val="000000"/>
          <w:spacing w:val="-4"/>
          <w:sz w:val="28"/>
          <w:szCs w:val="28"/>
          <w:lang w:val="ru-RU"/>
        </w:rPr>
        <w:t xml:space="preserve"> того ж таки </w:t>
      </w:r>
      <w:proofErr w:type="spellStart"/>
      <w:r w:rsidRPr="00F77ACF">
        <w:rPr>
          <w:color w:val="000000"/>
          <w:spacing w:val="-4"/>
          <w:sz w:val="28"/>
          <w:szCs w:val="28"/>
          <w:lang w:val="ru-RU"/>
        </w:rPr>
        <w:t>діалогічного</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мовлення</w:t>
      </w:r>
      <w:proofErr w:type="spellEnd"/>
      <w:r w:rsidRPr="00F77ACF">
        <w:rPr>
          <w:color w:val="000000"/>
          <w:spacing w:val="-4"/>
          <w:sz w:val="28"/>
          <w:szCs w:val="28"/>
          <w:lang w:val="ru-RU"/>
        </w:rPr>
        <w:t xml:space="preserve"> Л.</w:t>
      </w:r>
      <w:r w:rsidRPr="00F77ACF">
        <w:rPr>
          <w:color w:val="000000"/>
          <w:spacing w:val="-4"/>
          <w:sz w:val="28"/>
          <w:szCs w:val="28"/>
        </w:rPr>
        <w:t> </w:t>
      </w:r>
      <w:r w:rsidRPr="00F77ACF">
        <w:rPr>
          <w:color w:val="000000"/>
          <w:spacing w:val="-4"/>
          <w:sz w:val="28"/>
          <w:szCs w:val="28"/>
          <w:lang w:val="ru-RU"/>
        </w:rPr>
        <w:t>В.</w:t>
      </w:r>
      <w:r w:rsidRPr="00F77ACF">
        <w:rPr>
          <w:color w:val="000000"/>
          <w:spacing w:val="-4"/>
          <w:sz w:val="28"/>
          <w:szCs w:val="28"/>
        </w:rPr>
        <w:t> </w:t>
      </w:r>
      <w:proofErr w:type="spellStart"/>
      <w:r w:rsidRPr="00F77ACF">
        <w:rPr>
          <w:color w:val="000000"/>
          <w:spacing w:val="-4"/>
          <w:sz w:val="28"/>
          <w:szCs w:val="28"/>
          <w:lang w:val="ru-RU"/>
        </w:rPr>
        <w:t>Козяревич</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схарактеризувала</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вербальні</w:t>
      </w:r>
      <w:proofErr w:type="spellEnd"/>
      <w:r w:rsidRPr="00F77ACF">
        <w:rPr>
          <w:color w:val="000000"/>
          <w:spacing w:val="-4"/>
          <w:sz w:val="28"/>
          <w:szCs w:val="28"/>
          <w:lang w:val="ru-RU"/>
        </w:rPr>
        <w:t xml:space="preserve"> й </w:t>
      </w:r>
      <w:proofErr w:type="spellStart"/>
      <w:r w:rsidRPr="00F77ACF">
        <w:rPr>
          <w:color w:val="000000"/>
          <w:spacing w:val="-4"/>
          <w:sz w:val="28"/>
          <w:szCs w:val="28"/>
          <w:lang w:val="ru-RU"/>
        </w:rPr>
        <w:t>невербальні</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засоби</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емпатизації</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виокремивши</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діалогічні</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дискурси</w:t>
      </w:r>
      <w:proofErr w:type="spellEnd"/>
      <w:r w:rsidRPr="00F77ACF">
        <w:rPr>
          <w:color w:val="000000"/>
          <w:spacing w:val="-4"/>
          <w:sz w:val="28"/>
          <w:szCs w:val="28"/>
          <w:lang w:val="ru-RU"/>
        </w:rPr>
        <w:t xml:space="preserve"> з </w:t>
      </w:r>
      <w:proofErr w:type="gramStart"/>
      <w:r w:rsidRPr="00F77ACF">
        <w:rPr>
          <w:color w:val="000000"/>
          <w:spacing w:val="-4"/>
          <w:sz w:val="28"/>
          <w:szCs w:val="28"/>
          <w:lang w:val="ru-RU"/>
        </w:rPr>
        <w:t>вербальною</w:t>
      </w:r>
      <w:proofErr w:type="gramEnd"/>
      <w:r w:rsidRPr="00F77ACF">
        <w:rPr>
          <w:color w:val="000000"/>
          <w:spacing w:val="-4"/>
          <w:sz w:val="28"/>
          <w:szCs w:val="28"/>
          <w:lang w:val="ru-RU"/>
        </w:rPr>
        <w:t xml:space="preserve">, невербальною та </w:t>
      </w:r>
      <w:proofErr w:type="spellStart"/>
      <w:r w:rsidRPr="00F77ACF">
        <w:rPr>
          <w:color w:val="000000"/>
          <w:spacing w:val="-4"/>
          <w:sz w:val="28"/>
          <w:szCs w:val="28"/>
          <w:lang w:val="ru-RU"/>
        </w:rPr>
        <w:t>комбінованою</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домінантою</w:t>
      </w:r>
      <w:proofErr w:type="spellEnd"/>
      <w:r w:rsidRPr="00F77ACF">
        <w:rPr>
          <w:color w:val="000000"/>
          <w:spacing w:val="-4"/>
          <w:sz w:val="28"/>
          <w:szCs w:val="28"/>
          <w:lang w:val="ru-RU"/>
        </w:rPr>
        <w:t xml:space="preserve"> та </w:t>
      </w:r>
      <w:proofErr w:type="spellStart"/>
      <w:r w:rsidRPr="00F77ACF">
        <w:rPr>
          <w:color w:val="000000"/>
          <w:spacing w:val="-4"/>
          <w:sz w:val="28"/>
          <w:szCs w:val="28"/>
          <w:lang w:val="ru-RU"/>
        </w:rPr>
        <w:t>звернувши</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увагу</w:t>
      </w:r>
      <w:proofErr w:type="spellEnd"/>
      <w:r w:rsidRPr="00F77ACF">
        <w:rPr>
          <w:color w:val="000000"/>
          <w:spacing w:val="-4"/>
          <w:sz w:val="28"/>
          <w:szCs w:val="28"/>
          <w:lang w:val="ru-RU"/>
        </w:rPr>
        <w:t xml:space="preserve"> на </w:t>
      </w:r>
      <w:proofErr w:type="spellStart"/>
      <w:r w:rsidRPr="00F77ACF">
        <w:rPr>
          <w:color w:val="000000"/>
          <w:spacing w:val="-4"/>
          <w:sz w:val="28"/>
          <w:szCs w:val="28"/>
          <w:lang w:val="ru-RU"/>
        </w:rPr>
        <w:t>семантичний</w:t>
      </w:r>
      <w:proofErr w:type="spellEnd"/>
      <w:r w:rsidRPr="00F77ACF">
        <w:rPr>
          <w:color w:val="000000"/>
          <w:spacing w:val="-4"/>
          <w:sz w:val="28"/>
          <w:szCs w:val="28"/>
          <w:lang w:val="ru-RU"/>
        </w:rPr>
        <w:t xml:space="preserve"> аспект </w:t>
      </w:r>
      <w:proofErr w:type="spellStart"/>
      <w:r w:rsidRPr="00F77ACF">
        <w:rPr>
          <w:color w:val="000000"/>
          <w:spacing w:val="-4"/>
          <w:sz w:val="28"/>
          <w:szCs w:val="28"/>
          <w:lang w:val="ru-RU"/>
        </w:rPr>
        <w:t>складників</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комунікації</w:t>
      </w:r>
      <w:proofErr w:type="spellEnd"/>
      <w:r w:rsidRPr="00F77ACF">
        <w:rPr>
          <w:color w:val="000000"/>
          <w:spacing w:val="-4"/>
          <w:sz w:val="28"/>
          <w:szCs w:val="28"/>
          <w:lang w:val="ru-RU"/>
        </w:rPr>
        <w:t xml:space="preserve"> [16].</w:t>
      </w:r>
    </w:p>
    <w:p w:rsidR="00F77ACF" w:rsidRPr="00F77ACF" w:rsidRDefault="00F77ACF" w:rsidP="00F77ACF">
      <w:pPr>
        <w:pStyle w:val="2"/>
        <w:ind w:firstLine="567"/>
        <w:rPr>
          <w:color w:val="000000"/>
          <w:spacing w:val="-4"/>
          <w:sz w:val="28"/>
          <w:szCs w:val="28"/>
          <w:lang w:val="ru-RU"/>
        </w:rPr>
      </w:pPr>
      <w:proofErr w:type="spellStart"/>
      <w:r w:rsidRPr="00F77ACF">
        <w:rPr>
          <w:color w:val="000000"/>
          <w:spacing w:val="-4"/>
          <w:sz w:val="28"/>
          <w:szCs w:val="28"/>
          <w:lang w:val="ru-RU"/>
        </w:rPr>
        <w:t>Діалог</w:t>
      </w:r>
      <w:proofErr w:type="spellEnd"/>
      <w:r w:rsidRPr="00F77ACF">
        <w:rPr>
          <w:color w:val="000000"/>
          <w:spacing w:val="-4"/>
          <w:sz w:val="28"/>
          <w:szCs w:val="28"/>
          <w:lang w:val="ru-RU"/>
        </w:rPr>
        <w:t xml:space="preserve"> як репрезентант </w:t>
      </w:r>
      <w:proofErr w:type="spellStart"/>
      <w:r w:rsidRPr="00F77ACF">
        <w:rPr>
          <w:color w:val="000000"/>
          <w:spacing w:val="-4"/>
          <w:sz w:val="28"/>
          <w:szCs w:val="28"/>
          <w:lang w:val="ru-RU"/>
        </w:rPr>
        <w:t>категорії</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згоди</w:t>
      </w:r>
      <w:proofErr w:type="spellEnd"/>
      <w:r w:rsidRPr="00F77ACF">
        <w:rPr>
          <w:color w:val="000000"/>
          <w:spacing w:val="-4"/>
          <w:sz w:val="28"/>
          <w:szCs w:val="28"/>
          <w:lang w:val="ru-RU"/>
        </w:rPr>
        <w:t xml:space="preserve"> на засадах </w:t>
      </w:r>
      <w:proofErr w:type="spellStart"/>
      <w:r w:rsidRPr="00F77ACF">
        <w:rPr>
          <w:color w:val="000000"/>
          <w:spacing w:val="-4"/>
          <w:sz w:val="28"/>
          <w:szCs w:val="28"/>
          <w:lang w:val="ru-RU"/>
        </w:rPr>
        <w:t>комунікативного</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прагмалінгвістичного</w:t>
      </w:r>
      <w:proofErr w:type="spellEnd"/>
      <w:r w:rsidRPr="00F77ACF">
        <w:rPr>
          <w:color w:val="000000"/>
          <w:spacing w:val="-4"/>
          <w:sz w:val="28"/>
          <w:szCs w:val="28"/>
          <w:lang w:val="ru-RU"/>
        </w:rPr>
        <w:t xml:space="preserve"> та </w:t>
      </w:r>
      <w:proofErr w:type="spellStart"/>
      <w:r w:rsidRPr="00F77ACF">
        <w:rPr>
          <w:color w:val="000000"/>
          <w:spacing w:val="-4"/>
          <w:sz w:val="28"/>
          <w:szCs w:val="28"/>
          <w:lang w:val="ru-RU"/>
        </w:rPr>
        <w:t>когнітивного</w:t>
      </w:r>
      <w:proofErr w:type="spellEnd"/>
      <w:r w:rsidRPr="00F77ACF">
        <w:rPr>
          <w:color w:val="000000"/>
          <w:spacing w:val="-4"/>
          <w:sz w:val="28"/>
          <w:szCs w:val="28"/>
          <w:lang w:val="ru-RU"/>
        </w:rPr>
        <w:t xml:space="preserve"> </w:t>
      </w:r>
      <w:proofErr w:type="spellStart"/>
      <w:proofErr w:type="gramStart"/>
      <w:r w:rsidRPr="00F77ACF">
        <w:rPr>
          <w:color w:val="000000"/>
          <w:spacing w:val="-4"/>
          <w:sz w:val="28"/>
          <w:szCs w:val="28"/>
          <w:lang w:val="ru-RU"/>
        </w:rPr>
        <w:t>п</w:t>
      </w:r>
      <w:proofErr w:type="gramEnd"/>
      <w:r w:rsidRPr="00F77ACF">
        <w:rPr>
          <w:color w:val="000000"/>
          <w:spacing w:val="-4"/>
          <w:sz w:val="28"/>
          <w:szCs w:val="28"/>
          <w:lang w:val="ru-RU"/>
        </w:rPr>
        <w:t>ідходів</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вивчала</w:t>
      </w:r>
      <w:proofErr w:type="spellEnd"/>
      <w:r w:rsidRPr="00F77ACF">
        <w:rPr>
          <w:color w:val="000000"/>
          <w:spacing w:val="-4"/>
          <w:sz w:val="28"/>
          <w:szCs w:val="28"/>
          <w:lang w:val="ru-RU"/>
        </w:rPr>
        <w:t xml:space="preserve"> Н.</w:t>
      </w:r>
      <w:r w:rsidRPr="00F77ACF">
        <w:rPr>
          <w:color w:val="000000"/>
          <w:spacing w:val="-4"/>
          <w:sz w:val="28"/>
          <w:szCs w:val="28"/>
        </w:rPr>
        <w:t> </w:t>
      </w:r>
      <w:r w:rsidRPr="00F77ACF">
        <w:rPr>
          <w:color w:val="000000"/>
          <w:spacing w:val="-4"/>
          <w:sz w:val="28"/>
          <w:szCs w:val="28"/>
          <w:lang w:val="ru-RU"/>
        </w:rPr>
        <w:t>К.</w:t>
      </w:r>
      <w:r w:rsidRPr="00F77ACF">
        <w:rPr>
          <w:color w:val="000000"/>
          <w:spacing w:val="-4"/>
          <w:sz w:val="28"/>
          <w:szCs w:val="28"/>
        </w:rPr>
        <w:t> </w:t>
      </w:r>
      <w:proofErr w:type="spellStart"/>
      <w:r w:rsidRPr="00F77ACF">
        <w:rPr>
          <w:color w:val="000000"/>
          <w:spacing w:val="-4"/>
          <w:sz w:val="28"/>
          <w:szCs w:val="28"/>
          <w:lang w:val="ru-RU"/>
        </w:rPr>
        <w:t>Войцехівська</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Результати</w:t>
      </w:r>
      <w:proofErr w:type="spellEnd"/>
      <w:r w:rsidRPr="00F77ACF">
        <w:rPr>
          <w:color w:val="000000"/>
          <w:spacing w:val="-4"/>
          <w:sz w:val="28"/>
          <w:szCs w:val="28"/>
          <w:lang w:val="ru-RU"/>
        </w:rPr>
        <w:t xml:space="preserve"> </w:t>
      </w:r>
      <w:proofErr w:type="spellStart"/>
      <w:proofErr w:type="gramStart"/>
      <w:r w:rsidRPr="00F77ACF">
        <w:rPr>
          <w:color w:val="000000"/>
          <w:spacing w:val="-4"/>
          <w:sz w:val="28"/>
          <w:szCs w:val="28"/>
          <w:lang w:val="ru-RU"/>
        </w:rPr>
        <w:t>досл</w:t>
      </w:r>
      <w:proofErr w:type="gramEnd"/>
      <w:r w:rsidRPr="00F77ACF">
        <w:rPr>
          <w:color w:val="000000"/>
          <w:spacing w:val="-4"/>
          <w:sz w:val="28"/>
          <w:szCs w:val="28"/>
          <w:lang w:val="ru-RU"/>
        </w:rPr>
        <w:t>ідження</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проведеного</w:t>
      </w:r>
      <w:proofErr w:type="spellEnd"/>
      <w:r w:rsidRPr="00F77ACF">
        <w:rPr>
          <w:color w:val="000000"/>
          <w:spacing w:val="-4"/>
          <w:sz w:val="28"/>
          <w:szCs w:val="28"/>
          <w:lang w:val="ru-RU"/>
        </w:rPr>
        <w:t xml:space="preserve"> на </w:t>
      </w:r>
      <w:proofErr w:type="spellStart"/>
      <w:r w:rsidRPr="00F77ACF">
        <w:rPr>
          <w:color w:val="000000"/>
          <w:spacing w:val="-4"/>
          <w:sz w:val="28"/>
          <w:szCs w:val="28"/>
          <w:lang w:val="ru-RU"/>
        </w:rPr>
        <w:t>основі</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текстів</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української</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літератури</w:t>
      </w:r>
      <w:proofErr w:type="spellEnd"/>
      <w:r w:rsidRPr="00F77ACF">
        <w:rPr>
          <w:color w:val="000000"/>
          <w:spacing w:val="-4"/>
          <w:sz w:val="28"/>
          <w:szCs w:val="28"/>
          <w:lang w:val="ru-RU"/>
        </w:rPr>
        <w:t xml:space="preserve"> ХХ–ХХІ</w:t>
      </w:r>
      <w:r w:rsidRPr="00F77ACF">
        <w:rPr>
          <w:color w:val="000000"/>
          <w:spacing w:val="-4"/>
          <w:sz w:val="28"/>
          <w:szCs w:val="28"/>
        </w:rPr>
        <w:t> </w:t>
      </w:r>
      <w:r w:rsidRPr="00F77ACF">
        <w:rPr>
          <w:color w:val="000000"/>
          <w:spacing w:val="-4"/>
          <w:sz w:val="28"/>
          <w:szCs w:val="28"/>
          <w:lang w:val="ru-RU"/>
        </w:rPr>
        <w:t xml:space="preserve">ст., дали </w:t>
      </w:r>
      <w:proofErr w:type="spellStart"/>
      <w:r w:rsidRPr="00F77ACF">
        <w:rPr>
          <w:color w:val="000000"/>
          <w:spacing w:val="-4"/>
          <w:sz w:val="28"/>
          <w:szCs w:val="28"/>
          <w:lang w:val="ru-RU"/>
        </w:rPr>
        <w:t>авторові</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підстави</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стверджувати</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що</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діалог</w:t>
      </w:r>
      <w:proofErr w:type="spellEnd"/>
      <w:r w:rsidRPr="00F77ACF">
        <w:rPr>
          <w:color w:val="000000"/>
          <w:spacing w:val="-4"/>
          <w:sz w:val="28"/>
          <w:szCs w:val="28"/>
          <w:lang w:val="ru-RU"/>
        </w:rPr>
        <w:t xml:space="preserve">, як правило, </w:t>
      </w:r>
      <w:proofErr w:type="spellStart"/>
      <w:r w:rsidRPr="00F77ACF">
        <w:rPr>
          <w:color w:val="000000"/>
          <w:spacing w:val="-4"/>
          <w:sz w:val="28"/>
          <w:szCs w:val="28"/>
          <w:lang w:val="ru-RU"/>
        </w:rPr>
        <w:t>базується</w:t>
      </w:r>
      <w:proofErr w:type="spellEnd"/>
      <w:r w:rsidRPr="00F77ACF">
        <w:rPr>
          <w:color w:val="000000"/>
          <w:spacing w:val="-4"/>
          <w:sz w:val="28"/>
          <w:szCs w:val="28"/>
          <w:lang w:val="ru-RU"/>
        </w:rPr>
        <w:t xml:space="preserve"> на </w:t>
      </w:r>
      <w:proofErr w:type="spellStart"/>
      <w:r w:rsidRPr="00F77ACF">
        <w:rPr>
          <w:color w:val="000000"/>
          <w:spacing w:val="-4"/>
          <w:sz w:val="28"/>
          <w:szCs w:val="28"/>
          <w:lang w:val="ru-RU"/>
        </w:rPr>
        <w:t>двох</w:t>
      </w:r>
      <w:proofErr w:type="spellEnd"/>
      <w:r w:rsidRPr="00F77ACF">
        <w:rPr>
          <w:color w:val="000000"/>
          <w:spacing w:val="-4"/>
          <w:sz w:val="28"/>
          <w:szCs w:val="28"/>
          <w:lang w:val="ru-RU"/>
        </w:rPr>
        <w:t xml:space="preserve"> типах </w:t>
      </w:r>
      <w:proofErr w:type="spellStart"/>
      <w:r w:rsidRPr="00F77ACF">
        <w:rPr>
          <w:color w:val="000000"/>
          <w:spacing w:val="-4"/>
          <w:sz w:val="28"/>
          <w:szCs w:val="28"/>
          <w:lang w:val="ru-RU"/>
        </w:rPr>
        <w:t>відношень</w:t>
      </w:r>
      <w:proofErr w:type="spellEnd"/>
      <w:r w:rsidRPr="00F77ACF">
        <w:rPr>
          <w:color w:val="000000"/>
          <w:spacing w:val="-4"/>
          <w:sz w:val="28"/>
          <w:szCs w:val="28"/>
          <w:lang w:val="ru-RU"/>
        </w:rPr>
        <w:t xml:space="preserve"> – </w:t>
      </w:r>
      <w:proofErr w:type="spellStart"/>
      <w:r w:rsidRPr="00F77ACF">
        <w:rPr>
          <w:color w:val="000000"/>
          <w:spacing w:val="-4"/>
          <w:sz w:val="28"/>
          <w:szCs w:val="28"/>
          <w:lang w:val="ru-RU"/>
        </w:rPr>
        <w:t>відношенні</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згоди</w:t>
      </w:r>
      <w:proofErr w:type="spellEnd"/>
      <w:r w:rsidRPr="00F77ACF">
        <w:rPr>
          <w:color w:val="000000"/>
          <w:spacing w:val="-4"/>
          <w:sz w:val="28"/>
          <w:szCs w:val="28"/>
          <w:lang w:val="ru-RU"/>
        </w:rPr>
        <w:t xml:space="preserve"> з </w:t>
      </w:r>
      <w:proofErr w:type="spellStart"/>
      <w:r w:rsidRPr="00F77ACF">
        <w:rPr>
          <w:color w:val="000000"/>
          <w:spacing w:val="-4"/>
          <w:sz w:val="28"/>
          <w:szCs w:val="28"/>
          <w:lang w:val="ru-RU"/>
        </w:rPr>
        <w:t>попереднім</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висловленням</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співрозмовника</w:t>
      </w:r>
      <w:proofErr w:type="spellEnd"/>
      <w:r w:rsidRPr="00F77ACF">
        <w:rPr>
          <w:color w:val="000000"/>
          <w:spacing w:val="-4"/>
          <w:sz w:val="28"/>
          <w:szCs w:val="28"/>
          <w:lang w:val="ru-RU"/>
        </w:rPr>
        <w:t xml:space="preserve"> та </w:t>
      </w:r>
      <w:proofErr w:type="spellStart"/>
      <w:r w:rsidRPr="00F77ACF">
        <w:rPr>
          <w:color w:val="000000"/>
          <w:spacing w:val="-4"/>
          <w:sz w:val="28"/>
          <w:szCs w:val="28"/>
          <w:lang w:val="ru-RU"/>
        </w:rPr>
        <w:t>відношенні</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незгоди</w:t>
      </w:r>
      <w:proofErr w:type="spellEnd"/>
      <w:r w:rsidRPr="00F77ACF">
        <w:rPr>
          <w:color w:val="000000"/>
          <w:spacing w:val="-4"/>
          <w:sz w:val="28"/>
          <w:szCs w:val="28"/>
          <w:lang w:val="ru-RU"/>
        </w:rPr>
        <w:t xml:space="preserve"> з ним» [3, с.</w:t>
      </w:r>
      <w:r w:rsidRPr="00F77ACF">
        <w:rPr>
          <w:color w:val="000000"/>
          <w:spacing w:val="-4"/>
          <w:sz w:val="28"/>
          <w:szCs w:val="28"/>
        </w:rPr>
        <w:t> </w:t>
      </w:r>
      <w:r w:rsidRPr="00F77ACF">
        <w:rPr>
          <w:color w:val="000000"/>
          <w:spacing w:val="-4"/>
          <w:sz w:val="28"/>
          <w:szCs w:val="28"/>
          <w:lang w:val="ru-RU"/>
        </w:rPr>
        <w:t xml:space="preserve">3], з </w:t>
      </w:r>
      <w:proofErr w:type="spellStart"/>
      <w:r w:rsidRPr="00F77ACF">
        <w:rPr>
          <w:color w:val="000000"/>
          <w:spacing w:val="-4"/>
          <w:sz w:val="28"/>
          <w:szCs w:val="28"/>
          <w:lang w:val="ru-RU"/>
        </w:rPr>
        <w:t>чим</w:t>
      </w:r>
      <w:proofErr w:type="spellEnd"/>
      <w:r w:rsidRPr="00F77ACF">
        <w:rPr>
          <w:color w:val="000000"/>
          <w:spacing w:val="-4"/>
          <w:sz w:val="28"/>
          <w:szCs w:val="28"/>
          <w:lang w:val="ru-RU"/>
        </w:rPr>
        <w:t xml:space="preserve"> ми </w:t>
      </w:r>
      <w:proofErr w:type="spellStart"/>
      <w:r w:rsidRPr="00F77ACF">
        <w:rPr>
          <w:color w:val="000000"/>
          <w:spacing w:val="-4"/>
          <w:sz w:val="28"/>
          <w:szCs w:val="28"/>
          <w:lang w:val="ru-RU"/>
        </w:rPr>
        <w:t>теж</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погоджуємося</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Поряд</w:t>
      </w:r>
      <w:proofErr w:type="spellEnd"/>
      <w:r w:rsidRPr="00F77ACF">
        <w:rPr>
          <w:color w:val="000000"/>
          <w:spacing w:val="-4"/>
          <w:sz w:val="28"/>
          <w:szCs w:val="28"/>
          <w:lang w:val="ru-RU"/>
        </w:rPr>
        <w:t xml:space="preserve"> з </w:t>
      </w:r>
      <w:proofErr w:type="spellStart"/>
      <w:r w:rsidRPr="00F77ACF">
        <w:rPr>
          <w:color w:val="000000"/>
          <w:spacing w:val="-4"/>
          <w:sz w:val="28"/>
          <w:szCs w:val="28"/>
          <w:lang w:val="ru-RU"/>
        </w:rPr>
        <w:t>аналізом</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комунікативних</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ситуацій</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які</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сприяють</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успішній</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реалізації</w:t>
      </w:r>
      <w:proofErr w:type="spellEnd"/>
      <w:r w:rsidRPr="00F77ACF">
        <w:rPr>
          <w:color w:val="000000"/>
          <w:spacing w:val="-4"/>
          <w:sz w:val="28"/>
          <w:szCs w:val="28"/>
          <w:lang w:val="ru-RU"/>
        </w:rPr>
        <w:t xml:space="preserve"> акту </w:t>
      </w:r>
      <w:proofErr w:type="spellStart"/>
      <w:r w:rsidRPr="00F77ACF">
        <w:rPr>
          <w:color w:val="000000"/>
          <w:spacing w:val="-4"/>
          <w:sz w:val="28"/>
          <w:szCs w:val="28"/>
          <w:lang w:val="ru-RU"/>
        </w:rPr>
        <w:t>згоди</w:t>
      </w:r>
      <w:proofErr w:type="spellEnd"/>
      <w:r w:rsidRPr="00F77ACF">
        <w:rPr>
          <w:color w:val="000000"/>
          <w:spacing w:val="-4"/>
          <w:sz w:val="28"/>
          <w:szCs w:val="28"/>
          <w:lang w:val="ru-RU"/>
        </w:rPr>
        <w:t>, Н.</w:t>
      </w:r>
      <w:r w:rsidRPr="00F77ACF">
        <w:rPr>
          <w:color w:val="000000"/>
          <w:spacing w:val="-4"/>
          <w:sz w:val="28"/>
          <w:szCs w:val="28"/>
        </w:rPr>
        <w:t> </w:t>
      </w:r>
      <w:r w:rsidRPr="00F77ACF">
        <w:rPr>
          <w:color w:val="000000"/>
          <w:spacing w:val="-4"/>
          <w:sz w:val="28"/>
          <w:szCs w:val="28"/>
          <w:lang w:val="ru-RU"/>
        </w:rPr>
        <w:t>К.</w:t>
      </w:r>
      <w:r w:rsidRPr="00F77ACF">
        <w:rPr>
          <w:color w:val="000000"/>
          <w:spacing w:val="-4"/>
          <w:sz w:val="28"/>
          <w:szCs w:val="28"/>
        </w:rPr>
        <w:t> </w:t>
      </w:r>
      <w:proofErr w:type="spellStart"/>
      <w:r w:rsidRPr="00F77ACF">
        <w:rPr>
          <w:color w:val="000000"/>
          <w:spacing w:val="-4"/>
          <w:sz w:val="28"/>
          <w:szCs w:val="28"/>
          <w:lang w:val="ru-RU"/>
        </w:rPr>
        <w:t>Войцехівська</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звернула</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увагу</w:t>
      </w:r>
      <w:proofErr w:type="spellEnd"/>
      <w:r w:rsidRPr="00F77ACF">
        <w:rPr>
          <w:color w:val="000000"/>
          <w:spacing w:val="-4"/>
          <w:sz w:val="28"/>
          <w:szCs w:val="28"/>
          <w:lang w:val="ru-RU"/>
        </w:rPr>
        <w:t xml:space="preserve"> на </w:t>
      </w:r>
      <w:proofErr w:type="spellStart"/>
      <w:r w:rsidRPr="00F77ACF">
        <w:rPr>
          <w:color w:val="000000"/>
          <w:spacing w:val="-4"/>
          <w:sz w:val="28"/>
          <w:szCs w:val="28"/>
          <w:lang w:val="ru-RU"/>
        </w:rPr>
        <w:t>синтаксичну</w:t>
      </w:r>
      <w:proofErr w:type="spellEnd"/>
      <w:r w:rsidRPr="00F77ACF">
        <w:rPr>
          <w:color w:val="000000"/>
          <w:spacing w:val="-4"/>
          <w:sz w:val="28"/>
          <w:szCs w:val="28"/>
          <w:lang w:val="ru-RU"/>
        </w:rPr>
        <w:t xml:space="preserve"> структуру </w:t>
      </w:r>
      <w:proofErr w:type="spellStart"/>
      <w:r w:rsidRPr="00F77ACF">
        <w:rPr>
          <w:color w:val="000000"/>
          <w:spacing w:val="-4"/>
          <w:sz w:val="28"/>
          <w:szCs w:val="28"/>
          <w:lang w:val="ru-RU"/>
        </w:rPr>
        <w:t>діалогічних</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реплік</w:t>
      </w:r>
      <w:proofErr w:type="spellEnd"/>
      <w:r w:rsidRPr="00F77ACF">
        <w:rPr>
          <w:color w:val="000000"/>
          <w:spacing w:val="-4"/>
          <w:sz w:val="28"/>
          <w:szCs w:val="28"/>
          <w:lang w:val="ru-RU"/>
        </w:rPr>
        <w:t xml:space="preserve"> </w:t>
      </w:r>
      <w:proofErr w:type="spellStart"/>
      <w:proofErr w:type="gramStart"/>
      <w:r w:rsidRPr="00F77ACF">
        <w:rPr>
          <w:color w:val="000000"/>
          <w:spacing w:val="-4"/>
          <w:sz w:val="28"/>
          <w:szCs w:val="28"/>
          <w:lang w:val="ru-RU"/>
        </w:rPr>
        <w:t>кр</w:t>
      </w:r>
      <w:proofErr w:type="gramEnd"/>
      <w:r w:rsidRPr="00F77ACF">
        <w:rPr>
          <w:color w:val="000000"/>
          <w:spacing w:val="-4"/>
          <w:sz w:val="28"/>
          <w:szCs w:val="28"/>
          <w:lang w:val="ru-RU"/>
        </w:rPr>
        <w:t>ізь</w:t>
      </w:r>
      <w:proofErr w:type="spellEnd"/>
      <w:r w:rsidRPr="00F77ACF">
        <w:rPr>
          <w:color w:val="000000"/>
          <w:spacing w:val="-4"/>
          <w:sz w:val="28"/>
          <w:szCs w:val="28"/>
          <w:lang w:val="ru-RU"/>
        </w:rPr>
        <w:t xml:space="preserve"> призму </w:t>
      </w:r>
      <w:proofErr w:type="spellStart"/>
      <w:r w:rsidRPr="00F77ACF">
        <w:rPr>
          <w:color w:val="000000"/>
          <w:spacing w:val="-4"/>
          <w:sz w:val="28"/>
          <w:szCs w:val="28"/>
          <w:lang w:val="ru-RU"/>
        </w:rPr>
        <w:t>експліцитності</w:t>
      </w:r>
      <w:proofErr w:type="spellEnd"/>
      <w:r w:rsidRPr="00F77ACF">
        <w:rPr>
          <w:color w:val="000000"/>
          <w:spacing w:val="-4"/>
          <w:sz w:val="28"/>
          <w:szCs w:val="28"/>
          <w:lang w:val="ru-RU"/>
        </w:rPr>
        <w:t xml:space="preserve"> /</w:t>
      </w:r>
      <w:r w:rsidRPr="00F77ACF">
        <w:rPr>
          <w:color w:val="000000"/>
          <w:spacing w:val="-4"/>
          <w:sz w:val="28"/>
          <w:szCs w:val="28"/>
        </w:rPr>
        <w:t> </w:t>
      </w:r>
      <w:proofErr w:type="spellStart"/>
      <w:r w:rsidRPr="00F77ACF">
        <w:rPr>
          <w:color w:val="000000"/>
          <w:spacing w:val="-4"/>
          <w:sz w:val="28"/>
          <w:szCs w:val="28"/>
          <w:lang w:val="ru-RU"/>
        </w:rPr>
        <w:t>імпліцитності</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вираження</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зазначивши</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що</w:t>
      </w:r>
      <w:proofErr w:type="spellEnd"/>
      <w:r w:rsidRPr="00F77ACF">
        <w:rPr>
          <w:color w:val="000000"/>
          <w:spacing w:val="-4"/>
          <w:sz w:val="28"/>
          <w:szCs w:val="28"/>
          <w:lang w:val="ru-RU"/>
        </w:rPr>
        <w:t xml:space="preserve"> коли план </w:t>
      </w:r>
      <w:proofErr w:type="spellStart"/>
      <w:r w:rsidRPr="00F77ACF">
        <w:rPr>
          <w:color w:val="000000"/>
          <w:spacing w:val="-4"/>
          <w:sz w:val="28"/>
          <w:szCs w:val="28"/>
          <w:lang w:val="ru-RU"/>
        </w:rPr>
        <w:t>змісту</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висловлення</w:t>
      </w:r>
      <w:proofErr w:type="spellEnd"/>
      <w:r w:rsidRPr="00F77ACF">
        <w:rPr>
          <w:color w:val="000000"/>
          <w:spacing w:val="-4"/>
          <w:sz w:val="28"/>
          <w:szCs w:val="28"/>
          <w:lang w:val="ru-RU"/>
        </w:rPr>
        <w:t xml:space="preserve"> не </w:t>
      </w:r>
      <w:proofErr w:type="spellStart"/>
      <w:r w:rsidRPr="00F77ACF">
        <w:rPr>
          <w:color w:val="000000"/>
          <w:spacing w:val="-4"/>
          <w:sz w:val="28"/>
          <w:szCs w:val="28"/>
          <w:lang w:val="ru-RU"/>
        </w:rPr>
        <w:t>відповідає</w:t>
      </w:r>
      <w:proofErr w:type="spellEnd"/>
      <w:r w:rsidRPr="00F77ACF">
        <w:rPr>
          <w:color w:val="000000"/>
          <w:spacing w:val="-4"/>
          <w:sz w:val="28"/>
          <w:szCs w:val="28"/>
          <w:lang w:val="ru-RU"/>
        </w:rPr>
        <w:t xml:space="preserve"> плану </w:t>
      </w:r>
      <w:proofErr w:type="spellStart"/>
      <w:r w:rsidRPr="00F77ACF">
        <w:rPr>
          <w:color w:val="000000"/>
          <w:spacing w:val="-4"/>
          <w:sz w:val="28"/>
          <w:szCs w:val="28"/>
          <w:lang w:val="ru-RU"/>
        </w:rPr>
        <w:t>вираження</w:t>
      </w:r>
      <w:proofErr w:type="spellEnd"/>
      <w:r w:rsidRPr="00F77ACF">
        <w:rPr>
          <w:color w:val="000000"/>
          <w:spacing w:val="-4"/>
          <w:sz w:val="28"/>
          <w:szCs w:val="28"/>
          <w:lang w:val="ru-RU"/>
        </w:rPr>
        <w:t xml:space="preserve">, то </w:t>
      </w:r>
      <w:proofErr w:type="spellStart"/>
      <w:r w:rsidRPr="00F77ACF">
        <w:rPr>
          <w:color w:val="000000"/>
          <w:spacing w:val="-4"/>
          <w:sz w:val="28"/>
          <w:szCs w:val="28"/>
          <w:lang w:val="ru-RU"/>
        </w:rPr>
        <w:t>значення</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згоди</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співрозмовник</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розуміє</w:t>
      </w:r>
      <w:proofErr w:type="spellEnd"/>
      <w:r w:rsidRPr="00F77ACF">
        <w:rPr>
          <w:color w:val="000000"/>
          <w:spacing w:val="-4"/>
          <w:sz w:val="28"/>
          <w:szCs w:val="28"/>
          <w:lang w:val="ru-RU"/>
        </w:rPr>
        <w:t xml:space="preserve"> на </w:t>
      </w:r>
      <w:proofErr w:type="spellStart"/>
      <w:r w:rsidRPr="00F77ACF">
        <w:rPr>
          <w:color w:val="000000"/>
          <w:spacing w:val="-4"/>
          <w:sz w:val="28"/>
          <w:szCs w:val="28"/>
          <w:lang w:val="ru-RU"/>
        </w:rPr>
        <w:t>основі</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переосмислення</w:t>
      </w:r>
      <w:proofErr w:type="spellEnd"/>
      <w:r w:rsidRPr="00F77ACF">
        <w:rPr>
          <w:color w:val="000000"/>
          <w:spacing w:val="-4"/>
          <w:sz w:val="28"/>
          <w:szCs w:val="28"/>
          <w:lang w:val="ru-RU"/>
        </w:rPr>
        <w:t xml:space="preserve"> [3, с.</w:t>
      </w:r>
      <w:r w:rsidRPr="00F77ACF">
        <w:rPr>
          <w:color w:val="000000"/>
          <w:spacing w:val="-4"/>
          <w:sz w:val="28"/>
          <w:szCs w:val="28"/>
        </w:rPr>
        <w:t> </w:t>
      </w:r>
      <w:r w:rsidRPr="00F77ACF">
        <w:rPr>
          <w:color w:val="000000"/>
          <w:spacing w:val="-4"/>
          <w:sz w:val="28"/>
          <w:szCs w:val="28"/>
          <w:lang w:val="ru-RU"/>
        </w:rPr>
        <w:t xml:space="preserve">11], </w:t>
      </w:r>
      <w:proofErr w:type="spellStart"/>
      <w:r w:rsidRPr="00F77ACF">
        <w:rPr>
          <w:color w:val="000000"/>
          <w:spacing w:val="-4"/>
          <w:sz w:val="28"/>
          <w:szCs w:val="28"/>
          <w:lang w:val="ru-RU"/>
        </w:rPr>
        <w:t>тобто</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йдеться</w:t>
      </w:r>
      <w:proofErr w:type="spellEnd"/>
      <w:r w:rsidRPr="00F77ACF">
        <w:rPr>
          <w:color w:val="000000"/>
          <w:spacing w:val="-4"/>
          <w:sz w:val="28"/>
          <w:szCs w:val="28"/>
          <w:lang w:val="ru-RU"/>
        </w:rPr>
        <w:t xml:space="preserve"> про </w:t>
      </w:r>
      <w:proofErr w:type="spellStart"/>
      <w:r w:rsidRPr="00F77ACF">
        <w:rPr>
          <w:color w:val="000000"/>
          <w:spacing w:val="-4"/>
          <w:sz w:val="28"/>
          <w:szCs w:val="28"/>
          <w:lang w:val="ru-RU"/>
        </w:rPr>
        <w:t>неповні</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ситуативні</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конструкції</w:t>
      </w:r>
      <w:proofErr w:type="spellEnd"/>
      <w:r w:rsidRPr="00F77ACF">
        <w:rPr>
          <w:color w:val="000000"/>
          <w:spacing w:val="-4"/>
          <w:sz w:val="28"/>
          <w:szCs w:val="28"/>
          <w:lang w:val="ru-RU"/>
        </w:rPr>
        <w:t>.</w:t>
      </w:r>
    </w:p>
    <w:p w:rsidR="00F77ACF" w:rsidRPr="00F77ACF" w:rsidRDefault="00F77ACF" w:rsidP="00F77ACF">
      <w:pPr>
        <w:pStyle w:val="2"/>
        <w:ind w:firstLine="567"/>
        <w:rPr>
          <w:color w:val="000000"/>
          <w:spacing w:val="-4"/>
          <w:sz w:val="28"/>
          <w:szCs w:val="28"/>
          <w:lang w:val="ru-RU"/>
        </w:rPr>
      </w:pPr>
      <w:proofErr w:type="spellStart"/>
      <w:r w:rsidRPr="00F77ACF">
        <w:rPr>
          <w:color w:val="000000"/>
          <w:spacing w:val="-4"/>
          <w:sz w:val="28"/>
          <w:szCs w:val="28"/>
          <w:lang w:val="ru-RU"/>
        </w:rPr>
        <w:t>Вивченню</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інтонаційної</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організації</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французьких</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діалогічних</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єдностей</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що</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виражають</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згоду</w:t>
      </w:r>
      <w:proofErr w:type="spellEnd"/>
      <w:r w:rsidRPr="00F77ACF">
        <w:rPr>
          <w:color w:val="000000"/>
          <w:spacing w:val="-4"/>
          <w:sz w:val="28"/>
          <w:szCs w:val="28"/>
          <w:lang w:val="ru-RU"/>
        </w:rPr>
        <w:t>/</w:t>
      </w:r>
      <w:r w:rsidRPr="00F77ACF">
        <w:rPr>
          <w:color w:val="000000"/>
          <w:spacing w:val="-4"/>
          <w:sz w:val="28"/>
          <w:szCs w:val="28"/>
        </w:rPr>
        <w:t> </w:t>
      </w:r>
      <w:proofErr w:type="spellStart"/>
      <w:r w:rsidRPr="00F77ACF">
        <w:rPr>
          <w:color w:val="000000"/>
          <w:spacing w:val="-4"/>
          <w:sz w:val="28"/>
          <w:szCs w:val="28"/>
          <w:lang w:val="ru-RU"/>
        </w:rPr>
        <w:t>незгоду</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присвячена</w:t>
      </w:r>
      <w:proofErr w:type="spellEnd"/>
      <w:r w:rsidRPr="00F77ACF">
        <w:rPr>
          <w:color w:val="000000"/>
          <w:spacing w:val="-4"/>
          <w:sz w:val="28"/>
          <w:szCs w:val="28"/>
          <w:lang w:val="ru-RU"/>
        </w:rPr>
        <w:t xml:space="preserve"> робота Е.</w:t>
      </w:r>
      <w:r w:rsidRPr="00F77ACF">
        <w:rPr>
          <w:color w:val="000000"/>
          <w:spacing w:val="-4"/>
          <w:sz w:val="28"/>
          <w:szCs w:val="28"/>
        </w:rPr>
        <w:t> </w:t>
      </w:r>
      <w:r w:rsidRPr="00F77ACF">
        <w:rPr>
          <w:color w:val="000000"/>
          <w:spacing w:val="-4"/>
          <w:sz w:val="28"/>
          <w:szCs w:val="28"/>
          <w:lang w:val="ru-RU"/>
        </w:rPr>
        <w:t>М.</w:t>
      </w:r>
      <w:r w:rsidRPr="00F77ACF">
        <w:rPr>
          <w:color w:val="000000"/>
          <w:spacing w:val="-4"/>
          <w:sz w:val="28"/>
          <w:szCs w:val="28"/>
        </w:rPr>
        <w:t> </w:t>
      </w:r>
      <w:proofErr w:type="spellStart"/>
      <w:r w:rsidRPr="00F77ACF">
        <w:rPr>
          <w:color w:val="000000"/>
          <w:spacing w:val="-4"/>
          <w:sz w:val="28"/>
          <w:szCs w:val="28"/>
          <w:lang w:val="ru-RU"/>
        </w:rPr>
        <w:t>Андрієвської</w:t>
      </w:r>
      <w:proofErr w:type="spellEnd"/>
      <w:r w:rsidRPr="00F77ACF">
        <w:rPr>
          <w:color w:val="000000"/>
          <w:spacing w:val="-4"/>
          <w:sz w:val="28"/>
          <w:szCs w:val="28"/>
          <w:lang w:val="ru-RU"/>
        </w:rPr>
        <w:t xml:space="preserve">. У </w:t>
      </w:r>
      <w:proofErr w:type="spellStart"/>
      <w:r w:rsidRPr="00F77ACF">
        <w:rPr>
          <w:color w:val="000000"/>
          <w:spacing w:val="-4"/>
          <w:sz w:val="28"/>
          <w:szCs w:val="28"/>
          <w:lang w:val="ru-RU"/>
        </w:rPr>
        <w:t>контексті</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нашого</w:t>
      </w:r>
      <w:proofErr w:type="spellEnd"/>
      <w:r w:rsidRPr="00F77ACF">
        <w:rPr>
          <w:color w:val="000000"/>
          <w:spacing w:val="-4"/>
          <w:sz w:val="28"/>
          <w:szCs w:val="28"/>
          <w:lang w:val="ru-RU"/>
        </w:rPr>
        <w:t xml:space="preserve"> </w:t>
      </w:r>
      <w:proofErr w:type="spellStart"/>
      <w:proofErr w:type="gramStart"/>
      <w:r w:rsidRPr="00F77ACF">
        <w:rPr>
          <w:color w:val="000000"/>
          <w:spacing w:val="-4"/>
          <w:sz w:val="28"/>
          <w:szCs w:val="28"/>
          <w:lang w:val="ru-RU"/>
        </w:rPr>
        <w:t>досл</w:t>
      </w:r>
      <w:proofErr w:type="gramEnd"/>
      <w:r w:rsidRPr="00F77ACF">
        <w:rPr>
          <w:color w:val="000000"/>
          <w:spacing w:val="-4"/>
          <w:sz w:val="28"/>
          <w:szCs w:val="28"/>
          <w:lang w:val="ru-RU"/>
        </w:rPr>
        <w:t>ідження</w:t>
      </w:r>
      <w:proofErr w:type="spellEnd"/>
      <w:r w:rsidRPr="00F77ACF">
        <w:rPr>
          <w:color w:val="000000"/>
          <w:spacing w:val="-4"/>
          <w:sz w:val="28"/>
          <w:szCs w:val="28"/>
          <w:lang w:val="ru-RU"/>
        </w:rPr>
        <w:t xml:space="preserve"> на </w:t>
      </w:r>
      <w:proofErr w:type="spellStart"/>
      <w:r w:rsidRPr="00F77ACF">
        <w:rPr>
          <w:color w:val="000000"/>
          <w:spacing w:val="-4"/>
          <w:sz w:val="28"/>
          <w:szCs w:val="28"/>
          <w:lang w:val="ru-RU"/>
        </w:rPr>
        <w:t>увагу</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заслуговує</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запропонована</w:t>
      </w:r>
      <w:proofErr w:type="spellEnd"/>
      <w:r w:rsidRPr="00F77ACF">
        <w:rPr>
          <w:color w:val="000000"/>
          <w:spacing w:val="-4"/>
          <w:sz w:val="28"/>
          <w:szCs w:val="28"/>
          <w:lang w:val="ru-RU"/>
        </w:rPr>
        <w:t xml:space="preserve"> автором </w:t>
      </w:r>
      <w:proofErr w:type="spellStart"/>
      <w:r w:rsidRPr="00F77ACF">
        <w:rPr>
          <w:color w:val="000000"/>
          <w:spacing w:val="-4"/>
          <w:sz w:val="28"/>
          <w:szCs w:val="28"/>
          <w:lang w:val="ru-RU"/>
        </w:rPr>
        <w:t>номінація</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складників</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діалогу</w:t>
      </w:r>
      <w:proofErr w:type="spellEnd"/>
      <w:r w:rsidRPr="00F77ACF">
        <w:rPr>
          <w:color w:val="000000"/>
          <w:spacing w:val="-4"/>
          <w:sz w:val="28"/>
          <w:szCs w:val="28"/>
          <w:lang w:val="ru-RU"/>
        </w:rPr>
        <w:t xml:space="preserve"> – </w:t>
      </w:r>
      <w:proofErr w:type="spellStart"/>
      <w:r w:rsidRPr="00F77ACF">
        <w:rPr>
          <w:color w:val="000000"/>
          <w:spacing w:val="-4"/>
          <w:sz w:val="28"/>
          <w:szCs w:val="28"/>
          <w:lang w:val="ru-RU"/>
        </w:rPr>
        <w:t>репліка</w:t>
      </w:r>
      <w:proofErr w:type="spellEnd"/>
      <w:r w:rsidRPr="00F77ACF">
        <w:rPr>
          <w:color w:val="000000"/>
          <w:spacing w:val="-4"/>
          <w:sz w:val="28"/>
          <w:szCs w:val="28"/>
          <w:lang w:val="ru-RU"/>
        </w:rPr>
        <w:t xml:space="preserve">-стимул і </w:t>
      </w:r>
      <w:proofErr w:type="spellStart"/>
      <w:r w:rsidRPr="00F77ACF">
        <w:rPr>
          <w:color w:val="000000"/>
          <w:spacing w:val="-4"/>
          <w:sz w:val="28"/>
          <w:szCs w:val="28"/>
          <w:lang w:val="ru-RU"/>
        </w:rPr>
        <w:t>репліка-реакція</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які</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взаємозалежні</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між</w:t>
      </w:r>
      <w:proofErr w:type="spellEnd"/>
      <w:r w:rsidRPr="00F77ACF">
        <w:rPr>
          <w:color w:val="000000"/>
          <w:spacing w:val="-4"/>
          <w:sz w:val="28"/>
          <w:szCs w:val="28"/>
          <w:lang w:val="ru-RU"/>
        </w:rPr>
        <w:t xml:space="preserve"> собою, одна автоматично </w:t>
      </w:r>
      <w:proofErr w:type="spellStart"/>
      <w:r w:rsidRPr="00F77ACF">
        <w:rPr>
          <w:color w:val="000000"/>
          <w:spacing w:val="-4"/>
          <w:sz w:val="28"/>
          <w:szCs w:val="28"/>
          <w:lang w:val="ru-RU"/>
        </w:rPr>
        <w:t>породжує</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іншу</w:t>
      </w:r>
      <w:proofErr w:type="spellEnd"/>
      <w:r w:rsidRPr="00F77ACF">
        <w:rPr>
          <w:color w:val="000000"/>
          <w:spacing w:val="-4"/>
          <w:sz w:val="28"/>
          <w:szCs w:val="28"/>
          <w:lang w:val="ru-RU"/>
        </w:rPr>
        <w:t xml:space="preserve">, таким чином </w:t>
      </w:r>
      <w:proofErr w:type="spellStart"/>
      <w:r w:rsidRPr="00F77ACF">
        <w:rPr>
          <w:color w:val="000000"/>
          <w:spacing w:val="-4"/>
          <w:sz w:val="28"/>
          <w:szCs w:val="28"/>
          <w:lang w:val="ru-RU"/>
        </w:rPr>
        <w:t>сприяючи</w:t>
      </w:r>
      <w:proofErr w:type="spellEnd"/>
      <w:r w:rsidRPr="00F77ACF">
        <w:rPr>
          <w:color w:val="000000"/>
          <w:spacing w:val="-4"/>
          <w:sz w:val="28"/>
          <w:szCs w:val="28"/>
          <w:lang w:val="ru-RU"/>
        </w:rPr>
        <w:t xml:space="preserve"> </w:t>
      </w:r>
      <w:proofErr w:type="spellStart"/>
      <w:r w:rsidRPr="00F77ACF">
        <w:rPr>
          <w:color w:val="000000"/>
          <w:spacing w:val="-4"/>
          <w:sz w:val="28"/>
          <w:szCs w:val="28"/>
          <w:lang w:val="ru-RU"/>
        </w:rPr>
        <w:t>комунікації</w:t>
      </w:r>
      <w:proofErr w:type="spellEnd"/>
      <w:r w:rsidRPr="00F77ACF">
        <w:rPr>
          <w:color w:val="000000"/>
          <w:spacing w:val="-4"/>
          <w:sz w:val="28"/>
          <w:szCs w:val="28"/>
          <w:lang w:val="ru-RU"/>
        </w:rPr>
        <w:t xml:space="preserve"> [1, с.</w:t>
      </w:r>
      <w:r w:rsidRPr="00F77ACF">
        <w:rPr>
          <w:color w:val="000000"/>
          <w:spacing w:val="-4"/>
          <w:sz w:val="28"/>
          <w:szCs w:val="28"/>
        </w:rPr>
        <w:t> </w:t>
      </w:r>
      <w:r w:rsidRPr="00F77ACF">
        <w:rPr>
          <w:color w:val="000000"/>
          <w:spacing w:val="-4"/>
          <w:sz w:val="28"/>
          <w:szCs w:val="28"/>
          <w:lang w:val="ru-RU"/>
        </w:rPr>
        <w:t>6].</w:t>
      </w:r>
    </w:p>
    <w:p w:rsidR="00F77ACF" w:rsidRPr="00F77ACF" w:rsidRDefault="00F77ACF" w:rsidP="00F77ACF">
      <w:pPr>
        <w:spacing w:line="360" w:lineRule="auto"/>
        <w:ind w:firstLine="567"/>
        <w:rPr>
          <w:rFonts w:ascii="Times New Roman" w:hAnsi="Times New Roman" w:cs="Times New Roman"/>
          <w:color w:val="000000"/>
          <w:spacing w:val="-4"/>
          <w:sz w:val="28"/>
          <w:szCs w:val="28"/>
        </w:rPr>
      </w:pPr>
      <w:r w:rsidRPr="00F77ACF">
        <w:rPr>
          <w:rFonts w:ascii="Times New Roman" w:hAnsi="Times New Roman" w:cs="Times New Roman"/>
          <w:color w:val="000000"/>
          <w:spacing w:val="-4"/>
          <w:sz w:val="28"/>
          <w:szCs w:val="28"/>
        </w:rPr>
        <w:t>Таким чином, детальний аналіз праць низки науковців дозволяє нам окреслити диференційні ознаки діалогу: діалог – це 1) розмова двох осіб, яка відбувається з певною комунікативною метою (обмін / отримання інформації), 2) модель спілкування, за якого адресат погоджується з почутим або заперечує його; 3) </w:t>
      </w:r>
      <w:r w:rsidRPr="00F77ACF">
        <w:rPr>
          <w:rStyle w:val="a8"/>
          <w:rFonts w:ascii="Times New Roman" w:hAnsi="Times New Roman" w:cs="Times New Roman"/>
          <w:color w:val="000000"/>
          <w:spacing w:val="-4"/>
          <w:sz w:val="28"/>
          <w:szCs w:val="28"/>
        </w:rPr>
        <w:t>становить своєрідне розгортання мовленнєвої ситуації</w:t>
      </w:r>
      <w:r w:rsidRPr="00F77ACF">
        <w:rPr>
          <w:rFonts w:ascii="Times New Roman" w:hAnsi="Times New Roman" w:cs="Times New Roman"/>
          <w:color w:val="000000"/>
          <w:spacing w:val="-4"/>
          <w:sz w:val="28"/>
          <w:szCs w:val="28"/>
        </w:rPr>
        <w:t xml:space="preserve">, яка потребує певного завершення (реакції), відповідно може бути </w:t>
      </w:r>
      <w:proofErr w:type="spellStart"/>
      <w:r w:rsidRPr="00F77ACF">
        <w:rPr>
          <w:rFonts w:ascii="Times New Roman" w:hAnsi="Times New Roman" w:cs="Times New Roman"/>
          <w:color w:val="000000"/>
          <w:spacing w:val="-4"/>
          <w:sz w:val="28"/>
          <w:szCs w:val="28"/>
        </w:rPr>
        <w:t>доповнювальним</w:t>
      </w:r>
      <w:proofErr w:type="spellEnd"/>
      <w:r w:rsidRPr="00F77ACF">
        <w:rPr>
          <w:rFonts w:ascii="Times New Roman" w:hAnsi="Times New Roman" w:cs="Times New Roman"/>
          <w:color w:val="000000"/>
          <w:spacing w:val="-4"/>
          <w:sz w:val="28"/>
          <w:szCs w:val="28"/>
        </w:rPr>
        <w:t xml:space="preserve">, кумулятивним, і альтернативним, дискусійним; 4) має зумовлену певною ситуацією специфічну синтаксичну будову (неповні речення, слова-речення, </w:t>
      </w:r>
      <w:r w:rsidRPr="00F77ACF">
        <w:rPr>
          <w:rFonts w:ascii="Times New Roman" w:hAnsi="Times New Roman" w:cs="Times New Roman"/>
          <w:color w:val="000000"/>
          <w:spacing w:val="-4"/>
          <w:sz w:val="28"/>
          <w:szCs w:val="28"/>
        </w:rPr>
        <w:lastRenderedPageBreak/>
        <w:t>незакінчені речення)</w:t>
      </w:r>
      <w:r w:rsidRPr="00F77ACF">
        <w:rPr>
          <w:rStyle w:val="a8"/>
          <w:rFonts w:ascii="Times New Roman" w:hAnsi="Times New Roman" w:cs="Times New Roman"/>
          <w:color w:val="000000"/>
          <w:spacing w:val="-4"/>
          <w:sz w:val="28"/>
          <w:szCs w:val="28"/>
        </w:rPr>
        <w:t>, що через наявність експліцитних змістів сприяє економії мовних зусиль; 5) сукупність реплік, які хоч і будуються за зразком двоскладних або односкладних речень, проте мають контекстуальне значення і як звичайні самостійні частини твору з погляду розуміння існувати не можуть; 6) </w:t>
      </w:r>
      <w:r w:rsidRPr="00F77ACF">
        <w:rPr>
          <w:rStyle w:val="a8"/>
          <w:rFonts w:ascii="Times New Roman" w:eastAsia="SimSun" w:hAnsi="Times New Roman" w:cs="Times New Roman"/>
          <w:color w:val="000000"/>
          <w:spacing w:val="-4"/>
          <w:sz w:val="28"/>
          <w:szCs w:val="28"/>
        </w:rPr>
        <w:t>найбільш наближена до звичайного живого спілкування форма комунікації; 7) </w:t>
      </w:r>
      <w:r w:rsidRPr="00F77ACF">
        <w:rPr>
          <w:rFonts w:ascii="Times New Roman" w:hAnsi="Times New Roman" w:cs="Times New Roman"/>
          <w:color w:val="000000"/>
          <w:spacing w:val="-4"/>
          <w:sz w:val="28"/>
          <w:szCs w:val="28"/>
        </w:rPr>
        <w:t>двобічний мовленнєвий акт, який сприяє декодуванню змісту розмови.</w:t>
      </w:r>
    </w:p>
    <w:p w:rsidR="00F77ACF" w:rsidRPr="00F77ACF" w:rsidRDefault="00F77ACF" w:rsidP="00F77ACF">
      <w:pPr>
        <w:pStyle w:val="21"/>
        <w:spacing w:after="0" w:line="360" w:lineRule="auto"/>
        <w:ind w:firstLine="567"/>
        <w:rPr>
          <w:rStyle w:val="a8"/>
          <w:rFonts w:ascii="Times New Roman" w:hAnsi="Times New Roman" w:cs="Times New Roman"/>
          <w:color w:val="000000"/>
          <w:spacing w:val="-4"/>
          <w:sz w:val="28"/>
          <w:szCs w:val="28"/>
        </w:rPr>
      </w:pPr>
      <w:r w:rsidRPr="00F77ACF">
        <w:rPr>
          <w:rStyle w:val="a8"/>
          <w:rFonts w:ascii="Times New Roman" w:hAnsi="Times New Roman" w:cs="Times New Roman"/>
          <w:color w:val="000000"/>
          <w:spacing w:val="-4"/>
          <w:sz w:val="28"/>
          <w:szCs w:val="28"/>
        </w:rPr>
        <w:t>Типологія діалогічного дискурсу залежить від належності висловлювання до певного стилю, жанру твору, комунікативної мети, ситуації, семантики тексту, структури діалогу тощо.</w:t>
      </w:r>
    </w:p>
    <w:p w:rsidR="00F77ACF" w:rsidRPr="00F77ACF" w:rsidRDefault="00F77ACF" w:rsidP="00F77ACF">
      <w:pPr>
        <w:pStyle w:val="21"/>
        <w:spacing w:after="0" w:line="360" w:lineRule="auto"/>
        <w:ind w:firstLine="567"/>
        <w:rPr>
          <w:rStyle w:val="a8"/>
          <w:rFonts w:ascii="Times New Roman" w:hAnsi="Times New Roman" w:cs="Times New Roman"/>
          <w:color w:val="000000"/>
          <w:spacing w:val="-4"/>
          <w:sz w:val="28"/>
          <w:szCs w:val="28"/>
        </w:rPr>
      </w:pPr>
      <w:r w:rsidRPr="00F77ACF">
        <w:rPr>
          <w:rStyle w:val="a8"/>
          <w:rFonts w:ascii="Times New Roman" w:hAnsi="Times New Roman" w:cs="Times New Roman"/>
          <w:color w:val="000000"/>
          <w:spacing w:val="-4"/>
          <w:sz w:val="28"/>
          <w:szCs w:val="28"/>
        </w:rPr>
        <w:t xml:space="preserve">Перспективу дослідження вбачаємо в характеристиці інших наукових доробків, присвячених </w:t>
      </w:r>
      <w:proofErr w:type="spellStart"/>
      <w:r w:rsidRPr="00F77ACF">
        <w:rPr>
          <w:rStyle w:val="a8"/>
          <w:rFonts w:ascii="Times New Roman" w:hAnsi="Times New Roman" w:cs="Times New Roman"/>
          <w:color w:val="000000"/>
          <w:spacing w:val="-4"/>
          <w:sz w:val="28"/>
          <w:szCs w:val="28"/>
        </w:rPr>
        <w:t>теоретико-практичному</w:t>
      </w:r>
      <w:proofErr w:type="spellEnd"/>
      <w:r w:rsidRPr="00F77ACF">
        <w:rPr>
          <w:rStyle w:val="a8"/>
          <w:rFonts w:ascii="Times New Roman" w:hAnsi="Times New Roman" w:cs="Times New Roman"/>
          <w:color w:val="000000"/>
          <w:spacing w:val="-4"/>
          <w:sz w:val="28"/>
          <w:szCs w:val="28"/>
        </w:rPr>
        <w:t xml:space="preserve"> вивченню діалогічного дискурсу.</w:t>
      </w:r>
    </w:p>
    <w:p w:rsidR="00F77ACF" w:rsidRPr="00F77ACF" w:rsidRDefault="00F77ACF" w:rsidP="00F77ACF">
      <w:pPr>
        <w:pStyle w:val="21"/>
        <w:spacing w:after="0" w:line="360" w:lineRule="auto"/>
        <w:ind w:firstLine="567"/>
        <w:jc w:val="center"/>
        <w:rPr>
          <w:rStyle w:val="a8"/>
          <w:rFonts w:ascii="Times New Roman" w:hAnsi="Times New Roman" w:cs="Times New Roman"/>
          <w:b/>
          <w:color w:val="000000"/>
          <w:spacing w:val="-6"/>
          <w:sz w:val="28"/>
          <w:szCs w:val="28"/>
        </w:rPr>
      </w:pPr>
      <w:r w:rsidRPr="00F77ACF">
        <w:rPr>
          <w:rStyle w:val="a8"/>
          <w:rFonts w:ascii="Times New Roman" w:hAnsi="Times New Roman" w:cs="Times New Roman"/>
          <w:b/>
          <w:color w:val="000000"/>
          <w:spacing w:val="-6"/>
          <w:sz w:val="28"/>
          <w:szCs w:val="28"/>
        </w:rPr>
        <w:t>Список використаної літератури</w:t>
      </w:r>
    </w:p>
    <w:p w:rsidR="00F77ACF" w:rsidRPr="00F77ACF" w:rsidRDefault="00F77ACF" w:rsidP="00F77ACF">
      <w:pPr>
        <w:pStyle w:val="ac"/>
        <w:numPr>
          <w:ilvl w:val="0"/>
          <w:numId w:val="3"/>
        </w:numPr>
        <w:spacing w:line="360" w:lineRule="auto"/>
        <w:ind w:left="0" w:firstLine="567"/>
        <w:rPr>
          <w:rFonts w:ascii="Times New Roman" w:hAnsi="Times New Roman" w:cs="Times New Roman"/>
          <w:color w:val="000000"/>
          <w:spacing w:val="-6"/>
          <w:sz w:val="28"/>
          <w:szCs w:val="28"/>
        </w:rPr>
      </w:pPr>
      <w:proofErr w:type="spellStart"/>
      <w:r w:rsidRPr="00F77ACF">
        <w:rPr>
          <w:rFonts w:ascii="Times New Roman" w:hAnsi="Times New Roman" w:cs="Times New Roman"/>
          <w:color w:val="000000"/>
          <w:spacing w:val="-6"/>
          <w:sz w:val="28"/>
          <w:szCs w:val="28"/>
        </w:rPr>
        <w:t>Андр</w:t>
      </w:r>
      <w:proofErr w:type="spellEnd"/>
      <w:r w:rsidRPr="00F77ACF">
        <w:rPr>
          <w:rFonts w:ascii="Times New Roman" w:hAnsi="Times New Roman" w:cs="Times New Roman"/>
          <w:color w:val="000000"/>
          <w:spacing w:val="-6"/>
          <w:sz w:val="28"/>
          <w:szCs w:val="28"/>
        </w:rPr>
        <w:t xml:space="preserve">ієвська Е. М. Інтонаційне вираження категорії згоди/незгоди у французькому діалогічному мовленні (експериментально-фонетичне дослідження) : автореф. дис. … канд. філол. наук : 10.02.05 – романські мови / </w:t>
      </w:r>
      <w:proofErr w:type="spellStart"/>
      <w:r w:rsidRPr="00F77ACF">
        <w:rPr>
          <w:rFonts w:ascii="Times New Roman" w:hAnsi="Times New Roman" w:cs="Times New Roman"/>
          <w:color w:val="000000"/>
          <w:spacing w:val="-6"/>
          <w:sz w:val="28"/>
          <w:szCs w:val="28"/>
        </w:rPr>
        <w:t>Е. М. Андрієвс</w:t>
      </w:r>
      <w:proofErr w:type="spellEnd"/>
      <w:r w:rsidRPr="00F77ACF">
        <w:rPr>
          <w:rFonts w:ascii="Times New Roman" w:hAnsi="Times New Roman" w:cs="Times New Roman"/>
          <w:color w:val="000000"/>
          <w:spacing w:val="-6"/>
          <w:sz w:val="28"/>
          <w:szCs w:val="28"/>
        </w:rPr>
        <w:t>ька. – К., 2001. – 20 с.</w:t>
      </w:r>
    </w:p>
    <w:p w:rsidR="00F77ACF" w:rsidRPr="00F77ACF" w:rsidRDefault="00F77ACF" w:rsidP="00F77ACF">
      <w:pPr>
        <w:pStyle w:val="ac"/>
        <w:numPr>
          <w:ilvl w:val="0"/>
          <w:numId w:val="3"/>
        </w:numPr>
        <w:spacing w:line="360" w:lineRule="auto"/>
        <w:ind w:left="0" w:firstLine="567"/>
        <w:rPr>
          <w:rFonts w:ascii="Times New Roman" w:hAnsi="Times New Roman" w:cs="Times New Roman"/>
          <w:color w:val="000000"/>
          <w:spacing w:val="-6"/>
          <w:sz w:val="28"/>
          <w:szCs w:val="28"/>
        </w:rPr>
      </w:pPr>
      <w:proofErr w:type="spellStart"/>
      <w:r w:rsidRPr="00F77ACF">
        <w:rPr>
          <w:rFonts w:ascii="Times New Roman" w:hAnsi="Times New Roman" w:cs="Times New Roman"/>
          <w:color w:val="000000"/>
          <w:spacing w:val="-6"/>
          <w:sz w:val="28"/>
          <w:szCs w:val="28"/>
        </w:rPr>
        <w:t>Бори</w:t>
      </w:r>
      <w:proofErr w:type="spellEnd"/>
      <w:r w:rsidRPr="00F77ACF">
        <w:rPr>
          <w:rFonts w:ascii="Times New Roman" w:hAnsi="Times New Roman" w:cs="Times New Roman"/>
          <w:color w:val="000000"/>
          <w:spacing w:val="-6"/>
          <w:sz w:val="28"/>
          <w:szCs w:val="28"/>
        </w:rPr>
        <w:t xml:space="preserve">сов В. А. </w:t>
      </w:r>
      <w:proofErr w:type="spellStart"/>
      <w:r w:rsidRPr="00F77ACF">
        <w:rPr>
          <w:rFonts w:ascii="Times New Roman" w:hAnsi="Times New Roman" w:cs="Times New Roman"/>
          <w:color w:val="000000"/>
          <w:spacing w:val="-6"/>
          <w:sz w:val="28"/>
          <w:szCs w:val="28"/>
        </w:rPr>
        <w:t>Лінгвокомунікативний</w:t>
      </w:r>
      <w:proofErr w:type="spellEnd"/>
      <w:r w:rsidRPr="00F77ACF">
        <w:rPr>
          <w:rFonts w:ascii="Times New Roman" w:hAnsi="Times New Roman" w:cs="Times New Roman"/>
          <w:color w:val="000000"/>
          <w:spacing w:val="-6"/>
          <w:sz w:val="28"/>
          <w:szCs w:val="28"/>
        </w:rPr>
        <w:t xml:space="preserve"> аспект українського мовознавчого дискурсу : автореф. дис. … канд. філол. наук : 10.02.01 – українська мова / </w:t>
      </w:r>
      <w:proofErr w:type="spellStart"/>
      <w:r w:rsidRPr="00F77ACF">
        <w:rPr>
          <w:rFonts w:ascii="Times New Roman" w:hAnsi="Times New Roman" w:cs="Times New Roman"/>
          <w:color w:val="000000"/>
          <w:spacing w:val="-6"/>
          <w:sz w:val="28"/>
          <w:szCs w:val="28"/>
        </w:rPr>
        <w:t>В. А. Бори</w:t>
      </w:r>
      <w:proofErr w:type="spellEnd"/>
      <w:r w:rsidRPr="00F77ACF">
        <w:rPr>
          <w:rFonts w:ascii="Times New Roman" w:hAnsi="Times New Roman" w:cs="Times New Roman"/>
          <w:color w:val="000000"/>
          <w:spacing w:val="-6"/>
          <w:sz w:val="28"/>
          <w:szCs w:val="28"/>
        </w:rPr>
        <w:t>сов. – Х., 2011. – 20 с.</w:t>
      </w:r>
    </w:p>
    <w:p w:rsidR="00F77ACF" w:rsidRPr="00F77ACF" w:rsidRDefault="00F77ACF" w:rsidP="00F77ACF">
      <w:pPr>
        <w:pStyle w:val="ac"/>
        <w:numPr>
          <w:ilvl w:val="0"/>
          <w:numId w:val="3"/>
        </w:numPr>
        <w:spacing w:line="360" w:lineRule="auto"/>
        <w:ind w:left="0" w:firstLine="567"/>
        <w:rPr>
          <w:rFonts w:ascii="Times New Roman" w:hAnsi="Times New Roman" w:cs="Times New Roman"/>
          <w:color w:val="000000"/>
          <w:spacing w:val="-6"/>
          <w:sz w:val="28"/>
          <w:szCs w:val="28"/>
        </w:rPr>
      </w:pPr>
      <w:proofErr w:type="spellStart"/>
      <w:r w:rsidRPr="00F77ACF">
        <w:rPr>
          <w:rFonts w:ascii="Times New Roman" w:hAnsi="Times New Roman" w:cs="Times New Roman"/>
          <w:color w:val="000000"/>
          <w:spacing w:val="-6"/>
          <w:sz w:val="28"/>
          <w:szCs w:val="28"/>
        </w:rPr>
        <w:t>Войц</w:t>
      </w:r>
      <w:proofErr w:type="spellEnd"/>
      <w:r w:rsidRPr="00F77ACF">
        <w:rPr>
          <w:rFonts w:ascii="Times New Roman" w:hAnsi="Times New Roman" w:cs="Times New Roman"/>
          <w:color w:val="000000"/>
          <w:spacing w:val="-6"/>
          <w:sz w:val="28"/>
          <w:szCs w:val="28"/>
        </w:rPr>
        <w:t xml:space="preserve">ехівська Н. К. Категорія згоди в українському літературному діалогічному дискурсі : автореф. дис. … канд. філол. наук : 10.02.01 – українська мова / </w:t>
      </w:r>
      <w:proofErr w:type="spellStart"/>
      <w:r w:rsidRPr="00F77ACF">
        <w:rPr>
          <w:rFonts w:ascii="Times New Roman" w:hAnsi="Times New Roman" w:cs="Times New Roman"/>
          <w:color w:val="000000"/>
          <w:spacing w:val="-6"/>
          <w:sz w:val="28"/>
          <w:szCs w:val="28"/>
        </w:rPr>
        <w:t>Н. К. Войцехівс</w:t>
      </w:r>
      <w:proofErr w:type="spellEnd"/>
      <w:r w:rsidRPr="00F77ACF">
        <w:rPr>
          <w:rFonts w:ascii="Times New Roman" w:hAnsi="Times New Roman" w:cs="Times New Roman"/>
          <w:color w:val="000000"/>
          <w:spacing w:val="-6"/>
          <w:sz w:val="28"/>
          <w:szCs w:val="28"/>
        </w:rPr>
        <w:t>ька. – К., 2009. – 20 с.</w:t>
      </w:r>
    </w:p>
    <w:p w:rsidR="00F77ACF" w:rsidRPr="00F77ACF" w:rsidRDefault="00F77ACF" w:rsidP="00F77ACF">
      <w:pPr>
        <w:pStyle w:val="21"/>
        <w:numPr>
          <w:ilvl w:val="0"/>
          <w:numId w:val="3"/>
        </w:numPr>
        <w:spacing w:after="0" w:line="360" w:lineRule="auto"/>
        <w:ind w:left="0" w:firstLine="567"/>
        <w:rPr>
          <w:rFonts w:ascii="Times New Roman" w:hAnsi="Times New Roman" w:cs="Times New Roman"/>
          <w:color w:val="000000"/>
          <w:spacing w:val="-6"/>
          <w:sz w:val="28"/>
          <w:szCs w:val="28"/>
        </w:rPr>
      </w:pPr>
      <w:r w:rsidRPr="00F77ACF">
        <w:rPr>
          <w:rFonts w:ascii="Times New Roman" w:hAnsi="Times New Roman" w:cs="Times New Roman"/>
          <w:color w:val="000000"/>
          <w:spacing w:val="-6"/>
          <w:sz w:val="28"/>
          <w:szCs w:val="28"/>
        </w:rPr>
        <w:t xml:space="preserve">Дзюбак Н. М. Структурно-комунікативні ознаки неповноти речення : автореф. дис. … канд. філол. наук : 10.02.01 – українська мова / </w:t>
      </w:r>
      <w:proofErr w:type="spellStart"/>
      <w:r w:rsidRPr="00F77ACF">
        <w:rPr>
          <w:rFonts w:ascii="Times New Roman" w:hAnsi="Times New Roman" w:cs="Times New Roman"/>
          <w:color w:val="000000"/>
          <w:spacing w:val="-6"/>
          <w:sz w:val="28"/>
          <w:szCs w:val="28"/>
        </w:rPr>
        <w:t>Н. М. Дзю</w:t>
      </w:r>
      <w:proofErr w:type="spellEnd"/>
      <w:r w:rsidRPr="00F77ACF">
        <w:rPr>
          <w:rFonts w:ascii="Times New Roman" w:hAnsi="Times New Roman" w:cs="Times New Roman"/>
          <w:color w:val="000000"/>
          <w:spacing w:val="-6"/>
          <w:sz w:val="28"/>
          <w:szCs w:val="28"/>
        </w:rPr>
        <w:t>бак. – К., 1999. – 20 с.</w:t>
      </w:r>
    </w:p>
    <w:p w:rsidR="00F77ACF" w:rsidRPr="00F77ACF" w:rsidRDefault="00F77ACF" w:rsidP="00F77ACF">
      <w:pPr>
        <w:pStyle w:val="21"/>
        <w:numPr>
          <w:ilvl w:val="0"/>
          <w:numId w:val="3"/>
        </w:numPr>
        <w:spacing w:after="0" w:line="360" w:lineRule="auto"/>
        <w:ind w:left="0" w:firstLine="567"/>
        <w:rPr>
          <w:rStyle w:val="a8"/>
          <w:rFonts w:ascii="Times New Roman" w:hAnsi="Times New Roman" w:cs="Times New Roman"/>
          <w:color w:val="000000"/>
          <w:spacing w:val="-6"/>
          <w:sz w:val="28"/>
          <w:szCs w:val="28"/>
        </w:rPr>
      </w:pPr>
      <w:proofErr w:type="spellStart"/>
      <w:r w:rsidRPr="00F77ACF">
        <w:rPr>
          <w:rStyle w:val="a8"/>
          <w:rFonts w:ascii="Times New Roman" w:hAnsi="Times New Roman" w:cs="Times New Roman"/>
          <w:color w:val="000000"/>
          <w:spacing w:val="-6"/>
          <w:sz w:val="28"/>
          <w:szCs w:val="28"/>
        </w:rPr>
        <w:t>Диалог</w:t>
      </w:r>
      <w:proofErr w:type="spellEnd"/>
      <w:r w:rsidRPr="00F77ACF">
        <w:rPr>
          <w:rStyle w:val="a8"/>
          <w:rFonts w:ascii="Times New Roman" w:hAnsi="Times New Roman" w:cs="Times New Roman"/>
          <w:color w:val="000000"/>
          <w:spacing w:val="-6"/>
          <w:sz w:val="28"/>
          <w:szCs w:val="28"/>
        </w:rPr>
        <w:t xml:space="preserve"> // </w:t>
      </w:r>
      <w:proofErr w:type="spellStart"/>
      <w:r w:rsidRPr="00F77ACF">
        <w:rPr>
          <w:rStyle w:val="a8"/>
          <w:rFonts w:ascii="Times New Roman" w:hAnsi="Times New Roman" w:cs="Times New Roman"/>
          <w:color w:val="000000"/>
          <w:spacing w:val="-6"/>
          <w:sz w:val="28"/>
          <w:szCs w:val="28"/>
        </w:rPr>
        <w:t>Национальная</w:t>
      </w:r>
      <w:proofErr w:type="spellEnd"/>
      <w:r w:rsidRPr="00F77ACF">
        <w:rPr>
          <w:rStyle w:val="a8"/>
          <w:rFonts w:ascii="Times New Roman" w:hAnsi="Times New Roman" w:cs="Times New Roman"/>
          <w:color w:val="000000"/>
          <w:spacing w:val="-6"/>
          <w:sz w:val="28"/>
          <w:szCs w:val="28"/>
        </w:rPr>
        <w:t xml:space="preserve"> </w:t>
      </w:r>
      <w:proofErr w:type="spellStart"/>
      <w:r w:rsidRPr="00F77ACF">
        <w:rPr>
          <w:rStyle w:val="a8"/>
          <w:rFonts w:ascii="Times New Roman" w:hAnsi="Times New Roman" w:cs="Times New Roman"/>
          <w:color w:val="000000"/>
          <w:spacing w:val="-6"/>
          <w:sz w:val="28"/>
          <w:szCs w:val="28"/>
        </w:rPr>
        <w:t>философская</w:t>
      </w:r>
      <w:proofErr w:type="spellEnd"/>
      <w:r w:rsidRPr="00F77ACF">
        <w:rPr>
          <w:rStyle w:val="a8"/>
          <w:rFonts w:ascii="Times New Roman" w:hAnsi="Times New Roman" w:cs="Times New Roman"/>
          <w:color w:val="000000"/>
          <w:spacing w:val="-6"/>
          <w:sz w:val="28"/>
          <w:szCs w:val="28"/>
        </w:rPr>
        <w:t xml:space="preserve"> </w:t>
      </w:r>
      <w:proofErr w:type="spellStart"/>
      <w:r w:rsidRPr="00F77ACF">
        <w:rPr>
          <w:rStyle w:val="a8"/>
          <w:rFonts w:ascii="Times New Roman" w:hAnsi="Times New Roman" w:cs="Times New Roman"/>
          <w:color w:val="000000"/>
          <w:spacing w:val="-6"/>
          <w:sz w:val="28"/>
          <w:szCs w:val="28"/>
        </w:rPr>
        <w:t>энциклопедия</w:t>
      </w:r>
      <w:proofErr w:type="spellEnd"/>
      <w:r w:rsidRPr="00F77ACF">
        <w:rPr>
          <w:rStyle w:val="a8"/>
          <w:rFonts w:ascii="Times New Roman" w:hAnsi="Times New Roman" w:cs="Times New Roman"/>
          <w:color w:val="000000"/>
          <w:spacing w:val="-6"/>
          <w:sz w:val="28"/>
          <w:szCs w:val="28"/>
        </w:rPr>
        <w:t>: [електронний ресурс]. – Режим доступу : http://terme.ru/termin/dialog.html</w:t>
      </w:r>
    </w:p>
    <w:p w:rsidR="00F77ACF" w:rsidRPr="00F77ACF" w:rsidRDefault="00F77ACF" w:rsidP="00F77ACF">
      <w:pPr>
        <w:pStyle w:val="2"/>
        <w:numPr>
          <w:ilvl w:val="0"/>
          <w:numId w:val="3"/>
        </w:numPr>
        <w:ind w:left="0" w:firstLine="567"/>
        <w:rPr>
          <w:color w:val="000000"/>
          <w:spacing w:val="-6"/>
          <w:sz w:val="28"/>
          <w:szCs w:val="28"/>
          <w:lang w:val="uk-UA"/>
        </w:rPr>
      </w:pPr>
      <w:proofErr w:type="spellStart"/>
      <w:r w:rsidRPr="00F77ACF">
        <w:rPr>
          <w:bCs/>
          <w:color w:val="000000"/>
          <w:spacing w:val="-6"/>
          <w:sz w:val="28"/>
          <w:szCs w:val="28"/>
          <w:lang w:val="uk-UA"/>
        </w:rPr>
        <w:lastRenderedPageBreak/>
        <w:t>Козяревич</w:t>
      </w:r>
      <w:proofErr w:type="spellEnd"/>
      <w:r w:rsidRPr="00F77ACF">
        <w:rPr>
          <w:bCs/>
          <w:color w:val="000000"/>
          <w:spacing w:val="-6"/>
          <w:sz w:val="28"/>
          <w:szCs w:val="28"/>
        </w:rPr>
        <w:t> </w:t>
      </w:r>
      <w:r w:rsidRPr="00F77ACF">
        <w:rPr>
          <w:bCs/>
          <w:color w:val="000000"/>
          <w:spacing w:val="-6"/>
          <w:sz w:val="28"/>
          <w:szCs w:val="28"/>
          <w:lang w:val="uk-UA"/>
        </w:rPr>
        <w:t>Л.</w:t>
      </w:r>
      <w:r w:rsidRPr="00F77ACF">
        <w:rPr>
          <w:bCs/>
          <w:color w:val="000000"/>
          <w:spacing w:val="-6"/>
          <w:sz w:val="28"/>
          <w:szCs w:val="28"/>
        </w:rPr>
        <w:t> </w:t>
      </w:r>
      <w:r w:rsidRPr="00F77ACF">
        <w:rPr>
          <w:bCs/>
          <w:color w:val="000000"/>
          <w:spacing w:val="-6"/>
          <w:sz w:val="28"/>
          <w:szCs w:val="28"/>
          <w:lang w:val="uk-UA"/>
        </w:rPr>
        <w:t xml:space="preserve">В. Вербальні й невербальні засоби </w:t>
      </w:r>
      <w:proofErr w:type="spellStart"/>
      <w:r w:rsidRPr="00F77ACF">
        <w:rPr>
          <w:bCs/>
          <w:color w:val="000000"/>
          <w:spacing w:val="-6"/>
          <w:sz w:val="28"/>
          <w:szCs w:val="28"/>
          <w:lang w:val="uk-UA"/>
        </w:rPr>
        <w:t>емпатизації</w:t>
      </w:r>
      <w:proofErr w:type="spellEnd"/>
      <w:r w:rsidRPr="00F77ACF">
        <w:rPr>
          <w:bCs/>
          <w:color w:val="000000"/>
          <w:spacing w:val="-6"/>
          <w:sz w:val="28"/>
          <w:szCs w:val="28"/>
          <w:lang w:val="uk-UA"/>
        </w:rPr>
        <w:t xml:space="preserve"> діалогічного дискурсу (на матеріалі англомовної прози </w:t>
      </w:r>
      <w:r w:rsidRPr="00F77ACF">
        <w:rPr>
          <w:bCs/>
          <w:color w:val="000000"/>
          <w:spacing w:val="-6"/>
          <w:sz w:val="28"/>
          <w:szCs w:val="28"/>
        </w:rPr>
        <w:t>XX</w:t>
      </w:r>
      <w:r w:rsidRPr="00F77ACF">
        <w:rPr>
          <w:bCs/>
          <w:color w:val="000000"/>
          <w:spacing w:val="-6"/>
          <w:sz w:val="28"/>
          <w:szCs w:val="28"/>
          <w:lang w:val="uk-UA"/>
        </w:rPr>
        <w:t xml:space="preserve"> століття)</w:t>
      </w:r>
      <w:r w:rsidRPr="00F77ACF">
        <w:rPr>
          <w:bCs/>
          <w:color w:val="000000"/>
          <w:spacing w:val="-6"/>
          <w:sz w:val="28"/>
          <w:szCs w:val="28"/>
        </w:rPr>
        <w:t> </w:t>
      </w:r>
      <w:r w:rsidRPr="00F77ACF">
        <w:rPr>
          <w:bCs/>
          <w:color w:val="000000"/>
          <w:spacing w:val="-6"/>
          <w:sz w:val="28"/>
          <w:szCs w:val="28"/>
          <w:lang w:val="uk-UA"/>
        </w:rPr>
        <w:t xml:space="preserve">: автореф. дис. </w:t>
      </w:r>
      <w:r w:rsidRPr="00F77ACF">
        <w:rPr>
          <w:color w:val="000000"/>
          <w:spacing w:val="-6"/>
          <w:sz w:val="28"/>
          <w:szCs w:val="28"/>
          <w:lang w:val="uk-UA"/>
        </w:rPr>
        <w:t>… канд. філол. наук</w:t>
      </w:r>
      <w:r w:rsidRPr="00F77ACF">
        <w:rPr>
          <w:color w:val="000000"/>
          <w:spacing w:val="-6"/>
          <w:sz w:val="28"/>
          <w:szCs w:val="28"/>
        </w:rPr>
        <w:t> </w:t>
      </w:r>
      <w:r w:rsidRPr="00F77ACF">
        <w:rPr>
          <w:color w:val="000000"/>
          <w:spacing w:val="-6"/>
          <w:sz w:val="28"/>
          <w:szCs w:val="28"/>
          <w:lang w:val="uk-UA"/>
        </w:rPr>
        <w:t>: 10.02.04 – германські мови / Л.</w:t>
      </w:r>
      <w:r w:rsidRPr="00F77ACF">
        <w:rPr>
          <w:color w:val="000000"/>
          <w:spacing w:val="-6"/>
          <w:sz w:val="28"/>
          <w:szCs w:val="28"/>
        </w:rPr>
        <w:t> </w:t>
      </w:r>
      <w:r w:rsidRPr="00F77ACF">
        <w:rPr>
          <w:color w:val="000000"/>
          <w:spacing w:val="-6"/>
          <w:sz w:val="28"/>
          <w:szCs w:val="28"/>
          <w:lang w:val="uk-UA"/>
        </w:rPr>
        <w:t>В.</w:t>
      </w:r>
      <w:r w:rsidRPr="00F77ACF">
        <w:rPr>
          <w:color w:val="000000"/>
          <w:spacing w:val="-6"/>
          <w:sz w:val="28"/>
          <w:szCs w:val="28"/>
        </w:rPr>
        <w:t> </w:t>
      </w:r>
      <w:proofErr w:type="spellStart"/>
      <w:r w:rsidRPr="00F77ACF">
        <w:rPr>
          <w:color w:val="000000"/>
          <w:spacing w:val="-6"/>
          <w:sz w:val="28"/>
          <w:szCs w:val="28"/>
          <w:lang w:val="uk-UA"/>
        </w:rPr>
        <w:t>Козяревич</w:t>
      </w:r>
      <w:proofErr w:type="spellEnd"/>
      <w:r w:rsidRPr="00F77ACF">
        <w:rPr>
          <w:color w:val="000000"/>
          <w:spacing w:val="-6"/>
          <w:sz w:val="28"/>
          <w:szCs w:val="28"/>
          <w:lang w:val="uk-UA"/>
        </w:rPr>
        <w:t>. – К., 2006.</w:t>
      </w:r>
    </w:p>
    <w:p w:rsidR="00F77ACF" w:rsidRPr="00F77ACF" w:rsidRDefault="00F77ACF" w:rsidP="00F77ACF">
      <w:pPr>
        <w:pStyle w:val="2"/>
        <w:numPr>
          <w:ilvl w:val="0"/>
          <w:numId w:val="3"/>
        </w:numPr>
        <w:ind w:left="0" w:firstLine="567"/>
        <w:rPr>
          <w:bCs/>
          <w:color w:val="000000"/>
          <w:spacing w:val="-6"/>
          <w:sz w:val="28"/>
          <w:szCs w:val="28"/>
          <w:lang w:val="uk-UA"/>
        </w:rPr>
      </w:pPr>
      <w:r w:rsidRPr="00F77ACF">
        <w:rPr>
          <w:bCs/>
          <w:color w:val="000000"/>
          <w:spacing w:val="-6"/>
          <w:sz w:val="28"/>
          <w:szCs w:val="28"/>
          <w:lang w:val="uk-UA"/>
        </w:rPr>
        <w:t>Поліщук</w:t>
      </w:r>
      <w:r w:rsidRPr="00F77ACF">
        <w:rPr>
          <w:bCs/>
          <w:color w:val="000000"/>
          <w:spacing w:val="-6"/>
          <w:sz w:val="28"/>
          <w:szCs w:val="28"/>
        </w:rPr>
        <w:t> </w:t>
      </w:r>
      <w:r w:rsidRPr="00F77ACF">
        <w:rPr>
          <w:bCs/>
          <w:color w:val="000000"/>
          <w:spacing w:val="-6"/>
          <w:sz w:val="28"/>
          <w:szCs w:val="28"/>
          <w:lang w:val="uk-UA"/>
        </w:rPr>
        <w:t>О.</w:t>
      </w:r>
      <w:r w:rsidRPr="00F77ACF">
        <w:rPr>
          <w:bCs/>
          <w:color w:val="000000"/>
          <w:spacing w:val="-6"/>
          <w:sz w:val="28"/>
          <w:szCs w:val="28"/>
        </w:rPr>
        <w:t> </w:t>
      </w:r>
      <w:r w:rsidRPr="00F77ACF">
        <w:rPr>
          <w:bCs/>
          <w:color w:val="000000"/>
          <w:spacing w:val="-6"/>
          <w:sz w:val="28"/>
          <w:szCs w:val="28"/>
          <w:lang w:val="uk-UA"/>
        </w:rPr>
        <w:t>Б. Художній діалог автора і персонажа в новітній українській прозі (90-ті роки ХХ ст.)</w:t>
      </w:r>
      <w:r w:rsidRPr="00F77ACF">
        <w:rPr>
          <w:bCs/>
          <w:color w:val="000000"/>
          <w:spacing w:val="-6"/>
          <w:sz w:val="28"/>
          <w:szCs w:val="28"/>
        </w:rPr>
        <w:t> </w:t>
      </w:r>
      <w:r w:rsidRPr="00F77ACF">
        <w:rPr>
          <w:bCs/>
          <w:color w:val="000000"/>
          <w:spacing w:val="-6"/>
          <w:sz w:val="28"/>
          <w:szCs w:val="28"/>
          <w:lang w:val="uk-UA"/>
        </w:rPr>
        <w:t>: автореф. дис. … канд. філол. наук</w:t>
      </w:r>
      <w:r w:rsidRPr="00F77ACF">
        <w:rPr>
          <w:bCs/>
          <w:color w:val="000000"/>
          <w:spacing w:val="-6"/>
          <w:sz w:val="28"/>
          <w:szCs w:val="28"/>
        </w:rPr>
        <w:t> </w:t>
      </w:r>
      <w:r w:rsidRPr="00F77ACF">
        <w:rPr>
          <w:bCs/>
          <w:color w:val="000000"/>
          <w:spacing w:val="-6"/>
          <w:sz w:val="28"/>
          <w:szCs w:val="28"/>
          <w:lang w:val="uk-UA"/>
        </w:rPr>
        <w:t>: 10.01.01 – українська література / О.</w:t>
      </w:r>
      <w:r w:rsidRPr="00F77ACF">
        <w:rPr>
          <w:bCs/>
          <w:color w:val="000000"/>
          <w:spacing w:val="-6"/>
          <w:sz w:val="28"/>
          <w:szCs w:val="28"/>
        </w:rPr>
        <w:t> </w:t>
      </w:r>
      <w:r w:rsidRPr="00F77ACF">
        <w:rPr>
          <w:bCs/>
          <w:color w:val="000000"/>
          <w:spacing w:val="-6"/>
          <w:sz w:val="28"/>
          <w:szCs w:val="28"/>
          <w:lang w:val="uk-UA"/>
        </w:rPr>
        <w:t>Б.</w:t>
      </w:r>
      <w:r w:rsidRPr="00F77ACF">
        <w:rPr>
          <w:bCs/>
          <w:color w:val="000000"/>
          <w:spacing w:val="-6"/>
          <w:sz w:val="28"/>
          <w:szCs w:val="28"/>
        </w:rPr>
        <w:t> </w:t>
      </w:r>
      <w:r w:rsidRPr="00F77ACF">
        <w:rPr>
          <w:bCs/>
          <w:color w:val="000000"/>
          <w:spacing w:val="-6"/>
          <w:sz w:val="28"/>
          <w:szCs w:val="28"/>
          <w:lang w:val="uk-UA"/>
        </w:rPr>
        <w:t>Поліщук. – К., 2004. – 20</w:t>
      </w:r>
      <w:r w:rsidRPr="00F77ACF">
        <w:rPr>
          <w:bCs/>
          <w:color w:val="000000"/>
          <w:spacing w:val="-6"/>
          <w:sz w:val="28"/>
          <w:szCs w:val="28"/>
        </w:rPr>
        <w:t> </w:t>
      </w:r>
      <w:r w:rsidRPr="00F77ACF">
        <w:rPr>
          <w:bCs/>
          <w:color w:val="000000"/>
          <w:spacing w:val="-6"/>
          <w:sz w:val="28"/>
          <w:szCs w:val="28"/>
          <w:lang w:val="uk-UA"/>
        </w:rPr>
        <w:t>с.</w:t>
      </w:r>
    </w:p>
    <w:p w:rsidR="00F77ACF" w:rsidRPr="00F77ACF" w:rsidRDefault="00F77ACF" w:rsidP="00F77ACF">
      <w:pPr>
        <w:pStyle w:val="ac"/>
        <w:numPr>
          <w:ilvl w:val="0"/>
          <w:numId w:val="3"/>
        </w:numPr>
        <w:spacing w:line="360" w:lineRule="auto"/>
        <w:ind w:left="0" w:firstLine="567"/>
        <w:rPr>
          <w:rFonts w:ascii="Times New Roman" w:hAnsi="Times New Roman" w:cs="Times New Roman"/>
          <w:color w:val="000000"/>
          <w:spacing w:val="-6"/>
          <w:sz w:val="28"/>
          <w:szCs w:val="28"/>
        </w:rPr>
      </w:pPr>
      <w:proofErr w:type="spellStart"/>
      <w:r w:rsidRPr="00F77ACF">
        <w:rPr>
          <w:rFonts w:ascii="Times New Roman" w:hAnsi="Times New Roman" w:cs="Times New Roman"/>
          <w:color w:val="000000"/>
          <w:spacing w:val="-6"/>
          <w:sz w:val="28"/>
          <w:szCs w:val="28"/>
        </w:rPr>
        <w:t>Рома</w:t>
      </w:r>
      <w:proofErr w:type="spellEnd"/>
      <w:r w:rsidRPr="00F77ACF">
        <w:rPr>
          <w:rFonts w:ascii="Times New Roman" w:hAnsi="Times New Roman" w:cs="Times New Roman"/>
          <w:color w:val="000000"/>
          <w:spacing w:val="-6"/>
          <w:sz w:val="28"/>
          <w:szCs w:val="28"/>
        </w:rPr>
        <w:t xml:space="preserve">нюк І. В. Діалог в оповідному тексті: структурно-семантичні та стилістичні функції : автореф. дис. … канд. філол. наук : 10.02.01 – українська мова / </w:t>
      </w:r>
      <w:proofErr w:type="spellStart"/>
      <w:r w:rsidRPr="00F77ACF">
        <w:rPr>
          <w:rFonts w:ascii="Times New Roman" w:hAnsi="Times New Roman" w:cs="Times New Roman"/>
          <w:color w:val="000000"/>
          <w:spacing w:val="-6"/>
          <w:sz w:val="28"/>
          <w:szCs w:val="28"/>
        </w:rPr>
        <w:t>І. В. Рома</w:t>
      </w:r>
      <w:proofErr w:type="spellEnd"/>
      <w:r w:rsidRPr="00F77ACF">
        <w:rPr>
          <w:rFonts w:ascii="Times New Roman" w:hAnsi="Times New Roman" w:cs="Times New Roman"/>
          <w:color w:val="000000"/>
          <w:spacing w:val="-6"/>
          <w:sz w:val="28"/>
          <w:szCs w:val="28"/>
        </w:rPr>
        <w:t>нюк. – Одеса, 2010. – 18 с.</w:t>
      </w:r>
    </w:p>
    <w:p w:rsidR="00F77ACF" w:rsidRPr="00F77ACF" w:rsidRDefault="00F77ACF" w:rsidP="00F77ACF">
      <w:pPr>
        <w:pStyle w:val="2"/>
        <w:numPr>
          <w:ilvl w:val="0"/>
          <w:numId w:val="3"/>
        </w:numPr>
        <w:ind w:left="0" w:firstLine="567"/>
        <w:rPr>
          <w:color w:val="000000"/>
          <w:spacing w:val="-6"/>
          <w:sz w:val="28"/>
          <w:szCs w:val="28"/>
          <w:lang w:val="uk-UA"/>
        </w:rPr>
      </w:pPr>
      <w:proofErr w:type="spellStart"/>
      <w:r w:rsidRPr="00F77ACF">
        <w:rPr>
          <w:bCs/>
          <w:color w:val="000000"/>
          <w:spacing w:val="-6"/>
          <w:sz w:val="28"/>
          <w:szCs w:val="28"/>
          <w:lang w:val="uk-UA"/>
        </w:rPr>
        <w:t>Сафонова</w:t>
      </w:r>
      <w:proofErr w:type="spellEnd"/>
      <w:r w:rsidRPr="00F77ACF">
        <w:rPr>
          <w:bCs/>
          <w:color w:val="000000"/>
          <w:spacing w:val="-6"/>
          <w:sz w:val="28"/>
          <w:szCs w:val="28"/>
        </w:rPr>
        <w:t> </w:t>
      </w:r>
      <w:r w:rsidRPr="00F77ACF">
        <w:rPr>
          <w:bCs/>
          <w:color w:val="000000"/>
          <w:spacing w:val="-6"/>
          <w:sz w:val="28"/>
          <w:szCs w:val="28"/>
          <w:lang w:val="uk-UA"/>
        </w:rPr>
        <w:t>Н.</w:t>
      </w:r>
      <w:r w:rsidRPr="00F77ACF">
        <w:rPr>
          <w:bCs/>
          <w:color w:val="000000"/>
          <w:spacing w:val="-6"/>
          <w:sz w:val="28"/>
          <w:szCs w:val="28"/>
        </w:rPr>
        <w:t> </w:t>
      </w:r>
      <w:r w:rsidRPr="00F77ACF">
        <w:rPr>
          <w:bCs/>
          <w:color w:val="000000"/>
          <w:spacing w:val="-6"/>
          <w:sz w:val="28"/>
          <w:szCs w:val="28"/>
          <w:lang w:val="uk-UA"/>
        </w:rPr>
        <w:t xml:space="preserve">М. Суб’єктивна модальність у діалозі та </w:t>
      </w:r>
      <w:proofErr w:type="spellStart"/>
      <w:r w:rsidRPr="00F77ACF">
        <w:rPr>
          <w:bCs/>
          <w:color w:val="000000"/>
          <w:spacing w:val="-6"/>
          <w:sz w:val="28"/>
          <w:szCs w:val="28"/>
          <w:lang w:val="uk-UA"/>
        </w:rPr>
        <w:t>полілозі</w:t>
      </w:r>
      <w:proofErr w:type="spellEnd"/>
      <w:r w:rsidRPr="00F77ACF">
        <w:rPr>
          <w:bCs/>
          <w:color w:val="000000"/>
          <w:spacing w:val="-6"/>
          <w:sz w:val="28"/>
          <w:szCs w:val="28"/>
          <w:lang w:val="uk-UA"/>
        </w:rPr>
        <w:t xml:space="preserve"> сучасної української драми (семантика та прагматика)</w:t>
      </w:r>
      <w:r w:rsidRPr="00F77ACF">
        <w:rPr>
          <w:bCs/>
          <w:color w:val="000000"/>
          <w:spacing w:val="-6"/>
          <w:sz w:val="28"/>
          <w:szCs w:val="28"/>
        </w:rPr>
        <w:t> </w:t>
      </w:r>
      <w:r w:rsidRPr="00F77ACF">
        <w:rPr>
          <w:bCs/>
          <w:color w:val="000000"/>
          <w:spacing w:val="-6"/>
          <w:sz w:val="28"/>
          <w:szCs w:val="28"/>
          <w:lang w:val="uk-UA"/>
        </w:rPr>
        <w:t>: автореф. д</w:t>
      </w:r>
      <w:r w:rsidRPr="00F77ACF">
        <w:rPr>
          <w:color w:val="000000"/>
          <w:spacing w:val="-6"/>
          <w:sz w:val="28"/>
          <w:szCs w:val="28"/>
          <w:lang w:val="uk-UA"/>
        </w:rPr>
        <w:t>ис. … канд. філол. наук</w:t>
      </w:r>
      <w:r w:rsidRPr="00F77ACF">
        <w:rPr>
          <w:color w:val="000000"/>
          <w:spacing w:val="-6"/>
          <w:sz w:val="28"/>
          <w:szCs w:val="28"/>
        </w:rPr>
        <w:t> </w:t>
      </w:r>
      <w:r w:rsidRPr="00F77ACF">
        <w:rPr>
          <w:color w:val="000000"/>
          <w:spacing w:val="-6"/>
          <w:sz w:val="28"/>
          <w:szCs w:val="28"/>
          <w:lang w:val="uk-UA"/>
        </w:rPr>
        <w:t>: 10.02.01 – українська мова / Н.</w:t>
      </w:r>
      <w:r w:rsidRPr="00F77ACF">
        <w:rPr>
          <w:color w:val="000000"/>
          <w:spacing w:val="-6"/>
          <w:sz w:val="28"/>
          <w:szCs w:val="28"/>
        </w:rPr>
        <w:t> </w:t>
      </w:r>
      <w:r w:rsidRPr="00F77ACF">
        <w:rPr>
          <w:color w:val="000000"/>
          <w:spacing w:val="-6"/>
          <w:sz w:val="28"/>
          <w:szCs w:val="28"/>
          <w:lang w:val="uk-UA"/>
        </w:rPr>
        <w:t>М.</w:t>
      </w:r>
      <w:r w:rsidRPr="00F77ACF">
        <w:rPr>
          <w:color w:val="000000"/>
          <w:spacing w:val="-6"/>
          <w:sz w:val="28"/>
          <w:szCs w:val="28"/>
        </w:rPr>
        <w:t> </w:t>
      </w:r>
      <w:proofErr w:type="spellStart"/>
      <w:r w:rsidRPr="00F77ACF">
        <w:rPr>
          <w:color w:val="000000"/>
          <w:spacing w:val="-6"/>
          <w:sz w:val="28"/>
          <w:szCs w:val="28"/>
          <w:lang w:val="uk-UA"/>
        </w:rPr>
        <w:t>Сафонова</w:t>
      </w:r>
      <w:proofErr w:type="spellEnd"/>
      <w:r w:rsidRPr="00F77ACF">
        <w:rPr>
          <w:color w:val="000000"/>
          <w:spacing w:val="-6"/>
          <w:sz w:val="28"/>
          <w:szCs w:val="28"/>
          <w:lang w:val="uk-UA"/>
        </w:rPr>
        <w:t>. – Донецьк, 2006. – 20</w:t>
      </w:r>
      <w:r w:rsidRPr="00F77ACF">
        <w:rPr>
          <w:color w:val="000000"/>
          <w:spacing w:val="-6"/>
          <w:sz w:val="28"/>
          <w:szCs w:val="28"/>
        </w:rPr>
        <w:t> </w:t>
      </w:r>
      <w:r w:rsidRPr="00F77ACF">
        <w:rPr>
          <w:color w:val="000000"/>
          <w:spacing w:val="-6"/>
          <w:sz w:val="28"/>
          <w:szCs w:val="28"/>
          <w:lang w:val="uk-UA"/>
        </w:rPr>
        <w:t>с.</w:t>
      </w:r>
    </w:p>
    <w:p w:rsidR="00F77ACF" w:rsidRPr="00F77ACF" w:rsidRDefault="00F77ACF" w:rsidP="00F77ACF">
      <w:pPr>
        <w:pStyle w:val="31"/>
        <w:numPr>
          <w:ilvl w:val="0"/>
          <w:numId w:val="3"/>
        </w:numPr>
        <w:spacing w:after="0" w:line="360" w:lineRule="auto"/>
        <w:ind w:left="0" w:firstLine="567"/>
        <w:rPr>
          <w:rFonts w:ascii="Times New Roman" w:hAnsi="Times New Roman" w:cs="Times New Roman"/>
          <w:bCs/>
          <w:color w:val="000000"/>
          <w:spacing w:val="-6"/>
          <w:sz w:val="28"/>
          <w:szCs w:val="28"/>
        </w:rPr>
      </w:pPr>
      <w:proofErr w:type="spellStart"/>
      <w:r w:rsidRPr="00F77ACF">
        <w:rPr>
          <w:rFonts w:ascii="Times New Roman" w:hAnsi="Times New Roman" w:cs="Times New Roman"/>
          <w:bCs/>
          <w:color w:val="000000"/>
          <w:spacing w:val="-6"/>
          <w:sz w:val="28"/>
          <w:szCs w:val="28"/>
        </w:rPr>
        <w:t>Слюс</w:t>
      </w:r>
      <w:proofErr w:type="spellEnd"/>
      <w:r w:rsidRPr="00F77ACF">
        <w:rPr>
          <w:rFonts w:ascii="Times New Roman" w:hAnsi="Times New Roman" w:cs="Times New Roman"/>
          <w:bCs/>
          <w:color w:val="000000"/>
          <w:spacing w:val="-6"/>
          <w:sz w:val="28"/>
          <w:szCs w:val="28"/>
        </w:rPr>
        <w:t xml:space="preserve">ар Н. О. Структурно-функціональні особливості </w:t>
      </w:r>
      <w:proofErr w:type="spellStart"/>
      <w:r w:rsidRPr="00F77ACF">
        <w:rPr>
          <w:rFonts w:ascii="Times New Roman" w:hAnsi="Times New Roman" w:cs="Times New Roman"/>
          <w:bCs/>
          <w:color w:val="000000"/>
          <w:spacing w:val="-6"/>
          <w:sz w:val="28"/>
          <w:szCs w:val="28"/>
        </w:rPr>
        <w:t>драматургійних</w:t>
      </w:r>
      <w:proofErr w:type="spellEnd"/>
      <w:r w:rsidRPr="00F77ACF">
        <w:rPr>
          <w:rFonts w:ascii="Times New Roman" w:hAnsi="Times New Roman" w:cs="Times New Roman"/>
          <w:bCs/>
          <w:color w:val="000000"/>
          <w:spacing w:val="-6"/>
          <w:sz w:val="28"/>
          <w:szCs w:val="28"/>
        </w:rPr>
        <w:t xml:space="preserve"> текстів : автореф. дис. … канд. філол. наук : 10.02.01 – українська мова / </w:t>
      </w:r>
      <w:proofErr w:type="spellStart"/>
      <w:r w:rsidRPr="00F77ACF">
        <w:rPr>
          <w:rFonts w:ascii="Times New Roman" w:hAnsi="Times New Roman" w:cs="Times New Roman"/>
          <w:bCs/>
          <w:color w:val="000000"/>
          <w:spacing w:val="-6"/>
          <w:sz w:val="28"/>
          <w:szCs w:val="28"/>
        </w:rPr>
        <w:t>Н. О. Сафон</w:t>
      </w:r>
      <w:proofErr w:type="spellEnd"/>
      <w:r w:rsidRPr="00F77ACF">
        <w:rPr>
          <w:rFonts w:ascii="Times New Roman" w:hAnsi="Times New Roman" w:cs="Times New Roman"/>
          <w:bCs/>
          <w:color w:val="000000"/>
          <w:spacing w:val="-6"/>
          <w:sz w:val="28"/>
          <w:szCs w:val="28"/>
        </w:rPr>
        <w:t>ова. – Дніпропетровськ, 2004. – 15 с.</w:t>
      </w:r>
    </w:p>
    <w:p w:rsidR="00F77ACF" w:rsidRPr="00F77ACF" w:rsidRDefault="00F77ACF" w:rsidP="00F77ACF">
      <w:pPr>
        <w:pStyle w:val="21"/>
        <w:numPr>
          <w:ilvl w:val="0"/>
          <w:numId w:val="3"/>
        </w:numPr>
        <w:spacing w:after="0" w:line="360" w:lineRule="auto"/>
        <w:ind w:left="0" w:firstLine="567"/>
        <w:rPr>
          <w:rStyle w:val="a8"/>
          <w:rFonts w:ascii="Times New Roman" w:hAnsi="Times New Roman" w:cs="Times New Roman"/>
          <w:color w:val="000000"/>
          <w:spacing w:val="-6"/>
          <w:sz w:val="28"/>
          <w:szCs w:val="28"/>
        </w:rPr>
      </w:pPr>
      <w:r w:rsidRPr="00F77ACF">
        <w:rPr>
          <w:rStyle w:val="a8"/>
          <w:rFonts w:ascii="Times New Roman" w:hAnsi="Times New Roman" w:cs="Times New Roman"/>
          <w:color w:val="000000"/>
          <w:spacing w:val="-6"/>
          <w:sz w:val="28"/>
          <w:szCs w:val="28"/>
        </w:rPr>
        <w:t xml:space="preserve">Сучасний словник іншомовних слів / </w:t>
      </w:r>
      <w:proofErr w:type="spellStart"/>
      <w:r w:rsidRPr="00F77ACF">
        <w:rPr>
          <w:rStyle w:val="a8"/>
          <w:rFonts w:ascii="Times New Roman" w:hAnsi="Times New Roman" w:cs="Times New Roman"/>
          <w:color w:val="000000"/>
          <w:spacing w:val="-6"/>
          <w:sz w:val="28"/>
          <w:szCs w:val="28"/>
        </w:rPr>
        <w:t>укл</w:t>
      </w:r>
      <w:proofErr w:type="spellEnd"/>
      <w:r w:rsidRPr="00F77ACF">
        <w:rPr>
          <w:rStyle w:val="a8"/>
          <w:rFonts w:ascii="Times New Roman" w:hAnsi="Times New Roman" w:cs="Times New Roman"/>
          <w:color w:val="000000"/>
          <w:spacing w:val="-6"/>
          <w:sz w:val="28"/>
          <w:szCs w:val="28"/>
        </w:rPr>
        <w:t xml:space="preserve">. </w:t>
      </w:r>
      <w:proofErr w:type="spellStart"/>
      <w:r w:rsidRPr="00F77ACF">
        <w:rPr>
          <w:rStyle w:val="a8"/>
          <w:rFonts w:ascii="Times New Roman" w:hAnsi="Times New Roman" w:cs="Times New Roman"/>
          <w:color w:val="000000"/>
          <w:spacing w:val="-6"/>
          <w:sz w:val="28"/>
          <w:szCs w:val="28"/>
        </w:rPr>
        <w:t>О. І. Скопе</w:t>
      </w:r>
      <w:proofErr w:type="spellEnd"/>
      <w:r w:rsidRPr="00F77ACF">
        <w:rPr>
          <w:rStyle w:val="a8"/>
          <w:rFonts w:ascii="Times New Roman" w:hAnsi="Times New Roman" w:cs="Times New Roman"/>
          <w:color w:val="000000"/>
          <w:spacing w:val="-6"/>
          <w:sz w:val="28"/>
          <w:szCs w:val="28"/>
        </w:rPr>
        <w:t xml:space="preserve">нко, </w:t>
      </w:r>
      <w:proofErr w:type="spellStart"/>
      <w:r w:rsidRPr="00F77ACF">
        <w:rPr>
          <w:rStyle w:val="a8"/>
          <w:rFonts w:ascii="Times New Roman" w:hAnsi="Times New Roman" w:cs="Times New Roman"/>
          <w:color w:val="000000"/>
          <w:spacing w:val="-6"/>
          <w:sz w:val="28"/>
          <w:szCs w:val="28"/>
        </w:rPr>
        <w:t>Т. В. Цимба</w:t>
      </w:r>
      <w:proofErr w:type="spellEnd"/>
      <w:r w:rsidRPr="00F77ACF">
        <w:rPr>
          <w:rStyle w:val="a8"/>
          <w:rFonts w:ascii="Times New Roman" w:hAnsi="Times New Roman" w:cs="Times New Roman"/>
          <w:color w:val="000000"/>
          <w:spacing w:val="-6"/>
          <w:sz w:val="28"/>
          <w:szCs w:val="28"/>
        </w:rPr>
        <w:t>люк. – К. : Довіра, 2006. – 769 с.</w:t>
      </w:r>
    </w:p>
    <w:p w:rsidR="00F77ACF" w:rsidRPr="00F77ACF" w:rsidRDefault="00F77ACF" w:rsidP="00F77ACF">
      <w:pPr>
        <w:pStyle w:val="21"/>
        <w:numPr>
          <w:ilvl w:val="0"/>
          <w:numId w:val="3"/>
        </w:numPr>
        <w:spacing w:after="0" w:line="360" w:lineRule="auto"/>
        <w:ind w:left="0" w:firstLine="567"/>
        <w:rPr>
          <w:rFonts w:ascii="Times New Roman" w:hAnsi="Times New Roman" w:cs="Times New Roman"/>
          <w:color w:val="000000"/>
          <w:spacing w:val="-6"/>
          <w:sz w:val="28"/>
          <w:szCs w:val="28"/>
        </w:rPr>
      </w:pPr>
      <w:r w:rsidRPr="00F77ACF">
        <w:rPr>
          <w:rFonts w:ascii="Times New Roman" w:hAnsi="Times New Roman" w:cs="Times New Roman"/>
          <w:color w:val="000000"/>
          <w:spacing w:val="-6"/>
          <w:sz w:val="28"/>
          <w:szCs w:val="28"/>
        </w:rPr>
        <w:t xml:space="preserve">Українська мова. Енциклопедія. – К. : Вид-во «Українська енциклопедія» </w:t>
      </w:r>
      <w:proofErr w:type="spellStart"/>
      <w:r w:rsidRPr="00F77ACF">
        <w:rPr>
          <w:rFonts w:ascii="Times New Roman" w:hAnsi="Times New Roman" w:cs="Times New Roman"/>
          <w:color w:val="000000"/>
          <w:spacing w:val="-6"/>
          <w:sz w:val="28"/>
          <w:szCs w:val="28"/>
        </w:rPr>
        <w:t>ім. М. П. Ба</w:t>
      </w:r>
      <w:proofErr w:type="spellEnd"/>
      <w:r w:rsidRPr="00F77ACF">
        <w:rPr>
          <w:rFonts w:ascii="Times New Roman" w:hAnsi="Times New Roman" w:cs="Times New Roman"/>
          <w:color w:val="000000"/>
          <w:spacing w:val="-6"/>
          <w:sz w:val="28"/>
          <w:szCs w:val="28"/>
        </w:rPr>
        <w:t>жана, 2004. – 824 с.</w:t>
      </w:r>
    </w:p>
    <w:p w:rsidR="00F77ACF" w:rsidRPr="00F77ACF" w:rsidRDefault="00F77ACF" w:rsidP="00F77ACF">
      <w:pPr>
        <w:pStyle w:val="21"/>
        <w:numPr>
          <w:ilvl w:val="0"/>
          <w:numId w:val="3"/>
        </w:numPr>
        <w:spacing w:after="0" w:line="360" w:lineRule="auto"/>
        <w:ind w:left="0" w:firstLine="567"/>
        <w:rPr>
          <w:rFonts w:ascii="Times New Roman" w:hAnsi="Times New Roman" w:cs="Times New Roman"/>
          <w:color w:val="000000"/>
          <w:spacing w:val="-6"/>
          <w:sz w:val="28"/>
          <w:szCs w:val="28"/>
        </w:rPr>
      </w:pPr>
      <w:proofErr w:type="spellStart"/>
      <w:r w:rsidRPr="00F77ACF">
        <w:rPr>
          <w:rFonts w:ascii="Times New Roman" w:hAnsi="Times New Roman" w:cs="Times New Roman"/>
          <w:bCs/>
          <w:color w:val="000000"/>
          <w:spacing w:val="-6"/>
          <w:sz w:val="28"/>
          <w:szCs w:val="28"/>
        </w:rPr>
        <w:t>Чонк</w:t>
      </w:r>
      <w:proofErr w:type="spellEnd"/>
      <w:r w:rsidRPr="00F77ACF">
        <w:rPr>
          <w:rFonts w:ascii="Times New Roman" w:hAnsi="Times New Roman" w:cs="Times New Roman"/>
          <w:bCs/>
          <w:color w:val="000000"/>
          <w:spacing w:val="-6"/>
          <w:sz w:val="28"/>
          <w:szCs w:val="28"/>
        </w:rPr>
        <w:t>а Т. С. Діалог «автор – герой – читач» у творчості Володимира Набокова» : автореф. дис. …</w:t>
      </w:r>
      <w:r w:rsidRPr="00F77ACF">
        <w:rPr>
          <w:rFonts w:ascii="Times New Roman" w:hAnsi="Times New Roman" w:cs="Times New Roman"/>
          <w:color w:val="000000"/>
          <w:spacing w:val="-6"/>
          <w:sz w:val="28"/>
          <w:szCs w:val="28"/>
        </w:rPr>
        <w:t xml:space="preserve"> канд. філол. наук : 10.01.06 – теорія літератури / </w:t>
      </w:r>
      <w:proofErr w:type="spellStart"/>
      <w:r w:rsidRPr="00F77ACF">
        <w:rPr>
          <w:rFonts w:ascii="Times New Roman" w:hAnsi="Times New Roman" w:cs="Times New Roman"/>
          <w:color w:val="000000"/>
          <w:spacing w:val="-6"/>
          <w:sz w:val="28"/>
          <w:szCs w:val="28"/>
        </w:rPr>
        <w:t>Т. С. Чо</w:t>
      </w:r>
      <w:proofErr w:type="spellEnd"/>
      <w:r w:rsidRPr="00F77ACF">
        <w:rPr>
          <w:rFonts w:ascii="Times New Roman" w:hAnsi="Times New Roman" w:cs="Times New Roman"/>
          <w:color w:val="000000"/>
          <w:spacing w:val="-6"/>
          <w:sz w:val="28"/>
          <w:szCs w:val="28"/>
        </w:rPr>
        <w:t>нка. – Тернопіль, 2007. – 20 с.</w:t>
      </w:r>
    </w:p>
    <w:p w:rsidR="00F77ACF" w:rsidRPr="00F77ACF" w:rsidRDefault="00F77ACF" w:rsidP="00F77ACF">
      <w:pPr>
        <w:pStyle w:val="21"/>
        <w:numPr>
          <w:ilvl w:val="0"/>
          <w:numId w:val="3"/>
        </w:numPr>
        <w:spacing w:after="0" w:line="360" w:lineRule="auto"/>
        <w:ind w:left="0" w:firstLine="567"/>
        <w:rPr>
          <w:rFonts w:ascii="Times New Roman" w:hAnsi="Times New Roman" w:cs="Times New Roman"/>
          <w:color w:val="000000"/>
          <w:spacing w:val="-6"/>
          <w:sz w:val="28"/>
          <w:szCs w:val="28"/>
        </w:rPr>
      </w:pPr>
      <w:proofErr w:type="spellStart"/>
      <w:r w:rsidRPr="00F77ACF">
        <w:rPr>
          <w:rFonts w:ascii="Times New Roman" w:hAnsi="Times New Roman" w:cs="Times New Roman"/>
          <w:color w:val="000000"/>
          <w:spacing w:val="-6"/>
          <w:sz w:val="28"/>
          <w:szCs w:val="28"/>
        </w:rPr>
        <w:t>Чрді</w:t>
      </w:r>
      <w:proofErr w:type="spellEnd"/>
      <w:r w:rsidRPr="00F77ACF">
        <w:rPr>
          <w:rFonts w:ascii="Times New Roman" w:hAnsi="Times New Roman" w:cs="Times New Roman"/>
          <w:color w:val="000000"/>
          <w:spacing w:val="-6"/>
          <w:sz w:val="28"/>
          <w:szCs w:val="28"/>
        </w:rPr>
        <w:t xml:space="preserve">лелі Т. В. Структура, семантика і прагматика ділового діалогічного дискурсу (на матеріалі сучасної англійської мови) : автореф. дис. … канд. філол. наук : 10.02.04 – германські мови / </w:t>
      </w:r>
      <w:proofErr w:type="spellStart"/>
      <w:r w:rsidRPr="00F77ACF">
        <w:rPr>
          <w:rFonts w:ascii="Times New Roman" w:hAnsi="Times New Roman" w:cs="Times New Roman"/>
          <w:color w:val="000000"/>
          <w:spacing w:val="-6"/>
          <w:sz w:val="28"/>
          <w:szCs w:val="28"/>
        </w:rPr>
        <w:t>Т. В. Чрділ</w:t>
      </w:r>
      <w:proofErr w:type="spellEnd"/>
      <w:r w:rsidRPr="00F77ACF">
        <w:rPr>
          <w:rFonts w:ascii="Times New Roman" w:hAnsi="Times New Roman" w:cs="Times New Roman"/>
          <w:color w:val="000000"/>
          <w:spacing w:val="-6"/>
          <w:sz w:val="28"/>
          <w:szCs w:val="28"/>
        </w:rPr>
        <w:t>елі. – Х., 2004. – 24 с.</w:t>
      </w:r>
    </w:p>
    <w:p w:rsidR="00F77ACF" w:rsidRPr="00F77ACF" w:rsidRDefault="00F77ACF" w:rsidP="00F77ACF">
      <w:pPr>
        <w:pStyle w:val="21"/>
        <w:numPr>
          <w:ilvl w:val="0"/>
          <w:numId w:val="3"/>
        </w:numPr>
        <w:spacing w:after="0" w:line="360" w:lineRule="auto"/>
        <w:ind w:left="0" w:firstLine="567"/>
        <w:rPr>
          <w:rFonts w:ascii="Times New Roman" w:hAnsi="Times New Roman" w:cs="Times New Roman"/>
          <w:color w:val="000000"/>
          <w:spacing w:val="-6"/>
          <w:sz w:val="28"/>
          <w:szCs w:val="28"/>
        </w:rPr>
      </w:pPr>
      <w:proofErr w:type="spellStart"/>
      <w:r w:rsidRPr="00F77ACF">
        <w:rPr>
          <w:rFonts w:ascii="Times New Roman" w:hAnsi="Times New Roman" w:cs="Times New Roman"/>
          <w:color w:val="000000"/>
          <w:spacing w:val="-6"/>
          <w:sz w:val="28"/>
          <w:szCs w:val="28"/>
        </w:rPr>
        <w:t>Шабу</w:t>
      </w:r>
      <w:proofErr w:type="spellEnd"/>
      <w:r w:rsidRPr="00F77ACF">
        <w:rPr>
          <w:rFonts w:ascii="Times New Roman" w:hAnsi="Times New Roman" w:cs="Times New Roman"/>
          <w:color w:val="000000"/>
          <w:spacing w:val="-6"/>
          <w:sz w:val="28"/>
          <w:szCs w:val="28"/>
        </w:rPr>
        <w:t xml:space="preserve">ніна В. В. Засоби діалогічної організації науково-навчальних текстів технічної галузі в сучасній українській мові : автореф. дис. … канд. філол. наук : 10.02.01 – українська мова / </w:t>
      </w:r>
      <w:proofErr w:type="spellStart"/>
      <w:r w:rsidRPr="00F77ACF">
        <w:rPr>
          <w:rFonts w:ascii="Times New Roman" w:hAnsi="Times New Roman" w:cs="Times New Roman"/>
          <w:color w:val="000000"/>
          <w:spacing w:val="-6"/>
          <w:sz w:val="28"/>
          <w:szCs w:val="28"/>
        </w:rPr>
        <w:t>В. В. Шабун</w:t>
      </w:r>
      <w:proofErr w:type="spellEnd"/>
      <w:r w:rsidRPr="00F77ACF">
        <w:rPr>
          <w:rFonts w:ascii="Times New Roman" w:hAnsi="Times New Roman" w:cs="Times New Roman"/>
          <w:color w:val="000000"/>
          <w:spacing w:val="-6"/>
          <w:sz w:val="28"/>
          <w:szCs w:val="28"/>
        </w:rPr>
        <w:t>іна. – Дніпропетровськ, 2010. – 23 с.</w:t>
      </w:r>
    </w:p>
    <w:p w:rsidR="00F77ACF" w:rsidRPr="00F77ACF" w:rsidRDefault="00F77ACF" w:rsidP="00F77ACF">
      <w:pPr>
        <w:pStyle w:val="21"/>
        <w:numPr>
          <w:ilvl w:val="0"/>
          <w:numId w:val="3"/>
        </w:numPr>
        <w:spacing w:after="0" w:line="360" w:lineRule="auto"/>
        <w:ind w:left="0" w:firstLine="567"/>
        <w:rPr>
          <w:rStyle w:val="a8"/>
          <w:rFonts w:ascii="Times New Roman" w:hAnsi="Times New Roman" w:cs="Times New Roman"/>
          <w:color w:val="000000"/>
          <w:spacing w:val="-6"/>
          <w:sz w:val="28"/>
          <w:szCs w:val="28"/>
        </w:rPr>
      </w:pPr>
      <w:proofErr w:type="spellStart"/>
      <w:r w:rsidRPr="00F77ACF">
        <w:rPr>
          <w:rStyle w:val="a8"/>
          <w:rFonts w:ascii="Times New Roman" w:hAnsi="Times New Roman" w:cs="Times New Roman"/>
          <w:color w:val="000000"/>
          <w:spacing w:val="-6"/>
          <w:sz w:val="28"/>
          <w:szCs w:val="28"/>
        </w:rPr>
        <w:lastRenderedPageBreak/>
        <w:t>Щерб</w:t>
      </w:r>
      <w:proofErr w:type="spellEnd"/>
      <w:r w:rsidRPr="00F77ACF">
        <w:rPr>
          <w:rStyle w:val="a8"/>
          <w:rFonts w:ascii="Times New Roman" w:hAnsi="Times New Roman" w:cs="Times New Roman"/>
          <w:color w:val="000000"/>
          <w:spacing w:val="-6"/>
          <w:sz w:val="28"/>
          <w:szCs w:val="28"/>
        </w:rPr>
        <w:t>ачук Н. П. Семантико-синтаксична структура простого речення у діалогічному мовленні : автореф. дис. …</w:t>
      </w:r>
      <w:r w:rsidRPr="00F77ACF">
        <w:rPr>
          <w:rStyle w:val="a8"/>
          <w:rFonts w:ascii="Times New Roman" w:eastAsia="SimSun" w:hAnsi="Times New Roman" w:cs="Times New Roman"/>
          <w:color w:val="000000"/>
          <w:spacing w:val="-6"/>
          <w:sz w:val="28"/>
          <w:szCs w:val="28"/>
        </w:rPr>
        <w:t xml:space="preserve"> канд. філол. наук : 10.02.01 – українська мова / </w:t>
      </w:r>
      <w:proofErr w:type="spellStart"/>
      <w:r w:rsidRPr="00F77ACF">
        <w:rPr>
          <w:rStyle w:val="a8"/>
          <w:rFonts w:ascii="Times New Roman" w:eastAsia="SimSun" w:hAnsi="Times New Roman" w:cs="Times New Roman"/>
          <w:color w:val="000000"/>
          <w:spacing w:val="-6"/>
          <w:sz w:val="28"/>
          <w:szCs w:val="28"/>
        </w:rPr>
        <w:t>Н. П. </w:t>
      </w:r>
      <w:r w:rsidRPr="00F77ACF">
        <w:rPr>
          <w:rFonts w:ascii="Times New Roman" w:hAnsi="Times New Roman" w:cs="Times New Roman"/>
          <w:color w:val="000000"/>
          <w:spacing w:val="-6"/>
          <w:sz w:val="28"/>
          <w:szCs w:val="28"/>
        </w:rPr>
        <w:t>Щерба</w:t>
      </w:r>
      <w:proofErr w:type="spellEnd"/>
      <w:r w:rsidRPr="00F77ACF">
        <w:rPr>
          <w:rFonts w:ascii="Times New Roman" w:hAnsi="Times New Roman" w:cs="Times New Roman"/>
          <w:color w:val="000000"/>
          <w:spacing w:val="-6"/>
          <w:sz w:val="28"/>
          <w:szCs w:val="28"/>
        </w:rPr>
        <w:t>чук</w:t>
      </w:r>
      <w:r w:rsidRPr="00F77ACF">
        <w:rPr>
          <w:rStyle w:val="a8"/>
          <w:rFonts w:ascii="Times New Roman" w:eastAsia="SimSun" w:hAnsi="Times New Roman" w:cs="Times New Roman"/>
          <w:color w:val="000000"/>
          <w:spacing w:val="-6"/>
          <w:sz w:val="28"/>
          <w:szCs w:val="28"/>
        </w:rPr>
        <w:t>. – Рівне, 2006. – 20 с.</w:t>
      </w:r>
    </w:p>
    <w:p w:rsidR="00F77ACF" w:rsidRPr="00F77ACF" w:rsidRDefault="00F77ACF" w:rsidP="00F77ACF">
      <w:pPr>
        <w:pStyle w:val="21"/>
        <w:numPr>
          <w:ilvl w:val="0"/>
          <w:numId w:val="3"/>
        </w:numPr>
        <w:spacing w:after="0" w:line="360" w:lineRule="auto"/>
        <w:ind w:left="0" w:firstLine="567"/>
        <w:rPr>
          <w:rFonts w:ascii="Times New Roman" w:hAnsi="Times New Roman" w:cs="Times New Roman"/>
          <w:color w:val="000000"/>
          <w:spacing w:val="-6"/>
          <w:sz w:val="28"/>
          <w:szCs w:val="28"/>
        </w:rPr>
      </w:pPr>
      <w:proofErr w:type="spellStart"/>
      <w:r w:rsidRPr="00F77ACF">
        <w:rPr>
          <w:rFonts w:ascii="Times New Roman" w:hAnsi="Times New Roman" w:cs="Times New Roman"/>
          <w:bCs/>
          <w:color w:val="000000"/>
          <w:spacing w:val="-6"/>
          <w:sz w:val="28"/>
          <w:szCs w:val="28"/>
        </w:rPr>
        <w:t>Ющен</w:t>
      </w:r>
      <w:proofErr w:type="spellEnd"/>
      <w:r w:rsidRPr="00F77ACF">
        <w:rPr>
          <w:rFonts w:ascii="Times New Roman" w:hAnsi="Times New Roman" w:cs="Times New Roman"/>
          <w:bCs/>
          <w:color w:val="000000"/>
          <w:spacing w:val="-6"/>
          <w:sz w:val="28"/>
          <w:szCs w:val="28"/>
        </w:rPr>
        <w:t xml:space="preserve">ко Г. О. Варіативність інтонації англійського офіційно-ділового діалогічного мовлення в соціолінгвістичному аспекті (експериментально-фонетичне дослідження) : автор. </w:t>
      </w:r>
      <w:r w:rsidRPr="00F77ACF">
        <w:rPr>
          <w:rFonts w:ascii="Times New Roman" w:hAnsi="Times New Roman" w:cs="Times New Roman"/>
          <w:color w:val="000000"/>
          <w:spacing w:val="-6"/>
          <w:sz w:val="28"/>
          <w:szCs w:val="28"/>
        </w:rPr>
        <w:t xml:space="preserve">дис. … канд. філол. наук : 10.02.04 – германські мови / </w:t>
      </w:r>
      <w:proofErr w:type="spellStart"/>
      <w:r w:rsidRPr="00F77ACF">
        <w:rPr>
          <w:rFonts w:ascii="Times New Roman" w:hAnsi="Times New Roman" w:cs="Times New Roman"/>
          <w:color w:val="000000"/>
          <w:spacing w:val="-6"/>
          <w:sz w:val="28"/>
          <w:szCs w:val="28"/>
        </w:rPr>
        <w:t>Г. О. Юще</w:t>
      </w:r>
      <w:proofErr w:type="spellEnd"/>
      <w:r w:rsidRPr="00F77ACF">
        <w:rPr>
          <w:rFonts w:ascii="Times New Roman" w:hAnsi="Times New Roman" w:cs="Times New Roman"/>
          <w:color w:val="000000"/>
          <w:spacing w:val="-6"/>
          <w:sz w:val="28"/>
          <w:szCs w:val="28"/>
        </w:rPr>
        <w:t>нко. – Одеса, 2008. – 20 c.</w:t>
      </w:r>
    </w:p>
    <w:p w:rsidR="00F77ACF" w:rsidRPr="00F77ACF" w:rsidRDefault="00F77ACF" w:rsidP="00F77ACF">
      <w:pPr>
        <w:pStyle w:val="2"/>
        <w:ind w:firstLine="567"/>
        <w:rPr>
          <w:color w:val="000000"/>
          <w:sz w:val="28"/>
          <w:szCs w:val="28"/>
          <w:lang w:val="uk-UA"/>
        </w:rPr>
      </w:pPr>
    </w:p>
    <w:p w:rsidR="00F77ACF" w:rsidRPr="00F77ACF" w:rsidRDefault="00F77ACF" w:rsidP="00F77ACF">
      <w:pPr>
        <w:pStyle w:val="xfmc1"/>
        <w:shd w:val="clear" w:color="auto" w:fill="FFFFFF"/>
        <w:spacing w:before="0" w:beforeAutospacing="0" w:after="0" w:afterAutospacing="0" w:line="360" w:lineRule="auto"/>
        <w:ind w:firstLine="567"/>
        <w:rPr>
          <w:rStyle w:val="xfmc2"/>
          <w:b/>
          <w:bCs/>
          <w:color w:val="000000"/>
          <w:sz w:val="28"/>
          <w:szCs w:val="28"/>
        </w:rPr>
      </w:pPr>
      <w:r w:rsidRPr="00F77ACF">
        <w:rPr>
          <w:rStyle w:val="xfmc2"/>
          <w:b/>
          <w:bCs/>
          <w:color w:val="000000"/>
          <w:sz w:val="28"/>
          <w:szCs w:val="28"/>
          <w:lang w:val="pl-PL"/>
        </w:rPr>
        <w:t>Torchynska</w:t>
      </w:r>
      <w:r w:rsidRPr="00F77ACF">
        <w:rPr>
          <w:rStyle w:val="xfmc2"/>
          <w:b/>
          <w:bCs/>
          <w:color w:val="000000"/>
          <w:sz w:val="28"/>
          <w:szCs w:val="28"/>
        </w:rPr>
        <w:t> </w:t>
      </w:r>
      <w:r w:rsidRPr="00F77ACF">
        <w:rPr>
          <w:rStyle w:val="xfmc2"/>
          <w:b/>
          <w:bCs/>
          <w:color w:val="000000"/>
          <w:sz w:val="28"/>
          <w:szCs w:val="28"/>
          <w:lang w:val="pl-PL"/>
        </w:rPr>
        <w:t>N. M. Stan badań języka dialogicznego w ojczystym językoznawstwie</w:t>
      </w:r>
      <w:r w:rsidRPr="00F77ACF">
        <w:rPr>
          <w:rStyle w:val="xfmc2"/>
          <w:b/>
          <w:bCs/>
          <w:color w:val="000000"/>
          <w:sz w:val="28"/>
          <w:szCs w:val="28"/>
        </w:rPr>
        <w:t>.</w:t>
      </w:r>
    </w:p>
    <w:p w:rsidR="00F77ACF" w:rsidRPr="00F77ACF" w:rsidRDefault="00F77ACF" w:rsidP="00F77ACF">
      <w:pPr>
        <w:pStyle w:val="xfmc1"/>
        <w:shd w:val="clear" w:color="auto" w:fill="FFFFFF"/>
        <w:spacing w:before="0" w:beforeAutospacing="0" w:after="0" w:afterAutospacing="0" w:line="360" w:lineRule="auto"/>
        <w:ind w:firstLine="567"/>
        <w:jc w:val="center"/>
        <w:rPr>
          <w:color w:val="000000"/>
          <w:sz w:val="28"/>
          <w:szCs w:val="28"/>
        </w:rPr>
      </w:pPr>
      <w:proofErr w:type="spellStart"/>
      <w:r w:rsidRPr="00F77ACF">
        <w:rPr>
          <w:b/>
          <w:color w:val="000000"/>
          <w:sz w:val="28"/>
          <w:szCs w:val="28"/>
        </w:rPr>
        <w:t>Adnotacja</w:t>
      </w:r>
      <w:proofErr w:type="spellEnd"/>
    </w:p>
    <w:p w:rsidR="00F77ACF" w:rsidRPr="00F77ACF" w:rsidRDefault="00F77ACF" w:rsidP="00F77ACF">
      <w:pPr>
        <w:pStyle w:val="xfmc1"/>
        <w:shd w:val="clear" w:color="auto" w:fill="FFFFFF"/>
        <w:spacing w:before="0" w:beforeAutospacing="0" w:after="0" w:afterAutospacing="0" w:line="360" w:lineRule="auto"/>
        <w:ind w:firstLine="567"/>
        <w:rPr>
          <w:color w:val="000000"/>
          <w:spacing w:val="-2"/>
          <w:sz w:val="28"/>
          <w:szCs w:val="28"/>
          <w:lang w:val="pl-PL"/>
        </w:rPr>
      </w:pPr>
      <w:r w:rsidRPr="00F77ACF">
        <w:rPr>
          <w:rStyle w:val="xfmc2"/>
          <w:i/>
          <w:iCs/>
          <w:color w:val="000000"/>
          <w:spacing w:val="-2"/>
          <w:sz w:val="28"/>
          <w:szCs w:val="28"/>
          <w:lang w:val="pl-PL"/>
        </w:rPr>
        <w:t>W przedstawionym artykule przeprowadzono analizę rozpraw doktorskich, skierowanych dla badań dialogu jako podstawowejjednostki komunikacyjnej w strukturze różnych stylów tekstowych; skupienie podstawowej uwagi na definicji, strukturze, modelachjęzyka dialogicznego, które opierają się głównie na roli niegocjatorów i zróżnicowanych cechach dialogu.</w:t>
      </w:r>
    </w:p>
    <w:p w:rsidR="00F77ACF" w:rsidRPr="00F77ACF" w:rsidRDefault="00F77ACF" w:rsidP="00F77ACF">
      <w:pPr>
        <w:pStyle w:val="2"/>
        <w:ind w:firstLine="567"/>
        <w:rPr>
          <w:rStyle w:val="a8"/>
          <w:i/>
          <w:color w:val="000000"/>
          <w:sz w:val="28"/>
          <w:szCs w:val="28"/>
          <w:lang w:val="pl-PL"/>
        </w:rPr>
      </w:pPr>
      <w:r w:rsidRPr="00F77ACF">
        <w:rPr>
          <w:rStyle w:val="a8"/>
          <w:b/>
          <w:i/>
          <w:color w:val="000000"/>
          <w:sz w:val="28"/>
          <w:szCs w:val="28"/>
          <w:lang w:val="pl-PL"/>
        </w:rPr>
        <w:t>Słowa kluczowe</w:t>
      </w:r>
      <w:r w:rsidRPr="00F77ACF">
        <w:rPr>
          <w:rStyle w:val="a8"/>
          <w:i/>
          <w:color w:val="000000"/>
          <w:sz w:val="28"/>
          <w:szCs w:val="28"/>
          <w:lang w:val="pl-PL"/>
        </w:rPr>
        <w:t>: akt komunikacyjny, dialog, środki werbalne i niewerbalne, model, definicja.</w:t>
      </w:r>
    </w:p>
    <w:p w:rsidR="00F77ACF" w:rsidRPr="00F77ACF" w:rsidRDefault="00F77ACF" w:rsidP="00F77ACF">
      <w:pPr>
        <w:spacing w:line="360" w:lineRule="auto"/>
        <w:ind w:firstLine="567"/>
        <w:rPr>
          <w:rFonts w:ascii="Times New Roman" w:hAnsi="Times New Roman" w:cs="Times New Roman"/>
          <w:b/>
          <w:color w:val="000000"/>
          <w:sz w:val="28"/>
          <w:szCs w:val="28"/>
          <w:lang w:val="en-US"/>
        </w:rPr>
      </w:pPr>
      <w:proofErr w:type="spellStart"/>
      <w:r w:rsidRPr="00F77ACF">
        <w:rPr>
          <w:rFonts w:ascii="Times New Roman" w:hAnsi="Times New Roman" w:cs="Times New Roman"/>
          <w:b/>
          <w:color w:val="000000"/>
          <w:sz w:val="28"/>
          <w:szCs w:val="28"/>
          <w:lang w:val="en-US"/>
        </w:rPr>
        <w:t>Torchynska</w:t>
      </w:r>
      <w:proofErr w:type="spellEnd"/>
      <w:r w:rsidRPr="00F77ACF">
        <w:rPr>
          <w:rFonts w:ascii="Times New Roman" w:hAnsi="Times New Roman" w:cs="Times New Roman"/>
          <w:b/>
          <w:color w:val="000000"/>
          <w:sz w:val="28"/>
          <w:szCs w:val="28"/>
          <w:lang w:val="en-US"/>
        </w:rPr>
        <w:t> </w:t>
      </w:r>
      <w:r w:rsidRPr="00F77ACF">
        <w:rPr>
          <w:rStyle w:val="xfmc2"/>
          <w:rFonts w:ascii="Times New Roman" w:hAnsi="Times New Roman" w:cs="Times New Roman"/>
          <w:b/>
          <w:bCs/>
          <w:color w:val="000000"/>
          <w:sz w:val="28"/>
          <w:szCs w:val="28"/>
          <w:lang w:val="en-US"/>
        </w:rPr>
        <w:t>N. M</w:t>
      </w:r>
      <w:r w:rsidRPr="00F77ACF">
        <w:rPr>
          <w:rFonts w:ascii="Times New Roman" w:hAnsi="Times New Roman" w:cs="Times New Roman"/>
          <w:b/>
          <w:color w:val="000000"/>
          <w:sz w:val="28"/>
          <w:szCs w:val="28"/>
          <w:lang w:val="en-US"/>
        </w:rPr>
        <w:t xml:space="preserve">. </w:t>
      </w:r>
      <w:proofErr w:type="gramStart"/>
      <w:r w:rsidRPr="00F77ACF">
        <w:rPr>
          <w:rFonts w:ascii="Times New Roman" w:hAnsi="Times New Roman" w:cs="Times New Roman"/>
          <w:b/>
          <w:color w:val="000000"/>
          <w:sz w:val="28"/>
          <w:szCs w:val="28"/>
          <w:lang w:val="en-US"/>
        </w:rPr>
        <w:t>The status of study of dialogic speech in native linguistics</w:t>
      </w:r>
      <w:r w:rsidRPr="00F77ACF">
        <w:rPr>
          <w:rFonts w:ascii="Times New Roman" w:hAnsi="Times New Roman" w:cs="Times New Roman"/>
          <w:b/>
          <w:color w:val="000000"/>
          <w:sz w:val="28"/>
          <w:szCs w:val="28"/>
        </w:rPr>
        <w:t>.</w:t>
      </w:r>
      <w:proofErr w:type="gramEnd"/>
    </w:p>
    <w:p w:rsidR="00F77ACF" w:rsidRPr="00F77ACF" w:rsidRDefault="00F77ACF" w:rsidP="00F77ACF">
      <w:pPr>
        <w:spacing w:line="360" w:lineRule="auto"/>
        <w:ind w:firstLine="567"/>
        <w:jc w:val="center"/>
        <w:rPr>
          <w:rFonts w:ascii="Times New Roman" w:hAnsi="Times New Roman" w:cs="Times New Roman"/>
          <w:b/>
          <w:color w:val="000000"/>
          <w:sz w:val="28"/>
          <w:szCs w:val="28"/>
          <w:lang w:val="en-US"/>
        </w:rPr>
      </w:pPr>
      <w:r w:rsidRPr="00F77ACF">
        <w:rPr>
          <w:rFonts w:ascii="Times New Roman" w:hAnsi="Times New Roman" w:cs="Times New Roman"/>
          <w:b/>
          <w:color w:val="000000"/>
          <w:sz w:val="28"/>
          <w:szCs w:val="28"/>
          <w:lang w:val="en-US"/>
        </w:rPr>
        <w:t>Summary</w:t>
      </w:r>
    </w:p>
    <w:p w:rsidR="00F77ACF" w:rsidRPr="00F77ACF" w:rsidRDefault="00F77ACF" w:rsidP="00F77ACF">
      <w:pPr>
        <w:spacing w:line="360" w:lineRule="auto"/>
        <w:ind w:firstLine="567"/>
        <w:rPr>
          <w:rFonts w:ascii="Times New Roman" w:hAnsi="Times New Roman" w:cs="Times New Roman"/>
          <w:i/>
          <w:color w:val="000000"/>
          <w:sz w:val="28"/>
          <w:szCs w:val="28"/>
          <w:lang w:val="en-GB"/>
        </w:rPr>
      </w:pPr>
      <w:r w:rsidRPr="00F77ACF">
        <w:rPr>
          <w:rFonts w:ascii="Times New Roman" w:hAnsi="Times New Roman" w:cs="Times New Roman"/>
          <w:i/>
          <w:color w:val="000000"/>
          <w:sz w:val="28"/>
          <w:szCs w:val="28"/>
          <w:lang w:val="en-GB"/>
        </w:rPr>
        <w:t xml:space="preserve">The article deals with the analysis of dissertation papers, aimed at the comprehensive study of the dialogue as the main communicative unit in the structure of texts of different styles; the main attention is focused on the definition, structure, models of dialogue speech, which are based mainly on the role of interlocutors. The analysis of a number of works allows us to outline the differential features of a dialogue: 1) a conversation of two persons, which occurs with a particular communicative purpose (exchange / reception of information); 2) model of communication in which the recipient agrees with what he is heard or denies it; 3) is a kind of deployment of speech situation that requires a certain </w:t>
      </w:r>
      <w:r w:rsidRPr="00F77ACF">
        <w:rPr>
          <w:rFonts w:ascii="Times New Roman" w:hAnsi="Times New Roman" w:cs="Times New Roman"/>
          <w:i/>
          <w:color w:val="000000"/>
          <w:sz w:val="28"/>
          <w:szCs w:val="28"/>
          <w:lang w:val="en-GB"/>
        </w:rPr>
        <w:lastRenderedPageBreak/>
        <w:t xml:space="preserve">completion (reaction), respectively, it can be complementary, cumulative, and alternative, debatable; 4) has a specific syntactic structure, occasioned by a particular situation, that contributes to saving the language effort due to the presence of explicit contents; 5) a set of replicas that have a contextual meaning and </w:t>
      </w:r>
      <w:proofErr w:type="spellStart"/>
      <w:r w:rsidRPr="00F77ACF">
        <w:rPr>
          <w:rFonts w:ascii="Times New Roman" w:hAnsi="Times New Roman" w:cs="Times New Roman"/>
          <w:i/>
          <w:color w:val="000000"/>
          <w:sz w:val="28"/>
          <w:szCs w:val="28"/>
          <w:lang w:val="en-GB"/>
        </w:rPr>
        <w:t>can not</w:t>
      </w:r>
      <w:proofErr w:type="spellEnd"/>
      <w:r w:rsidRPr="00F77ACF">
        <w:rPr>
          <w:rFonts w:ascii="Times New Roman" w:hAnsi="Times New Roman" w:cs="Times New Roman"/>
          <w:i/>
          <w:color w:val="000000"/>
          <w:sz w:val="28"/>
          <w:szCs w:val="28"/>
          <w:lang w:val="en-GB"/>
        </w:rPr>
        <w:t xml:space="preserve"> exist as ordinary independent parts of the work in terms of understanding, despite being built on the model bi-complex or monosyllabic sentences; 6) the form of communication is the most approximate to the ordinary live communication; 7) a two-way speech act that helps to decode the content of the conversation.</w:t>
      </w:r>
    </w:p>
    <w:p w:rsidR="00F77ACF" w:rsidRPr="00F77ACF" w:rsidRDefault="00F77ACF" w:rsidP="00F77ACF">
      <w:pPr>
        <w:spacing w:line="360" w:lineRule="auto"/>
        <w:ind w:firstLine="567"/>
        <w:rPr>
          <w:rFonts w:ascii="Times New Roman" w:hAnsi="Times New Roman" w:cs="Times New Roman"/>
          <w:i/>
          <w:color w:val="000000"/>
          <w:sz w:val="28"/>
          <w:szCs w:val="28"/>
          <w:lang w:val="en-GB"/>
        </w:rPr>
      </w:pPr>
      <w:r w:rsidRPr="00F77ACF">
        <w:rPr>
          <w:rFonts w:ascii="Times New Roman" w:hAnsi="Times New Roman" w:cs="Times New Roman"/>
          <w:b/>
          <w:i/>
          <w:color w:val="000000"/>
          <w:sz w:val="28"/>
          <w:szCs w:val="28"/>
          <w:lang w:val="en-GB"/>
        </w:rPr>
        <w:t>Key words:</w:t>
      </w:r>
      <w:r w:rsidRPr="00F77ACF">
        <w:rPr>
          <w:rFonts w:ascii="Times New Roman" w:hAnsi="Times New Roman" w:cs="Times New Roman"/>
          <w:i/>
          <w:color w:val="000000"/>
          <w:sz w:val="28"/>
          <w:szCs w:val="28"/>
          <w:lang w:val="en-GB"/>
        </w:rPr>
        <w:t xml:space="preserve"> act communicative, dialogue, verbal and nonverbal means, model, definition.</w:t>
      </w:r>
    </w:p>
    <w:p w:rsidR="009038CC" w:rsidRPr="00F77ACF" w:rsidRDefault="009038CC" w:rsidP="00F77ACF">
      <w:pPr>
        <w:spacing w:line="360" w:lineRule="auto"/>
        <w:ind w:firstLine="567"/>
        <w:rPr>
          <w:rStyle w:val="a8"/>
          <w:rFonts w:ascii="Times New Roman" w:hAnsi="Times New Roman" w:cs="Times New Roman"/>
          <w:sz w:val="28"/>
          <w:szCs w:val="28"/>
          <w:lang w:val="en-GB"/>
        </w:rPr>
      </w:pPr>
    </w:p>
    <w:sectPr w:rsidR="009038CC" w:rsidRPr="00F77AC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altName w:val="Century Gothic"/>
    <w:panose1 w:val="020F0502020204030204"/>
    <w:charset w:val="CC"/>
    <w:family w:val="swiss"/>
    <w:pitch w:val="variable"/>
    <w:sig w:usb0="E00002FF" w:usb1="4000ACFF" w:usb2="00000001" w:usb3="00000000" w:csb0="0000019F" w:csb1="00000000"/>
  </w:font>
  <w:font w:name="SimSun">
    <w:altName w:val="§­§°§®§Ц"/>
    <w:panose1 w:val="02010600030101010101"/>
    <w:charset w:val="86"/>
    <w:family w:val="auto"/>
    <w:pitch w:val="variable"/>
    <w:sig w:usb0="00000003" w:usb1="288F0000" w:usb2="00000016" w:usb3="00000000" w:csb0="0004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6073F4F"/>
    <w:multiLevelType w:val="hybridMultilevel"/>
    <w:tmpl w:val="54384E30"/>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
    <w:nsid w:val="2FF466DF"/>
    <w:multiLevelType w:val="singleLevel"/>
    <w:tmpl w:val="CB68F360"/>
    <w:lvl w:ilvl="0">
      <w:start w:val="1"/>
      <w:numFmt w:val="decimal"/>
      <w:lvlText w:val="%1."/>
      <w:lvlJc w:val="left"/>
      <w:pPr>
        <w:tabs>
          <w:tab w:val="num" w:pos="530"/>
        </w:tabs>
        <w:ind w:firstLine="170"/>
      </w:pPr>
    </w:lvl>
  </w:abstractNum>
  <w:abstractNum w:abstractNumId="2">
    <w:nsid w:val="5C1974FC"/>
    <w:multiLevelType w:val="hybridMultilevel"/>
    <w:tmpl w:val="54384E30"/>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3">
    <w:nsid w:val="6FEF7D2F"/>
    <w:multiLevelType w:val="hybridMultilevel"/>
    <w:tmpl w:val="84FEA00A"/>
    <w:lvl w:ilvl="0" w:tplc="04190011">
      <w:start w:val="1"/>
      <w:numFmt w:val="decimal"/>
      <w:lvlText w:val="%1)"/>
      <w:lvlJc w:val="left"/>
      <w:pPr>
        <w:ind w:left="928" w:hanging="360"/>
      </w:pPr>
      <w:rPr>
        <w:rFonts w:cs="Times New Roman"/>
      </w:rPr>
    </w:lvl>
    <w:lvl w:ilvl="1" w:tplc="04190019">
      <w:start w:val="1"/>
      <w:numFmt w:val="lowerLetter"/>
      <w:lvlText w:val="%2."/>
      <w:lvlJc w:val="left"/>
      <w:pPr>
        <w:ind w:left="1648" w:hanging="360"/>
      </w:pPr>
      <w:rPr>
        <w:rFonts w:cs="Times New Roman"/>
      </w:rPr>
    </w:lvl>
    <w:lvl w:ilvl="2" w:tplc="0419001B">
      <w:start w:val="1"/>
      <w:numFmt w:val="lowerRoman"/>
      <w:lvlText w:val="%3."/>
      <w:lvlJc w:val="right"/>
      <w:pPr>
        <w:ind w:left="2368" w:hanging="180"/>
      </w:pPr>
      <w:rPr>
        <w:rFonts w:cs="Times New Roman"/>
      </w:rPr>
    </w:lvl>
    <w:lvl w:ilvl="3" w:tplc="0419000F">
      <w:start w:val="1"/>
      <w:numFmt w:val="decimal"/>
      <w:lvlText w:val="%4."/>
      <w:lvlJc w:val="left"/>
      <w:pPr>
        <w:ind w:left="3088" w:hanging="360"/>
      </w:pPr>
      <w:rPr>
        <w:rFonts w:cs="Times New Roman"/>
      </w:rPr>
    </w:lvl>
    <w:lvl w:ilvl="4" w:tplc="04190019">
      <w:start w:val="1"/>
      <w:numFmt w:val="lowerLetter"/>
      <w:lvlText w:val="%5."/>
      <w:lvlJc w:val="left"/>
      <w:pPr>
        <w:ind w:left="3808" w:hanging="360"/>
      </w:pPr>
      <w:rPr>
        <w:rFonts w:cs="Times New Roman"/>
      </w:rPr>
    </w:lvl>
    <w:lvl w:ilvl="5" w:tplc="0419001B">
      <w:start w:val="1"/>
      <w:numFmt w:val="lowerRoman"/>
      <w:lvlText w:val="%6."/>
      <w:lvlJc w:val="right"/>
      <w:pPr>
        <w:ind w:left="4528" w:hanging="180"/>
      </w:pPr>
      <w:rPr>
        <w:rFonts w:cs="Times New Roman"/>
      </w:rPr>
    </w:lvl>
    <w:lvl w:ilvl="6" w:tplc="0419000F">
      <w:start w:val="1"/>
      <w:numFmt w:val="decimal"/>
      <w:lvlText w:val="%7."/>
      <w:lvlJc w:val="left"/>
      <w:pPr>
        <w:ind w:left="5248" w:hanging="360"/>
      </w:pPr>
      <w:rPr>
        <w:rFonts w:cs="Times New Roman"/>
      </w:rPr>
    </w:lvl>
    <w:lvl w:ilvl="7" w:tplc="04190019">
      <w:start w:val="1"/>
      <w:numFmt w:val="lowerLetter"/>
      <w:lvlText w:val="%8."/>
      <w:lvlJc w:val="left"/>
      <w:pPr>
        <w:ind w:left="5968" w:hanging="360"/>
      </w:pPr>
      <w:rPr>
        <w:rFonts w:cs="Times New Roman"/>
      </w:rPr>
    </w:lvl>
    <w:lvl w:ilvl="8" w:tplc="0419001B">
      <w:start w:val="1"/>
      <w:numFmt w:val="lowerRoman"/>
      <w:lvlText w:val="%9."/>
      <w:lvlJc w:val="right"/>
      <w:pPr>
        <w:ind w:left="6688" w:hanging="180"/>
      </w:pPr>
      <w:rPr>
        <w:rFonts w:cs="Times New Roman"/>
      </w:rPr>
    </w:lvl>
  </w:abstractNum>
  <w:num w:numId="1">
    <w:abstractNumId w:val="3"/>
  </w:num>
  <w:num w:numId="2">
    <w:abstractNumId w:val="1"/>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31F98"/>
    <w:rsid w:val="000052DA"/>
    <w:rsid w:val="00035F95"/>
    <w:rsid w:val="00036FB9"/>
    <w:rsid w:val="00040411"/>
    <w:rsid w:val="00062248"/>
    <w:rsid w:val="000824DF"/>
    <w:rsid w:val="00090EFA"/>
    <w:rsid w:val="000A45B3"/>
    <w:rsid w:val="000F1386"/>
    <w:rsid w:val="00132BA9"/>
    <w:rsid w:val="0016646B"/>
    <w:rsid w:val="001F617D"/>
    <w:rsid w:val="00290613"/>
    <w:rsid w:val="00292DA5"/>
    <w:rsid w:val="00293522"/>
    <w:rsid w:val="002A511B"/>
    <w:rsid w:val="002C6D70"/>
    <w:rsid w:val="00343715"/>
    <w:rsid w:val="00362126"/>
    <w:rsid w:val="003D2872"/>
    <w:rsid w:val="003D2CD4"/>
    <w:rsid w:val="003D6BAF"/>
    <w:rsid w:val="004003CF"/>
    <w:rsid w:val="00406C84"/>
    <w:rsid w:val="004228EC"/>
    <w:rsid w:val="0043091C"/>
    <w:rsid w:val="00450CC3"/>
    <w:rsid w:val="0046095F"/>
    <w:rsid w:val="00472580"/>
    <w:rsid w:val="004726E4"/>
    <w:rsid w:val="00492400"/>
    <w:rsid w:val="00496CFD"/>
    <w:rsid w:val="004D556A"/>
    <w:rsid w:val="00532850"/>
    <w:rsid w:val="00562736"/>
    <w:rsid w:val="00620C78"/>
    <w:rsid w:val="00621514"/>
    <w:rsid w:val="00633BFD"/>
    <w:rsid w:val="006B11BC"/>
    <w:rsid w:val="006C2B59"/>
    <w:rsid w:val="0074159C"/>
    <w:rsid w:val="00794C07"/>
    <w:rsid w:val="007A2B2F"/>
    <w:rsid w:val="00800829"/>
    <w:rsid w:val="00831F98"/>
    <w:rsid w:val="0086050C"/>
    <w:rsid w:val="008730C7"/>
    <w:rsid w:val="00894ACF"/>
    <w:rsid w:val="008A55C7"/>
    <w:rsid w:val="008D5D8D"/>
    <w:rsid w:val="009038CC"/>
    <w:rsid w:val="00906CDF"/>
    <w:rsid w:val="00950D22"/>
    <w:rsid w:val="00952100"/>
    <w:rsid w:val="009627AA"/>
    <w:rsid w:val="00966BD5"/>
    <w:rsid w:val="00A21E65"/>
    <w:rsid w:val="00A44A9F"/>
    <w:rsid w:val="00A54A10"/>
    <w:rsid w:val="00A628C5"/>
    <w:rsid w:val="00A7793D"/>
    <w:rsid w:val="00A96DE9"/>
    <w:rsid w:val="00AA2610"/>
    <w:rsid w:val="00AD10A4"/>
    <w:rsid w:val="00AF05B7"/>
    <w:rsid w:val="00BA1D16"/>
    <w:rsid w:val="00C03316"/>
    <w:rsid w:val="00C157BF"/>
    <w:rsid w:val="00C3512E"/>
    <w:rsid w:val="00C37720"/>
    <w:rsid w:val="00C6705B"/>
    <w:rsid w:val="00C87873"/>
    <w:rsid w:val="00C92FB3"/>
    <w:rsid w:val="00CA0BC8"/>
    <w:rsid w:val="00CC4F28"/>
    <w:rsid w:val="00CD448B"/>
    <w:rsid w:val="00CD4EC9"/>
    <w:rsid w:val="00CF27B2"/>
    <w:rsid w:val="00CF2B8B"/>
    <w:rsid w:val="00D010A3"/>
    <w:rsid w:val="00D10350"/>
    <w:rsid w:val="00D13BCE"/>
    <w:rsid w:val="00D56D9D"/>
    <w:rsid w:val="00D740E4"/>
    <w:rsid w:val="00D865E2"/>
    <w:rsid w:val="00DA2FBC"/>
    <w:rsid w:val="00DB781E"/>
    <w:rsid w:val="00DD6CB4"/>
    <w:rsid w:val="00DE53F6"/>
    <w:rsid w:val="00E24F91"/>
    <w:rsid w:val="00E327F4"/>
    <w:rsid w:val="00E62258"/>
    <w:rsid w:val="00E774CB"/>
    <w:rsid w:val="00E97848"/>
    <w:rsid w:val="00EA6618"/>
    <w:rsid w:val="00EB7B6F"/>
    <w:rsid w:val="00EE6EC2"/>
    <w:rsid w:val="00F034C0"/>
    <w:rsid w:val="00F76D4C"/>
    <w:rsid w:val="00F77ACF"/>
    <w:rsid w:val="00FA123F"/>
    <w:rsid w:val="00FC2EAB"/>
    <w:rsid w:val="00FD0123"/>
    <w:rsid w:val="00FE780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77ACF"/>
    <w:pPr>
      <w:spacing w:after="0"/>
      <w:ind w:firstLine="425"/>
      <w:jc w:val="both"/>
    </w:pPr>
    <w:rPr>
      <w:rFonts w:eastAsiaTheme="minorEastAsia"/>
      <w:lang w:val="uk-UA" w:eastAsia="uk-UA"/>
    </w:rPr>
  </w:style>
  <w:style w:type="paragraph" w:styleId="1">
    <w:name w:val="heading 1"/>
    <w:basedOn w:val="a"/>
    <w:link w:val="10"/>
    <w:uiPriority w:val="9"/>
    <w:qFormat/>
    <w:rsid w:val="00D13BCE"/>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Indent 2"/>
    <w:basedOn w:val="a"/>
    <w:link w:val="20"/>
    <w:uiPriority w:val="99"/>
    <w:rsid w:val="00EA6618"/>
    <w:pPr>
      <w:spacing w:line="360" w:lineRule="auto"/>
      <w:ind w:firstLine="720"/>
    </w:pPr>
    <w:rPr>
      <w:rFonts w:ascii="Times New Roman" w:eastAsia="Times New Roman" w:hAnsi="Times New Roman" w:cs="Times New Roman"/>
      <w:sz w:val="24"/>
      <w:szCs w:val="24"/>
      <w:lang w:val="en-US" w:eastAsia="ru-RU"/>
    </w:rPr>
  </w:style>
  <w:style w:type="character" w:customStyle="1" w:styleId="20">
    <w:name w:val="Основной текст с отступом 2 Знак"/>
    <w:basedOn w:val="a0"/>
    <w:link w:val="2"/>
    <w:uiPriority w:val="99"/>
    <w:rsid w:val="00EA6618"/>
    <w:rPr>
      <w:rFonts w:ascii="Times New Roman" w:eastAsia="Times New Roman" w:hAnsi="Times New Roman" w:cs="Times New Roman"/>
      <w:sz w:val="24"/>
      <w:szCs w:val="24"/>
      <w:lang w:val="en-US" w:eastAsia="ru-RU"/>
    </w:rPr>
  </w:style>
  <w:style w:type="paragraph" w:styleId="a3">
    <w:name w:val="Body Text"/>
    <w:basedOn w:val="a"/>
    <w:link w:val="a4"/>
    <w:uiPriority w:val="99"/>
    <w:unhideWhenUsed/>
    <w:rsid w:val="00EA6618"/>
    <w:pPr>
      <w:spacing w:after="120"/>
    </w:pPr>
  </w:style>
  <w:style w:type="character" w:customStyle="1" w:styleId="a4">
    <w:name w:val="Основной текст Знак"/>
    <w:basedOn w:val="a0"/>
    <w:link w:val="a3"/>
    <w:uiPriority w:val="99"/>
    <w:rsid w:val="00EA6618"/>
  </w:style>
  <w:style w:type="paragraph" w:styleId="21">
    <w:name w:val="Body Text 2"/>
    <w:basedOn w:val="a"/>
    <w:link w:val="22"/>
    <w:uiPriority w:val="99"/>
    <w:unhideWhenUsed/>
    <w:rsid w:val="00EA6618"/>
    <w:pPr>
      <w:spacing w:after="120" w:line="480" w:lineRule="auto"/>
    </w:pPr>
  </w:style>
  <w:style w:type="character" w:customStyle="1" w:styleId="22">
    <w:name w:val="Основной текст 2 Знак"/>
    <w:basedOn w:val="a0"/>
    <w:link w:val="21"/>
    <w:uiPriority w:val="99"/>
    <w:rsid w:val="00EA6618"/>
  </w:style>
  <w:style w:type="paragraph" w:styleId="a5">
    <w:name w:val="caption"/>
    <w:basedOn w:val="a"/>
    <w:next w:val="a"/>
    <w:uiPriority w:val="99"/>
    <w:qFormat/>
    <w:rsid w:val="00EA6618"/>
    <w:pPr>
      <w:autoSpaceDE w:val="0"/>
      <w:autoSpaceDN w:val="0"/>
      <w:spacing w:line="240" w:lineRule="auto"/>
      <w:jc w:val="center"/>
    </w:pPr>
    <w:rPr>
      <w:rFonts w:ascii="Times New Roman" w:hAnsi="Times New Roman" w:cs="Times New Roman"/>
      <w:sz w:val="32"/>
      <w:szCs w:val="32"/>
      <w:lang w:eastAsia="ru-RU"/>
    </w:rPr>
  </w:style>
  <w:style w:type="paragraph" w:styleId="3">
    <w:name w:val="Body Text Indent 3"/>
    <w:basedOn w:val="a"/>
    <w:link w:val="30"/>
    <w:uiPriority w:val="99"/>
    <w:semiHidden/>
    <w:unhideWhenUsed/>
    <w:rsid w:val="00EA6618"/>
    <w:pPr>
      <w:spacing w:after="120"/>
      <w:ind w:left="283"/>
    </w:pPr>
    <w:rPr>
      <w:sz w:val="16"/>
      <w:szCs w:val="16"/>
    </w:rPr>
  </w:style>
  <w:style w:type="character" w:customStyle="1" w:styleId="30">
    <w:name w:val="Основной текст с отступом 3 Знак"/>
    <w:basedOn w:val="a0"/>
    <w:link w:val="3"/>
    <w:uiPriority w:val="99"/>
    <w:semiHidden/>
    <w:rsid w:val="00EA6618"/>
    <w:rPr>
      <w:sz w:val="16"/>
      <w:szCs w:val="16"/>
    </w:rPr>
  </w:style>
  <w:style w:type="paragraph" w:styleId="31">
    <w:name w:val="Body Text 3"/>
    <w:basedOn w:val="a"/>
    <w:link w:val="32"/>
    <w:uiPriority w:val="99"/>
    <w:semiHidden/>
    <w:unhideWhenUsed/>
    <w:rsid w:val="00EA6618"/>
    <w:pPr>
      <w:spacing w:after="120"/>
    </w:pPr>
    <w:rPr>
      <w:sz w:val="16"/>
      <w:szCs w:val="16"/>
    </w:rPr>
  </w:style>
  <w:style w:type="character" w:customStyle="1" w:styleId="32">
    <w:name w:val="Основной текст 3 Знак"/>
    <w:basedOn w:val="a0"/>
    <w:link w:val="31"/>
    <w:uiPriority w:val="99"/>
    <w:semiHidden/>
    <w:rsid w:val="00EA6618"/>
    <w:rPr>
      <w:sz w:val="16"/>
      <w:szCs w:val="16"/>
    </w:rPr>
  </w:style>
  <w:style w:type="paragraph" w:customStyle="1" w:styleId="a6">
    <w:name w:val="а) б) с)"/>
    <w:basedOn w:val="a"/>
    <w:uiPriority w:val="99"/>
    <w:rsid w:val="00EA6618"/>
    <w:pPr>
      <w:autoSpaceDE w:val="0"/>
      <w:autoSpaceDN w:val="0"/>
      <w:spacing w:line="360" w:lineRule="auto"/>
      <w:ind w:left="1197" w:hanging="488"/>
    </w:pPr>
    <w:rPr>
      <w:rFonts w:ascii="Times New Roman" w:hAnsi="Times New Roman" w:cs="Times New Roman"/>
      <w:color w:val="000000"/>
      <w:sz w:val="28"/>
      <w:szCs w:val="28"/>
      <w:lang w:eastAsia="ru-RU"/>
    </w:rPr>
  </w:style>
  <w:style w:type="character" w:customStyle="1" w:styleId="a7">
    <w:name w:val="Лицо"/>
    <w:basedOn w:val="a0"/>
    <w:uiPriority w:val="99"/>
    <w:rsid w:val="00EA6618"/>
    <w:rPr>
      <w:rFonts w:ascii="Times New Roman" w:hAnsi="Times New Roman" w:cs="Times New Roman"/>
      <w:u w:val="single"/>
    </w:rPr>
  </w:style>
  <w:style w:type="paragraph" w:customStyle="1" w:styleId="11">
    <w:name w:val="заголовок 1"/>
    <w:basedOn w:val="a"/>
    <w:next w:val="a"/>
    <w:rsid w:val="00EA6618"/>
    <w:pPr>
      <w:keepNext/>
      <w:autoSpaceDE w:val="0"/>
      <w:autoSpaceDN w:val="0"/>
      <w:spacing w:line="240" w:lineRule="auto"/>
      <w:jc w:val="center"/>
      <w:outlineLvl w:val="0"/>
    </w:pPr>
    <w:rPr>
      <w:rFonts w:ascii="Times New Roman" w:eastAsia="Times New Roman" w:hAnsi="Times New Roman" w:cs="Times New Roman"/>
      <w:b/>
      <w:bCs/>
      <w:kern w:val="28"/>
      <w:lang w:eastAsia="ru-RU"/>
    </w:rPr>
  </w:style>
  <w:style w:type="character" w:styleId="a8">
    <w:name w:val="page number"/>
    <w:basedOn w:val="a0"/>
    <w:rsid w:val="00EA6618"/>
  </w:style>
  <w:style w:type="paragraph" w:customStyle="1" w:styleId="BodyText">
    <w:name w:val="Body Text.Основной текст Знак.Основной текст Знак Знак Знак Знак.Основной текст Знак Знак Знак.Основной текст Знак Знак Знак Знак Знак Знак.Основной текст Знак Знак Знак Знак Знак Знак Знак Знак Знак Знак Знак Знак Знак Знак Знак"/>
    <w:basedOn w:val="a"/>
    <w:uiPriority w:val="99"/>
    <w:rsid w:val="00EA6618"/>
    <w:pPr>
      <w:autoSpaceDE w:val="0"/>
      <w:autoSpaceDN w:val="0"/>
      <w:spacing w:after="120" w:line="240" w:lineRule="auto"/>
    </w:pPr>
    <w:rPr>
      <w:rFonts w:ascii="Times New Roman" w:hAnsi="Times New Roman" w:cs="Times New Roman"/>
      <w:sz w:val="24"/>
      <w:szCs w:val="24"/>
      <w:lang w:eastAsia="ru-RU"/>
    </w:rPr>
  </w:style>
  <w:style w:type="paragraph" w:styleId="a9">
    <w:name w:val="footnote text"/>
    <w:basedOn w:val="a"/>
    <w:link w:val="aa"/>
    <w:uiPriority w:val="99"/>
    <w:rsid w:val="00EA6618"/>
    <w:pPr>
      <w:widowControl w:val="0"/>
      <w:autoSpaceDE w:val="0"/>
      <w:autoSpaceDN w:val="0"/>
      <w:spacing w:line="240" w:lineRule="auto"/>
      <w:ind w:firstLine="284"/>
    </w:pPr>
    <w:rPr>
      <w:rFonts w:ascii="Times New Roman" w:hAnsi="Times New Roman" w:cs="Times New Roman"/>
      <w:color w:val="000000"/>
      <w:sz w:val="20"/>
      <w:szCs w:val="20"/>
      <w:lang w:eastAsia="ru-RU"/>
    </w:rPr>
  </w:style>
  <w:style w:type="character" w:customStyle="1" w:styleId="aa">
    <w:name w:val="Текст сноски Знак"/>
    <w:basedOn w:val="a0"/>
    <w:link w:val="a9"/>
    <w:uiPriority w:val="99"/>
    <w:rsid w:val="00EA6618"/>
    <w:rPr>
      <w:rFonts w:ascii="Times New Roman" w:eastAsiaTheme="minorEastAsia" w:hAnsi="Times New Roman" w:cs="Times New Roman"/>
      <w:color w:val="000000"/>
      <w:sz w:val="20"/>
      <w:szCs w:val="20"/>
      <w:lang w:val="uk-UA" w:eastAsia="ru-RU"/>
    </w:rPr>
  </w:style>
  <w:style w:type="character" w:customStyle="1" w:styleId="ab">
    <w:name w:val="Основной текст Знак Знак Знак Знак Знак Знак Знак.Основной текст Знак Знак Знак Знак Знак Знак Знак Знак Знак Знак Знак Знак Знак Знак Знак Знак"/>
    <w:basedOn w:val="a0"/>
    <w:uiPriority w:val="99"/>
    <w:rsid w:val="00EA6618"/>
    <w:rPr>
      <w:sz w:val="24"/>
      <w:szCs w:val="24"/>
      <w:lang w:val="uk-UA"/>
    </w:rPr>
  </w:style>
  <w:style w:type="character" w:customStyle="1" w:styleId="hl">
    <w:name w:val="hl"/>
    <w:basedOn w:val="a0"/>
    <w:rsid w:val="00F76D4C"/>
  </w:style>
  <w:style w:type="character" w:customStyle="1" w:styleId="10">
    <w:name w:val="Заголовок 1 Знак"/>
    <w:basedOn w:val="a0"/>
    <w:link w:val="1"/>
    <w:uiPriority w:val="9"/>
    <w:rsid w:val="00D13BCE"/>
    <w:rPr>
      <w:rFonts w:ascii="Times New Roman" w:eastAsia="Times New Roman" w:hAnsi="Times New Roman" w:cs="Times New Roman"/>
      <w:b/>
      <w:bCs/>
      <w:kern w:val="36"/>
      <w:sz w:val="48"/>
      <w:szCs w:val="48"/>
      <w:lang w:eastAsia="ru-RU"/>
    </w:rPr>
  </w:style>
  <w:style w:type="paragraph" w:styleId="ac">
    <w:name w:val="List Paragraph"/>
    <w:basedOn w:val="a"/>
    <w:uiPriority w:val="34"/>
    <w:qFormat/>
    <w:rsid w:val="00794C07"/>
    <w:pPr>
      <w:ind w:left="720"/>
      <w:contextualSpacing/>
    </w:pPr>
  </w:style>
  <w:style w:type="paragraph" w:customStyle="1" w:styleId="xfmc1">
    <w:name w:val="xfmc1"/>
    <w:basedOn w:val="a"/>
    <w:rsid w:val="00A44A9F"/>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xfmc2">
    <w:name w:val="xfmc2"/>
    <w:basedOn w:val="a0"/>
    <w:rsid w:val="00A44A9F"/>
  </w:style>
  <w:style w:type="paragraph" w:styleId="ad">
    <w:name w:val="No Spacing"/>
    <w:link w:val="ae"/>
    <w:uiPriority w:val="99"/>
    <w:qFormat/>
    <w:rsid w:val="00F77ACF"/>
    <w:pPr>
      <w:spacing w:after="0" w:line="240" w:lineRule="auto"/>
      <w:ind w:firstLine="425"/>
      <w:jc w:val="both"/>
    </w:pPr>
    <w:rPr>
      <w:rFonts w:ascii="Times New Roman" w:eastAsia="Calibri" w:hAnsi="Times New Roman" w:cs="Times New Roman"/>
      <w:sz w:val="24"/>
    </w:rPr>
  </w:style>
  <w:style w:type="character" w:customStyle="1" w:styleId="ae">
    <w:name w:val="Без интервала Знак"/>
    <w:link w:val="ad"/>
    <w:uiPriority w:val="99"/>
    <w:locked/>
    <w:rsid w:val="00F77ACF"/>
    <w:rPr>
      <w:rFonts w:ascii="Times New Roman" w:eastAsia="Calibri" w:hAnsi="Times New Roman" w:cs="Times New Roman"/>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77ACF"/>
    <w:pPr>
      <w:spacing w:after="0"/>
      <w:ind w:firstLine="425"/>
      <w:jc w:val="both"/>
    </w:pPr>
    <w:rPr>
      <w:rFonts w:eastAsiaTheme="minorEastAsia"/>
      <w:lang w:val="uk-UA" w:eastAsia="uk-UA"/>
    </w:rPr>
  </w:style>
  <w:style w:type="paragraph" w:styleId="1">
    <w:name w:val="heading 1"/>
    <w:basedOn w:val="a"/>
    <w:link w:val="10"/>
    <w:uiPriority w:val="9"/>
    <w:qFormat/>
    <w:rsid w:val="00D13BCE"/>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Indent 2"/>
    <w:basedOn w:val="a"/>
    <w:link w:val="20"/>
    <w:uiPriority w:val="99"/>
    <w:rsid w:val="00EA6618"/>
    <w:pPr>
      <w:spacing w:line="360" w:lineRule="auto"/>
      <w:ind w:firstLine="720"/>
    </w:pPr>
    <w:rPr>
      <w:rFonts w:ascii="Times New Roman" w:eastAsia="Times New Roman" w:hAnsi="Times New Roman" w:cs="Times New Roman"/>
      <w:sz w:val="24"/>
      <w:szCs w:val="24"/>
      <w:lang w:val="en-US" w:eastAsia="ru-RU"/>
    </w:rPr>
  </w:style>
  <w:style w:type="character" w:customStyle="1" w:styleId="20">
    <w:name w:val="Основной текст с отступом 2 Знак"/>
    <w:basedOn w:val="a0"/>
    <w:link w:val="2"/>
    <w:uiPriority w:val="99"/>
    <w:rsid w:val="00EA6618"/>
    <w:rPr>
      <w:rFonts w:ascii="Times New Roman" w:eastAsia="Times New Roman" w:hAnsi="Times New Roman" w:cs="Times New Roman"/>
      <w:sz w:val="24"/>
      <w:szCs w:val="24"/>
      <w:lang w:val="en-US" w:eastAsia="ru-RU"/>
    </w:rPr>
  </w:style>
  <w:style w:type="paragraph" w:styleId="a3">
    <w:name w:val="Body Text"/>
    <w:basedOn w:val="a"/>
    <w:link w:val="a4"/>
    <w:uiPriority w:val="99"/>
    <w:unhideWhenUsed/>
    <w:rsid w:val="00EA6618"/>
    <w:pPr>
      <w:spacing w:after="120"/>
    </w:pPr>
  </w:style>
  <w:style w:type="character" w:customStyle="1" w:styleId="a4">
    <w:name w:val="Основной текст Знак"/>
    <w:basedOn w:val="a0"/>
    <w:link w:val="a3"/>
    <w:uiPriority w:val="99"/>
    <w:rsid w:val="00EA6618"/>
  </w:style>
  <w:style w:type="paragraph" w:styleId="21">
    <w:name w:val="Body Text 2"/>
    <w:basedOn w:val="a"/>
    <w:link w:val="22"/>
    <w:uiPriority w:val="99"/>
    <w:unhideWhenUsed/>
    <w:rsid w:val="00EA6618"/>
    <w:pPr>
      <w:spacing w:after="120" w:line="480" w:lineRule="auto"/>
    </w:pPr>
  </w:style>
  <w:style w:type="character" w:customStyle="1" w:styleId="22">
    <w:name w:val="Основной текст 2 Знак"/>
    <w:basedOn w:val="a0"/>
    <w:link w:val="21"/>
    <w:uiPriority w:val="99"/>
    <w:rsid w:val="00EA6618"/>
  </w:style>
  <w:style w:type="paragraph" w:styleId="a5">
    <w:name w:val="caption"/>
    <w:basedOn w:val="a"/>
    <w:next w:val="a"/>
    <w:uiPriority w:val="99"/>
    <w:qFormat/>
    <w:rsid w:val="00EA6618"/>
    <w:pPr>
      <w:autoSpaceDE w:val="0"/>
      <w:autoSpaceDN w:val="0"/>
      <w:spacing w:line="240" w:lineRule="auto"/>
      <w:jc w:val="center"/>
    </w:pPr>
    <w:rPr>
      <w:rFonts w:ascii="Times New Roman" w:hAnsi="Times New Roman" w:cs="Times New Roman"/>
      <w:sz w:val="32"/>
      <w:szCs w:val="32"/>
      <w:lang w:eastAsia="ru-RU"/>
    </w:rPr>
  </w:style>
  <w:style w:type="paragraph" w:styleId="3">
    <w:name w:val="Body Text Indent 3"/>
    <w:basedOn w:val="a"/>
    <w:link w:val="30"/>
    <w:uiPriority w:val="99"/>
    <w:semiHidden/>
    <w:unhideWhenUsed/>
    <w:rsid w:val="00EA6618"/>
    <w:pPr>
      <w:spacing w:after="120"/>
      <w:ind w:left="283"/>
    </w:pPr>
    <w:rPr>
      <w:sz w:val="16"/>
      <w:szCs w:val="16"/>
    </w:rPr>
  </w:style>
  <w:style w:type="character" w:customStyle="1" w:styleId="30">
    <w:name w:val="Основной текст с отступом 3 Знак"/>
    <w:basedOn w:val="a0"/>
    <w:link w:val="3"/>
    <w:uiPriority w:val="99"/>
    <w:semiHidden/>
    <w:rsid w:val="00EA6618"/>
    <w:rPr>
      <w:sz w:val="16"/>
      <w:szCs w:val="16"/>
    </w:rPr>
  </w:style>
  <w:style w:type="paragraph" w:styleId="31">
    <w:name w:val="Body Text 3"/>
    <w:basedOn w:val="a"/>
    <w:link w:val="32"/>
    <w:uiPriority w:val="99"/>
    <w:semiHidden/>
    <w:unhideWhenUsed/>
    <w:rsid w:val="00EA6618"/>
    <w:pPr>
      <w:spacing w:after="120"/>
    </w:pPr>
    <w:rPr>
      <w:sz w:val="16"/>
      <w:szCs w:val="16"/>
    </w:rPr>
  </w:style>
  <w:style w:type="character" w:customStyle="1" w:styleId="32">
    <w:name w:val="Основной текст 3 Знак"/>
    <w:basedOn w:val="a0"/>
    <w:link w:val="31"/>
    <w:uiPriority w:val="99"/>
    <w:semiHidden/>
    <w:rsid w:val="00EA6618"/>
    <w:rPr>
      <w:sz w:val="16"/>
      <w:szCs w:val="16"/>
    </w:rPr>
  </w:style>
  <w:style w:type="paragraph" w:customStyle="1" w:styleId="a6">
    <w:name w:val="а) б) с)"/>
    <w:basedOn w:val="a"/>
    <w:uiPriority w:val="99"/>
    <w:rsid w:val="00EA6618"/>
    <w:pPr>
      <w:autoSpaceDE w:val="0"/>
      <w:autoSpaceDN w:val="0"/>
      <w:spacing w:line="360" w:lineRule="auto"/>
      <w:ind w:left="1197" w:hanging="488"/>
    </w:pPr>
    <w:rPr>
      <w:rFonts w:ascii="Times New Roman" w:hAnsi="Times New Roman" w:cs="Times New Roman"/>
      <w:color w:val="000000"/>
      <w:sz w:val="28"/>
      <w:szCs w:val="28"/>
      <w:lang w:eastAsia="ru-RU"/>
    </w:rPr>
  </w:style>
  <w:style w:type="character" w:customStyle="1" w:styleId="a7">
    <w:name w:val="Лицо"/>
    <w:basedOn w:val="a0"/>
    <w:uiPriority w:val="99"/>
    <w:rsid w:val="00EA6618"/>
    <w:rPr>
      <w:rFonts w:ascii="Times New Roman" w:hAnsi="Times New Roman" w:cs="Times New Roman"/>
      <w:u w:val="single"/>
    </w:rPr>
  </w:style>
  <w:style w:type="paragraph" w:customStyle="1" w:styleId="11">
    <w:name w:val="заголовок 1"/>
    <w:basedOn w:val="a"/>
    <w:next w:val="a"/>
    <w:rsid w:val="00EA6618"/>
    <w:pPr>
      <w:keepNext/>
      <w:autoSpaceDE w:val="0"/>
      <w:autoSpaceDN w:val="0"/>
      <w:spacing w:line="240" w:lineRule="auto"/>
      <w:jc w:val="center"/>
      <w:outlineLvl w:val="0"/>
    </w:pPr>
    <w:rPr>
      <w:rFonts w:ascii="Times New Roman" w:eastAsia="Times New Roman" w:hAnsi="Times New Roman" w:cs="Times New Roman"/>
      <w:b/>
      <w:bCs/>
      <w:kern w:val="28"/>
      <w:lang w:eastAsia="ru-RU"/>
    </w:rPr>
  </w:style>
  <w:style w:type="character" w:styleId="a8">
    <w:name w:val="page number"/>
    <w:basedOn w:val="a0"/>
    <w:rsid w:val="00EA6618"/>
  </w:style>
  <w:style w:type="paragraph" w:customStyle="1" w:styleId="BodyText">
    <w:name w:val="Body Text.Основной текст Знак.Основной текст Знак Знак Знак Знак.Основной текст Знак Знак Знак.Основной текст Знак Знак Знак Знак Знак Знак.Основной текст Знак Знак Знак Знак Знак Знак Знак Знак Знак Знак Знак Знак Знак Знак Знак"/>
    <w:basedOn w:val="a"/>
    <w:uiPriority w:val="99"/>
    <w:rsid w:val="00EA6618"/>
    <w:pPr>
      <w:autoSpaceDE w:val="0"/>
      <w:autoSpaceDN w:val="0"/>
      <w:spacing w:after="120" w:line="240" w:lineRule="auto"/>
    </w:pPr>
    <w:rPr>
      <w:rFonts w:ascii="Times New Roman" w:hAnsi="Times New Roman" w:cs="Times New Roman"/>
      <w:sz w:val="24"/>
      <w:szCs w:val="24"/>
      <w:lang w:eastAsia="ru-RU"/>
    </w:rPr>
  </w:style>
  <w:style w:type="paragraph" w:styleId="a9">
    <w:name w:val="footnote text"/>
    <w:basedOn w:val="a"/>
    <w:link w:val="aa"/>
    <w:uiPriority w:val="99"/>
    <w:rsid w:val="00EA6618"/>
    <w:pPr>
      <w:widowControl w:val="0"/>
      <w:autoSpaceDE w:val="0"/>
      <w:autoSpaceDN w:val="0"/>
      <w:spacing w:line="240" w:lineRule="auto"/>
      <w:ind w:firstLine="284"/>
    </w:pPr>
    <w:rPr>
      <w:rFonts w:ascii="Times New Roman" w:hAnsi="Times New Roman" w:cs="Times New Roman"/>
      <w:color w:val="000000"/>
      <w:sz w:val="20"/>
      <w:szCs w:val="20"/>
      <w:lang w:eastAsia="ru-RU"/>
    </w:rPr>
  </w:style>
  <w:style w:type="character" w:customStyle="1" w:styleId="aa">
    <w:name w:val="Текст сноски Знак"/>
    <w:basedOn w:val="a0"/>
    <w:link w:val="a9"/>
    <w:uiPriority w:val="99"/>
    <w:rsid w:val="00EA6618"/>
    <w:rPr>
      <w:rFonts w:ascii="Times New Roman" w:eastAsiaTheme="minorEastAsia" w:hAnsi="Times New Roman" w:cs="Times New Roman"/>
      <w:color w:val="000000"/>
      <w:sz w:val="20"/>
      <w:szCs w:val="20"/>
      <w:lang w:val="uk-UA" w:eastAsia="ru-RU"/>
    </w:rPr>
  </w:style>
  <w:style w:type="character" w:customStyle="1" w:styleId="ab">
    <w:name w:val="Основной текст Знак Знак Знак Знак Знак Знак Знак.Основной текст Знак Знак Знак Знак Знак Знак Знак Знак Знак Знак Знак Знак Знак Знак Знак Знак"/>
    <w:basedOn w:val="a0"/>
    <w:uiPriority w:val="99"/>
    <w:rsid w:val="00EA6618"/>
    <w:rPr>
      <w:sz w:val="24"/>
      <w:szCs w:val="24"/>
      <w:lang w:val="uk-UA"/>
    </w:rPr>
  </w:style>
  <w:style w:type="character" w:customStyle="1" w:styleId="hl">
    <w:name w:val="hl"/>
    <w:basedOn w:val="a0"/>
    <w:rsid w:val="00F76D4C"/>
  </w:style>
  <w:style w:type="character" w:customStyle="1" w:styleId="10">
    <w:name w:val="Заголовок 1 Знак"/>
    <w:basedOn w:val="a0"/>
    <w:link w:val="1"/>
    <w:uiPriority w:val="9"/>
    <w:rsid w:val="00D13BCE"/>
    <w:rPr>
      <w:rFonts w:ascii="Times New Roman" w:eastAsia="Times New Roman" w:hAnsi="Times New Roman" w:cs="Times New Roman"/>
      <w:b/>
      <w:bCs/>
      <w:kern w:val="36"/>
      <w:sz w:val="48"/>
      <w:szCs w:val="48"/>
      <w:lang w:eastAsia="ru-RU"/>
    </w:rPr>
  </w:style>
  <w:style w:type="paragraph" w:styleId="ac">
    <w:name w:val="List Paragraph"/>
    <w:basedOn w:val="a"/>
    <w:uiPriority w:val="34"/>
    <w:qFormat/>
    <w:rsid w:val="00794C07"/>
    <w:pPr>
      <w:ind w:left="720"/>
      <w:contextualSpacing/>
    </w:pPr>
  </w:style>
  <w:style w:type="paragraph" w:customStyle="1" w:styleId="xfmc1">
    <w:name w:val="xfmc1"/>
    <w:basedOn w:val="a"/>
    <w:rsid w:val="00A44A9F"/>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xfmc2">
    <w:name w:val="xfmc2"/>
    <w:basedOn w:val="a0"/>
    <w:rsid w:val="00A44A9F"/>
  </w:style>
  <w:style w:type="paragraph" w:styleId="ad">
    <w:name w:val="No Spacing"/>
    <w:link w:val="ae"/>
    <w:uiPriority w:val="99"/>
    <w:qFormat/>
    <w:rsid w:val="00F77ACF"/>
    <w:pPr>
      <w:spacing w:after="0" w:line="240" w:lineRule="auto"/>
      <w:ind w:firstLine="425"/>
      <w:jc w:val="both"/>
    </w:pPr>
    <w:rPr>
      <w:rFonts w:ascii="Times New Roman" w:eastAsia="Calibri" w:hAnsi="Times New Roman" w:cs="Times New Roman"/>
      <w:sz w:val="24"/>
    </w:rPr>
  </w:style>
  <w:style w:type="character" w:customStyle="1" w:styleId="ae">
    <w:name w:val="Без интервала Знак"/>
    <w:link w:val="ad"/>
    <w:uiPriority w:val="99"/>
    <w:locked/>
    <w:rsid w:val="00F77ACF"/>
    <w:rPr>
      <w:rFonts w:ascii="Times New Roman" w:eastAsia="Calibri" w:hAnsi="Times New Roman" w:cs="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49458377">
      <w:bodyDiv w:val="1"/>
      <w:marLeft w:val="0"/>
      <w:marRight w:val="0"/>
      <w:marTop w:val="0"/>
      <w:marBottom w:val="0"/>
      <w:divBdr>
        <w:top w:val="none" w:sz="0" w:space="0" w:color="auto"/>
        <w:left w:val="none" w:sz="0" w:space="0" w:color="auto"/>
        <w:bottom w:val="none" w:sz="0" w:space="0" w:color="auto"/>
        <w:right w:val="none" w:sz="0" w:space="0" w:color="auto"/>
      </w:divBdr>
    </w:div>
    <w:div w:id="1692027756">
      <w:bodyDiv w:val="1"/>
      <w:marLeft w:val="0"/>
      <w:marRight w:val="0"/>
      <w:marTop w:val="0"/>
      <w:marBottom w:val="0"/>
      <w:divBdr>
        <w:top w:val="none" w:sz="0" w:space="0" w:color="auto"/>
        <w:left w:val="none" w:sz="0" w:space="0" w:color="auto"/>
        <w:bottom w:val="none" w:sz="0" w:space="0" w:color="auto"/>
        <w:right w:val="none" w:sz="0" w:space="0" w:color="auto"/>
      </w:divBdr>
    </w:div>
    <w:div w:id="19486113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1231</TotalTime>
  <Pages>14</Pages>
  <Words>3385</Words>
  <Characters>22008</Characters>
  <Application>Microsoft Office Word</Application>
  <DocSecurity>0</DocSecurity>
  <Lines>468</Lines>
  <Paragraphs>100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25293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Uzer</dc:creator>
  <cp:keywords/>
  <dc:description/>
  <cp:lastModifiedBy>Uzer</cp:lastModifiedBy>
  <cp:revision>45</cp:revision>
  <dcterms:created xsi:type="dcterms:W3CDTF">2018-05-09T13:28:00Z</dcterms:created>
  <dcterms:modified xsi:type="dcterms:W3CDTF">2018-12-23T16:58:00Z</dcterms:modified>
</cp:coreProperties>
</file>