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C77" w:rsidRPr="004203B4" w:rsidRDefault="00082D0F" w:rsidP="007E5C77">
      <w:pPr>
        <w:jc w:val="center"/>
        <w:rPr>
          <w:b/>
          <w:szCs w:val="24"/>
          <w:lang w:val="uk-UA"/>
        </w:rPr>
      </w:pPr>
      <w:r w:rsidRPr="00082D0F">
        <w:rPr>
          <w:b/>
          <w:szCs w:val="24"/>
          <w:lang w:val="uk-UA"/>
        </w:rPr>
        <w:t xml:space="preserve">ЕФЕКТ МЕГАН </w:t>
      </w:r>
      <w:r>
        <w:rPr>
          <w:b/>
          <w:szCs w:val="24"/>
          <w:lang w:val="uk-UA"/>
        </w:rPr>
        <w:t>АБО</w:t>
      </w:r>
      <w:r w:rsidRPr="00082D0F">
        <w:rPr>
          <w:b/>
          <w:szCs w:val="24"/>
          <w:lang w:val="uk-UA"/>
        </w:rPr>
        <w:t xml:space="preserve"> СІ</w:t>
      </w:r>
      <w:bookmarkStart w:id="0" w:name="_GoBack"/>
      <w:bookmarkEnd w:id="0"/>
      <w:r w:rsidRPr="00082D0F">
        <w:rPr>
          <w:b/>
          <w:szCs w:val="24"/>
          <w:lang w:val="uk-UA"/>
        </w:rPr>
        <w:t>МЕЙНА КРИЗА</w:t>
      </w:r>
      <w:r>
        <w:rPr>
          <w:b/>
          <w:szCs w:val="24"/>
          <w:lang w:val="uk-UA"/>
        </w:rPr>
        <w:t>, ПОВ</w:t>
      </w:r>
      <w:r w:rsidR="00477CB4" w:rsidRPr="00477CB4">
        <w:rPr>
          <w:b/>
          <w:szCs w:val="24"/>
        </w:rPr>
        <w:t>’</w:t>
      </w:r>
      <w:r>
        <w:rPr>
          <w:b/>
          <w:szCs w:val="24"/>
          <w:lang w:val="uk-UA"/>
        </w:rPr>
        <w:t>ЯЗАНА З</w:t>
      </w:r>
      <w:r w:rsidRPr="00082D0F">
        <w:rPr>
          <w:b/>
          <w:szCs w:val="24"/>
          <w:lang w:val="uk-UA"/>
        </w:rPr>
        <w:t xml:space="preserve"> ПОЯВ</w:t>
      </w:r>
      <w:r>
        <w:rPr>
          <w:b/>
          <w:szCs w:val="24"/>
          <w:lang w:val="uk-UA"/>
        </w:rPr>
        <w:t>ОЮ</w:t>
      </w:r>
      <w:r w:rsidRPr="00082D0F">
        <w:rPr>
          <w:b/>
          <w:szCs w:val="24"/>
          <w:lang w:val="uk-UA"/>
        </w:rPr>
        <w:t xml:space="preserve"> В РОДИНІ ГОНОРОВОЇ НЕВІСТКИ</w:t>
      </w:r>
    </w:p>
    <w:p w:rsidR="00B9170E" w:rsidRPr="00696C3F" w:rsidRDefault="00144FB7" w:rsidP="00B9170E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Є.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 </w:t>
      </w: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М.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 </w:t>
      </w:r>
      <w:r w:rsidR="00B9170E"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Потапчук,</w:t>
      </w:r>
    </w:p>
    <w:p w:rsidR="00B9170E" w:rsidRPr="00696C3F" w:rsidRDefault="00B9170E" w:rsidP="00B9170E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д. психол. н., професор</w:t>
      </w:r>
      <w:r w:rsidR="00894A52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,</w:t>
      </w:r>
    </w:p>
    <w:p w:rsidR="00144FB7" w:rsidRDefault="00144FB7" w:rsidP="00144FB7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Д. Є</w:t>
      </w: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Карпова</w:t>
      </w: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144FB7" w:rsidRPr="00696C3F" w:rsidRDefault="00144FB7" w:rsidP="00144FB7">
      <w:pPr>
        <w:pStyle w:val="31"/>
        <w:shd w:val="clear" w:color="auto" w:fill="auto"/>
        <w:spacing w:before="0" w:after="0" w:line="240" w:lineRule="auto"/>
        <w:ind w:left="5103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д. філософії за спец. 053 Психологія,</w:t>
      </w:r>
    </w:p>
    <w:p w:rsidR="00144FB7" w:rsidRPr="00696C3F" w:rsidRDefault="00144FB7" w:rsidP="00144FB7">
      <w:pPr>
        <w:pStyle w:val="31"/>
        <w:shd w:val="clear" w:color="auto" w:fill="auto"/>
        <w:spacing w:before="0" w:after="0" w:line="240" w:lineRule="auto"/>
        <w:ind w:left="3828"/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</w:pPr>
      <w:r w:rsidRPr="00696C3F">
        <w:rPr>
          <w:rFonts w:ascii="Times New Roman" w:eastAsia="Calibri" w:hAnsi="Times New Roman" w:cs="Times New Roman"/>
          <w:b/>
          <w:bCs/>
          <w:sz w:val="28"/>
          <w:szCs w:val="28"/>
          <w:lang w:val="uk-UA"/>
        </w:rPr>
        <w:t>Хмельницький національний університет</w:t>
      </w:r>
    </w:p>
    <w:p w:rsidR="00B9170E" w:rsidRPr="00B9170E" w:rsidRDefault="00B9170E" w:rsidP="00B9170E">
      <w:pPr>
        <w:jc w:val="center"/>
        <w:rPr>
          <w:b/>
          <w:lang w:val="uk-UA"/>
        </w:rPr>
      </w:pPr>
    </w:p>
    <w:p w:rsidR="00252166" w:rsidRPr="00252166" w:rsidRDefault="003C4A20" w:rsidP="00252166">
      <w:pPr>
        <w:ind w:firstLine="709"/>
        <w:jc w:val="both"/>
        <w:rPr>
          <w:lang w:val="uk-UA"/>
        </w:rPr>
      </w:pPr>
      <w:r>
        <w:rPr>
          <w:lang w:val="uk-UA"/>
        </w:rPr>
        <w:t xml:space="preserve">Результати аналіз наукової літератури </w:t>
      </w:r>
      <w:r w:rsidRPr="007E5C77">
        <w:rPr>
          <w:lang w:val="uk-UA"/>
        </w:rPr>
        <w:t>[</w:t>
      </w:r>
      <w:r w:rsidR="00B304E5">
        <w:rPr>
          <w:lang w:val="uk-UA"/>
        </w:rPr>
        <w:t>4</w:t>
      </w:r>
      <w:r w:rsidR="007D256D">
        <w:rPr>
          <w:lang w:val="uk-UA"/>
        </w:rPr>
        <w:t>–</w:t>
      </w:r>
      <w:r w:rsidR="00F604EC">
        <w:rPr>
          <w:lang w:val="uk-UA"/>
        </w:rPr>
        <w:t>6</w:t>
      </w:r>
      <w:r w:rsidRPr="007E5C77">
        <w:rPr>
          <w:lang w:val="uk-UA"/>
        </w:rPr>
        <w:t>]</w:t>
      </w:r>
      <w:r>
        <w:rPr>
          <w:lang w:val="uk-UA"/>
        </w:rPr>
        <w:t xml:space="preserve"> та власної консультативної практики</w:t>
      </w:r>
      <w:r w:rsidR="00BC6AFC" w:rsidRPr="00611AC8">
        <w:rPr>
          <w:lang w:val="uk-UA"/>
        </w:rPr>
        <w:t xml:space="preserve"> свідчить, </w:t>
      </w:r>
      <w:r w:rsidR="00BB5F84" w:rsidRPr="00A019BB">
        <w:rPr>
          <w:rFonts w:ascii="Times New Roman CYR" w:hAnsi="Times New Roman CYR" w:cs="Times New Roman CYR"/>
          <w:lang w:val="uk-UA"/>
        </w:rPr>
        <w:t xml:space="preserve">що </w:t>
      </w:r>
      <w:r w:rsidR="00BF3556">
        <w:rPr>
          <w:rFonts w:ascii="Times New Roman CYR" w:hAnsi="Times New Roman CYR" w:cs="Times New Roman CYR"/>
          <w:lang w:val="uk-UA"/>
        </w:rPr>
        <w:t>психічне здоров’я членів сім’ї суттєво залежить від їхніх моделей поведінки</w:t>
      </w:r>
      <w:r w:rsidR="00082D0F">
        <w:rPr>
          <w:rFonts w:ascii="Times New Roman CYR" w:hAnsi="Times New Roman CYR" w:cs="Times New Roman CYR"/>
          <w:lang w:val="uk-UA"/>
        </w:rPr>
        <w:t xml:space="preserve"> на різних стадіях сімейного життя</w:t>
      </w:r>
      <w:r w:rsidR="00BF3556">
        <w:rPr>
          <w:rFonts w:ascii="Times New Roman CYR" w:hAnsi="Times New Roman CYR" w:cs="Times New Roman CYR"/>
          <w:lang w:val="uk-UA"/>
        </w:rPr>
        <w:t>. У цьому аспекті особлив</w:t>
      </w:r>
      <w:r w:rsidR="00F604EC">
        <w:rPr>
          <w:rFonts w:ascii="Times New Roman CYR" w:hAnsi="Times New Roman CYR" w:cs="Times New Roman CYR"/>
          <w:lang w:val="uk-UA"/>
        </w:rPr>
        <w:t>ий</w:t>
      </w:r>
      <w:r w:rsidR="00BF3556">
        <w:rPr>
          <w:rFonts w:ascii="Times New Roman CYR" w:hAnsi="Times New Roman CYR" w:cs="Times New Roman CYR"/>
          <w:lang w:val="uk-UA"/>
        </w:rPr>
        <w:t xml:space="preserve"> </w:t>
      </w:r>
      <w:r w:rsidR="00F604EC">
        <w:rPr>
          <w:rFonts w:ascii="Times New Roman CYR" w:hAnsi="Times New Roman CYR" w:cs="Times New Roman CYR"/>
          <w:lang w:val="uk-UA"/>
        </w:rPr>
        <w:t>інтерес</w:t>
      </w:r>
      <w:r w:rsidR="00BF3556">
        <w:rPr>
          <w:rFonts w:ascii="Times New Roman CYR" w:hAnsi="Times New Roman CYR" w:cs="Times New Roman CYR"/>
          <w:lang w:val="uk-UA"/>
        </w:rPr>
        <w:t xml:space="preserve"> </w:t>
      </w:r>
      <w:r w:rsidR="00F604EC">
        <w:rPr>
          <w:rFonts w:ascii="Times New Roman CYR" w:hAnsi="Times New Roman CYR" w:cs="Times New Roman CYR"/>
          <w:lang w:val="uk-UA"/>
        </w:rPr>
        <w:t>викликають</w:t>
      </w:r>
      <w:r w:rsidR="00BF3556" w:rsidRPr="001238B0">
        <w:rPr>
          <w:rFonts w:ascii="Times New Roman CYR" w:hAnsi="Times New Roman CYR" w:cs="Times New Roman CYR"/>
          <w:lang w:val="uk-UA"/>
        </w:rPr>
        <w:t xml:space="preserve"> </w:t>
      </w:r>
      <w:r w:rsidR="009A3FB0" w:rsidRPr="001238B0">
        <w:rPr>
          <w:lang w:val="uk-UA"/>
        </w:rPr>
        <w:t>нормативні та ненормативні сімейні кризи</w:t>
      </w:r>
      <w:r w:rsidR="00B304E5" w:rsidRPr="001238B0">
        <w:rPr>
          <w:lang w:val="uk-UA"/>
        </w:rPr>
        <w:t xml:space="preserve">, що можуть бути причиною сімейних </w:t>
      </w:r>
      <w:r w:rsidR="009A3FB0" w:rsidRPr="001238B0">
        <w:rPr>
          <w:lang w:val="uk-UA"/>
        </w:rPr>
        <w:t>конфліктів та неспроможності членів сім’ї самостійно вирішувати життєві проблеми</w:t>
      </w:r>
      <w:r w:rsidR="00B304E5" w:rsidRPr="001238B0">
        <w:rPr>
          <w:lang w:val="uk-UA"/>
        </w:rPr>
        <w:t xml:space="preserve"> [4]</w:t>
      </w:r>
      <w:r w:rsidR="00BB5F84" w:rsidRPr="001238B0">
        <w:rPr>
          <w:rFonts w:ascii="Times New Roman CYR" w:hAnsi="Times New Roman CYR" w:cs="Times New Roman CYR"/>
          <w:lang w:val="uk-UA"/>
        </w:rPr>
        <w:t xml:space="preserve">. </w:t>
      </w:r>
      <w:r w:rsidR="00F604EC">
        <w:rPr>
          <w:rFonts w:ascii="Times New Roman CYR" w:hAnsi="Times New Roman CYR" w:cs="Times New Roman CYR"/>
          <w:lang w:val="uk-UA"/>
        </w:rPr>
        <w:t xml:space="preserve">Серед </w:t>
      </w:r>
      <w:r w:rsidR="002D1617">
        <w:rPr>
          <w:rFonts w:ascii="Times New Roman CYR" w:hAnsi="Times New Roman CYR" w:cs="Times New Roman CYR"/>
          <w:lang w:val="uk-UA"/>
        </w:rPr>
        <w:t>вказаних</w:t>
      </w:r>
      <w:r w:rsidR="00F604EC">
        <w:rPr>
          <w:rFonts w:ascii="Times New Roman CYR" w:hAnsi="Times New Roman CYR" w:cs="Times New Roman CYR"/>
          <w:lang w:val="uk-UA"/>
        </w:rPr>
        <w:t xml:space="preserve"> криз привертає увагу</w:t>
      </w:r>
      <w:r w:rsidR="009A3FB0" w:rsidRPr="001238B0">
        <w:rPr>
          <w:rFonts w:ascii="Times New Roman CYR" w:hAnsi="Times New Roman CYR" w:cs="Times New Roman CYR"/>
          <w:lang w:val="uk-UA"/>
        </w:rPr>
        <w:t xml:space="preserve"> </w:t>
      </w:r>
      <w:r w:rsidR="00F604EC">
        <w:rPr>
          <w:rFonts w:ascii="Times New Roman CYR" w:hAnsi="Times New Roman CYR" w:cs="Times New Roman CYR"/>
          <w:lang w:val="uk-UA"/>
        </w:rPr>
        <w:t xml:space="preserve">така досить специфічна </w:t>
      </w:r>
      <w:r w:rsidR="009A3FB0" w:rsidRPr="001238B0">
        <w:rPr>
          <w:rFonts w:ascii="Times New Roman CYR" w:hAnsi="Times New Roman CYR" w:cs="Times New Roman CYR"/>
          <w:lang w:val="uk-UA"/>
        </w:rPr>
        <w:t>криза як відокремлення дорослої дитини від батьківського дому</w:t>
      </w:r>
      <w:r w:rsidR="00252166">
        <w:rPr>
          <w:rFonts w:ascii="Times New Roman CYR" w:hAnsi="Times New Roman CYR" w:cs="Times New Roman CYR"/>
          <w:lang w:val="uk-UA"/>
        </w:rPr>
        <w:t xml:space="preserve">, яка пов’язана </w:t>
      </w:r>
      <w:r w:rsidR="00252166" w:rsidRPr="006A4322">
        <w:rPr>
          <w:iCs/>
          <w:lang w:val="uk-UA"/>
        </w:rPr>
        <w:t>з труднощами прийняти факту сепарації  дорослої дитини і встановлення балансу близькості між батьками і дітьми</w:t>
      </w:r>
      <w:r w:rsidR="009A3FB0" w:rsidRPr="001238B0">
        <w:rPr>
          <w:rFonts w:ascii="Times New Roman CYR" w:hAnsi="Times New Roman CYR" w:cs="Times New Roman CYR"/>
          <w:lang w:val="uk-UA"/>
        </w:rPr>
        <w:t xml:space="preserve">. </w:t>
      </w:r>
      <w:r w:rsidR="00252166">
        <w:rPr>
          <w:rFonts w:ascii="Times New Roman CYR" w:hAnsi="Times New Roman CYR" w:cs="Times New Roman CYR"/>
          <w:lang w:val="uk-UA"/>
        </w:rPr>
        <w:t>Х</w:t>
      </w:r>
      <w:r w:rsidR="00F604EC">
        <w:rPr>
          <w:rFonts w:ascii="Times New Roman CYR" w:hAnsi="Times New Roman CYR" w:cs="Times New Roman CYR"/>
          <w:lang w:val="uk-UA"/>
        </w:rPr>
        <w:t>арактерн</w:t>
      </w:r>
      <w:r w:rsidR="00252166">
        <w:rPr>
          <w:rFonts w:ascii="Times New Roman CYR" w:hAnsi="Times New Roman CYR" w:cs="Times New Roman CYR"/>
          <w:lang w:val="uk-UA"/>
        </w:rPr>
        <w:t>ими</w:t>
      </w:r>
      <w:r w:rsidR="00F604EC">
        <w:rPr>
          <w:rFonts w:ascii="Times New Roman CYR" w:hAnsi="Times New Roman CYR" w:cs="Times New Roman CYR"/>
          <w:lang w:val="uk-UA"/>
        </w:rPr>
        <w:t xml:space="preserve"> </w:t>
      </w:r>
      <w:r w:rsidR="009A3FB0" w:rsidRPr="001238B0">
        <w:rPr>
          <w:rFonts w:ascii="Times New Roman CYR" w:hAnsi="Times New Roman CYR" w:cs="Times New Roman CYR"/>
          <w:lang w:val="uk-UA"/>
        </w:rPr>
        <w:t>ознак</w:t>
      </w:r>
      <w:r w:rsidR="00F604EC">
        <w:rPr>
          <w:rFonts w:ascii="Times New Roman CYR" w:hAnsi="Times New Roman CYR" w:cs="Times New Roman CYR"/>
          <w:lang w:val="uk-UA"/>
        </w:rPr>
        <w:t>и</w:t>
      </w:r>
      <w:r w:rsidR="00252166">
        <w:rPr>
          <w:rFonts w:ascii="Times New Roman CYR" w:hAnsi="Times New Roman CYR" w:cs="Times New Roman CYR"/>
          <w:lang w:val="uk-UA"/>
        </w:rPr>
        <w:t xml:space="preserve"> такої кризи є</w:t>
      </w:r>
      <w:r w:rsidR="00F604EC">
        <w:rPr>
          <w:rFonts w:ascii="Times New Roman CYR" w:hAnsi="Times New Roman CYR" w:cs="Times New Roman CYR"/>
          <w:lang w:val="uk-UA"/>
        </w:rPr>
        <w:t>:</w:t>
      </w:r>
      <w:r w:rsidR="009A3FB0" w:rsidRPr="001238B0">
        <w:rPr>
          <w:rFonts w:ascii="Times New Roman CYR" w:hAnsi="Times New Roman CYR" w:cs="Times New Roman CYR"/>
          <w:lang w:val="uk-UA"/>
        </w:rPr>
        <w:t xml:space="preserve"> </w:t>
      </w:r>
      <w:r w:rsidR="00252166" w:rsidRPr="006A4322">
        <w:rPr>
          <w:lang w:val="uk-UA"/>
        </w:rPr>
        <w:t>нездатність і небажання батьків відпускати дитину у самостійне життя;</w:t>
      </w:r>
      <w:r w:rsidR="00252166">
        <w:rPr>
          <w:lang w:val="uk-UA"/>
        </w:rPr>
        <w:t xml:space="preserve"> </w:t>
      </w:r>
      <w:r w:rsidR="00252166" w:rsidRPr="006A4322">
        <w:rPr>
          <w:lang w:val="uk-UA"/>
        </w:rPr>
        <w:t xml:space="preserve">нездатність і небажання дитини відокремлюватися від батьківської </w:t>
      </w:r>
      <w:r w:rsidR="00252166" w:rsidRPr="006A4322">
        <w:rPr>
          <w:lang w:val="uk-UA"/>
        </w:rPr>
        <w:t>сім’ї</w:t>
      </w:r>
      <w:r w:rsidR="00252166" w:rsidRPr="006A4322">
        <w:rPr>
          <w:lang w:val="uk-UA"/>
        </w:rPr>
        <w:t>;</w:t>
      </w:r>
      <w:r w:rsidR="00252166">
        <w:rPr>
          <w:lang w:val="uk-UA"/>
        </w:rPr>
        <w:t xml:space="preserve"> </w:t>
      </w:r>
      <w:r w:rsidR="00252166" w:rsidRPr="006A4322">
        <w:rPr>
          <w:lang w:val="uk-UA"/>
        </w:rPr>
        <w:t>неспроможність дорослої дитини презентувати батькам майбутнього зятя чи невістку; неприйняття батьками факту створення дитиною своєї сім'ї;</w:t>
      </w:r>
      <w:r w:rsidR="00252166">
        <w:rPr>
          <w:lang w:val="uk-UA"/>
        </w:rPr>
        <w:t xml:space="preserve"> </w:t>
      </w:r>
      <w:r w:rsidR="00252166" w:rsidRPr="006A4322">
        <w:rPr>
          <w:lang w:val="uk-UA"/>
        </w:rPr>
        <w:t>небажання батьків  прийняти в родину або знайти спільну мову з зятем  чи невісткою;</w:t>
      </w:r>
      <w:r w:rsidR="00252166">
        <w:rPr>
          <w:lang w:val="uk-UA"/>
        </w:rPr>
        <w:t xml:space="preserve"> </w:t>
      </w:r>
      <w:r w:rsidR="00252166" w:rsidRPr="006A4322">
        <w:rPr>
          <w:lang w:val="uk-UA"/>
        </w:rPr>
        <w:t>небажання зятя чи невістки знайти спільну мову з батьками партнера.</w:t>
      </w:r>
    </w:p>
    <w:p w:rsidR="007164FF" w:rsidRPr="001238B0" w:rsidRDefault="009A3FB0" w:rsidP="0036082E">
      <w:pPr>
        <w:ind w:firstLine="709"/>
        <w:jc w:val="both"/>
        <w:rPr>
          <w:lang w:val="uk-UA"/>
        </w:rPr>
      </w:pPr>
      <w:r w:rsidRPr="001238B0">
        <w:rPr>
          <w:rFonts w:ascii="Times New Roman CYR" w:hAnsi="Times New Roman CYR" w:cs="Times New Roman CYR"/>
          <w:lang w:val="uk-UA"/>
        </w:rPr>
        <w:t xml:space="preserve">У контексті розгляду </w:t>
      </w:r>
      <w:r w:rsidR="002D1617">
        <w:rPr>
          <w:rFonts w:ascii="Times New Roman CYR" w:hAnsi="Times New Roman CYR" w:cs="Times New Roman CYR"/>
          <w:lang w:val="uk-UA"/>
        </w:rPr>
        <w:t xml:space="preserve">проблеми </w:t>
      </w:r>
      <w:r w:rsidR="002D1617" w:rsidRPr="001238B0">
        <w:rPr>
          <w:rFonts w:ascii="Times New Roman CYR" w:hAnsi="Times New Roman CYR" w:cs="Times New Roman CYR"/>
          <w:lang w:val="uk-UA"/>
        </w:rPr>
        <w:t>відокремлення дорослої дитини від батьківського дому</w:t>
      </w:r>
      <w:r w:rsidR="002D1617">
        <w:rPr>
          <w:rFonts w:ascii="Times New Roman CYR" w:hAnsi="Times New Roman CYR" w:cs="Times New Roman CYR"/>
          <w:lang w:val="uk-UA"/>
        </w:rPr>
        <w:t>,</w:t>
      </w:r>
      <w:r w:rsidR="002D1617" w:rsidRPr="001238B0">
        <w:rPr>
          <w:rFonts w:ascii="Times New Roman CYR" w:hAnsi="Times New Roman CYR" w:cs="Times New Roman CYR"/>
          <w:lang w:val="uk-UA"/>
        </w:rPr>
        <w:t xml:space="preserve"> </w:t>
      </w:r>
      <w:r w:rsidRPr="001238B0">
        <w:rPr>
          <w:rFonts w:ascii="Times New Roman CYR" w:hAnsi="Times New Roman CYR" w:cs="Times New Roman CYR"/>
          <w:lang w:val="uk-UA"/>
        </w:rPr>
        <w:t>нашу увагу привернув</w:t>
      </w:r>
      <w:r w:rsidR="00DB395F" w:rsidRPr="001238B0">
        <w:rPr>
          <w:rFonts w:ascii="Times New Roman CYR" w:hAnsi="Times New Roman CYR" w:cs="Times New Roman CYR"/>
          <w:lang w:val="uk-UA"/>
        </w:rPr>
        <w:t xml:space="preserve"> скандал, який спалахнув  в родині </w:t>
      </w:r>
      <w:r w:rsidR="00252166">
        <w:rPr>
          <w:rFonts w:ascii="Times New Roman CYR" w:hAnsi="Times New Roman CYR" w:cs="Times New Roman CYR"/>
          <w:lang w:val="uk-UA"/>
        </w:rPr>
        <w:t xml:space="preserve">колишньої королеви Великої Британії </w:t>
      </w:r>
      <w:r w:rsidR="00DB395F" w:rsidRPr="001238B0">
        <w:rPr>
          <w:rFonts w:ascii="Times New Roman CYR" w:hAnsi="Times New Roman CYR" w:cs="Times New Roman CYR"/>
          <w:lang w:val="uk-UA"/>
        </w:rPr>
        <w:t xml:space="preserve">Єлизавети ІІ після </w:t>
      </w:r>
      <w:r w:rsidR="00252166">
        <w:rPr>
          <w:rFonts w:ascii="Times New Roman CYR" w:hAnsi="Times New Roman CYR" w:cs="Times New Roman CYR"/>
          <w:lang w:val="uk-UA"/>
        </w:rPr>
        <w:t>одруження</w:t>
      </w:r>
      <w:r w:rsidR="00DB395F" w:rsidRPr="001238B0">
        <w:rPr>
          <w:rFonts w:ascii="Times New Roman CYR" w:hAnsi="Times New Roman CYR" w:cs="Times New Roman CYR"/>
          <w:lang w:val="uk-UA"/>
        </w:rPr>
        <w:t xml:space="preserve"> </w:t>
      </w:r>
      <w:r w:rsidR="00252166">
        <w:rPr>
          <w:rFonts w:ascii="Times New Roman CYR" w:hAnsi="Times New Roman CYR" w:cs="Times New Roman CYR"/>
          <w:lang w:val="uk-UA"/>
        </w:rPr>
        <w:t xml:space="preserve">її онука </w:t>
      </w:r>
      <w:r w:rsidR="00DB395F" w:rsidRPr="001238B0">
        <w:rPr>
          <w:rFonts w:ascii="Times New Roman CYR" w:hAnsi="Times New Roman CYR" w:cs="Times New Roman CYR"/>
          <w:lang w:val="uk-UA"/>
        </w:rPr>
        <w:t xml:space="preserve">Гаррі та </w:t>
      </w:r>
      <w:r w:rsidR="00252166">
        <w:rPr>
          <w:rFonts w:ascii="Times New Roman CYR" w:hAnsi="Times New Roman CYR" w:cs="Times New Roman CYR"/>
          <w:lang w:val="uk-UA"/>
        </w:rPr>
        <w:t xml:space="preserve">американській акторці та моделі </w:t>
      </w:r>
      <w:r w:rsidR="00DB395F" w:rsidRPr="001238B0">
        <w:rPr>
          <w:rFonts w:ascii="Times New Roman CYR" w:hAnsi="Times New Roman CYR" w:cs="Times New Roman CYR"/>
          <w:lang w:val="uk-UA"/>
        </w:rPr>
        <w:t>Меган. Не зважаючи на те, що принц Гаррі досить обережно ознайомив свою обраницю з королівським протоколом, Меган одразу проявила свій характер та зізналася, що не буде йти на компроміси з королівською родиною.</w:t>
      </w:r>
      <w:r w:rsidR="00BE0E0E" w:rsidRPr="001238B0">
        <w:rPr>
          <w:rFonts w:ascii="Times New Roman CYR" w:hAnsi="Times New Roman CYR" w:cs="Times New Roman CYR"/>
          <w:lang w:val="uk-UA"/>
        </w:rPr>
        <w:t xml:space="preserve"> Це спричинило низку конфліктів, починаючи з підготовки до весілля, наслідком яких стало прийняття принцом </w:t>
      </w:r>
      <w:r w:rsidR="00BE0E0E" w:rsidRPr="001238B0">
        <w:rPr>
          <w:rFonts w:ascii="Times New Roman CYR" w:hAnsi="Times New Roman CYR" w:cs="Times New Roman CYR"/>
          <w:lang w:val="uk-UA"/>
        </w:rPr>
        <w:lastRenderedPageBreak/>
        <w:t>Гаррі рішення  про відмову від королівських доручень та вихід  з королівської родини. Після тривалих обговорень Єлизавета прийняла це</w:t>
      </w:r>
      <w:r w:rsidR="00754132" w:rsidRPr="001238B0">
        <w:rPr>
          <w:rFonts w:ascii="Times New Roman CYR" w:hAnsi="Times New Roman CYR" w:cs="Times New Roman CYR"/>
          <w:lang w:val="uk-UA"/>
        </w:rPr>
        <w:t xml:space="preserve"> </w:t>
      </w:r>
      <w:r w:rsidR="00754132" w:rsidRPr="001238B0">
        <w:rPr>
          <w:lang w:val="uk-UA"/>
        </w:rPr>
        <w:t xml:space="preserve">рішення. </w:t>
      </w:r>
      <w:r w:rsidR="00754132" w:rsidRPr="001238B0">
        <w:rPr>
          <w:shd w:val="clear" w:color="auto" w:fill="FFFFFF"/>
          <w:lang w:val="uk-UA"/>
        </w:rPr>
        <w:t xml:space="preserve">За її умовами, </w:t>
      </w:r>
      <w:r w:rsidR="00754132" w:rsidRPr="001238B0">
        <w:rPr>
          <w:shd w:val="clear" w:color="auto" w:fill="FFFFFF"/>
          <w:lang w:val="uk-UA"/>
        </w:rPr>
        <w:t>гонорові молодята</w:t>
      </w:r>
      <w:r w:rsidR="00754132" w:rsidRPr="001238B0">
        <w:rPr>
          <w:shd w:val="clear" w:color="auto" w:fill="FFFFFF"/>
          <w:lang w:val="uk-UA"/>
        </w:rPr>
        <w:t xml:space="preserve"> ма</w:t>
      </w:r>
      <w:r w:rsidR="00754132" w:rsidRPr="001238B0">
        <w:rPr>
          <w:shd w:val="clear" w:color="auto" w:fill="FFFFFF"/>
          <w:lang w:val="uk-UA"/>
        </w:rPr>
        <w:t>ють</w:t>
      </w:r>
      <w:r w:rsidR="00754132" w:rsidRPr="001238B0">
        <w:rPr>
          <w:shd w:val="clear" w:color="auto" w:fill="FFFFFF"/>
          <w:lang w:val="uk-UA"/>
        </w:rPr>
        <w:t xml:space="preserve"> оплатити ремонт у своєму будинку у </w:t>
      </w:r>
      <w:proofErr w:type="spellStart"/>
      <w:r w:rsidR="00754132" w:rsidRPr="001238B0">
        <w:rPr>
          <w:shd w:val="clear" w:color="auto" w:fill="FFFFFF"/>
          <w:lang w:val="uk-UA"/>
        </w:rPr>
        <w:t>Віндзорі</w:t>
      </w:r>
      <w:proofErr w:type="spellEnd"/>
      <w:r w:rsidR="00754132" w:rsidRPr="001238B0">
        <w:rPr>
          <w:shd w:val="clear" w:color="auto" w:fill="FFFFFF"/>
          <w:lang w:val="uk-UA"/>
        </w:rPr>
        <w:t xml:space="preserve"> та більше не користувати</w:t>
      </w:r>
      <w:r w:rsidR="00754132" w:rsidRPr="001238B0">
        <w:rPr>
          <w:shd w:val="clear" w:color="auto" w:fill="FFFFFF"/>
          <w:lang w:val="uk-UA"/>
        </w:rPr>
        <w:t>сь титулом або ж навіть словом «королівський»</w:t>
      </w:r>
      <w:r w:rsidR="00754132" w:rsidRPr="001238B0">
        <w:rPr>
          <w:shd w:val="clear" w:color="auto" w:fill="FFFFFF"/>
          <w:lang w:val="uk-UA"/>
        </w:rPr>
        <w:t xml:space="preserve"> у комерційних проєктах. Наразі Гаррі та Меган живуть у Лос-</w:t>
      </w:r>
      <w:proofErr w:type="spellStart"/>
      <w:r w:rsidR="00754132" w:rsidRPr="001238B0">
        <w:rPr>
          <w:shd w:val="clear" w:color="auto" w:fill="FFFFFF"/>
          <w:lang w:val="uk-UA"/>
        </w:rPr>
        <w:t>Анджелесі</w:t>
      </w:r>
      <w:proofErr w:type="spellEnd"/>
      <w:r w:rsidR="00754132" w:rsidRPr="001238B0">
        <w:rPr>
          <w:lang w:val="uk-UA"/>
        </w:rPr>
        <w:t>.</w:t>
      </w:r>
    </w:p>
    <w:p w:rsidR="00505528" w:rsidRPr="001238B0" w:rsidRDefault="00754132" w:rsidP="00754132">
      <w:pPr>
        <w:ind w:firstLine="709"/>
        <w:jc w:val="both"/>
        <w:rPr>
          <w:rFonts w:ascii="Times New Roman CYR" w:hAnsi="Times New Roman CYR" w:cs="Times New Roman CYR"/>
          <w:lang w:val="uk-UA"/>
        </w:rPr>
      </w:pPr>
      <w:r w:rsidRPr="001238B0">
        <w:rPr>
          <w:lang w:val="uk-UA"/>
        </w:rPr>
        <w:t xml:space="preserve">Аналізуючи цю історію, ми можемо тільки уявити, скільки нервів, а загалом здоров’я вона забрала у членів королівської родини і, насамперед, у покійної королева  </w:t>
      </w:r>
      <w:r w:rsidRPr="001238B0">
        <w:rPr>
          <w:rFonts w:ascii="Times New Roman CYR" w:hAnsi="Times New Roman CYR" w:cs="Times New Roman CYR"/>
          <w:lang w:val="uk-UA"/>
        </w:rPr>
        <w:t>Єлизавети ІІ</w:t>
      </w:r>
      <w:r w:rsidRPr="001238B0">
        <w:rPr>
          <w:rFonts w:ascii="Times New Roman CYR" w:hAnsi="Times New Roman CYR" w:cs="Times New Roman CYR"/>
          <w:lang w:val="uk-UA"/>
        </w:rPr>
        <w:t xml:space="preserve">. Адже через скандал постраждав імідж королівської родини, а головне, вона втратила принца, який віддалився від своєї родини. </w:t>
      </w:r>
      <w:r w:rsidR="00505528" w:rsidRPr="001238B0">
        <w:rPr>
          <w:rFonts w:ascii="Times New Roman CYR" w:hAnsi="Times New Roman CYR" w:cs="Times New Roman CYR"/>
          <w:lang w:val="uk-UA"/>
        </w:rPr>
        <w:t xml:space="preserve">Це яскравий приклад того, до яких наслідків може привести поява в родині гонорової невістки. Цю сімейну кризу ми назвали «ефектом Меган». </w:t>
      </w:r>
    </w:p>
    <w:p w:rsidR="006508B0" w:rsidRPr="002D1617" w:rsidRDefault="006508B0" w:rsidP="00754132">
      <w:pPr>
        <w:ind w:firstLine="709"/>
        <w:jc w:val="both"/>
        <w:rPr>
          <w:lang w:val="uk-UA"/>
        </w:rPr>
      </w:pPr>
      <w:r w:rsidRPr="001238B0">
        <w:rPr>
          <w:rFonts w:ascii="Times New Roman CYR" w:hAnsi="Times New Roman CYR" w:cs="Times New Roman CYR"/>
          <w:lang w:val="uk-UA"/>
        </w:rPr>
        <w:t xml:space="preserve">Зважаючи на те, що такі історії є непоодинокими й в українських родинах, виникає потреба детально </w:t>
      </w:r>
      <w:r w:rsidRPr="002037AA">
        <w:rPr>
          <w:rFonts w:ascii="Times New Roman CYR" w:hAnsi="Times New Roman CYR" w:cs="Times New Roman CYR"/>
          <w:lang w:val="uk-UA"/>
        </w:rPr>
        <w:t>осмислити та дослідити</w:t>
      </w:r>
      <w:r w:rsidR="00505528" w:rsidRPr="002037AA">
        <w:rPr>
          <w:rFonts w:ascii="Times New Roman CYR" w:hAnsi="Times New Roman CYR" w:cs="Times New Roman CYR"/>
          <w:lang w:val="uk-UA"/>
        </w:rPr>
        <w:t xml:space="preserve">. Насамперед, варто зазначити, </w:t>
      </w:r>
      <w:r w:rsidRPr="002037AA">
        <w:rPr>
          <w:rFonts w:ascii="Times New Roman CYR" w:hAnsi="Times New Roman CYR" w:cs="Times New Roman CYR"/>
          <w:lang w:val="uk-UA"/>
        </w:rPr>
        <w:t xml:space="preserve"> </w:t>
      </w:r>
      <w:r w:rsidR="00505528" w:rsidRPr="002037AA">
        <w:rPr>
          <w:rFonts w:ascii="Times New Roman CYR" w:hAnsi="Times New Roman CYR" w:cs="Times New Roman CYR"/>
          <w:lang w:val="uk-UA"/>
        </w:rPr>
        <w:t>«ефект Меган» характеризує появу в родині гонорової невістки. Під цим поняттям ми</w:t>
      </w:r>
      <w:r w:rsidR="002037AA" w:rsidRPr="002037AA">
        <w:rPr>
          <w:rFonts w:ascii="Times New Roman CYR" w:hAnsi="Times New Roman CYR" w:cs="Times New Roman CYR"/>
          <w:lang w:val="uk-UA"/>
        </w:rPr>
        <w:t xml:space="preserve">, зважаючи на тлумачні словники </w:t>
      </w:r>
      <w:r w:rsidR="002037AA">
        <w:rPr>
          <w:rFonts w:ascii="Times New Roman CYR" w:hAnsi="Times New Roman CYR" w:cs="Times New Roman CYR"/>
          <w:lang w:val="uk-UA"/>
        </w:rPr>
        <w:t xml:space="preserve">української мови </w:t>
      </w:r>
      <w:r w:rsidR="002037AA" w:rsidRPr="002037AA">
        <w:rPr>
          <w:rFonts w:ascii="Times New Roman CYR" w:hAnsi="Times New Roman CYR" w:cs="Times New Roman CYR"/>
        </w:rPr>
        <w:t>[</w:t>
      </w:r>
      <w:r w:rsidR="002037AA">
        <w:rPr>
          <w:rFonts w:ascii="Times New Roman CYR" w:hAnsi="Times New Roman CYR" w:cs="Times New Roman CYR"/>
          <w:lang w:val="uk-UA"/>
        </w:rPr>
        <w:t>2-3</w:t>
      </w:r>
      <w:r w:rsidR="002037AA" w:rsidRPr="002037AA">
        <w:rPr>
          <w:rFonts w:ascii="Times New Roman CYR" w:hAnsi="Times New Roman CYR" w:cs="Times New Roman CYR"/>
        </w:rPr>
        <w:t>]</w:t>
      </w:r>
      <w:r w:rsidR="002037AA">
        <w:rPr>
          <w:rFonts w:ascii="Times New Roman CYR" w:hAnsi="Times New Roman CYR" w:cs="Times New Roman CYR"/>
          <w:lang w:val="uk-UA"/>
        </w:rPr>
        <w:t>,</w:t>
      </w:r>
      <w:r w:rsidR="002037AA" w:rsidRPr="002037AA">
        <w:rPr>
          <w:rFonts w:ascii="Times New Roman CYR" w:hAnsi="Times New Roman CYR" w:cs="Times New Roman CYR"/>
          <w:lang w:val="uk-UA"/>
        </w:rPr>
        <w:t xml:space="preserve"> </w:t>
      </w:r>
      <w:r w:rsidR="00505528" w:rsidRPr="002037AA">
        <w:rPr>
          <w:rFonts w:ascii="Times New Roman CYR" w:hAnsi="Times New Roman CYR" w:cs="Times New Roman CYR"/>
          <w:lang w:val="uk-UA"/>
        </w:rPr>
        <w:t xml:space="preserve"> </w:t>
      </w:r>
      <w:r w:rsidR="00505528" w:rsidRPr="001238B0">
        <w:rPr>
          <w:rFonts w:ascii="Times New Roman CYR" w:hAnsi="Times New Roman CYR" w:cs="Times New Roman CYR"/>
          <w:lang w:val="uk-UA"/>
        </w:rPr>
        <w:t>розуміємо заміжню  жінку з надмірно високою думкою про себе, що виявляє зарозумілість, зверхність до родини чоловіка. Фактично її поява в родині спричиняє низку міжособистісних конфліктів через неповагу до батьків шлюбного партнера</w:t>
      </w:r>
      <w:r w:rsidR="00273C1A" w:rsidRPr="001238B0">
        <w:rPr>
          <w:rFonts w:ascii="Times New Roman CYR" w:hAnsi="Times New Roman CYR" w:cs="Times New Roman CYR"/>
          <w:lang w:val="uk-UA"/>
        </w:rPr>
        <w:t xml:space="preserve">, небажання дотримуватися традицій та правил, які існують у цій родині. </w:t>
      </w:r>
      <w:r w:rsidR="00F71FDF" w:rsidRPr="001238B0">
        <w:rPr>
          <w:rFonts w:ascii="Times New Roman CYR" w:hAnsi="Times New Roman CYR" w:cs="Times New Roman CYR"/>
          <w:lang w:val="uk-UA"/>
        </w:rPr>
        <w:t>Крім того, така невістка вносить дисбаланс у стосунки сина з рідними батьками. Відокремившись від батьківського дому, він</w:t>
      </w:r>
      <w:r w:rsidR="001238B0" w:rsidRPr="001238B0">
        <w:rPr>
          <w:rFonts w:ascii="Times New Roman CYR" w:hAnsi="Times New Roman CYR" w:cs="Times New Roman CYR"/>
          <w:lang w:val="uk-UA"/>
        </w:rPr>
        <w:t xml:space="preserve">, у більшості випадків, </w:t>
      </w:r>
      <w:r w:rsidR="00F71FDF" w:rsidRPr="001238B0">
        <w:rPr>
          <w:rFonts w:ascii="Times New Roman CYR" w:hAnsi="Times New Roman CYR" w:cs="Times New Roman CYR"/>
          <w:lang w:val="uk-UA"/>
        </w:rPr>
        <w:t>стає на сторону партнерші, яка є результатом його вибору, а отже емоційно близькою людиною.</w:t>
      </w:r>
      <w:r w:rsidR="001238B0" w:rsidRPr="001238B0">
        <w:rPr>
          <w:rFonts w:ascii="Times New Roman CYR" w:hAnsi="Times New Roman CYR" w:cs="Times New Roman CYR"/>
          <w:lang w:val="uk-UA"/>
        </w:rPr>
        <w:t xml:space="preserve"> Батьки, як люди старшого (іноді похилого)</w:t>
      </w:r>
      <w:r w:rsidR="00F71FDF" w:rsidRPr="001238B0">
        <w:rPr>
          <w:rFonts w:ascii="Times New Roman CYR" w:hAnsi="Times New Roman CYR" w:cs="Times New Roman CYR"/>
          <w:lang w:val="uk-UA"/>
        </w:rPr>
        <w:t xml:space="preserve"> </w:t>
      </w:r>
      <w:r w:rsidR="001238B0" w:rsidRPr="001238B0">
        <w:rPr>
          <w:rFonts w:ascii="Times New Roman CYR" w:hAnsi="Times New Roman CYR" w:cs="Times New Roman CYR"/>
          <w:lang w:val="uk-UA"/>
        </w:rPr>
        <w:t>віку,</w:t>
      </w:r>
      <w:r w:rsidR="00F71FDF" w:rsidRPr="001238B0">
        <w:rPr>
          <w:rFonts w:ascii="Times New Roman CYR" w:hAnsi="Times New Roman CYR" w:cs="Times New Roman CYR"/>
          <w:lang w:val="uk-UA"/>
        </w:rPr>
        <w:t xml:space="preserve"> починають відчувати себе </w:t>
      </w:r>
      <w:r w:rsidR="001238B0" w:rsidRPr="002D1617">
        <w:rPr>
          <w:rFonts w:ascii="Times New Roman CYR" w:hAnsi="Times New Roman CYR" w:cs="Times New Roman CYR"/>
          <w:lang w:val="uk-UA"/>
        </w:rPr>
        <w:t>зрадженими, в них можуть з’являтися депресивні стани та соматизація</w:t>
      </w:r>
      <w:r w:rsidR="002037AA" w:rsidRPr="002D1617">
        <w:rPr>
          <w:rFonts w:ascii="Times New Roman CYR" w:hAnsi="Times New Roman CYR" w:cs="Times New Roman CYR"/>
          <w:lang w:val="uk-UA"/>
        </w:rPr>
        <w:t xml:space="preserve"> </w:t>
      </w:r>
      <w:r w:rsidR="002037AA" w:rsidRPr="002D1617">
        <w:rPr>
          <w:rFonts w:ascii="Times New Roman CYR" w:hAnsi="Times New Roman CYR" w:cs="Times New Roman CYR"/>
        </w:rPr>
        <w:t>[1]</w:t>
      </w:r>
      <w:r w:rsidR="001238B0" w:rsidRPr="002D1617">
        <w:rPr>
          <w:rFonts w:ascii="Times New Roman CYR" w:hAnsi="Times New Roman CYR" w:cs="Times New Roman CYR"/>
          <w:lang w:val="uk-UA"/>
        </w:rPr>
        <w:t>.</w:t>
      </w:r>
      <w:r w:rsidR="002037AA" w:rsidRPr="002D1617">
        <w:rPr>
          <w:rFonts w:ascii="Times New Roman CYR" w:hAnsi="Times New Roman CYR" w:cs="Times New Roman CYR"/>
          <w:lang w:val="uk-UA"/>
        </w:rPr>
        <w:t xml:space="preserve"> </w:t>
      </w:r>
      <w:r w:rsidR="002D1617" w:rsidRPr="002D1617">
        <w:rPr>
          <w:rFonts w:ascii="Times New Roman CYR" w:hAnsi="Times New Roman CYR" w:cs="Times New Roman CYR"/>
          <w:lang w:val="uk-UA"/>
        </w:rPr>
        <w:t xml:space="preserve">Неспроможність членів родини своїми силами справитися з цією проблемою є ознакою того, що члени сім’ї потребують допомоги та підтримки. Саме тому психологам потрібно вивчати цю кризу і шляхи її подолання. </w:t>
      </w:r>
    </w:p>
    <w:p w:rsidR="00AB44E7" w:rsidRDefault="00CC73C0" w:rsidP="0036082E">
      <w:pPr>
        <w:ind w:firstLine="709"/>
        <w:jc w:val="both"/>
        <w:rPr>
          <w:lang w:val="uk-UA"/>
        </w:rPr>
      </w:pPr>
      <w:r w:rsidRPr="001238B0">
        <w:rPr>
          <w:lang w:val="uk-UA"/>
        </w:rPr>
        <w:lastRenderedPageBreak/>
        <w:t xml:space="preserve">Висновки. Загалом </w:t>
      </w:r>
      <w:r w:rsidR="001238B0" w:rsidRPr="001238B0">
        <w:rPr>
          <w:lang w:val="uk-UA"/>
        </w:rPr>
        <w:t xml:space="preserve">поява в родині проблемного нового члена </w:t>
      </w:r>
      <w:r w:rsidRPr="001238B0">
        <w:rPr>
          <w:lang w:val="uk-UA"/>
        </w:rPr>
        <w:t xml:space="preserve">негативно позначається на морально-психологічному </w:t>
      </w:r>
      <w:r>
        <w:rPr>
          <w:lang w:val="uk-UA"/>
        </w:rPr>
        <w:t xml:space="preserve">кліматі та психічному здоров’ї членів </w:t>
      </w:r>
      <w:r w:rsidR="001238B0">
        <w:rPr>
          <w:lang w:val="uk-UA"/>
        </w:rPr>
        <w:t>родини</w:t>
      </w:r>
      <w:r>
        <w:rPr>
          <w:lang w:val="uk-UA"/>
        </w:rPr>
        <w:t>.</w:t>
      </w:r>
      <w:r w:rsidR="00EC59DC">
        <w:rPr>
          <w:lang w:val="uk-UA"/>
        </w:rPr>
        <w:t xml:space="preserve"> </w:t>
      </w:r>
      <w:r w:rsidR="00EC59DC" w:rsidRPr="00A019BB">
        <w:rPr>
          <w:bCs/>
          <w:lang w:val="uk-UA"/>
        </w:rPr>
        <w:t xml:space="preserve">Звідси виникає потреба у пошуку ефективних шляхів </w:t>
      </w:r>
      <w:r w:rsidR="001238B0">
        <w:rPr>
          <w:bCs/>
          <w:lang w:val="uk-UA"/>
        </w:rPr>
        <w:t>запобігання чи подолання сімейної кризи, пов’язаної з появою в родині гонорової невістки.</w:t>
      </w:r>
      <w:r w:rsidR="00EC59DC" w:rsidRPr="00A019BB">
        <w:rPr>
          <w:lang w:val="uk-UA"/>
        </w:rPr>
        <w:t xml:space="preserve"> </w:t>
      </w:r>
      <w:r w:rsidR="001238B0">
        <w:rPr>
          <w:lang w:val="uk-UA"/>
        </w:rPr>
        <w:t>У подальшому нами планується також проводити дослідження проблеми появи у родині гонорового чи інфантильного зятя.</w:t>
      </w:r>
    </w:p>
    <w:p w:rsidR="003656E5" w:rsidRPr="00FC5021" w:rsidRDefault="00696C3F" w:rsidP="00EA590F">
      <w:pPr>
        <w:shd w:val="clear" w:color="auto" w:fill="FFFFFF" w:themeFill="background1"/>
        <w:spacing w:after="200" w:line="240" w:lineRule="auto"/>
        <w:jc w:val="center"/>
        <w:rPr>
          <w:b/>
          <w:spacing w:val="-2"/>
          <w:kern w:val="1"/>
          <w:lang w:val="uk-UA" w:eastAsia="ar-SA"/>
        </w:rPr>
      </w:pPr>
      <w:r w:rsidRPr="00FC5021">
        <w:rPr>
          <w:b/>
          <w:spacing w:val="-2"/>
          <w:kern w:val="1"/>
          <w:lang w:val="uk-UA" w:eastAsia="ar-SA"/>
        </w:rPr>
        <w:t>Література</w:t>
      </w:r>
    </w:p>
    <w:p w:rsidR="009012EB" w:rsidRPr="009012EB" w:rsidRDefault="009012EB" w:rsidP="00E16746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0E7AC8">
        <w:t xml:space="preserve">Дзюба Т. М. </w:t>
      </w:r>
      <w:proofErr w:type="spellStart"/>
      <w:r w:rsidRPr="000E7AC8">
        <w:t>Психологія</w:t>
      </w:r>
      <w:proofErr w:type="spellEnd"/>
      <w:r w:rsidRPr="000E7AC8">
        <w:t xml:space="preserve"> </w:t>
      </w:r>
      <w:proofErr w:type="spellStart"/>
      <w:r w:rsidRPr="000E7AC8">
        <w:t>дорослості</w:t>
      </w:r>
      <w:proofErr w:type="spellEnd"/>
      <w:r w:rsidRPr="000E7AC8">
        <w:t xml:space="preserve"> з основами </w:t>
      </w:r>
      <w:proofErr w:type="spellStart"/>
      <w:proofErr w:type="gramStart"/>
      <w:r w:rsidRPr="000E7AC8">
        <w:t>геронтопсихології</w:t>
      </w:r>
      <w:proofErr w:type="spellEnd"/>
      <w:r w:rsidRPr="000E7AC8">
        <w:t xml:space="preserve"> :</w:t>
      </w:r>
      <w:proofErr w:type="gramEnd"/>
      <w:r w:rsidRPr="000E7AC8">
        <w:t xml:space="preserve"> </w:t>
      </w:r>
      <w:proofErr w:type="spellStart"/>
      <w:r w:rsidRPr="000E7AC8">
        <w:t>навч</w:t>
      </w:r>
      <w:proofErr w:type="spellEnd"/>
      <w:r w:rsidRPr="000E7AC8">
        <w:t xml:space="preserve">. </w:t>
      </w:r>
      <w:proofErr w:type="spellStart"/>
      <w:r w:rsidRPr="000E7AC8">
        <w:t>посіб</w:t>
      </w:r>
      <w:proofErr w:type="spellEnd"/>
      <w:r w:rsidRPr="000E7AC8">
        <w:t>. / Т. М. Дзюба, О. Г. </w:t>
      </w:r>
      <w:proofErr w:type="gramStart"/>
      <w:r w:rsidRPr="000E7AC8">
        <w:t>Коваленко ;</w:t>
      </w:r>
      <w:proofErr w:type="gramEnd"/>
      <w:r w:rsidRPr="000E7AC8">
        <w:t xml:space="preserve"> за ред. В. Ф. Моргуна. </w:t>
      </w:r>
      <w:proofErr w:type="spellStart"/>
      <w:proofErr w:type="gramStart"/>
      <w:r w:rsidRPr="000E7AC8">
        <w:t>Київ</w:t>
      </w:r>
      <w:proofErr w:type="spellEnd"/>
      <w:r w:rsidRPr="000E7AC8">
        <w:t xml:space="preserve"> :</w:t>
      </w:r>
      <w:proofErr w:type="gramEnd"/>
      <w:r w:rsidRPr="000E7AC8">
        <w:t xml:space="preserve"> </w:t>
      </w:r>
      <w:proofErr w:type="spellStart"/>
      <w:r w:rsidRPr="000E7AC8">
        <w:t>Видавничий</w:t>
      </w:r>
      <w:proofErr w:type="spellEnd"/>
      <w:r w:rsidRPr="000E7AC8">
        <w:t xml:space="preserve"> </w:t>
      </w:r>
      <w:proofErr w:type="spellStart"/>
      <w:r w:rsidRPr="000E7AC8">
        <w:t>Дім</w:t>
      </w:r>
      <w:proofErr w:type="spellEnd"/>
      <w:r w:rsidRPr="000E7AC8">
        <w:t xml:space="preserve">  «Слово», 2013</w:t>
      </w:r>
      <w:r w:rsidRPr="000E7AC8">
        <w:rPr>
          <w:spacing w:val="2"/>
        </w:rPr>
        <w:t xml:space="preserve">. </w:t>
      </w:r>
      <w:r w:rsidRPr="000E7AC8">
        <w:rPr>
          <w:spacing w:val="2"/>
          <w:lang w:val="uk-UA"/>
        </w:rPr>
        <w:t>С</w:t>
      </w:r>
      <w:r w:rsidRPr="000E7AC8">
        <w:rPr>
          <w:lang w:val="uk-UA"/>
        </w:rPr>
        <w:t>. 208-224.</w:t>
      </w:r>
    </w:p>
    <w:p w:rsidR="00F604EC" w:rsidRPr="00AB44E7" w:rsidRDefault="00F604EC" w:rsidP="00F604EC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A019BB">
        <w:rPr>
          <w:lang w:val="uk-UA" w:eastAsia="uk-UA"/>
        </w:rPr>
        <w:t>Новий тлумачний словник української мови : у чотирьох томах. К</w:t>
      </w:r>
      <w:r>
        <w:rPr>
          <w:lang w:val="uk-UA" w:eastAsia="uk-UA"/>
        </w:rPr>
        <w:t xml:space="preserve">иїв </w:t>
      </w:r>
      <w:r w:rsidRPr="00A019BB">
        <w:rPr>
          <w:lang w:val="uk-UA" w:eastAsia="uk-UA"/>
        </w:rPr>
        <w:t>: Аконіт, 2001. Том 2. 911 с</w:t>
      </w:r>
      <w:r>
        <w:rPr>
          <w:lang w:val="uk-UA" w:eastAsia="uk-UA"/>
        </w:rPr>
        <w:t>.</w:t>
      </w:r>
    </w:p>
    <w:p w:rsidR="00F604EC" w:rsidRPr="00AB44E7" w:rsidRDefault="00F604EC" w:rsidP="00F604EC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A019BB">
        <w:rPr>
          <w:lang w:val="uk-UA" w:eastAsia="uk-UA"/>
        </w:rPr>
        <w:t>Новий тлумачний словник української мови : в 3-х т. Т. 3. / укладачі В. Яременко, О. Сліпушко. К</w:t>
      </w:r>
      <w:r>
        <w:rPr>
          <w:lang w:val="uk-UA" w:eastAsia="uk-UA"/>
        </w:rPr>
        <w:t>иїв</w:t>
      </w:r>
      <w:r w:rsidRPr="00A019BB">
        <w:rPr>
          <w:lang w:val="uk-UA" w:eastAsia="uk-UA"/>
        </w:rPr>
        <w:t xml:space="preserve"> : </w:t>
      </w:r>
      <w:r>
        <w:rPr>
          <w:lang w:val="uk-UA" w:eastAsia="uk-UA"/>
        </w:rPr>
        <w:t>Аконіт</w:t>
      </w:r>
      <w:r w:rsidRPr="00A019BB">
        <w:rPr>
          <w:lang w:val="uk-UA" w:eastAsia="uk-UA"/>
        </w:rPr>
        <w:t>, 2003. 862 с.</w:t>
      </w:r>
    </w:p>
    <w:p w:rsidR="009012EB" w:rsidRPr="00A91AED" w:rsidRDefault="009012EB" w:rsidP="009012EB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A91AED">
        <w:rPr>
          <w:lang w:val="uk-UA"/>
        </w:rPr>
        <w:t xml:space="preserve">Потапчук Є.М. Кризи сімейного життя та як їх подолати </w:t>
      </w:r>
      <w:r>
        <w:rPr>
          <w:lang w:val="uk-UA"/>
        </w:rPr>
        <w:t xml:space="preserve">: довідник сімейного психолога. Хмельницький : ХНУ, 2014. </w:t>
      </w:r>
      <w:r w:rsidRPr="00A91AED">
        <w:rPr>
          <w:lang w:val="uk-UA"/>
        </w:rPr>
        <w:t>35 с.</w:t>
      </w:r>
    </w:p>
    <w:p w:rsidR="009012EB" w:rsidRPr="003C4A20" w:rsidRDefault="009012EB" w:rsidP="009012EB">
      <w:pPr>
        <w:pStyle w:val="aa"/>
        <w:numPr>
          <w:ilvl w:val="0"/>
          <w:numId w:val="22"/>
        </w:numPr>
        <w:tabs>
          <w:tab w:val="left" w:pos="0"/>
          <w:tab w:val="left" w:pos="1134"/>
        </w:tabs>
        <w:spacing w:line="240" w:lineRule="auto"/>
        <w:ind w:left="0" w:firstLine="709"/>
        <w:jc w:val="both"/>
        <w:rPr>
          <w:lang w:val="uk-UA"/>
        </w:rPr>
      </w:pPr>
      <w:r w:rsidRPr="00F6452A">
        <w:rPr>
          <w:lang w:val="uk-UA"/>
        </w:rPr>
        <w:t>Потапчук Є.М., Карпова Д.Є. Психологічна діагностика сімейних ролей як моделей поведінки подружжя : довідник сімейного психолога. Хмельницький : PolyLux design print, 2021.</w:t>
      </w:r>
      <w:r>
        <w:rPr>
          <w:lang w:val="uk-UA"/>
        </w:rPr>
        <w:t xml:space="preserve"> 52 с</w:t>
      </w:r>
      <w:r w:rsidRPr="009012EB">
        <w:rPr>
          <w:lang w:val="uk-UA"/>
        </w:rPr>
        <w:t>.</w:t>
      </w:r>
    </w:p>
    <w:p w:rsidR="00894A52" w:rsidRPr="00894A52" w:rsidRDefault="009012EB" w:rsidP="00E16746">
      <w:pPr>
        <w:pStyle w:val="aa"/>
        <w:numPr>
          <w:ilvl w:val="0"/>
          <w:numId w:val="22"/>
        </w:numPr>
        <w:shd w:val="clear" w:color="auto" w:fill="FFFFFF" w:themeFill="background1"/>
        <w:tabs>
          <w:tab w:val="left" w:pos="1134"/>
        </w:tabs>
        <w:spacing w:line="240" w:lineRule="auto"/>
        <w:ind w:left="0" w:firstLine="709"/>
        <w:jc w:val="both"/>
        <w:rPr>
          <w:rFonts w:eastAsia="Times New Roman"/>
          <w:lang w:val="uk-UA" w:eastAsia="ru-RU"/>
        </w:rPr>
      </w:pPr>
      <w:r w:rsidRPr="00E7621D">
        <w:rPr>
          <w:lang w:val="uk-UA"/>
        </w:rPr>
        <w:t>Столярчук</w:t>
      </w:r>
      <w:r w:rsidRPr="00E7621D">
        <w:t> </w:t>
      </w:r>
      <w:r w:rsidRPr="00E7621D">
        <w:rPr>
          <w:lang w:val="uk-UA"/>
        </w:rPr>
        <w:t>О.</w:t>
      </w:r>
      <w:r w:rsidRPr="00E7621D">
        <w:t> </w:t>
      </w:r>
      <w:r w:rsidRPr="00E7621D">
        <w:rPr>
          <w:lang w:val="uk-UA"/>
        </w:rPr>
        <w:t xml:space="preserve">А. Психологія сучасної сім’ї : </w:t>
      </w:r>
      <w:proofErr w:type="spellStart"/>
      <w:r w:rsidRPr="00E7621D">
        <w:rPr>
          <w:lang w:val="uk-UA"/>
        </w:rPr>
        <w:t>навч</w:t>
      </w:r>
      <w:proofErr w:type="spellEnd"/>
      <w:r w:rsidRPr="00E7621D">
        <w:rPr>
          <w:lang w:val="uk-UA"/>
        </w:rPr>
        <w:t xml:space="preserve">. </w:t>
      </w:r>
      <w:proofErr w:type="spellStart"/>
      <w:r w:rsidRPr="00E7621D">
        <w:rPr>
          <w:lang w:val="uk-UA"/>
        </w:rPr>
        <w:t>посіб</w:t>
      </w:r>
      <w:proofErr w:type="spellEnd"/>
      <w:r w:rsidRPr="00E7621D">
        <w:rPr>
          <w:lang w:val="uk-UA"/>
        </w:rPr>
        <w:t xml:space="preserve">. Кременчук : ПП Щербатих </w:t>
      </w:r>
      <w:r w:rsidRPr="00DF56DF">
        <w:rPr>
          <w:lang w:val="uk-UA"/>
        </w:rPr>
        <w:t>О.В., 2015. С. </w:t>
      </w:r>
      <w:r>
        <w:rPr>
          <w:lang w:val="uk-UA"/>
        </w:rPr>
        <w:t>11</w:t>
      </w:r>
      <w:r w:rsidRPr="00DF56DF">
        <w:rPr>
          <w:lang w:val="uk-UA"/>
        </w:rPr>
        <w:t>.</w:t>
      </w:r>
    </w:p>
    <w:p w:rsidR="009012EB" w:rsidRPr="003C4A20" w:rsidRDefault="009012EB" w:rsidP="009012EB">
      <w:pPr>
        <w:pStyle w:val="aa"/>
        <w:tabs>
          <w:tab w:val="left" w:pos="0"/>
          <w:tab w:val="left" w:pos="1134"/>
        </w:tabs>
        <w:spacing w:line="240" w:lineRule="auto"/>
        <w:ind w:left="709"/>
        <w:jc w:val="both"/>
        <w:rPr>
          <w:lang w:val="uk-UA"/>
        </w:rPr>
      </w:pPr>
    </w:p>
    <w:sectPr w:rsidR="009012EB" w:rsidRPr="003C4A20" w:rsidSect="00C358A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55DFF"/>
    <w:multiLevelType w:val="hybridMultilevel"/>
    <w:tmpl w:val="87E4A918"/>
    <w:lvl w:ilvl="0" w:tplc="C1CE7178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EAE55D8"/>
    <w:multiLevelType w:val="hybridMultilevel"/>
    <w:tmpl w:val="322C4BE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0E3116F"/>
    <w:multiLevelType w:val="multilevel"/>
    <w:tmpl w:val="EF146E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D91307"/>
    <w:multiLevelType w:val="hybridMultilevel"/>
    <w:tmpl w:val="D974F822"/>
    <w:lvl w:ilvl="0" w:tplc="168079FA">
      <w:start w:val="1"/>
      <w:numFmt w:val="decimal"/>
      <w:lvlText w:val="%1."/>
      <w:lvlJc w:val="left"/>
      <w:pPr>
        <w:ind w:left="1350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C61A34"/>
    <w:multiLevelType w:val="hybridMultilevel"/>
    <w:tmpl w:val="2AD8F080"/>
    <w:lvl w:ilvl="0" w:tplc="9678036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2F547793"/>
    <w:multiLevelType w:val="hybridMultilevel"/>
    <w:tmpl w:val="3E9EAAF0"/>
    <w:lvl w:ilvl="0" w:tplc="8C7CE2A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34205A4D"/>
    <w:multiLevelType w:val="multilevel"/>
    <w:tmpl w:val="C820E6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399F4504"/>
    <w:multiLevelType w:val="hybridMultilevel"/>
    <w:tmpl w:val="70F6079A"/>
    <w:lvl w:ilvl="0" w:tplc="F14CB000"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 w15:restartNumberingAfterBreak="0">
    <w:nsid w:val="42450F06"/>
    <w:multiLevelType w:val="multilevel"/>
    <w:tmpl w:val="2932E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2A57BDC"/>
    <w:multiLevelType w:val="multilevel"/>
    <w:tmpl w:val="ED36F3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A376800"/>
    <w:multiLevelType w:val="hybridMultilevel"/>
    <w:tmpl w:val="40684B70"/>
    <w:lvl w:ilvl="0" w:tplc="62560EEC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AC889BA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D7CBA9E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A4BA4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6509C02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F025A7E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0AFA0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9B8BABE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168E8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85C65"/>
    <w:multiLevelType w:val="hybridMultilevel"/>
    <w:tmpl w:val="7EEA343E"/>
    <w:lvl w:ilvl="0" w:tplc="496056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483094"/>
    <w:multiLevelType w:val="multilevel"/>
    <w:tmpl w:val="A288E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23A42A7"/>
    <w:multiLevelType w:val="hybridMultilevel"/>
    <w:tmpl w:val="A4F25E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B212D6"/>
    <w:multiLevelType w:val="hybridMultilevel"/>
    <w:tmpl w:val="2C1462EC"/>
    <w:lvl w:ilvl="0" w:tplc="03D08C2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 w15:restartNumberingAfterBreak="0">
    <w:nsid w:val="5C5277C4"/>
    <w:multiLevelType w:val="multilevel"/>
    <w:tmpl w:val="B748EB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15C6332"/>
    <w:multiLevelType w:val="multilevel"/>
    <w:tmpl w:val="78FE04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606311D"/>
    <w:multiLevelType w:val="hybridMultilevel"/>
    <w:tmpl w:val="6FC68560"/>
    <w:lvl w:ilvl="0" w:tplc="8D56AC1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6703695"/>
    <w:multiLevelType w:val="multilevel"/>
    <w:tmpl w:val="6F048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6A260129"/>
    <w:multiLevelType w:val="multilevel"/>
    <w:tmpl w:val="52367A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06C415E"/>
    <w:multiLevelType w:val="multilevel"/>
    <w:tmpl w:val="D4EAC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7BE6731C"/>
    <w:multiLevelType w:val="multilevel"/>
    <w:tmpl w:val="C820E6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2" w15:restartNumberingAfterBreak="0">
    <w:nsid w:val="7CF76EA4"/>
    <w:multiLevelType w:val="hybridMultilevel"/>
    <w:tmpl w:val="B34610D2"/>
    <w:lvl w:ilvl="0" w:tplc="88F49D0C">
      <w:start w:val="1"/>
      <w:numFmt w:val="decimal"/>
      <w:lvlText w:val="%1."/>
      <w:lvlJc w:val="left"/>
      <w:pPr>
        <w:ind w:left="9433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1"/>
  </w:num>
  <w:num w:numId="2">
    <w:abstractNumId w:val="5"/>
  </w:num>
  <w:num w:numId="3">
    <w:abstractNumId w:val="1"/>
  </w:num>
  <w:num w:numId="4">
    <w:abstractNumId w:val="0"/>
  </w:num>
  <w:num w:numId="5">
    <w:abstractNumId w:val="19"/>
  </w:num>
  <w:num w:numId="6">
    <w:abstractNumId w:val="2"/>
  </w:num>
  <w:num w:numId="7">
    <w:abstractNumId w:val="9"/>
  </w:num>
  <w:num w:numId="8">
    <w:abstractNumId w:val="18"/>
  </w:num>
  <w:num w:numId="9">
    <w:abstractNumId w:val="22"/>
  </w:num>
  <w:num w:numId="10">
    <w:abstractNumId w:val="17"/>
  </w:num>
  <w:num w:numId="11">
    <w:abstractNumId w:val="13"/>
  </w:num>
  <w:num w:numId="12">
    <w:abstractNumId w:val="20"/>
  </w:num>
  <w:num w:numId="13">
    <w:abstractNumId w:val="14"/>
  </w:num>
  <w:num w:numId="14">
    <w:abstractNumId w:val="15"/>
  </w:num>
  <w:num w:numId="15">
    <w:abstractNumId w:val="8"/>
  </w:num>
  <w:num w:numId="16">
    <w:abstractNumId w:val="16"/>
  </w:num>
  <w:num w:numId="17">
    <w:abstractNumId w:val="12"/>
  </w:num>
  <w:num w:numId="18">
    <w:abstractNumId w:val="7"/>
  </w:num>
  <w:num w:numId="19">
    <w:abstractNumId w:val="3"/>
  </w:num>
  <w:num w:numId="20">
    <w:abstractNumId w:val="6"/>
  </w:num>
  <w:num w:numId="21">
    <w:abstractNumId w:val="21"/>
  </w:num>
  <w:num w:numId="22">
    <w:abstractNumId w:val="4"/>
  </w:num>
  <w:num w:numId="2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70EF"/>
    <w:rsid w:val="00004550"/>
    <w:rsid w:val="00005058"/>
    <w:rsid w:val="0001411D"/>
    <w:rsid w:val="00015C77"/>
    <w:rsid w:val="0001724D"/>
    <w:rsid w:val="0001768A"/>
    <w:rsid w:val="000276F3"/>
    <w:rsid w:val="00034278"/>
    <w:rsid w:val="00055609"/>
    <w:rsid w:val="00057502"/>
    <w:rsid w:val="000750C2"/>
    <w:rsid w:val="00076263"/>
    <w:rsid w:val="00076786"/>
    <w:rsid w:val="00082D0F"/>
    <w:rsid w:val="00095B2E"/>
    <w:rsid w:val="00096A6A"/>
    <w:rsid w:val="000A1C83"/>
    <w:rsid w:val="000A6039"/>
    <w:rsid w:val="000A68B8"/>
    <w:rsid w:val="000B2A76"/>
    <w:rsid w:val="000B4BE7"/>
    <w:rsid w:val="000B6CE5"/>
    <w:rsid w:val="000C5E22"/>
    <w:rsid w:val="000D373C"/>
    <w:rsid w:val="000D4F02"/>
    <w:rsid w:val="000D7903"/>
    <w:rsid w:val="000E10ED"/>
    <w:rsid w:val="000F2EED"/>
    <w:rsid w:val="000F5807"/>
    <w:rsid w:val="0011121D"/>
    <w:rsid w:val="00113524"/>
    <w:rsid w:val="00114860"/>
    <w:rsid w:val="00115B11"/>
    <w:rsid w:val="0012231E"/>
    <w:rsid w:val="001238B0"/>
    <w:rsid w:val="0013658B"/>
    <w:rsid w:val="00141315"/>
    <w:rsid w:val="00144FB7"/>
    <w:rsid w:val="00161D72"/>
    <w:rsid w:val="001716D6"/>
    <w:rsid w:val="00171AC3"/>
    <w:rsid w:val="001771F1"/>
    <w:rsid w:val="00177394"/>
    <w:rsid w:val="00196D24"/>
    <w:rsid w:val="001A02D9"/>
    <w:rsid w:val="001A1119"/>
    <w:rsid w:val="001A205F"/>
    <w:rsid w:val="001A3B99"/>
    <w:rsid w:val="001A47D0"/>
    <w:rsid w:val="001B540F"/>
    <w:rsid w:val="001B7509"/>
    <w:rsid w:val="001C200C"/>
    <w:rsid w:val="001C55BC"/>
    <w:rsid w:val="001D5143"/>
    <w:rsid w:val="001E0E4F"/>
    <w:rsid w:val="001E113D"/>
    <w:rsid w:val="001E3E35"/>
    <w:rsid w:val="001F359E"/>
    <w:rsid w:val="002037AA"/>
    <w:rsid w:val="00203CC7"/>
    <w:rsid w:val="00204741"/>
    <w:rsid w:val="0021194D"/>
    <w:rsid w:val="002124EF"/>
    <w:rsid w:val="002145D5"/>
    <w:rsid w:val="00220A70"/>
    <w:rsid w:val="00222C78"/>
    <w:rsid w:val="0022329D"/>
    <w:rsid w:val="00234167"/>
    <w:rsid w:val="0023757B"/>
    <w:rsid w:val="002440D0"/>
    <w:rsid w:val="00247127"/>
    <w:rsid w:val="00252166"/>
    <w:rsid w:val="002543B5"/>
    <w:rsid w:val="00256832"/>
    <w:rsid w:val="00263485"/>
    <w:rsid w:val="00273C1A"/>
    <w:rsid w:val="00276987"/>
    <w:rsid w:val="00277755"/>
    <w:rsid w:val="00280A29"/>
    <w:rsid w:val="00280EAB"/>
    <w:rsid w:val="002920D3"/>
    <w:rsid w:val="00294468"/>
    <w:rsid w:val="002A0723"/>
    <w:rsid w:val="002A2A6E"/>
    <w:rsid w:val="002B1A3B"/>
    <w:rsid w:val="002B6BB1"/>
    <w:rsid w:val="002B749E"/>
    <w:rsid w:val="002C0E16"/>
    <w:rsid w:val="002C410F"/>
    <w:rsid w:val="002C68EE"/>
    <w:rsid w:val="002D1617"/>
    <w:rsid w:val="002E6A32"/>
    <w:rsid w:val="002E73D0"/>
    <w:rsid w:val="0033694B"/>
    <w:rsid w:val="00344571"/>
    <w:rsid w:val="003446DE"/>
    <w:rsid w:val="00345670"/>
    <w:rsid w:val="003515CD"/>
    <w:rsid w:val="0036082E"/>
    <w:rsid w:val="003656E5"/>
    <w:rsid w:val="003673F1"/>
    <w:rsid w:val="00371E2C"/>
    <w:rsid w:val="0038075A"/>
    <w:rsid w:val="00385A02"/>
    <w:rsid w:val="00393DD7"/>
    <w:rsid w:val="003A2987"/>
    <w:rsid w:val="003A3D1D"/>
    <w:rsid w:val="003A4642"/>
    <w:rsid w:val="003A6375"/>
    <w:rsid w:val="003A654B"/>
    <w:rsid w:val="003B3CAC"/>
    <w:rsid w:val="003C2E5A"/>
    <w:rsid w:val="003C4A20"/>
    <w:rsid w:val="003D1A25"/>
    <w:rsid w:val="003D1AD1"/>
    <w:rsid w:val="003E4288"/>
    <w:rsid w:val="003E74B5"/>
    <w:rsid w:val="003F64DD"/>
    <w:rsid w:val="003F749F"/>
    <w:rsid w:val="00400CAB"/>
    <w:rsid w:val="0040680A"/>
    <w:rsid w:val="00407002"/>
    <w:rsid w:val="004203B4"/>
    <w:rsid w:val="00424027"/>
    <w:rsid w:val="00424854"/>
    <w:rsid w:val="00434699"/>
    <w:rsid w:val="00434A72"/>
    <w:rsid w:val="00443649"/>
    <w:rsid w:val="00456409"/>
    <w:rsid w:val="00464AA8"/>
    <w:rsid w:val="00475E2F"/>
    <w:rsid w:val="00477C49"/>
    <w:rsid w:val="00477CB4"/>
    <w:rsid w:val="00480B2A"/>
    <w:rsid w:val="00482E6B"/>
    <w:rsid w:val="00486E43"/>
    <w:rsid w:val="00487A8C"/>
    <w:rsid w:val="004932E2"/>
    <w:rsid w:val="0049496C"/>
    <w:rsid w:val="004A22CC"/>
    <w:rsid w:val="004A40BE"/>
    <w:rsid w:val="004A5203"/>
    <w:rsid w:val="004C47BD"/>
    <w:rsid w:val="004C6EA0"/>
    <w:rsid w:val="004D0BCF"/>
    <w:rsid w:val="004D2EBD"/>
    <w:rsid w:val="004D3E5E"/>
    <w:rsid w:val="004E4FE0"/>
    <w:rsid w:val="00500B6C"/>
    <w:rsid w:val="005052C7"/>
    <w:rsid w:val="00505528"/>
    <w:rsid w:val="00506C62"/>
    <w:rsid w:val="00513D74"/>
    <w:rsid w:val="00517251"/>
    <w:rsid w:val="00535445"/>
    <w:rsid w:val="00540C2A"/>
    <w:rsid w:val="0054389D"/>
    <w:rsid w:val="005441D9"/>
    <w:rsid w:val="00552142"/>
    <w:rsid w:val="00567230"/>
    <w:rsid w:val="00584F6F"/>
    <w:rsid w:val="005952C8"/>
    <w:rsid w:val="00595E9D"/>
    <w:rsid w:val="005A3D94"/>
    <w:rsid w:val="005B3318"/>
    <w:rsid w:val="005C22E1"/>
    <w:rsid w:val="005D219E"/>
    <w:rsid w:val="005D27CA"/>
    <w:rsid w:val="005E0AF1"/>
    <w:rsid w:val="005E41F3"/>
    <w:rsid w:val="005E53D2"/>
    <w:rsid w:val="005F0D63"/>
    <w:rsid w:val="005F641B"/>
    <w:rsid w:val="006047C6"/>
    <w:rsid w:val="00607519"/>
    <w:rsid w:val="00611AC8"/>
    <w:rsid w:val="006219C1"/>
    <w:rsid w:val="0062231F"/>
    <w:rsid w:val="006270EF"/>
    <w:rsid w:val="006308CF"/>
    <w:rsid w:val="0063213A"/>
    <w:rsid w:val="006350CA"/>
    <w:rsid w:val="006424CF"/>
    <w:rsid w:val="00647BDC"/>
    <w:rsid w:val="006508B0"/>
    <w:rsid w:val="006538D3"/>
    <w:rsid w:val="0065506D"/>
    <w:rsid w:val="006550DB"/>
    <w:rsid w:val="00662BF8"/>
    <w:rsid w:val="00664D2E"/>
    <w:rsid w:val="006740BB"/>
    <w:rsid w:val="00677773"/>
    <w:rsid w:val="00677AE1"/>
    <w:rsid w:val="00681ACC"/>
    <w:rsid w:val="006828E1"/>
    <w:rsid w:val="00691FE6"/>
    <w:rsid w:val="00694377"/>
    <w:rsid w:val="00696C3F"/>
    <w:rsid w:val="006B08AF"/>
    <w:rsid w:val="006B73B1"/>
    <w:rsid w:val="006D66B6"/>
    <w:rsid w:val="006D7912"/>
    <w:rsid w:val="006E66C0"/>
    <w:rsid w:val="006F0E51"/>
    <w:rsid w:val="007012BE"/>
    <w:rsid w:val="00705185"/>
    <w:rsid w:val="00706328"/>
    <w:rsid w:val="00707573"/>
    <w:rsid w:val="00713A6A"/>
    <w:rsid w:val="007164FF"/>
    <w:rsid w:val="00723B0E"/>
    <w:rsid w:val="00733AAA"/>
    <w:rsid w:val="00743B6F"/>
    <w:rsid w:val="007442DC"/>
    <w:rsid w:val="00745908"/>
    <w:rsid w:val="00747986"/>
    <w:rsid w:val="007479C7"/>
    <w:rsid w:val="00752E0C"/>
    <w:rsid w:val="00754132"/>
    <w:rsid w:val="007566AA"/>
    <w:rsid w:val="0076302A"/>
    <w:rsid w:val="00765C1F"/>
    <w:rsid w:val="007663C6"/>
    <w:rsid w:val="00766E20"/>
    <w:rsid w:val="00773204"/>
    <w:rsid w:val="00774BC7"/>
    <w:rsid w:val="00781ED7"/>
    <w:rsid w:val="00785ECD"/>
    <w:rsid w:val="007B04D5"/>
    <w:rsid w:val="007B40BF"/>
    <w:rsid w:val="007B5E8D"/>
    <w:rsid w:val="007D256D"/>
    <w:rsid w:val="007D4F43"/>
    <w:rsid w:val="007E142B"/>
    <w:rsid w:val="007E1475"/>
    <w:rsid w:val="007E149A"/>
    <w:rsid w:val="007E2A4C"/>
    <w:rsid w:val="007E5C77"/>
    <w:rsid w:val="00802F26"/>
    <w:rsid w:val="00806995"/>
    <w:rsid w:val="00811698"/>
    <w:rsid w:val="00814BD4"/>
    <w:rsid w:val="008150EB"/>
    <w:rsid w:val="008162EA"/>
    <w:rsid w:val="00822A84"/>
    <w:rsid w:val="008273DE"/>
    <w:rsid w:val="008304D0"/>
    <w:rsid w:val="00831AA5"/>
    <w:rsid w:val="0083485E"/>
    <w:rsid w:val="00834D12"/>
    <w:rsid w:val="00834DE7"/>
    <w:rsid w:val="00840246"/>
    <w:rsid w:val="00840A9D"/>
    <w:rsid w:val="008428FF"/>
    <w:rsid w:val="00844993"/>
    <w:rsid w:val="0085179D"/>
    <w:rsid w:val="0085774D"/>
    <w:rsid w:val="00873A66"/>
    <w:rsid w:val="00876ACE"/>
    <w:rsid w:val="00894A52"/>
    <w:rsid w:val="00894EA6"/>
    <w:rsid w:val="008A1E5C"/>
    <w:rsid w:val="008A391D"/>
    <w:rsid w:val="008A6EDE"/>
    <w:rsid w:val="008B1F17"/>
    <w:rsid w:val="008B2D1E"/>
    <w:rsid w:val="008B7738"/>
    <w:rsid w:val="008C0E58"/>
    <w:rsid w:val="008D347F"/>
    <w:rsid w:val="008E71C4"/>
    <w:rsid w:val="008F22A6"/>
    <w:rsid w:val="009012EB"/>
    <w:rsid w:val="00902820"/>
    <w:rsid w:val="00905C1A"/>
    <w:rsid w:val="00910E7F"/>
    <w:rsid w:val="00916A92"/>
    <w:rsid w:val="00924844"/>
    <w:rsid w:val="00925504"/>
    <w:rsid w:val="00930EC9"/>
    <w:rsid w:val="0094179D"/>
    <w:rsid w:val="009512C7"/>
    <w:rsid w:val="00957399"/>
    <w:rsid w:val="00961A06"/>
    <w:rsid w:val="00984B07"/>
    <w:rsid w:val="009865AB"/>
    <w:rsid w:val="00991189"/>
    <w:rsid w:val="0099478F"/>
    <w:rsid w:val="009965E9"/>
    <w:rsid w:val="00997117"/>
    <w:rsid w:val="009A02DF"/>
    <w:rsid w:val="009A20C7"/>
    <w:rsid w:val="009A3FB0"/>
    <w:rsid w:val="009A5D96"/>
    <w:rsid w:val="009A7470"/>
    <w:rsid w:val="009B1A9A"/>
    <w:rsid w:val="009C068C"/>
    <w:rsid w:val="009C36DD"/>
    <w:rsid w:val="009D5C7E"/>
    <w:rsid w:val="009E471E"/>
    <w:rsid w:val="009E5362"/>
    <w:rsid w:val="009E7039"/>
    <w:rsid w:val="009F5B32"/>
    <w:rsid w:val="00A0277C"/>
    <w:rsid w:val="00A059C4"/>
    <w:rsid w:val="00A12EC0"/>
    <w:rsid w:val="00A15B49"/>
    <w:rsid w:val="00A23ABB"/>
    <w:rsid w:val="00A40E15"/>
    <w:rsid w:val="00A47447"/>
    <w:rsid w:val="00A47CE1"/>
    <w:rsid w:val="00A60A58"/>
    <w:rsid w:val="00A64F18"/>
    <w:rsid w:val="00A66990"/>
    <w:rsid w:val="00A70C24"/>
    <w:rsid w:val="00A75AC3"/>
    <w:rsid w:val="00A91366"/>
    <w:rsid w:val="00A91AED"/>
    <w:rsid w:val="00A93E2D"/>
    <w:rsid w:val="00AA3E77"/>
    <w:rsid w:val="00AB44E7"/>
    <w:rsid w:val="00AB7278"/>
    <w:rsid w:val="00AC7E66"/>
    <w:rsid w:val="00AD05A3"/>
    <w:rsid w:val="00AD0639"/>
    <w:rsid w:val="00AD184F"/>
    <w:rsid w:val="00AE2FF6"/>
    <w:rsid w:val="00B04955"/>
    <w:rsid w:val="00B04D4D"/>
    <w:rsid w:val="00B06B43"/>
    <w:rsid w:val="00B102CA"/>
    <w:rsid w:val="00B11FD3"/>
    <w:rsid w:val="00B140EB"/>
    <w:rsid w:val="00B14962"/>
    <w:rsid w:val="00B176BE"/>
    <w:rsid w:val="00B21494"/>
    <w:rsid w:val="00B30379"/>
    <w:rsid w:val="00B304E5"/>
    <w:rsid w:val="00B30924"/>
    <w:rsid w:val="00B32A17"/>
    <w:rsid w:val="00B33B6C"/>
    <w:rsid w:val="00B46E68"/>
    <w:rsid w:val="00B5193C"/>
    <w:rsid w:val="00B51A6B"/>
    <w:rsid w:val="00B524B3"/>
    <w:rsid w:val="00B56BBC"/>
    <w:rsid w:val="00B636F0"/>
    <w:rsid w:val="00B76919"/>
    <w:rsid w:val="00B83055"/>
    <w:rsid w:val="00B87CB6"/>
    <w:rsid w:val="00B915C6"/>
    <w:rsid w:val="00B9170E"/>
    <w:rsid w:val="00B928D1"/>
    <w:rsid w:val="00B9622A"/>
    <w:rsid w:val="00B9737A"/>
    <w:rsid w:val="00BA367A"/>
    <w:rsid w:val="00BA4F5F"/>
    <w:rsid w:val="00BA775F"/>
    <w:rsid w:val="00BB1E27"/>
    <w:rsid w:val="00BB5F84"/>
    <w:rsid w:val="00BC1907"/>
    <w:rsid w:val="00BC376A"/>
    <w:rsid w:val="00BC6AFC"/>
    <w:rsid w:val="00BE0E0E"/>
    <w:rsid w:val="00BE0E7D"/>
    <w:rsid w:val="00BE2B7A"/>
    <w:rsid w:val="00BF3556"/>
    <w:rsid w:val="00BF482C"/>
    <w:rsid w:val="00C013D4"/>
    <w:rsid w:val="00C06960"/>
    <w:rsid w:val="00C21F1B"/>
    <w:rsid w:val="00C33C9D"/>
    <w:rsid w:val="00C358A7"/>
    <w:rsid w:val="00C35F1A"/>
    <w:rsid w:val="00C36AE9"/>
    <w:rsid w:val="00C44BD0"/>
    <w:rsid w:val="00C455B9"/>
    <w:rsid w:val="00C52A3D"/>
    <w:rsid w:val="00C53720"/>
    <w:rsid w:val="00C53B0A"/>
    <w:rsid w:val="00C628B4"/>
    <w:rsid w:val="00C70A25"/>
    <w:rsid w:val="00C71326"/>
    <w:rsid w:val="00C72657"/>
    <w:rsid w:val="00C77081"/>
    <w:rsid w:val="00C92DF2"/>
    <w:rsid w:val="00CA5029"/>
    <w:rsid w:val="00CA57AA"/>
    <w:rsid w:val="00CA5A98"/>
    <w:rsid w:val="00CB3E68"/>
    <w:rsid w:val="00CB43B9"/>
    <w:rsid w:val="00CB6F6A"/>
    <w:rsid w:val="00CC1CFE"/>
    <w:rsid w:val="00CC3671"/>
    <w:rsid w:val="00CC73C0"/>
    <w:rsid w:val="00CD7809"/>
    <w:rsid w:val="00CE1EE1"/>
    <w:rsid w:val="00CE62F5"/>
    <w:rsid w:val="00CF55D1"/>
    <w:rsid w:val="00CF61DE"/>
    <w:rsid w:val="00CF6F61"/>
    <w:rsid w:val="00CF7306"/>
    <w:rsid w:val="00D0009A"/>
    <w:rsid w:val="00D0784A"/>
    <w:rsid w:val="00D36AD9"/>
    <w:rsid w:val="00D602C1"/>
    <w:rsid w:val="00D606C1"/>
    <w:rsid w:val="00D60770"/>
    <w:rsid w:val="00D61787"/>
    <w:rsid w:val="00D6483C"/>
    <w:rsid w:val="00D66FDA"/>
    <w:rsid w:val="00D76BA2"/>
    <w:rsid w:val="00D8141E"/>
    <w:rsid w:val="00D83171"/>
    <w:rsid w:val="00DB395F"/>
    <w:rsid w:val="00DB5554"/>
    <w:rsid w:val="00DD15AD"/>
    <w:rsid w:val="00DE37FD"/>
    <w:rsid w:val="00DF10CA"/>
    <w:rsid w:val="00E00E98"/>
    <w:rsid w:val="00E012E8"/>
    <w:rsid w:val="00E1574D"/>
    <w:rsid w:val="00E1586C"/>
    <w:rsid w:val="00E1601B"/>
    <w:rsid w:val="00E16746"/>
    <w:rsid w:val="00E17222"/>
    <w:rsid w:val="00E2019E"/>
    <w:rsid w:val="00E27E77"/>
    <w:rsid w:val="00E313BB"/>
    <w:rsid w:val="00E31A42"/>
    <w:rsid w:val="00E51FB0"/>
    <w:rsid w:val="00E64710"/>
    <w:rsid w:val="00E672BC"/>
    <w:rsid w:val="00E72477"/>
    <w:rsid w:val="00E74032"/>
    <w:rsid w:val="00E82BD2"/>
    <w:rsid w:val="00E853C6"/>
    <w:rsid w:val="00E906D5"/>
    <w:rsid w:val="00E96B91"/>
    <w:rsid w:val="00EA0BF4"/>
    <w:rsid w:val="00EA2752"/>
    <w:rsid w:val="00EA590F"/>
    <w:rsid w:val="00EB03BE"/>
    <w:rsid w:val="00EB4C2A"/>
    <w:rsid w:val="00EB56FF"/>
    <w:rsid w:val="00EB652E"/>
    <w:rsid w:val="00EC166F"/>
    <w:rsid w:val="00EC59DC"/>
    <w:rsid w:val="00ED26AF"/>
    <w:rsid w:val="00ED4AB3"/>
    <w:rsid w:val="00EE16C5"/>
    <w:rsid w:val="00EE198D"/>
    <w:rsid w:val="00EE46D9"/>
    <w:rsid w:val="00EE7D45"/>
    <w:rsid w:val="00EF0805"/>
    <w:rsid w:val="00EF1E61"/>
    <w:rsid w:val="00F12CFA"/>
    <w:rsid w:val="00F15920"/>
    <w:rsid w:val="00F1792A"/>
    <w:rsid w:val="00F23863"/>
    <w:rsid w:val="00F32E72"/>
    <w:rsid w:val="00F345D5"/>
    <w:rsid w:val="00F34F97"/>
    <w:rsid w:val="00F35B71"/>
    <w:rsid w:val="00F41595"/>
    <w:rsid w:val="00F5182D"/>
    <w:rsid w:val="00F56DAF"/>
    <w:rsid w:val="00F604EC"/>
    <w:rsid w:val="00F679C5"/>
    <w:rsid w:val="00F7179F"/>
    <w:rsid w:val="00F71FDF"/>
    <w:rsid w:val="00F73587"/>
    <w:rsid w:val="00F747FC"/>
    <w:rsid w:val="00F751B8"/>
    <w:rsid w:val="00F7646A"/>
    <w:rsid w:val="00F81A89"/>
    <w:rsid w:val="00F93DDC"/>
    <w:rsid w:val="00FA27B7"/>
    <w:rsid w:val="00FB05D8"/>
    <w:rsid w:val="00FC1950"/>
    <w:rsid w:val="00FC5021"/>
    <w:rsid w:val="00FC6339"/>
    <w:rsid w:val="00FD50C5"/>
    <w:rsid w:val="00FD5B02"/>
    <w:rsid w:val="00FE0AAC"/>
    <w:rsid w:val="00FE5A97"/>
    <w:rsid w:val="00FF37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B68C8"/>
  <w15:docId w15:val="{309CF829-F29B-40DE-AE90-BD9F40B3F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70EF"/>
    <w:pPr>
      <w:spacing w:after="0" w:line="360" w:lineRule="auto"/>
    </w:pPr>
    <w:rPr>
      <w:rFonts w:ascii="Times New Roman" w:eastAsia="Calibri" w:hAnsi="Times New Roman" w:cs="Times New Roman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6270EF"/>
    <w:pPr>
      <w:spacing w:after="0" w:line="240" w:lineRule="auto"/>
    </w:pPr>
    <w:rPr>
      <w:rFonts w:ascii="Times New Roman" w:eastAsia="Times New Roman" w:hAnsi="Times New Roman" w:cs="Times New Roman"/>
      <w:snapToGrid w:val="0"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6270EF"/>
    <w:pPr>
      <w:autoSpaceDE w:val="0"/>
      <w:autoSpaceDN w:val="0"/>
      <w:jc w:val="both"/>
    </w:pPr>
    <w:rPr>
      <w:rFonts w:eastAsia="Times New Roman"/>
      <w:color w:val="000000"/>
      <w:lang w:val="uk-UA" w:eastAsia="ru-RU"/>
    </w:rPr>
  </w:style>
  <w:style w:type="character" w:customStyle="1" w:styleId="a4">
    <w:name w:val="Основной текст Знак"/>
    <w:basedOn w:val="a0"/>
    <w:link w:val="a3"/>
    <w:uiPriority w:val="99"/>
    <w:rsid w:val="006270EF"/>
    <w:rPr>
      <w:rFonts w:ascii="Times New Roman" w:eastAsia="Times New Roman" w:hAnsi="Times New Roman" w:cs="Times New Roman"/>
      <w:color w:val="000000"/>
      <w:sz w:val="28"/>
      <w:szCs w:val="28"/>
      <w:lang w:val="uk-UA" w:eastAsia="ru-RU"/>
    </w:rPr>
  </w:style>
  <w:style w:type="paragraph" w:styleId="a5">
    <w:name w:val="Normal (Web)"/>
    <w:aliases w:val="Обычный (веб) Знак Знак Знак,Обычный (веб) Знак Знак Знак Знак Знак Знак,Обычный (веб) Знак Знак Знак Знак Знак,Обычный (веб) Знак,Знак Знак6"/>
    <w:basedOn w:val="a"/>
    <w:uiPriority w:val="99"/>
    <w:unhideWhenUsed/>
    <w:qFormat/>
    <w:rsid w:val="00FC1950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a6">
    <w:name w:val="Body Text Indent"/>
    <w:basedOn w:val="a"/>
    <w:link w:val="a7"/>
    <w:uiPriority w:val="99"/>
    <w:unhideWhenUsed/>
    <w:rsid w:val="00B14962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uiPriority w:val="99"/>
    <w:rsid w:val="00B14962"/>
    <w:rPr>
      <w:rFonts w:ascii="Times New Roman" w:eastAsia="Calibri" w:hAnsi="Times New Roman" w:cs="Times New Roman"/>
      <w:sz w:val="28"/>
      <w:szCs w:val="28"/>
    </w:rPr>
  </w:style>
  <w:style w:type="character" w:customStyle="1" w:styleId="3">
    <w:name w:val="Основний текст (3)_"/>
    <w:link w:val="31"/>
    <w:rsid w:val="00B14962"/>
    <w:rPr>
      <w:i/>
      <w:iCs/>
      <w:sz w:val="29"/>
      <w:szCs w:val="29"/>
      <w:shd w:val="clear" w:color="auto" w:fill="FFFFFF"/>
    </w:rPr>
  </w:style>
  <w:style w:type="paragraph" w:customStyle="1" w:styleId="31">
    <w:name w:val="Основний текст (3)1"/>
    <w:basedOn w:val="a"/>
    <w:link w:val="3"/>
    <w:rsid w:val="00B14962"/>
    <w:pPr>
      <w:shd w:val="clear" w:color="auto" w:fill="FFFFFF"/>
      <w:spacing w:before="480" w:after="240" w:line="240" w:lineRule="atLeast"/>
      <w:jc w:val="right"/>
    </w:pPr>
    <w:rPr>
      <w:rFonts w:asciiTheme="minorHAnsi" w:eastAsiaTheme="minorHAnsi" w:hAnsiTheme="minorHAnsi" w:cstheme="minorBidi"/>
      <w:i/>
      <w:iCs/>
      <w:sz w:val="29"/>
      <w:szCs w:val="29"/>
    </w:rPr>
  </w:style>
  <w:style w:type="paragraph" w:customStyle="1" w:styleId="a8">
    <w:name w:val="Знак Знак Знак Знак Знак Знак Знак"/>
    <w:basedOn w:val="a"/>
    <w:rsid w:val="00ED4AB3"/>
    <w:pPr>
      <w:spacing w:line="240" w:lineRule="auto"/>
    </w:pPr>
    <w:rPr>
      <w:rFonts w:ascii="Verdana" w:eastAsia="Times New Roman" w:hAnsi="Verdana"/>
      <w:sz w:val="20"/>
      <w:szCs w:val="20"/>
      <w:lang w:val="en-US"/>
    </w:rPr>
  </w:style>
  <w:style w:type="paragraph" w:styleId="2">
    <w:name w:val="Body Text 2"/>
    <w:basedOn w:val="a"/>
    <w:link w:val="20"/>
    <w:uiPriority w:val="99"/>
    <w:semiHidden/>
    <w:unhideWhenUsed/>
    <w:rsid w:val="00902820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902820"/>
    <w:rPr>
      <w:rFonts w:ascii="Times New Roman" w:eastAsia="Calibri" w:hAnsi="Times New Roman" w:cs="Times New Roman"/>
      <w:sz w:val="28"/>
      <w:szCs w:val="28"/>
    </w:rPr>
  </w:style>
  <w:style w:type="character" w:customStyle="1" w:styleId="a9">
    <w:name w:val="Основной текст_"/>
    <w:rsid w:val="00902820"/>
    <w:rPr>
      <w:sz w:val="24"/>
      <w:lang w:val="uk-UA" w:eastAsia="ru-RU" w:bidi="ar-SA"/>
    </w:rPr>
  </w:style>
  <w:style w:type="paragraph" w:styleId="aa">
    <w:name w:val="List Paragraph"/>
    <w:basedOn w:val="a"/>
    <w:uiPriority w:val="34"/>
    <w:qFormat/>
    <w:rsid w:val="00DE37FD"/>
    <w:pPr>
      <w:ind w:left="720"/>
      <w:contextualSpacing/>
    </w:pPr>
  </w:style>
  <w:style w:type="paragraph" w:customStyle="1" w:styleId="Char">
    <w:name w:val="Char Знак Знак Знак Знак Знак Знак Знак Знак Знак Знак Знак Знак Знак Знак Знак"/>
    <w:basedOn w:val="a"/>
    <w:rsid w:val="00DE37FD"/>
    <w:pPr>
      <w:spacing w:line="240" w:lineRule="auto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rvts7">
    <w:name w:val="rvts7"/>
    <w:basedOn w:val="a0"/>
    <w:uiPriority w:val="99"/>
    <w:rsid w:val="00434A72"/>
  </w:style>
  <w:style w:type="character" w:customStyle="1" w:styleId="apple-converted-space">
    <w:name w:val="apple-converted-space"/>
    <w:basedOn w:val="a0"/>
    <w:rsid w:val="008304D0"/>
  </w:style>
  <w:style w:type="paragraph" w:customStyle="1" w:styleId="Just">
    <w:name w:val="Just"/>
    <w:uiPriority w:val="99"/>
    <w:rsid w:val="0076302A"/>
    <w:pPr>
      <w:autoSpaceDE w:val="0"/>
      <w:autoSpaceDN w:val="0"/>
      <w:spacing w:before="40" w:after="40" w:line="240" w:lineRule="auto"/>
      <w:ind w:firstLine="56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ab">
    <w:name w:val="Основний текст_"/>
    <w:link w:val="10"/>
    <w:rsid w:val="005A3D94"/>
    <w:rPr>
      <w:sz w:val="29"/>
      <w:szCs w:val="29"/>
      <w:shd w:val="clear" w:color="auto" w:fill="FFFFFF"/>
    </w:rPr>
  </w:style>
  <w:style w:type="paragraph" w:customStyle="1" w:styleId="10">
    <w:name w:val="Основний текст1"/>
    <w:basedOn w:val="a"/>
    <w:link w:val="ab"/>
    <w:rsid w:val="005A3D94"/>
    <w:pPr>
      <w:shd w:val="clear" w:color="auto" w:fill="FFFFFF"/>
      <w:spacing w:before="60" w:after="1500" w:line="336" w:lineRule="exact"/>
      <w:jc w:val="right"/>
    </w:pPr>
    <w:rPr>
      <w:rFonts w:asciiTheme="minorHAnsi" w:eastAsiaTheme="minorHAnsi" w:hAnsiTheme="minorHAnsi" w:cstheme="minorBidi"/>
      <w:sz w:val="29"/>
      <w:szCs w:val="29"/>
    </w:rPr>
  </w:style>
  <w:style w:type="character" w:customStyle="1" w:styleId="14pt5">
    <w:name w:val="Основной текст + 14 pt5"/>
    <w:basedOn w:val="a0"/>
    <w:uiPriority w:val="99"/>
    <w:rsid w:val="00487A8C"/>
    <w:rPr>
      <w:rFonts w:ascii="Times New Roman" w:hAnsi="Times New Roman" w:cs="Times New Roman"/>
      <w:spacing w:val="0"/>
      <w:sz w:val="28"/>
      <w:szCs w:val="28"/>
    </w:rPr>
  </w:style>
  <w:style w:type="character" w:customStyle="1" w:styleId="translation-chunk">
    <w:name w:val="translation-chunk"/>
    <w:basedOn w:val="a0"/>
    <w:rsid w:val="00513D74"/>
  </w:style>
  <w:style w:type="character" w:styleId="ac">
    <w:name w:val="Strong"/>
    <w:basedOn w:val="a0"/>
    <w:uiPriority w:val="22"/>
    <w:qFormat/>
    <w:rsid w:val="008D347F"/>
    <w:rPr>
      <w:b/>
      <w:bCs/>
    </w:rPr>
  </w:style>
  <w:style w:type="character" w:styleId="ad">
    <w:name w:val="Hyperlink"/>
    <w:basedOn w:val="a0"/>
    <w:unhideWhenUsed/>
    <w:rsid w:val="009E471E"/>
    <w:rPr>
      <w:color w:val="0000FF"/>
      <w:u w:val="single"/>
    </w:rPr>
  </w:style>
  <w:style w:type="paragraph" w:customStyle="1" w:styleId="psection">
    <w:name w:val="psection"/>
    <w:basedOn w:val="a"/>
    <w:rsid w:val="009E471E"/>
    <w:pPr>
      <w:spacing w:before="100" w:beforeAutospacing="1" w:after="100" w:afterAutospacing="1" w:line="240" w:lineRule="auto"/>
    </w:pPr>
    <w:rPr>
      <w:rFonts w:eastAsia="Times New Roman"/>
      <w:sz w:val="24"/>
      <w:szCs w:val="24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D6483C"/>
    <w:pPr>
      <w:pBdr>
        <w:bottom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D6483C"/>
    <w:pPr>
      <w:pBdr>
        <w:top w:val="single" w:sz="6" w:space="1" w:color="auto"/>
      </w:pBdr>
      <w:spacing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D6483C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e">
    <w:name w:val="Emphasis"/>
    <w:basedOn w:val="a0"/>
    <w:uiPriority w:val="20"/>
    <w:qFormat/>
    <w:rsid w:val="00AA3E77"/>
    <w:rPr>
      <w:i/>
      <w:iCs/>
    </w:rPr>
  </w:style>
  <w:style w:type="character" w:customStyle="1" w:styleId="post-b">
    <w:name w:val="post-b"/>
    <w:basedOn w:val="a0"/>
    <w:rsid w:val="00F7179F"/>
  </w:style>
  <w:style w:type="character" w:customStyle="1" w:styleId="hps">
    <w:name w:val="hps"/>
    <w:basedOn w:val="a0"/>
    <w:rsid w:val="005F0D63"/>
  </w:style>
  <w:style w:type="character" w:customStyle="1" w:styleId="translation">
    <w:name w:val="translation"/>
    <w:basedOn w:val="a0"/>
    <w:rsid w:val="001C200C"/>
  </w:style>
  <w:style w:type="table" w:styleId="af">
    <w:name w:val="Table Grid"/>
    <w:basedOn w:val="a1"/>
    <w:uiPriority w:val="59"/>
    <w:rsid w:val="00C70A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B5E8D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83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0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34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116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40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11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48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5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54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12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163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68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7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6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8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82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6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98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899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1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29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3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8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8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92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9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95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0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97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25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32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021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96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39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739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507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89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6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7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94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87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7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25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0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198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2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902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5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23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06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45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2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76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24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83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0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0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87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67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35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56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4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01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3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2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128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88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30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38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829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9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21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73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644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76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65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376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91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12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34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8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72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1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94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7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6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303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9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9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896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3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27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673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86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00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126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19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6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15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1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78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8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78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027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54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937975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875388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71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43659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01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0304637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841575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9854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117679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  <w:div w:id="2089181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20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0742636">
                  <w:marLeft w:val="0"/>
                  <w:marRight w:val="0"/>
                  <w:marTop w:val="15"/>
                  <w:marBottom w:val="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42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3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9702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0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2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27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4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62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6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5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4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56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93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0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937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21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779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712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6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31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8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374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08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42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12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11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09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84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6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3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5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63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06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8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5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9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02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07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5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840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69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2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673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76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55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19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21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7508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6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31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841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80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16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85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0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3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4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67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4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93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4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0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9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0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02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7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552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01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917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6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18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26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706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098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1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02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22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9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16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78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6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92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664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368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74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46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857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37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99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85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47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39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0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0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1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815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566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1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7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56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55695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765413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2607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429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50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01204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029061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33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70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689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80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45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5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157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07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069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915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845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295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100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16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76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14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308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09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876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81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589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788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96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1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518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60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575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9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37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90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75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6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667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97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8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0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58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9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336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20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768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93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17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51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1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76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05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03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02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13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92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559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827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800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795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0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62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0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8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80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6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1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5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004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237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50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25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26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1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888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1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1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8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1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68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2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732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04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321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988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6927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949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0054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2224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5307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8791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896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9753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350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692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9068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71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232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149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470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330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3509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306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4779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2350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25137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0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3970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27441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652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7223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5753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0830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63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1495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0166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6645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9299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0074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110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1091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082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64526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41607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2218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7245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1226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346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8748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41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42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800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05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407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0492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545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560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75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67192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587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414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47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46665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51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2673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769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06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5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0471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4264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3891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75039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2046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6577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447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90311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130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342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553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07722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18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6020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290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9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87018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74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295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93141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9594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1062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7209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12722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1707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4753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013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8134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24396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0266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82512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7736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2999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288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936355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91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4519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1847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7216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9548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75375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3069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4522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7309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5512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70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649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248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7002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195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0231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4373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373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571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7712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5010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12042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60423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737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244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9095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162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956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456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5302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655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10769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13752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1801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4437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197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382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6135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466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496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3024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275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5871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797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4503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3890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14525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158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424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631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231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2470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8770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8583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630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4858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2383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535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77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27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5441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1387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556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0879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207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3638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0885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6340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372813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3120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1379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843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501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5803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642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3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47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14844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315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658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97721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146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568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205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351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29465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6524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70214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842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612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93226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64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9672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561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0926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2481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6648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1946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490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9045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2217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8551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8267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20183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8643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7920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809673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805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175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83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8520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82943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09936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572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23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1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2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43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3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8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51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070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971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345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07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1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2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13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767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437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331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74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5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03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5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7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832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4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340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48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1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462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481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15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45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03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29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9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04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7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18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98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6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1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37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842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1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64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49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10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321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0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0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92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58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91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4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89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080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831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0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51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17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761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0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7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278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68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72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465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0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1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04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9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93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06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64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9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8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91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261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43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06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67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3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10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28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15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751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930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70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8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341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781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2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4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11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7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25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23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881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0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631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83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169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184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0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007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055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90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436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9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25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880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7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00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3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06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4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6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730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9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33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6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78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7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220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72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234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08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272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45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74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43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42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4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1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406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187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03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2429269">
                  <w:marLeft w:val="0"/>
                  <w:marRight w:val="0"/>
                  <w:marTop w:val="0"/>
                  <w:marBottom w:val="0"/>
                  <w:divBdr>
                    <w:top w:val="single" w:sz="4" w:space="25" w:color="CCCCCC"/>
                    <w:left w:val="single" w:sz="4" w:space="0" w:color="CCCCCC"/>
                    <w:bottom w:val="single" w:sz="4" w:space="0" w:color="CCCCCC"/>
                    <w:right w:val="single" w:sz="4" w:space="0" w:color="CCCCCC"/>
                  </w:divBdr>
                  <w:divsChild>
                    <w:div w:id="1384213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1280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888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06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306432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240677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0023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754943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02166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79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5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57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36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60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820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659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521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35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18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63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2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8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7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2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17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79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2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68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3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854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040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88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79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04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19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8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3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6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8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034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01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431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78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81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13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4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4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66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8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10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21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04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4073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851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59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928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13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841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42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687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80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4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46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63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324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4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816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556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4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15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885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7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34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76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03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4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80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76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456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112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84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42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04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49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7664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6447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1775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2175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02720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7559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2790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659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2617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3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9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8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707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9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43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460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59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16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23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29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34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8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33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55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0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99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3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466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69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90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943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80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80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48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93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3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96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9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976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9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87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93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9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5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3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63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08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102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81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8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3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63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731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6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35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02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12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010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2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56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2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1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213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90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39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3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736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15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75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16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61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09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099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9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46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228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16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1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06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25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4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036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01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046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157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1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971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51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310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528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934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7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46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18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10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931040">
                  <w:marLeft w:val="0"/>
                  <w:marRight w:val="0"/>
                  <w:marTop w:val="0"/>
                  <w:marBottom w:val="0"/>
                  <w:divBdr>
                    <w:top w:val="single" w:sz="6" w:space="29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981576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61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667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435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89265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  <w:divsChild>
                    <w:div w:id="1383284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810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179969">
                  <w:marLeft w:val="0"/>
                  <w:marRight w:val="0"/>
                  <w:marTop w:val="0"/>
                  <w:marBottom w:val="0"/>
                  <w:divBdr>
                    <w:top w:val="single" w:sz="2" w:space="0" w:color="auto"/>
                    <w:left w:val="single" w:sz="48" w:space="0" w:color="auto"/>
                    <w:bottom w:val="single" w:sz="2" w:space="0" w:color="auto"/>
                    <w:right w:val="single" w:sz="48" w:space="0" w:color="auto"/>
                  </w:divBdr>
                </w:div>
              </w:divsChild>
            </w:div>
          </w:divsChild>
        </w:div>
      </w:divsChild>
    </w:div>
    <w:div w:id="18586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32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02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56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4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4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832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29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27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92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12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923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22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85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054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511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88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5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4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58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70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28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9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0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02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748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57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90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4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81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4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6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1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49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9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3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89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7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38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94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110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3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31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41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76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639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163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856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34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565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297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23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596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418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8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54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86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017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27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9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0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50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81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56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4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79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1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662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7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21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8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3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94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678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03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8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156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283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65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68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200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569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82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53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6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4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4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22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08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4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57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21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1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60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9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95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57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9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247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345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17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11EE61-EDFD-43F6-BCCF-D04D71008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1429</TotalTime>
  <Pages>3</Pages>
  <Words>763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Евгений</cp:lastModifiedBy>
  <cp:revision>89</cp:revision>
  <dcterms:created xsi:type="dcterms:W3CDTF">2016-11-02T22:39:00Z</dcterms:created>
  <dcterms:modified xsi:type="dcterms:W3CDTF">2022-11-08T00:17:00Z</dcterms:modified>
</cp:coreProperties>
</file>