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465" w:rsidRPr="00B0392C" w:rsidRDefault="006B4465" w:rsidP="00EA3DD5">
      <w:pPr>
        <w:pStyle w:val="a4"/>
        <w:rPr>
          <w:b/>
          <w:lang w:val="uk-UA"/>
        </w:rPr>
      </w:pPr>
      <w:bookmarkStart w:id="0" w:name="_GoBack"/>
      <w:bookmarkEnd w:id="0"/>
      <w:r w:rsidRPr="00DE7EEA">
        <w:rPr>
          <w:lang w:val="uk-UA"/>
        </w:rPr>
        <w:t>УДК</w:t>
      </w:r>
      <w:r w:rsidRPr="00DE7EEA">
        <w:rPr>
          <w:color w:val="FF0000"/>
          <w:lang w:val="uk-UA"/>
        </w:rPr>
        <w:t xml:space="preserve"> </w:t>
      </w:r>
      <w:r w:rsidRPr="00DE7EEA">
        <w:rPr>
          <w:lang w:val="uk-UA"/>
        </w:rPr>
        <w:t>82.09:82-32</w:t>
      </w:r>
      <w:r w:rsidRPr="00E7668B">
        <w:t xml:space="preserve"> </w:t>
      </w:r>
      <w:r w:rsidRPr="00E7668B">
        <w:tab/>
      </w:r>
    </w:p>
    <w:p w:rsidR="006B4465" w:rsidRDefault="006B4465" w:rsidP="006B4465">
      <w:pPr>
        <w:widowControl w:val="0"/>
        <w:spacing w:line="360" w:lineRule="auto"/>
        <w:ind w:firstLine="567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О.В. Ситник</w:t>
      </w:r>
    </w:p>
    <w:p w:rsidR="009874D4" w:rsidRDefault="002728A2" w:rsidP="002728A2">
      <w:pPr>
        <w:widowControl w:val="0"/>
        <w:adjustRightInd w:val="0"/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С</w:t>
      </w:r>
      <w:r>
        <w:rPr>
          <w:b/>
          <w:sz w:val="28"/>
          <w:szCs w:val="28"/>
          <w:lang w:val="uk-UA"/>
        </w:rPr>
        <w:t>ПІ</w:t>
      </w:r>
      <w:proofErr w:type="gramStart"/>
      <w:r>
        <w:rPr>
          <w:b/>
          <w:sz w:val="28"/>
          <w:szCs w:val="28"/>
          <w:lang w:val="uk-UA"/>
        </w:rPr>
        <w:t>ВВ</w:t>
      </w:r>
      <w:proofErr w:type="gramEnd"/>
      <w:r>
        <w:rPr>
          <w:b/>
          <w:sz w:val="28"/>
          <w:szCs w:val="28"/>
          <w:lang w:val="uk-UA"/>
        </w:rPr>
        <w:t>ІДНОШЕННЯ СЮЖЕТУ ТА ХАРАКТЕРОЛОГІЇ У ПСИХОЛОГІЧНИХ НОВЕЛАХ В. ФОЛКНЕРА</w:t>
      </w:r>
    </w:p>
    <w:p w:rsidR="00533FC7" w:rsidRDefault="00533FC7" w:rsidP="002728A2">
      <w:pPr>
        <w:widowControl w:val="0"/>
        <w:adjustRightInd w:val="0"/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F9617A" w:rsidRPr="00F9617A" w:rsidRDefault="002E5221" w:rsidP="007D56DF">
      <w:pPr>
        <w:widowControl w:val="0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Вільям Фолкнер – оди</w:t>
      </w:r>
      <w:r w:rsidR="00C54FB4">
        <w:rPr>
          <w:sz w:val="28"/>
          <w:szCs w:val="28"/>
          <w:lang w:val="uk-UA"/>
        </w:rPr>
        <w:t>н із тих письменників, чиї твори</w:t>
      </w:r>
      <w:r>
        <w:rPr>
          <w:sz w:val="28"/>
          <w:szCs w:val="28"/>
          <w:lang w:val="uk-UA"/>
        </w:rPr>
        <w:t xml:space="preserve"> важко читати навіть у </w:t>
      </w:r>
      <w:r w:rsidR="00785E2A" w:rsidRPr="00EF6651">
        <w:rPr>
          <w:sz w:val="28"/>
          <w:szCs w:val="28"/>
          <w:lang w:val="uk-UA"/>
        </w:rPr>
        <w:t>"</w:t>
      </w:r>
      <w:r w:rsidR="00954C2C">
        <w:rPr>
          <w:sz w:val="28"/>
          <w:szCs w:val="28"/>
          <w:lang w:val="uk-UA"/>
        </w:rPr>
        <w:t>ма</w:t>
      </w:r>
      <w:r>
        <w:rPr>
          <w:sz w:val="28"/>
          <w:szCs w:val="28"/>
          <w:lang w:val="uk-UA"/>
        </w:rPr>
        <w:t>лому форматі</w:t>
      </w:r>
      <w:r w:rsidR="00785E2A" w:rsidRPr="00EF6651">
        <w:rPr>
          <w:sz w:val="28"/>
          <w:szCs w:val="28"/>
          <w:lang w:val="uk-UA"/>
        </w:rPr>
        <w:t>"</w:t>
      </w:r>
      <w:r w:rsidRPr="002E5221">
        <w:rPr>
          <w:sz w:val="28"/>
          <w:szCs w:val="28"/>
        </w:rPr>
        <w:t>.</w:t>
      </w:r>
      <w:r w:rsidR="006D54AF">
        <w:rPr>
          <w:sz w:val="28"/>
          <w:szCs w:val="28"/>
          <w:lang w:val="uk-UA"/>
        </w:rPr>
        <w:t xml:space="preserve"> </w:t>
      </w:r>
      <w:r w:rsidR="00D52F4A">
        <w:rPr>
          <w:sz w:val="28"/>
          <w:szCs w:val="28"/>
          <w:lang w:val="uk-UA"/>
        </w:rPr>
        <w:t>Класична</w:t>
      </w:r>
      <w:r w:rsidR="00D55548">
        <w:rPr>
          <w:sz w:val="28"/>
          <w:szCs w:val="28"/>
          <w:lang w:val="uk-UA"/>
        </w:rPr>
        <w:t xml:space="preserve"> сюжетність та подієвість, котрі всіма теоретиками визнаються жанротворчими для новели,</w:t>
      </w:r>
      <w:r w:rsidR="00FB02D7">
        <w:rPr>
          <w:sz w:val="28"/>
          <w:szCs w:val="28"/>
          <w:lang w:val="uk-UA"/>
        </w:rPr>
        <w:t xml:space="preserve"> у композиції його</w:t>
      </w:r>
      <w:r w:rsidR="00007F37">
        <w:rPr>
          <w:sz w:val="28"/>
          <w:szCs w:val="28"/>
          <w:lang w:val="uk-UA"/>
        </w:rPr>
        <w:t xml:space="preserve"> </w:t>
      </w:r>
      <w:r w:rsidR="00C54FB4">
        <w:rPr>
          <w:sz w:val="28"/>
          <w:szCs w:val="28"/>
          <w:lang w:val="uk-UA"/>
        </w:rPr>
        <w:t>малої прози</w:t>
      </w:r>
      <w:r w:rsidR="00FB02D7">
        <w:rPr>
          <w:sz w:val="28"/>
          <w:szCs w:val="28"/>
          <w:lang w:val="uk-UA"/>
        </w:rPr>
        <w:t xml:space="preserve"> відносні</w:t>
      </w:r>
      <w:r w:rsidR="009D5128">
        <w:rPr>
          <w:sz w:val="28"/>
          <w:szCs w:val="28"/>
          <w:lang w:val="uk-UA"/>
        </w:rPr>
        <w:t xml:space="preserve"> та</w:t>
      </w:r>
      <w:r w:rsidR="00FB02D7">
        <w:rPr>
          <w:sz w:val="28"/>
          <w:szCs w:val="28"/>
          <w:lang w:val="uk-UA"/>
        </w:rPr>
        <w:t xml:space="preserve"> розмиті,</w:t>
      </w:r>
      <w:r w:rsidR="009D5128">
        <w:rPr>
          <w:sz w:val="28"/>
          <w:szCs w:val="28"/>
          <w:lang w:val="uk-UA"/>
        </w:rPr>
        <w:t xml:space="preserve"> оскільки</w:t>
      </w:r>
      <w:r w:rsidR="00FB02D7">
        <w:rPr>
          <w:sz w:val="28"/>
          <w:szCs w:val="28"/>
          <w:lang w:val="uk-UA"/>
        </w:rPr>
        <w:t xml:space="preserve"> відходять за куліси внутрішнього життя протагоніста.</w:t>
      </w:r>
      <w:r w:rsidR="007D56DF">
        <w:rPr>
          <w:sz w:val="28"/>
          <w:szCs w:val="28"/>
          <w:lang w:val="uk-UA"/>
        </w:rPr>
        <w:t xml:space="preserve"> </w:t>
      </w:r>
      <w:r w:rsidR="00DF037A" w:rsidRPr="007D56DF">
        <w:rPr>
          <w:sz w:val="28"/>
          <w:szCs w:val="28"/>
          <w:lang w:val="uk-UA"/>
        </w:rPr>
        <w:t>А</w:t>
      </w:r>
      <w:r w:rsidR="00C018CC" w:rsidRPr="007D56DF">
        <w:rPr>
          <w:sz w:val="28"/>
          <w:szCs w:val="28"/>
          <w:lang w:val="uk-UA"/>
        </w:rPr>
        <w:t xml:space="preserve"> конфлікт</w:t>
      </w:r>
      <w:r w:rsidR="00DF037A" w:rsidRPr="007D56DF">
        <w:rPr>
          <w:sz w:val="28"/>
          <w:szCs w:val="28"/>
          <w:lang w:val="uk-UA"/>
        </w:rPr>
        <w:t xml:space="preserve"> як основна та рушійна сила</w:t>
      </w:r>
      <w:r w:rsidR="00C018CC" w:rsidRPr="007D56DF">
        <w:rPr>
          <w:sz w:val="28"/>
          <w:szCs w:val="28"/>
          <w:lang w:val="uk-UA"/>
        </w:rPr>
        <w:t xml:space="preserve"> </w:t>
      </w:r>
      <w:r w:rsidR="00FD2DC5">
        <w:rPr>
          <w:sz w:val="28"/>
          <w:szCs w:val="28"/>
          <w:lang w:val="uk-UA"/>
        </w:rPr>
        <w:t>по</w:t>
      </w:r>
      <w:r w:rsidR="00DF037A" w:rsidRPr="007D56DF">
        <w:rPr>
          <w:sz w:val="28"/>
          <w:szCs w:val="28"/>
          <w:lang w:val="uk-UA"/>
        </w:rPr>
        <w:t>дієвості</w:t>
      </w:r>
      <w:r w:rsidR="00C018CC" w:rsidRPr="007D56DF">
        <w:rPr>
          <w:sz w:val="28"/>
          <w:szCs w:val="28"/>
          <w:lang w:val="uk-UA"/>
        </w:rPr>
        <w:t xml:space="preserve"> </w:t>
      </w:r>
      <w:r w:rsidR="00DF037A" w:rsidRPr="007D56DF">
        <w:rPr>
          <w:sz w:val="28"/>
          <w:szCs w:val="28"/>
          <w:lang w:val="uk-UA"/>
        </w:rPr>
        <w:t xml:space="preserve">носить специфічний характер і </w:t>
      </w:r>
      <w:r w:rsidR="007D56DF" w:rsidRPr="007D56DF">
        <w:rPr>
          <w:sz w:val="28"/>
          <w:szCs w:val="28"/>
          <w:lang w:val="uk-UA"/>
        </w:rPr>
        <w:t>породжується</w:t>
      </w:r>
      <w:r w:rsidR="00DF037A" w:rsidRPr="007D56DF">
        <w:rPr>
          <w:sz w:val="28"/>
          <w:szCs w:val="28"/>
          <w:lang w:val="uk-UA"/>
        </w:rPr>
        <w:t xml:space="preserve"> вже не колізіями між людьми, а між людиною та світом.</w:t>
      </w:r>
      <w:r w:rsidR="007D56DF">
        <w:rPr>
          <w:sz w:val="28"/>
          <w:szCs w:val="28"/>
          <w:lang w:val="uk-UA"/>
        </w:rPr>
        <w:t xml:space="preserve"> </w:t>
      </w:r>
    </w:p>
    <w:p w:rsidR="00C84C24" w:rsidRDefault="00052176" w:rsidP="00D665F8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D56DF">
        <w:rPr>
          <w:sz w:val="28"/>
          <w:szCs w:val="28"/>
          <w:lang w:val="uk-UA"/>
        </w:rPr>
        <w:t>Характеризуючи загальну</w:t>
      </w:r>
      <w:r>
        <w:rPr>
          <w:sz w:val="28"/>
          <w:szCs w:val="28"/>
          <w:lang w:val="uk-UA"/>
        </w:rPr>
        <w:t xml:space="preserve"> тенденцію в літературі ХХ століття</w:t>
      </w:r>
      <w:r w:rsidR="0051430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="009874D4" w:rsidRPr="00482D10">
        <w:rPr>
          <w:sz w:val="28"/>
          <w:szCs w:val="28"/>
          <w:lang w:val="uk-UA"/>
        </w:rPr>
        <w:t>Н.Л.</w:t>
      </w:r>
      <w:r w:rsidR="009874D4" w:rsidRPr="00F9617A">
        <w:rPr>
          <w:sz w:val="28"/>
          <w:szCs w:val="28"/>
          <w:lang w:val="en-US"/>
        </w:rPr>
        <w:t> </w:t>
      </w:r>
      <w:r w:rsidR="00BF6873">
        <w:rPr>
          <w:sz w:val="28"/>
          <w:szCs w:val="28"/>
          <w:lang w:val="uk-UA"/>
        </w:rPr>
        <w:t>Ка</w:t>
      </w:r>
      <w:r>
        <w:rPr>
          <w:sz w:val="28"/>
          <w:szCs w:val="28"/>
          <w:lang w:val="uk-UA"/>
        </w:rPr>
        <w:t>лениченко</w:t>
      </w:r>
      <w:r w:rsidR="009874D4" w:rsidRPr="00482D1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зазначає, що </w:t>
      </w:r>
      <w:r w:rsidR="009874D4" w:rsidRPr="00482D10">
        <w:rPr>
          <w:sz w:val="28"/>
          <w:szCs w:val="28"/>
          <w:lang w:val="uk-UA"/>
        </w:rPr>
        <w:t>психологічний</w:t>
      </w:r>
      <w:r>
        <w:rPr>
          <w:sz w:val="28"/>
          <w:szCs w:val="28"/>
          <w:lang w:val="uk-UA"/>
        </w:rPr>
        <w:t xml:space="preserve"> аналіз</w:t>
      </w:r>
      <w:r w:rsidR="009874D4" w:rsidRPr="00482D10">
        <w:rPr>
          <w:sz w:val="28"/>
          <w:szCs w:val="28"/>
          <w:lang w:val="uk-UA"/>
        </w:rPr>
        <w:t xml:space="preserve"> настільки поглиблюється, що змінює обличчя літератури, внаслідок чого "зовнішній вияв сюжету змінюється на внутрішній" [</w:t>
      </w:r>
      <w:r w:rsidR="00B56CF3">
        <w:rPr>
          <w:sz w:val="28"/>
          <w:szCs w:val="28"/>
          <w:lang w:val="uk-UA"/>
        </w:rPr>
        <w:t>1</w:t>
      </w:r>
      <w:r w:rsidR="00C013DA">
        <w:rPr>
          <w:sz w:val="28"/>
          <w:szCs w:val="28"/>
          <w:lang w:val="uk-UA"/>
        </w:rPr>
        <w:t>,</w:t>
      </w:r>
      <w:r w:rsidR="009874D4">
        <w:rPr>
          <w:sz w:val="28"/>
          <w:szCs w:val="28"/>
          <w:lang w:val="uk-UA"/>
        </w:rPr>
        <w:t> </w:t>
      </w:r>
      <w:r w:rsidR="009874D4" w:rsidRPr="00482D10">
        <w:rPr>
          <w:sz w:val="28"/>
          <w:szCs w:val="28"/>
          <w:lang w:val="uk-UA"/>
        </w:rPr>
        <w:t>117].</w:t>
      </w:r>
      <w:r w:rsidR="00A87C54">
        <w:rPr>
          <w:sz w:val="28"/>
          <w:szCs w:val="28"/>
          <w:lang w:val="uk-UA"/>
        </w:rPr>
        <w:t xml:space="preserve"> </w:t>
      </w:r>
      <w:r w:rsidR="00EA1EC8">
        <w:rPr>
          <w:sz w:val="28"/>
          <w:szCs w:val="28"/>
          <w:lang w:val="uk-UA"/>
        </w:rPr>
        <w:t>Відтак з</w:t>
      </w:r>
      <w:r w:rsidR="00A87C54" w:rsidRPr="00EF6651">
        <w:rPr>
          <w:sz w:val="28"/>
          <w:szCs w:val="28"/>
          <w:lang w:val="uk-UA"/>
        </w:rPr>
        <w:t xml:space="preserve"> модернізмом для письменників-новелістів наступила "ера підозри" не тільки стосовно розповідн</w:t>
      </w:r>
      <w:r w:rsidR="00A87C54">
        <w:rPr>
          <w:sz w:val="28"/>
          <w:szCs w:val="28"/>
          <w:lang w:val="uk-UA"/>
        </w:rPr>
        <w:t xml:space="preserve">ості, але й стосовно </w:t>
      </w:r>
      <w:r w:rsidR="00B56CF3">
        <w:rPr>
          <w:sz w:val="28"/>
          <w:szCs w:val="28"/>
          <w:lang w:val="uk-UA"/>
        </w:rPr>
        <w:t>сюжету [6</w:t>
      </w:r>
      <w:r w:rsidR="00C013DA">
        <w:rPr>
          <w:sz w:val="28"/>
          <w:szCs w:val="28"/>
          <w:lang w:val="uk-UA"/>
        </w:rPr>
        <w:t>,</w:t>
      </w:r>
      <w:r w:rsidR="00A87C54">
        <w:rPr>
          <w:sz w:val="28"/>
          <w:szCs w:val="28"/>
          <w:lang w:val="uk-UA"/>
        </w:rPr>
        <w:t> </w:t>
      </w:r>
      <w:r w:rsidR="00B56CF3">
        <w:rPr>
          <w:sz w:val="28"/>
          <w:szCs w:val="28"/>
          <w:lang w:val="uk-UA"/>
        </w:rPr>
        <w:t>7</w:t>
      </w:r>
      <w:r w:rsidR="00B56CF3" w:rsidRPr="00B56CF3">
        <w:rPr>
          <w:sz w:val="28"/>
          <w:szCs w:val="28"/>
        </w:rPr>
        <w:t>;</w:t>
      </w:r>
      <w:r w:rsidR="00A87C54" w:rsidRPr="00EF6651">
        <w:rPr>
          <w:sz w:val="28"/>
          <w:szCs w:val="28"/>
          <w:lang w:val="uk-UA"/>
        </w:rPr>
        <w:t xml:space="preserve"> 35-37]. У теоретиків різних шкіл ця обставина набула відбитку в таких термінах, як "безсюжетність", "безфабульність", "внутрішній сюжет" (н</w:t>
      </w:r>
      <w:r w:rsidR="00A87C54">
        <w:rPr>
          <w:sz w:val="28"/>
          <w:szCs w:val="28"/>
          <w:lang w:val="uk-UA"/>
        </w:rPr>
        <w:t>а відміну від "зовнішнього"), "</w:t>
      </w:r>
      <w:r w:rsidR="00A87C54" w:rsidRPr="00EF6651">
        <w:rPr>
          <w:sz w:val="28"/>
          <w:szCs w:val="28"/>
          <w:lang w:val="uk-UA"/>
        </w:rPr>
        <w:t>прихований сюжет", "психологічний сюжет" і т.д.</w:t>
      </w:r>
      <w:r w:rsidR="00C84C24">
        <w:rPr>
          <w:sz w:val="28"/>
          <w:szCs w:val="28"/>
          <w:lang w:val="uk-UA"/>
        </w:rPr>
        <w:t xml:space="preserve"> </w:t>
      </w:r>
    </w:p>
    <w:p w:rsidR="00E4452B" w:rsidRDefault="00C84C24" w:rsidP="00E4452B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Мета даної розвідки</w:t>
      </w:r>
      <w:r w:rsidR="005A62D7">
        <w:rPr>
          <w:sz w:val="28"/>
          <w:szCs w:val="28"/>
          <w:lang w:val="uk-UA"/>
        </w:rPr>
        <w:t xml:space="preserve"> – дослідити основні </w:t>
      </w:r>
      <w:r w:rsidR="005A62D7" w:rsidRPr="005A62D7">
        <w:rPr>
          <w:sz w:val="28"/>
          <w:szCs w:val="28"/>
          <w:lang w:val="uk-UA"/>
        </w:rPr>
        <w:t>принципи сюжетн</w:t>
      </w:r>
      <w:r w:rsidR="003D4858">
        <w:rPr>
          <w:sz w:val="28"/>
          <w:szCs w:val="28"/>
          <w:lang w:val="uk-UA"/>
        </w:rPr>
        <w:t>о-композиційної організації</w:t>
      </w:r>
      <w:r w:rsidR="005A62D7" w:rsidRPr="005A62D7">
        <w:rPr>
          <w:sz w:val="28"/>
          <w:szCs w:val="28"/>
          <w:lang w:val="uk-UA"/>
        </w:rPr>
        <w:t xml:space="preserve"> </w:t>
      </w:r>
      <w:r w:rsidR="009D5A76">
        <w:rPr>
          <w:sz w:val="28"/>
          <w:szCs w:val="28"/>
          <w:lang w:val="uk-UA"/>
        </w:rPr>
        <w:t xml:space="preserve">психологічної </w:t>
      </w:r>
      <w:r w:rsidR="005A62D7" w:rsidRPr="005A62D7">
        <w:rPr>
          <w:sz w:val="28"/>
          <w:szCs w:val="28"/>
          <w:lang w:val="uk-UA"/>
        </w:rPr>
        <w:t>малої прози</w:t>
      </w:r>
      <w:r w:rsidR="003D4858">
        <w:rPr>
          <w:sz w:val="28"/>
          <w:szCs w:val="28"/>
          <w:lang w:val="uk-UA"/>
        </w:rPr>
        <w:t xml:space="preserve"> В. Фолкнера та проаналізувати їх</w:t>
      </w:r>
      <w:r w:rsidR="00F960E3">
        <w:rPr>
          <w:sz w:val="28"/>
          <w:szCs w:val="28"/>
          <w:lang w:val="uk-UA"/>
        </w:rPr>
        <w:t xml:space="preserve"> функціональне значення</w:t>
      </w:r>
      <w:r w:rsidR="00E4452B">
        <w:rPr>
          <w:sz w:val="28"/>
          <w:szCs w:val="28"/>
          <w:lang w:val="uk-UA"/>
        </w:rPr>
        <w:t xml:space="preserve"> для виявлення та демонстрації особливостей внутрішнього життя людини. </w:t>
      </w:r>
    </w:p>
    <w:p w:rsidR="00953B04" w:rsidRDefault="00A87C54" w:rsidP="00E4452B">
      <w:pPr>
        <w:widowControl w:val="0"/>
        <w:spacing w:line="360" w:lineRule="auto"/>
        <w:ind w:firstLine="567"/>
        <w:jc w:val="both"/>
        <w:rPr>
          <w:rStyle w:val="rvts9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Психологічне мистецтво Фолкнера-модерніста засноване на інтересі</w:t>
      </w:r>
      <w:r w:rsidR="001563B1">
        <w:rPr>
          <w:sz w:val="28"/>
          <w:szCs w:val="28"/>
          <w:lang w:val="uk-UA"/>
        </w:rPr>
        <w:t xml:space="preserve"> до глибинних пластів людської душі – ментального та </w:t>
      </w:r>
      <w:r w:rsidR="00716776">
        <w:rPr>
          <w:sz w:val="28"/>
          <w:szCs w:val="28"/>
          <w:lang w:val="uk-UA"/>
        </w:rPr>
        <w:t>інтуїтивного (не</w:t>
      </w:r>
      <w:r w:rsidR="001563B1">
        <w:rPr>
          <w:sz w:val="28"/>
          <w:szCs w:val="28"/>
          <w:lang w:val="uk-UA"/>
        </w:rPr>
        <w:t>свідомого)</w:t>
      </w:r>
      <w:r w:rsidR="00BF0C69">
        <w:rPr>
          <w:sz w:val="28"/>
          <w:szCs w:val="28"/>
          <w:lang w:val="uk-UA"/>
        </w:rPr>
        <w:t>. Послуго</w:t>
      </w:r>
      <w:r w:rsidR="00B67E70">
        <w:rPr>
          <w:sz w:val="28"/>
          <w:szCs w:val="28"/>
          <w:lang w:val="uk-UA"/>
        </w:rPr>
        <w:t xml:space="preserve">вуючись установкою на внутрішню </w:t>
      </w:r>
      <w:r w:rsidR="00BF0C69">
        <w:rPr>
          <w:sz w:val="28"/>
          <w:szCs w:val="28"/>
          <w:lang w:val="uk-UA"/>
        </w:rPr>
        <w:t>дискретність</w:t>
      </w:r>
      <w:r w:rsidR="00B67E70">
        <w:rPr>
          <w:sz w:val="28"/>
          <w:szCs w:val="28"/>
          <w:lang w:val="uk-UA"/>
        </w:rPr>
        <w:t>, невизначеність та деструкцію</w:t>
      </w:r>
      <w:r w:rsidR="00533FC7">
        <w:rPr>
          <w:sz w:val="28"/>
          <w:szCs w:val="28"/>
          <w:lang w:val="uk-UA"/>
        </w:rPr>
        <w:t xml:space="preserve"> особистості</w:t>
      </w:r>
      <w:r w:rsidR="00FD2DC5">
        <w:rPr>
          <w:sz w:val="28"/>
          <w:szCs w:val="28"/>
          <w:lang w:val="uk-UA"/>
        </w:rPr>
        <w:t>,</w:t>
      </w:r>
      <w:r w:rsidR="00FF0565">
        <w:rPr>
          <w:sz w:val="28"/>
          <w:szCs w:val="28"/>
          <w:lang w:val="uk-UA"/>
        </w:rPr>
        <w:t xml:space="preserve"> письменник вдається до </w:t>
      </w:r>
      <w:r w:rsidR="009874D4" w:rsidRPr="00BF0C69">
        <w:rPr>
          <w:sz w:val="28"/>
          <w:szCs w:val="28"/>
          <w:lang w:val="uk-UA"/>
        </w:rPr>
        <w:t>модерністського розх</w:t>
      </w:r>
      <w:r w:rsidR="00BF0C69" w:rsidRPr="00BF0C69">
        <w:rPr>
          <w:sz w:val="28"/>
          <w:szCs w:val="28"/>
          <w:lang w:val="uk-UA"/>
        </w:rPr>
        <w:t>итування сюжету</w:t>
      </w:r>
      <w:r w:rsidR="009874D4" w:rsidRPr="00BF0C69">
        <w:rPr>
          <w:sz w:val="28"/>
          <w:szCs w:val="28"/>
          <w:lang w:val="uk-UA"/>
        </w:rPr>
        <w:t>.</w:t>
      </w:r>
      <w:r w:rsidR="00D52F4A">
        <w:rPr>
          <w:sz w:val="28"/>
          <w:szCs w:val="28"/>
          <w:lang w:val="uk-UA"/>
        </w:rPr>
        <w:t xml:space="preserve"> Традиційні елементи композиції </w:t>
      </w:r>
      <w:r w:rsidR="00257A36">
        <w:rPr>
          <w:sz w:val="28"/>
          <w:szCs w:val="28"/>
          <w:lang w:val="uk-UA"/>
        </w:rPr>
        <w:t xml:space="preserve">новелістичного </w:t>
      </w:r>
      <w:r w:rsidR="00D52F4A">
        <w:rPr>
          <w:sz w:val="28"/>
          <w:szCs w:val="28"/>
          <w:lang w:val="uk-UA"/>
        </w:rPr>
        <w:t>сюжету</w:t>
      </w:r>
      <w:r w:rsidR="00CD6C0E">
        <w:rPr>
          <w:sz w:val="28"/>
          <w:szCs w:val="28"/>
          <w:lang w:val="uk-UA"/>
        </w:rPr>
        <w:t>:</w:t>
      </w:r>
      <w:r w:rsidR="00D52F4A">
        <w:rPr>
          <w:sz w:val="28"/>
          <w:szCs w:val="28"/>
          <w:lang w:val="uk-UA"/>
        </w:rPr>
        <w:t xml:space="preserve"> зав’</w:t>
      </w:r>
      <w:r w:rsidR="00D52F4A" w:rsidRPr="00D52F4A">
        <w:rPr>
          <w:sz w:val="28"/>
          <w:szCs w:val="28"/>
          <w:lang w:val="uk-UA"/>
        </w:rPr>
        <w:t>я</w:t>
      </w:r>
      <w:r w:rsidR="00CD6C0E">
        <w:rPr>
          <w:sz w:val="28"/>
          <w:szCs w:val="28"/>
          <w:lang w:val="uk-UA"/>
        </w:rPr>
        <w:t xml:space="preserve">зка, </w:t>
      </w:r>
      <w:r w:rsidR="00CD6C0E">
        <w:rPr>
          <w:sz w:val="28"/>
          <w:szCs w:val="28"/>
          <w:lang w:val="uk-UA"/>
        </w:rPr>
        <w:lastRenderedPageBreak/>
        <w:t xml:space="preserve">розвиток подій, </w:t>
      </w:r>
      <w:r w:rsidR="00CD6C0E" w:rsidRPr="00EF6651">
        <w:rPr>
          <w:sz w:val="28"/>
          <w:szCs w:val="28"/>
          <w:lang w:val="uk-UA"/>
        </w:rPr>
        <w:t>"</w:t>
      </w:r>
      <w:r w:rsidR="00CD6C0E">
        <w:rPr>
          <w:sz w:val="28"/>
          <w:szCs w:val="28"/>
          <w:lang w:val="uk-UA"/>
        </w:rPr>
        <w:t>поворотний пункт</w:t>
      </w:r>
      <w:r w:rsidR="00CD6C0E" w:rsidRPr="00EF6651">
        <w:rPr>
          <w:sz w:val="28"/>
          <w:szCs w:val="28"/>
          <w:lang w:val="uk-UA"/>
        </w:rPr>
        <w:t>"</w:t>
      </w:r>
      <w:r w:rsidR="00CD6C0E">
        <w:rPr>
          <w:sz w:val="28"/>
          <w:szCs w:val="28"/>
          <w:lang w:val="uk-UA"/>
        </w:rPr>
        <w:t xml:space="preserve"> (</w:t>
      </w:r>
      <w:r w:rsidR="00CD6C0E">
        <w:rPr>
          <w:sz w:val="28"/>
          <w:szCs w:val="28"/>
          <w:lang w:val="en-US"/>
        </w:rPr>
        <w:t>Wendepunkt</w:t>
      </w:r>
      <w:r w:rsidR="00CD6C0E">
        <w:rPr>
          <w:sz w:val="28"/>
          <w:szCs w:val="28"/>
          <w:lang w:val="uk-UA"/>
        </w:rPr>
        <w:t>)</w:t>
      </w:r>
      <w:r w:rsidR="00D52F4A" w:rsidRPr="00D52F4A">
        <w:rPr>
          <w:sz w:val="28"/>
          <w:szCs w:val="28"/>
          <w:lang w:val="uk-UA"/>
        </w:rPr>
        <w:t>, розв’</w:t>
      </w:r>
      <w:r w:rsidR="00D52F4A">
        <w:rPr>
          <w:sz w:val="28"/>
          <w:szCs w:val="28"/>
          <w:lang w:val="uk-UA"/>
        </w:rPr>
        <w:t>язка,</w:t>
      </w:r>
      <w:r w:rsidR="00D52F4A" w:rsidRPr="00D52F4A">
        <w:rPr>
          <w:sz w:val="28"/>
          <w:szCs w:val="28"/>
          <w:lang w:val="uk-UA"/>
        </w:rPr>
        <w:t xml:space="preserve"> </w:t>
      </w:r>
      <w:r w:rsidR="00D52F4A">
        <w:rPr>
          <w:sz w:val="28"/>
          <w:szCs w:val="28"/>
          <w:lang w:val="uk-UA"/>
        </w:rPr>
        <w:t>–</w:t>
      </w:r>
      <w:r w:rsidR="00CD6C0E" w:rsidRPr="00CD6C0E">
        <w:rPr>
          <w:sz w:val="28"/>
          <w:szCs w:val="28"/>
          <w:lang w:val="uk-UA"/>
        </w:rPr>
        <w:t xml:space="preserve"> </w:t>
      </w:r>
      <w:r w:rsidR="004E546C">
        <w:rPr>
          <w:sz w:val="28"/>
          <w:szCs w:val="28"/>
          <w:lang w:val="uk-UA"/>
        </w:rPr>
        <w:t>якщо і присутні у сюжетній схемі фолкнерівських новел, то в хронологічно невпорядкованому, аморфному вигляді.</w:t>
      </w:r>
      <w:r w:rsidR="00F1607B">
        <w:rPr>
          <w:sz w:val="28"/>
          <w:szCs w:val="28"/>
          <w:lang w:val="uk-UA"/>
        </w:rPr>
        <w:t xml:space="preserve"> </w:t>
      </w:r>
      <w:r w:rsidR="008B6159" w:rsidRPr="008B6159">
        <w:rPr>
          <w:sz w:val="28"/>
          <w:szCs w:val="28"/>
          <w:lang w:val="uk-UA"/>
        </w:rPr>
        <w:t>Порушенням узвичаєної посл</w:t>
      </w:r>
      <w:r w:rsidR="008B6159">
        <w:rPr>
          <w:sz w:val="28"/>
          <w:szCs w:val="28"/>
          <w:lang w:val="uk-UA"/>
        </w:rPr>
        <w:t xml:space="preserve">ідовності сюжетних компонентів </w:t>
      </w:r>
      <w:r w:rsidR="008B6159" w:rsidRPr="008B6159">
        <w:rPr>
          <w:sz w:val="28"/>
          <w:szCs w:val="28"/>
          <w:lang w:val="uk-UA"/>
        </w:rPr>
        <w:t>відзначається основний масив фолкнерівської малої прози, в першу чергу</w:t>
      </w:r>
      <w:r w:rsidR="00FD2DC5">
        <w:rPr>
          <w:sz w:val="28"/>
          <w:szCs w:val="28"/>
          <w:lang w:val="uk-UA"/>
        </w:rPr>
        <w:t>,</w:t>
      </w:r>
      <w:r w:rsidR="008B6159" w:rsidRPr="008B6159">
        <w:rPr>
          <w:sz w:val="28"/>
          <w:szCs w:val="28"/>
          <w:lang w:val="uk-UA"/>
        </w:rPr>
        <w:t xml:space="preserve"> такі новели, як "Еллі", "Троянда для Емілі", "Дядечко Віллі",</w:t>
      </w:r>
      <w:r w:rsidR="00FD2DC5">
        <w:rPr>
          <w:sz w:val="28"/>
          <w:szCs w:val="28"/>
          <w:lang w:val="uk-UA"/>
        </w:rPr>
        <w:t xml:space="preserve"> </w:t>
      </w:r>
      <w:r w:rsidR="00FD2DC5" w:rsidRPr="008B6159">
        <w:rPr>
          <w:sz w:val="28"/>
          <w:szCs w:val="28"/>
          <w:lang w:val="uk-UA"/>
        </w:rPr>
        <w:t>"</w:t>
      </w:r>
      <w:r w:rsidR="00FD2DC5">
        <w:rPr>
          <w:sz w:val="28"/>
          <w:szCs w:val="28"/>
          <w:lang w:val="uk-UA"/>
        </w:rPr>
        <w:t>Перемога</w:t>
      </w:r>
      <w:r w:rsidR="00FD2DC5" w:rsidRPr="008B6159">
        <w:rPr>
          <w:sz w:val="28"/>
          <w:szCs w:val="28"/>
          <w:lang w:val="uk-UA"/>
        </w:rPr>
        <w:t>"</w:t>
      </w:r>
      <w:r w:rsidR="00FD2DC5">
        <w:rPr>
          <w:sz w:val="28"/>
          <w:szCs w:val="28"/>
          <w:lang w:val="uk-UA"/>
        </w:rPr>
        <w:t>,</w:t>
      </w:r>
      <w:r w:rsidR="008B6159" w:rsidRPr="008B6159">
        <w:rPr>
          <w:sz w:val="28"/>
          <w:szCs w:val="28"/>
          <w:lang w:val="uk-UA"/>
        </w:rPr>
        <w:t xml:space="preserve"> "Червоне листя", "Брошка", "Нога", "Вош", "Жила колись королева"</w:t>
      </w:r>
      <w:r w:rsidR="00FD2DC5">
        <w:rPr>
          <w:sz w:val="28"/>
          <w:szCs w:val="28"/>
          <w:lang w:val="uk-UA"/>
        </w:rPr>
        <w:t xml:space="preserve">, </w:t>
      </w:r>
      <w:r w:rsidR="00FD2DC5" w:rsidRPr="008B6159">
        <w:rPr>
          <w:sz w:val="28"/>
          <w:szCs w:val="28"/>
          <w:lang w:val="uk-UA"/>
        </w:rPr>
        <w:t>"</w:t>
      </w:r>
      <w:r w:rsidR="00FD2DC5">
        <w:rPr>
          <w:sz w:val="28"/>
          <w:szCs w:val="28"/>
          <w:lang w:val="uk-UA"/>
        </w:rPr>
        <w:t>Волосся</w:t>
      </w:r>
      <w:r w:rsidR="00FD2DC5" w:rsidRPr="008B6159">
        <w:rPr>
          <w:sz w:val="28"/>
          <w:szCs w:val="28"/>
          <w:lang w:val="uk-UA"/>
        </w:rPr>
        <w:t>"</w:t>
      </w:r>
      <w:r w:rsidR="008B6159" w:rsidRPr="008B6159">
        <w:rPr>
          <w:sz w:val="28"/>
          <w:szCs w:val="28"/>
          <w:lang w:val="uk-UA"/>
        </w:rPr>
        <w:t xml:space="preserve"> тощо. Варто акцентувати, що моделюючи різні схеми сюжетних конструкцій, письменник при</w:t>
      </w:r>
      <w:r w:rsidR="00716776">
        <w:rPr>
          <w:sz w:val="28"/>
          <w:szCs w:val="28"/>
          <w:lang w:val="uk-UA"/>
        </w:rPr>
        <w:t xml:space="preserve"> цьому віддає перевагу коловоротній</w:t>
      </w:r>
      <w:r w:rsidR="008B6159" w:rsidRPr="008B6159">
        <w:rPr>
          <w:sz w:val="28"/>
          <w:szCs w:val="28"/>
          <w:lang w:val="uk-UA"/>
        </w:rPr>
        <w:t xml:space="preserve"> матриці організації фабульного матеріалу, за якої, як слушно зауважує О.В.</w:t>
      </w:r>
      <w:r w:rsidR="008B6159" w:rsidRPr="008B6159">
        <w:rPr>
          <w:sz w:val="28"/>
          <w:szCs w:val="28"/>
        </w:rPr>
        <w:t> </w:t>
      </w:r>
      <w:r w:rsidR="008B6159" w:rsidRPr="008B6159">
        <w:rPr>
          <w:sz w:val="28"/>
          <w:szCs w:val="28"/>
          <w:lang w:val="uk-UA"/>
        </w:rPr>
        <w:t>Муратханова, "підґрунтя чи передісторія подій розкривається в основній частині оповідання, а наслідки описуютьс</w:t>
      </w:r>
      <w:r w:rsidR="00E53C54">
        <w:rPr>
          <w:sz w:val="28"/>
          <w:szCs w:val="28"/>
          <w:lang w:val="uk-UA"/>
        </w:rPr>
        <w:t>я напочатку та вкінці" [4</w:t>
      </w:r>
      <w:r w:rsidR="0032138D">
        <w:rPr>
          <w:sz w:val="28"/>
          <w:szCs w:val="28"/>
          <w:lang w:val="uk-UA"/>
        </w:rPr>
        <w:t xml:space="preserve">, </w:t>
      </w:r>
      <w:r w:rsidR="008B6159" w:rsidRPr="008B6159">
        <w:rPr>
          <w:sz w:val="28"/>
          <w:szCs w:val="28"/>
          <w:lang w:val="uk-UA"/>
        </w:rPr>
        <w:t>86].</w:t>
      </w:r>
      <w:r w:rsidR="00D665F8">
        <w:rPr>
          <w:sz w:val="28"/>
          <w:szCs w:val="28"/>
          <w:lang w:val="uk-UA"/>
        </w:rPr>
        <w:t xml:space="preserve"> При цьому у</w:t>
      </w:r>
      <w:r w:rsidR="00F9617A">
        <w:rPr>
          <w:sz w:val="28"/>
          <w:szCs w:val="28"/>
          <w:lang w:val="uk-UA"/>
        </w:rPr>
        <w:t xml:space="preserve">вага американського письменника прикута </w:t>
      </w:r>
      <w:r w:rsidR="009874D4" w:rsidRPr="007B7432">
        <w:rPr>
          <w:sz w:val="28"/>
          <w:szCs w:val="28"/>
          <w:lang w:val="uk-UA"/>
        </w:rPr>
        <w:t xml:space="preserve">не </w:t>
      </w:r>
      <w:r w:rsidR="00F9617A">
        <w:rPr>
          <w:sz w:val="28"/>
          <w:szCs w:val="28"/>
          <w:lang w:val="uk-UA"/>
        </w:rPr>
        <w:t xml:space="preserve">до самої </w:t>
      </w:r>
      <w:r w:rsidR="00D665F8">
        <w:rPr>
          <w:sz w:val="28"/>
          <w:szCs w:val="28"/>
          <w:lang w:val="uk-UA"/>
        </w:rPr>
        <w:t xml:space="preserve">зовнішньої </w:t>
      </w:r>
      <w:r w:rsidR="00F9617A">
        <w:rPr>
          <w:sz w:val="28"/>
          <w:szCs w:val="28"/>
          <w:lang w:val="uk-UA"/>
        </w:rPr>
        <w:t>акції</w:t>
      </w:r>
      <w:r w:rsidR="00510D8A">
        <w:rPr>
          <w:sz w:val="28"/>
          <w:szCs w:val="28"/>
          <w:lang w:val="uk-UA"/>
        </w:rPr>
        <w:t>,</w:t>
      </w:r>
      <w:r w:rsidR="003E34D8">
        <w:rPr>
          <w:sz w:val="28"/>
          <w:szCs w:val="28"/>
          <w:lang w:val="uk-UA"/>
        </w:rPr>
        <w:t xml:space="preserve"> а виключно до</w:t>
      </w:r>
      <w:r w:rsidR="00954C2C">
        <w:rPr>
          <w:sz w:val="28"/>
          <w:szCs w:val="28"/>
          <w:lang w:val="uk-UA"/>
        </w:rPr>
        <w:t xml:space="preserve"> </w:t>
      </w:r>
      <w:r w:rsidR="003E34D8">
        <w:rPr>
          <w:sz w:val="28"/>
          <w:szCs w:val="28"/>
          <w:lang w:val="uk-UA"/>
        </w:rPr>
        <w:t>значущого феномену переживання психоемоційного відгуку на прояви дійсності</w:t>
      </w:r>
      <w:r w:rsidR="009874D4" w:rsidRPr="007B7432">
        <w:rPr>
          <w:sz w:val="28"/>
          <w:szCs w:val="28"/>
          <w:lang w:val="uk-UA"/>
        </w:rPr>
        <w:t xml:space="preserve">. </w:t>
      </w:r>
      <w:r w:rsidR="009874D4">
        <w:rPr>
          <w:sz w:val="28"/>
          <w:szCs w:val="28"/>
        </w:rPr>
        <w:t xml:space="preserve">Тому, як правило, у його малій прозі гранично проста сюжетно-подієва ситуація обрамлює складні душевні колізії персонажів. Яскравим прикладом такого художнього </w:t>
      </w:r>
      <w:proofErr w:type="gramStart"/>
      <w:r w:rsidR="009874D4">
        <w:rPr>
          <w:sz w:val="28"/>
          <w:szCs w:val="28"/>
        </w:rPr>
        <w:t>р</w:t>
      </w:r>
      <w:proofErr w:type="gramEnd"/>
      <w:r w:rsidR="009874D4">
        <w:rPr>
          <w:sz w:val="28"/>
          <w:szCs w:val="28"/>
        </w:rPr>
        <w:t xml:space="preserve">ішення є сюжет новели "Вош", де жорстокий, продиктований духовною вбогістю, вчинок полковника Сатпена набуває ролі подієво-психологічного прецеденту функціонування внутрішнього сюжету, пов’язаного із ґрунтовною переоцінкою життєвих позицій та ідеалів його вірного поплічника, старого Воша Джонса, із кардинальними зсувами віками усталених уявлень у </w:t>
      </w:r>
      <w:proofErr w:type="gramStart"/>
      <w:r w:rsidR="004A5F70">
        <w:rPr>
          <w:sz w:val="28"/>
          <w:szCs w:val="28"/>
        </w:rPr>
        <w:t>св</w:t>
      </w:r>
      <w:proofErr w:type="gramEnd"/>
      <w:r w:rsidR="004A5F70">
        <w:rPr>
          <w:sz w:val="28"/>
          <w:szCs w:val="28"/>
        </w:rPr>
        <w:t xml:space="preserve">ідомості звичайної </w:t>
      </w:r>
      <w:r w:rsidR="004A5F70">
        <w:rPr>
          <w:sz w:val="28"/>
          <w:szCs w:val="28"/>
          <w:lang w:val="uk-UA"/>
        </w:rPr>
        <w:t>людини</w:t>
      </w:r>
      <w:r w:rsidR="004A5F70">
        <w:rPr>
          <w:sz w:val="28"/>
          <w:szCs w:val="28"/>
        </w:rPr>
        <w:t xml:space="preserve">. </w:t>
      </w:r>
      <w:r w:rsidR="004A5F70">
        <w:rPr>
          <w:sz w:val="28"/>
          <w:szCs w:val="28"/>
          <w:lang w:val="uk-UA"/>
        </w:rPr>
        <w:t>Р</w:t>
      </w:r>
      <w:r w:rsidR="009874D4">
        <w:rPr>
          <w:sz w:val="28"/>
          <w:szCs w:val="28"/>
        </w:rPr>
        <w:t>озвиток дії у новелі, "плинучи двома річищами – внутрішньо-психоло</w:t>
      </w:r>
      <w:r w:rsidR="00E53C54">
        <w:rPr>
          <w:sz w:val="28"/>
          <w:szCs w:val="28"/>
        </w:rPr>
        <w:t>гічним та зовнішньо-подієвим" [</w:t>
      </w:r>
      <w:r w:rsidR="00E53C54">
        <w:rPr>
          <w:sz w:val="28"/>
          <w:szCs w:val="28"/>
          <w:lang w:val="uk-UA"/>
        </w:rPr>
        <w:t>5</w:t>
      </w:r>
      <w:r w:rsidR="009874D4">
        <w:rPr>
          <w:sz w:val="28"/>
          <w:szCs w:val="28"/>
        </w:rPr>
        <w:t>, 179] – "працює" в загальному сюжеті на розкриття</w:t>
      </w:r>
      <w:r w:rsidR="009E5C60">
        <w:rPr>
          <w:sz w:val="28"/>
          <w:szCs w:val="28"/>
        </w:rPr>
        <w:t xml:space="preserve"> психології людини, яка </w:t>
      </w:r>
      <w:r w:rsidR="009E5C60">
        <w:rPr>
          <w:sz w:val="28"/>
          <w:szCs w:val="28"/>
          <w:lang w:val="uk-UA"/>
        </w:rPr>
        <w:t>усвідомила абсурдність життя</w:t>
      </w:r>
      <w:r w:rsidR="00A65E7E">
        <w:rPr>
          <w:sz w:val="28"/>
          <w:szCs w:val="28"/>
          <w:lang w:val="uk-UA"/>
        </w:rPr>
        <w:t>, його трагічну приреченість та беззмістовність</w:t>
      </w:r>
      <w:r w:rsidR="009874D4">
        <w:rPr>
          <w:sz w:val="28"/>
          <w:szCs w:val="28"/>
        </w:rPr>
        <w:t xml:space="preserve">. Власне подієва сторона новели обмежена кількома </w:t>
      </w:r>
      <w:proofErr w:type="gramStart"/>
      <w:r w:rsidR="009874D4">
        <w:rPr>
          <w:sz w:val="28"/>
          <w:szCs w:val="28"/>
        </w:rPr>
        <w:t>еп</w:t>
      </w:r>
      <w:proofErr w:type="gramEnd"/>
      <w:r w:rsidR="009874D4">
        <w:rPr>
          <w:sz w:val="28"/>
          <w:szCs w:val="28"/>
        </w:rPr>
        <w:t>ізодами – це, перш за все, підлий вчинок амбітного Сатпена з онукою Воша, побіжно репрезен</w:t>
      </w:r>
      <w:r w:rsidR="004A5F70">
        <w:rPr>
          <w:sz w:val="28"/>
          <w:szCs w:val="28"/>
        </w:rPr>
        <w:t>тований у зав’язці, а також</w:t>
      </w:r>
      <w:r w:rsidR="009874D4">
        <w:rPr>
          <w:sz w:val="28"/>
          <w:szCs w:val="28"/>
        </w:rPr>
        <w:t xml:space="preserve"> кульмінаційний момент поквитання героя за прини</w:t>
      </w:r>
      <w:r w:rsidR="00CE4CDC">
        <w:rPr>
          <w:sz w:val="28"/>
          <w:szCs w:val="28"/>
        </w:rPr>
        <w:t xml:space="preserve">ження гідності свого роду. Дія </w:t>
      </w:r>
      <w:proofErr w:type="gramStart"/>
      <w:r w:rsidR="00CE4CDC">
        <w:rPr>
          <w:sz w:val="28"/>
          <w:szCs w:val="28"/>
          <w:lang w:val="uk-UA"/>
        </w:rPr>
        <w:t>в</w:t>
      </w:r>
      <w:r w:rsidR="009874D4">
        <w:rPr>
          <w:sz w:val="28"/>
          <w:szCs w:val="28"/>
        </w:rPr>
        <w:t xml:space="preserve"> новел</w:t>
      </w:r>
      <w:proofErr w:type="gramEnd"/>
      <w:r w:rsidR="009874D4">
        <w:rPr>
          <w:sz w:val="28"/>
          <w:szCs w:val="28"/>
        </w:rPr>
        <w:t>і передує її осмисленню. Том-то й вмотивовується неканонічне взаємопереплетіння зовнішньої розв’язки сюжету із психологічною, внутрішньою кульмінаціє</w:t>
      </w:r>
      <w:r w:rsidR="009F5B3F">
        <w:rPr>
          <w:sz w:val="28"/>
          <w:szCs w:val="28"/>
        </w:rPr>
        <w:t xml:space="preserve">ю, що актуалізується як </w:t>
      </w:r>
      <w:r w:rsidR="009F5B3F">
        <w:rPr>
          <w:sz w:val="28"/>
          <w:szCs w:val="28"/>
          <w:lang w:val="uk-UA"/>
        </w:rPr>
        <w:lastRenderedPageBreak/>
        <w:t>блискавичне</w:t>
      </w:r>
      <w:r w:rsidR="009874D4">
        <w:rPr>
          <w:sz w:val="28"/>
          <w:szCs w:val="28"/>
        </w:rPr>
        <w:t xml:space="preserve"> усвідомлення персонажем нікчемності свого існування: "</w:t>
      </w:r>
      <w:r w:rsidR="009874D4">
        <w:rPr>
          <w:sz w:val="28"/>
          <w:szCs w:val="28"/>
          <w:lang w:val="en-US"/>
        </w:rPr>
        <w:t>Better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that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all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who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remain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of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us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be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blasted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from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the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face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of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earth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than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that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another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Wash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Jones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should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see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his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whole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life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shredded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from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him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and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shrivel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away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like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a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dried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shuck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thrown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onto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the</w:t>
      </w:r>
      <w:r w:rsidR="009874D4" w:rsidRPr="009874D4">
        <w:rPr>
          <w:sz w:val="28"/>
          <w:szCs w:val="28"/>
        </w:rPr>
        <w:t xml:space="preserve"> </w:t>
      </w:r>
      <w:r w:rsidR="009874D4">
        <w:rPr>
          <w:sz w:val="28"/>
          <w:szCs w:val="28"/>
          <w:lang w:val="en-US"/>
        </w:rPr>
        <w:t>fire</w:t>
      </w:r>
      <w:r w:rsidR="009874D4">
        <w:rPr>
          <w:sz w:val="28"/>
          <w:szCs w:val="28"/>
        </w:rPr>
        <w:t>" [</w:t>
      </w:r>
      <w:r w:rsidR="00E53C54">
        <w:rPr>
          <w:sz w:val="28"/>
          <w:szCs w:val="28"/>
          <w:lang w:val="uk-UA"/>
        </w:rPr>
        <w:t>7</w:t>
      </w:r>
      <w:r w:rsidR="009874D4">
        <w:rPr>
          <w:sz w:val="28"/>
          <w:szCs w:val="28"/>
        </w:rPr>
        <w:t xml:space="preserve">, 157]; </w:t>
      </w:r>
      <w:proofErr w:type="gramStart"/>
      <w:r w:rsidR="009874D4">
        <w:rPr>
          <w:sz w:val="28"/>
          <w:szCs w:val="28"/>
        </w:rPr>
        <w:t>( "</w:t>
      </w:r>
      <w:r w:rsidR="009874D4">
        <w:rPr>
          <w:rStyle w:val="rvts9"/>
          <w:sz w:val="28"/>
          <w:szCs w:val="28"/>
        </w:rPr>
        <w:t>Краще б решту таких, як ми, стерти з лиця землі, ніж життя ще одного Воша Джонса у нього ж на очах розлетиться на шматки, спопелиться наче сухе лушпиння, кинуте в полум’я" [Переклад наш.</w:t>
      </w:r>
      <w:proofErr w:type="gramEnd"/>
      <w:r w:rsidR="009874D4">
        <w:rPr>
          <w:rStyle w:val="rvts9"/>
          <w:sz w:val="28"/>
          <w:szCs w:val="28"/>
        </w:rPr>
        <w:t xml:space="preserve"> – </w:t>
      </w:r>
      <w:proofErr w:type="gramStart"/>
      <w:r w:rsidR="009874D4">
        <w:rPr>
          <w:rStyle w:val="rvts9"/>
          <w:sz w:val="28"/>
          <w:szCs w:val="28"/>
        </w:rPr>
        <w:t>О.С.]).</w:t>
      </w:r>
      <w:proofErr w:type="gramEnd"/>
      <w:r w:rsidR="00B130DA">
        <w:rPr>
          <w:rStyle w:val="rvts9"/>
          <w:sz w:val="28"/>
          <w:szCs w:val="28"/>
          <w:lang w:val="uk-UA"/>
        </w:rPr>
        <w:t xml:space="preserve"> Це своєрідна формула актуального ціннісного переосмислення життя</w:t>
      </w:r>
      <w:r w:rsidR="004A5F70">
        <w:rPr>
          <w:rStyle w:val="rvts9"/>
          <w:sz w:val="28"/>
          <w:szCs w:val="28"/>
          <w:lang w:val="uk-UA"/>
        </w:rPr>
        <w:t xml:space="preserve"> протагоністом</w:t>
      </w:r>
      <w:r w:rsidR="00B130DA">
        <w:rPr>
          <w:rStyle w:val="rvts9"/>
          <w:sz w:val="28"/>
          <w:szCs w:val="28"/>
          <w:lang w:val="uk-UA"/>
        </w:rPr>
        <w:t>.</w:t>
      </w:r>
      <w:r w:rsidR="004E6201">
        <w:rPr>
          <w:rStyle w:val="rvts9"/>
          <w:sz w:val="28"/>
          <w:szCs w:val="28"/>
          <w:lang w:val="uk-UA"/>
        </w:rPr>
        <w:t xml:space="preserve"> Е</w:t>
      </w:r>
      <w:r w:rsidR="00D1369C">
        <w:rPr>
          <w:rStyle w:val="rvts9"/>
          <w:sz w:val="28"/>
          <w:szCs w:val="28"/>
          <w:lang w:val="uk-UA"/>
        </w:rPr>
        <w:t>кзистенціаль</w:t>
      </w:r>
      <w:r w:rsidR="004E6201">
        <w:rPr>
          <w:rStyle w:val="rvts9"/>
          <w:sz w:val="28"/>
          <w:szCs w:val="28"/>
          <w:lang w:val="uk-UA"/>
        </w:rPr>
        <w:t>не відчуття</w:t>
      </w:r>
      <w:r w:rsidR="00D1369C">
        <w:rPr>
          <w:rStyle w:val="rvts9"/>
          <w:sz w:val="28"/>
          <w:szCs w:val="28"/>
          <w:lang w:val="uk-UA"/>
        </w:rPr>
        <w:t xml:space="preserve"> духовної самотності, відчуження та приреченості</w:t>
      </w:r>
      <w:r w:rsidR="0011248C" w:rsidRPr="001C4FBD">
        <w:rPr>
          <w:rStyle w:val="rvts9"/>
          <w:sz w:val="28"/>
          <w:szCs w:val="28"/>
          <w:lang w:val="uk-UA"/>
        </w:rPr>
        <w:t xml:space="preserve"> буття у світі</w:t>
      </w:r>
      <w:r w:rsidR="00953B04">
        <w:rPr>
          <w:rStyle w:val="rvts9"/>
          <w:sz w:val="28"/>
          <w:szCs w:val="28"/>
          <w:lang w:val="uk-UA"/>
        </w:rPr>
        <w:t xml:space="preserve"> обумовлюють</w:t>
      </w:r>
      <w:r w:rsidR="004E5F38">
        <w:rPr>
          <w:rStyle w:val="rvts9"/>
          <w:sz w:val="28"/>
          <w:szCs w:val="28"/>
          <w:lang w:val="uk-UA"/>
        </w:rPr>
        <w:t xml:space="preserve"> </w:t>
      </w:r>
      <w:r w:rsidR="0011248C">
        <w:rPr>
          <w:rStyle w:val="rvts9"/>
          <w:sz w:val="28"/>
          <w:szCs w:val="28"/>
          <w:lang w:val="uk-UA"/>
        </w:rPr>
        <w:t xml:space="preserve">душевний стан старого </w:t>
      </w:r>
      <w:r w:rsidR="004E5F38">
        <w:rPr>
          <w:rStyle w:val="rvts9"/>
          <w:sz w:val="28"/>
          <w:szCs w:val="28"/>
          <w:lang w:val="uk-UA"/>
        </w:rPr>
        <w:t>Воша і</w:t>
      </w:r>
      <w:r w:rsidR="0011248C">
        <w:rPr>
          <w:rStyle w:val="rvts9"/>
          <w:sz w:val="28"/>
          <w:szCs w:val="28"/>
          <w:lang w:val="uk-UA"/>
        </w:rPr>
        <w:t xml:space="preserve"> </w:t>
      </w:r>
      <w:r w:rsidR="00953B04">
        <w:rPr>
          <w:rStyle w:val="rvts9"/>
          <w:sz w:val="28"/>
          <w:szCs w:val="28"/>
          <w:lang w:val="uk-UA"/>
        </w:rPr>
        <w:t>призводять до трагічної розв’</w:t>
      </w:r>
      <w:r w:rsidR="00953B04" w:rsidRPr="001C4FBD">
        <w:rPr>
          <w:rStyle w:val="rvts9"/>
          <w:sz w:val="28"/>
          <w:szCs w:val="28"/>
          <w:lang w:val="uk-UA"/>
        </w:rPr>
        <w:t xml:space="preserve">язки – </w:t>
      </w:r>
      <w:r w:rsidR="0011248C">
        <w:rPr>
          <w:rStyle w:val="rvts9"/>
          <w:sz w:val="28"/>
          <w:szCs w:val="28"/>
          <w:lang w:val="uk-UA"/>
        </w:rPr>
        <w:t>самогубства.</w:t>
      </w:r>
      <w:r w:rsidR="00953B04">
        <w:rPr>
          <w:rStyle w:val="rvts9"/>
          <w:sz w:val="28"/>
          <w:szCs w:val="28"/>
          <w:lang w:val="uk-UA"/>
        </w:rPr>
        <w:t xml:space="preserve"> </w:t>
      </w:r>
    </w:p>
    <w:p w:rsidR="00ED0ABD" w:rsidRDefault="00953B04" w:rsidP="00710C26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 можна не помітити, що у ході розвитку сюжету п</w:t>
      </w:r>
      <w:r w:rsidR="00855DF1" w:rsidRPr="00A90DBA">
        <w:rPr>
          <w:sz w:val="28"/>
          <w:szCs w:val="28"/>
          <w:lang w:val="uk-UA"/>
        </w:rPr>
        <w:t>ереосмислення персонажем своїх духовних позицій неминуче звертає йо</w:t>
      </w:r>
      <w:r w:rsidR="00855DF1">
        <w:rPr>
          <w:sz w:val="28"/>
          <w:szCs w:val="28"/>
        </w:rPr>
        <w:t xml:space="preserve">го внутрішній зір у минуле, до вже пережитих психологічних моментів. </w:t>
      </w:r>
      <w:r w:rsidR="00855DF1" w:rsidRPr="00F878D9">
        <w:rPr>
          <w:sz w:val="28"/>
          <w:szCs w:val="28"/>
          <w:lang w:val="uk-UA"/>
        </w:rPr>
        <w:t>Аксіоматично для втілення динаміки мисленнєвих процесів людини, яка згадує й аналізує минуле, органічним є такий сюжетний прийом, як ретроспекція.</w:t>
      </w:r>
      <w:r w:rsidR="00710C26">
        <w:rPr>
          <w:sz w:val="28"/>
          <w:szCs w:val="28"/>
          <w:lang w:val="uk-UA"/>
        </w:rPr>
        <w:t xml:space="preserve"> Погляд у минуле дає можливість опосередкованої оцінки сьогодення, його трагічного наступу на особистість</w:t>
      </w:r>
      <w:r w:rsidR="00E56D2D">
        <w:rPr>
          <w:sz w:val="28"/>
          <w:szCs w:val="28"/>
          <w:lang w:val="uk-UA"/>
        </w:rPr>
        <w:t xml:space="preserve">, що </w:t>
      </w:r>
      <w:r w:rsidR="00954B7B">
        <w:rPr>
          <w:sz w:val="28"/>
          <w:szCs w:val="28"/>
          <w:lang w:val="uk-UA"/>
        </w:rPr>
        <w:t>є лейтмотивною темою для всіє художньої творчості Фолкнера.</w:t>
      </w:r>
      <w:r w:rsidR="00710C26">
        <w:rPr>
          <w:sz w:val="28"/>
          <w:szCs w:val="28"/>
          <w:lang w:val="uk-UA"/>
        </w:rPr>
        <w:t xml:space="preserve"> </w:t>
      </w:r>
      <w:r w:rsidR="00E56D2D">
        <w:rPr>
          <w:sz w:val="28"/>
          <w:szCs w:val="28"/>
          <w:lang w:val="uk-UA"/>
        </w:rPr>
        <w:t>Відтак</w:t>
      </w:r>
      <w:r w:rsidR="00954B7B">
        <w:rPr>
          <w:sz w:val="28"/>
          <w:szCs w:val="28"/>
          <w:lang w:val="uk-UA"/>
        </w:rPr>
        <w:t>,</w:t>
      </w:r>
      <w:r w:rsidR="00E56D2D">
        <w:rPr>
          <w:sz w:val="28"/>
          <w:szCs w:val="28"/>
          <w:lang w:val="uk-UA"/>
        </w:rPr>
        <w:t xml:space="preserve"> о</w:t>
      </w:r>
      <w:r w:rsidR="00E56D2D" w:rsidRPr="00E56D2D">
        <w:rPr>
          <w:sz w:val="28"/>
          <w:szCs w:val="28"/>
          <w:lang w:val="uk-UA"/>
        </w:rPr>
        <w:t>бсяг</w:t>
      </w:r>
      <w:r w:rsidR="007450F4" w:rsidRPr="00E56D2D">
        <w:rPr>
          <w:sz w:val="28"/>
          <w:szCs w:val="28"/>
          <w:lang w:val="uk-UA"/>
        </w:rPr>
        <w:t xml:space="preserve"> присутності</w:t>
      </w:r>
      <w:r w:rsidR="00E56D2D">
        <w:rPr>
          <w:sz w:val="28"/>
          <w:szCs w:val="28"/>
          <w:lang w:val="uk-UA"/>
        </w:rPr>
        <w:t xml:space="preserve"> ретроспекції</w:t>
      </w:r>
      <w:r w:rsidR="007450F4" w:rsidRPr="00E56D2D">
        <w:rPr>
          <w:sz w:val="28"/>
          <w:szCs w:val="28"/>
          <w:lang w:val="uk-UA"/>
        </w:rPr>
        <w:t xml:space="preserve"> </w:t>
      </w:r>
      <w:r w:rsidR="001E319A">
        <w:rPr>
          <w:sz w:val="28"/>
          <w:szCs w:val="28"/>
          <w:lang w:val="uk-UA"/>
        </w:rPr>
        <w:t>у композиції</w:t>
      </w:r>
      <w:r w:rsidR="00855DF1" w:rsidRPr="00E56D2D">
        <w:rPr>
          <w:sz w:val="28"/>
          <w:szCs w:val="28"/>
          <w:lang w:val="uk-UA"/>
        </w:rPr>
        <w:t xml:space="preserve"> </w:t>
      </w:r>
      <w:r w:rsidR="00954B7B">
        <w:rPr>
          <w:sz w:val="28"/>
          <w:szCs w:val="28"/>
          <w:lang w:val="uk-UA"/>
        </w:rPr>
        <w:t>його малої прози</w:t>
      </w:r>
      <w:r w:rsidR="00855DF1" w:rsidRPr="00E56D2D">
        <w:rPr>
          <w:sz w:val="28"/>
          <w:szCs w:val="28"/>
          <w:lang w:val="uk-UA"/>
        </w:rPr>
        <w:t xml:space="preserve"> досить значний, а характер її в основному підпорядковується психології </w:t>
      </w:r>
      <w:r w:rsidR="00CC76D1">
        <w:rPr>
          <w:sz w:val="28"/>
          <w:szCs w:val="28"/>
          <w:lang w:val="uk-UA"/>
        </w:rPr>
        <w:t xml:space="preserve">імпульсивного </w:t>
      </w:r>
      <w:r w:rsidR="00855DF1" w:rsidRPr="00E56D2D">
        <w:rPr>
          <w:sz w:val="28"/>
          <w:szCs w:val="28"/>
          <w:lang w:val="uk-UA"/>
        </w:rPr>
        <w:t xml:space="preserve">пригадування. </w:t>
      </w:r>
      <w:r w:rsidR="00855DF1" w:rsidRPr="001C4FBD">
        <w:rPr>
          <w:sz w:val="28"/>
          <w:szCs w:val="28"/>
          <w:lang w:val="uk-UA"/>
        </w:rPr>
        <w:t>У такий спосіб подано психологічне підґрунтя душевної драми старого Воша ("Вош"), обсервується складний внутрішньо-почуттєвий світ міс Емілі ("Троянда для Емілі") та дядечка Віллі ("Дядько Віллі"), окреслюються психоемоційні реалії розчарованого життям Айри Юінга ("Золот</w:t>
      </w:r>
      <w:r w:rsidR="00855DF1">
        <w:rPr>
          <w:sz w:val="28"/>
          <w:szCs w:val="28"/>
          <w:lang w:val="uk-UA"/>
        </w:rPr>
        <w:t>ий край</w:t>
      </w:r>
      <w:r w:rsidR="00855DF1" w:rsidRPr="001C4FBD">
        <w:rPr>
          <w:sz w:val="28"/>
          <w:szCs w:val="28"/>
          <w:lang w:val="uk-UA"/>
        </w:rPr>
        <w:t xml:space="preserve">") та імпульсивної дівчини Еллі з однойменного твору, акцентується душевна патологія головного персонажа у новелі "Нога". </w:t>
      </w:r>
      <w:r w:rsidR="00855DF1">
        <w:rPr>
          <w:sz w:val="28"/>
          <w:szCs w:val="28"/>
        </w:rPr>
        <w:t xml:space="preserve">Як правило, сюжетний хронотоп цих новел письменник будує як спорадичне перебивання плану дуже невеликого за тривалістю подієвого часу однією </w:t>
      </w:r>
      <w:proofErr w:type="gramStart"/>
      <w:r w:rsidR="00855DF1">
        <w:rPr>
          <w:sz w:val="28"/>
          <w:szCs w:val="28"/>
        </w:rPr>
        <w:t>чи к</w:t>
      </w:r>
      <w:proofErr w:type="gramEnd"/>
      <w:r w:rsidR="00855DF1">
        <w:rPr>
          <w:sz w:val="28"/>
          <w:szCs w:val="28"/>
        </w:rPr>
        <w:t xml:space="preserve">ількома ретроспективними вставками, за допомогою яких сюжетний час твору розширюється до десяти, а то </w:t>
      </w:r>
      <w:r w:rsidR="00855DF1">
        <w:rPr>
          <w:sz w:val="28"/>
          <w:szCs w:val="28"/>
          <w:lang w:val="uk-UA"/>
        </w:rPr>
        <w:t>й</w:t>
      </w:r>
      <w:r w:rsidR="00855DF1">
        <w:rPr>
          <w:sz w:val="28"/>
          <w:szCs w:val="28"/>
        </w:rPr>
        <w:t xml:space="preserve"> кількох десятків років.</w:t>
      </w:r>
      <w:r w:rsidR="00855DF1">
        <w:rPr>
          <w:sz w:val="28"/>
          <w:szCs w:val="28"/>
          <w:lang w:val="uk-UA"/>
        </w:rPr>
        <w:t xml:space="preserve"> Саме завдяки ретроспекціям стає більш зрозумілою вражена душа героя і надломленість його внутрішнього світу.</w:t>
      </w:r>
    </w:p>
    <w:p w:rsidR="00855DF1" w:rsidRDefault="00855DF1" w:rsidP="00855DF1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E5445E">
        <w:rPr>
          <w:sz w:val="28"/>
          <w:szCs w:val="28"/>
          <w:lang w:val="uk-UA"/>
        </w:rPr>
        <w:t xml:space="preserve">Мимоволі відродившись у потоці свідомості оповідача, той чи інший спогад до такої міри еволюціонує, "обростає" подробицями, що врешті решт перетворюється на історію душі </w:t>
      </w:r>
      <w:r>
        <w:rPr>
          <w:sz w:val="28"/>
          <w:szCs w:val="28"/>
          <w:lang w:val="uk-UA"/>
        </w:rPr>
        <w:t>Ф</w:t>
      </w:r>
      <w:r w:rsidRPr="00E5445E">
        <w:rPr>
          <w:sz w:val="28"/>
          <w:szCs w:val="28"/>
          <w:lang w:val="uk-UA"/>
        </w:rPr>
        <w:t>олкнер</w:t>
      </w:r>
      <w:r>
        <w:rPr>
          <w:sz w:val="28"/>
          <w:szCs w:val="28"/>
          <w:lang w:val="uk-UA"/>
        </w:rPr>
        <w:t>ов</w:t>
      </w:r>
      <w:r w:rsidRPr="00E5445E">
        <w:rPr>
          <w:sz w:val="28"/>
          <w:szCs w:val="28"/>
          <w:lang w:val="uk-UA"/>
        </w:rPr>
        <w:t xml:space="preserve">их персонажів. </w:t>
      </w:r>
      <w:r>
        <w:rPr>
          <w:sz w:val="28"/>
          <w:szCs w:val="28"/>
        </w:rPr>
        <w:t>У зв’язку з цим не можна не згадати новелу "Троянда для</w:t>
      </w:r>
      <w:proofErr w:type="gramStart"/>
      <w:r>
        <w:rPr>
          <w:sz w:val="28"/>
          <w:szCs w:val="28"/>
        </w:rPr>
        <w:t xml:space="preserve"> Е</w:t>
      </w:r>
      <w:proofErr w:type="gramEnd"/>
      <w:r>
        <w:rPr>
          <w:sz w:val="28"/>
          <w:szCs w:val="28"/>
        </w:rPr>
        <w:t>мілі". Ретроспективний ракурс сюжету виправданий тим, що твір починається зі смерті головної героїні, а її життя відтворюється у пам’яті жителів міста Джеф</w:t>
      </w:r>
      <w:r>
        <w:rPr>
          <w:sz w:val="28"/>
          <w:szCs w:val="28"/>
          <w:lang w:val="uk-UA"/>
        </w:rPr>
        <w:t>ф</w:t>
      </w:r>
      <w:r>
        <w:rPr>
          <w:sz w:val="28"/>
          <w:szCs w:val="28"/>
        </w:rPr>
        <w:t xml:space="preserve">ерсон, причому у спорадичних, ніби вирваних із цілої історії, але деталізованих епізодах, які глибоко закарбувались у їхній підсвідомості. Закроєна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сюжетній основі, новела містить настроєві картини,</w:t>
      </w:r>
      <w:r>
        <w:rPr>
          <w:sz w:val="28"/>
          <w:szCs w:val="28"/>
          <w:lang w:val="uk-UA"/>
        </w:rPr>
        <w:t xml:space="preserve"> фрагменти внутрішнього світу,</w:t>
      </w:r>
      <w:r>
        <w:rPr>
          <w:sz w:val="28"/>
          <w:szCs w:val="28"/>
        </w:rPr>
        <w:t xml:space="preserve"> завдяки яким подієвий ряд відходить на задній план оповіді, і крізь мозаїчне сполучення окремих моментів з життя</w:t>
      </w:r>
      <w:proofErr w:type="gramStart"/>
      <w:r>
        <w:rPr>
          <w:sz w:val="28"/>
          <w:szCs w:val="28"/>
        </w:rPr>
        <w:t xml:space="preserve"> Е</w:t>
      </w:r>
      <w:proofErr w:type="gramEnd"/>
      <w:r>
        <w:rPr>
          <w:sz w:val="28"/>
          <w:szCs w:val="28"/>
        </w:rPr>
        <w:t>мілі Грірсон проступає цілком визначений малюнок внутрішнього сюжету новели – душевні переживання героїні, поступовий процес деструкції її психіки.</w:t>
      </w:r>
    </w:p>
    <w:p w:rsidR="00855DF1" w:rsidRDefault="00B71DC8" w:rsidP="00855DF1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rStyle w:val="rvts9"/>
          <w:sz w:val="28"/>
          <w:szCs w:val="28"/>
          <w:lang w:val="uk-UA"/>
        </w:rPr>
        <w:t xml:space="preserve"> Несинхронність</w:t>
      </w:r>
      <w:r w:rsidR="009874D4" w:rsidRPr="00B130DA">
        <w:rPr>
          <w:rStyle w:val="rvts9"/>
          <w:sz w:val="28"/>
          <w:szCs w:val="28"/>
          <w:lang w:val="uk-UA"/>
        </w:rPr>
        <w:t xml:space="preserve"> кульмінаційних "піків" у розвитку дії внутрішнього та зовнішнього сюжету, на думку А.О.</w:t>
      </w:r>
      <w:r w:rsidR="009874D4">
        <w:rPr>
          <w:rStyle w:val="rvts9"/>
          <w:sz w:val="28"/>
          <w:szCs w:val="28"/>
        </w:rPr>
        <w:t> </w:t>
      </w:r>
      <w:r w:rsidR="009874D4" w:rsidRPr="00B130DA">
        <w:rPr>
          <w:rStyle w:val="rvts9"/>
          <w:sz w:val="28"/>
          <w:szCs w:val="28"/>
          <w:lang w:val="uk-UA"/>
        </w:rPr>
        <w:t xml:space="preserve">Ткаченко, робить "графік" розгортання душевної напруги схожим на якусь синусоїду чи </w:t>
      </w:r>
      <w:r w:rsidR="00E53C54">
        <w:rPr>
          <w:rStyle w:val="rvts9"/>
          <w:sz w:val="28"/>
          <w:szCs w:val="28"/>
          <w:lang w:val="uk-UA"/>
        </w:rPr>
        <w:t>кардіограму [5</w:t>
      </w:r>
      <w:r w:rsidR="00C013DA">
        <w:rPr>
          <w:rStyle w:val="rvts9"/>
          <w:sz w:val="28"/>
          <w:szCs w:val="28"/>
          <w:lang w:val="uk-UA"/>
        </w:rPr>
        <w:t xml:space="preserve">, </w:t>
      </w:r>
      <w:r w:rsidR="009874D4" w:rsidRPr="00B130DA">
        <w:rPr>
          <w:rStyle w:val="rvts9"/>
          <w:sz w:val="28"/>
          <w:szCs w:val="28"/>
          <w:lang w:val="uk-UA"/>
        </w:rPr>
        <w:t xml:space="preserve">181]. Що особливо рельєфно проступає, </w:t>
      </w:r>
      <w:r w:rsidR="00F878D9">
        <w:rPr>
          <w:rStyle w:val="rvts9"/>
          <w:sz w:val="28"/>
          <w:szCs w:val="28"/>
          <w:lang w:val="uk-UA"/>
        </w:rPr>
        <w:t>коли письменник простежує рух</w:t>
      </w:r>
      <w:r w:rsidR="00F878D9">
        <w:rPr>
          <w:rStyle w:val="rvts9"/>
          <w:sz w:val="28"/>
          <w:szCs w:val="28"/>
        </w:rPr>
        <w:t xml:space="preserve"> "</w:t>
      </w:r>
      <w:r w:rsidR="009874D4">
        <w:rPr>
          <w:rStyle w:val="rvts9"/>
          <w:sz w:val="28"/>
          <w:szCs w:val="28"/>
        </w:rPr>
        <w:t>душі героя на якомусь короткому чи</w:t>
      </w:r>
      <w:r w:rsidR="00E53C54">
        <w:rPr>
          <w:rStyle w:val="rvts9"/>
          <w:sz w:val="28"/>
          <w:szCs w:val="28"/>
        </w:rPr>
        <w:t xml:space="preserve"> довгому відрізку його життя" [</w:t>
      </w:r>
      <w:r w:rsidR="00E53C54">
        <w:rPr>
          <w:rStyle w:val="rvts9"/>
          <w:sz w:val="28"/>
          <w:szCs w:val="28"/>
          <w:lang w:val="uk-UA"/>
        </w:rPr>
        <w:t>5</w:t>
      </w:r>
      <w:r w:rsidR="009874D4">
        <w:rPr>
          <w:rStyle w:val="rvts9"/>
          <w:sz w:val="28"/>
          <w:szCs w:val="28"/>
        </w:rPr>
        <w:t xml:space="preserve">, </w:t>
      </w:r>
      <w:r w:rsidR="00723721">
        <w:rPr>
          <w:rStyle w:val="rvts9"/>
          <w:sz w:val="28"/>
          <w:szCs w:val="28"/>
        </w:rPr>
        <w:t>178]</w:t>
      </w:r>
      <w:r w:rsidR="004A5F70">
        <w:rPr>
          <w:rStyle w:val="rvts9"/>
          <w:sz w:val="28"/>
          <w:szCs w:val="28"/>
          <w:lang w:val="uk-UA"/>
        </w:rPr>
        <w:t>. Аналогічно п</w:t>
      </w:r>
      <w:r w:rsidR="000A1C17">
        <w:rPr>
          <w:rStyle w:val="rvts9"/>
          <w:sz w:val="28"/>
          <w:szCs w:val="28"/>
          <w:lang w:val="uk-UA"/>
        </w:rPr>
        <w:t>резентація психіки Фолкнерових персонажів</w:t>
      </w:r>
      <w:r w:rsidR="00723721">
        <w:rPr>
          <w:rStyle w:val="rvts9"/>
          <w:sz w:val="28"/>
          <w:szCs w:val="28"/>
          <w:lang w:val="uk-UA"/>
        </w:rPr>
        <w:t xml:space="preserve"> є аксіологічно селективною, для експлікації добирається мить особливо інтенсивного сприйняття дійсності</w:t>
      </w:r>
      <w:r w:rsidR="002373C2">
        <w:rPr>
          <w:rStyle w:val="rvts9"/>
          <w:sz w:val="28"/>
          <w:szCs w:val="28"/>
          <w:lang w:val="uk-UA"/>
        </w:rPr>
        <w:t>.</w:t>
      </w:r>
      <w:r w:rsidR="00C6421A">
        <w:rPr>
          <w:rStyle w:val="rvts9"/>
          <w:sz w:val="28"/>
          <w:szCs w:val="28"/>
          <w:lang w:val="uk-UA"/>
        </w:rPr>
        <w:t xml:space="preserve"> </w:t>
      </w:r>
      <w:r w:rsidR="002373C2">
        <w:rPr>
          <w:sz w:val="28"/>
          <w:szCs w:val="28"/>
          <w:lang w:val="uk-UA"/>
        </w:rPr>
        <w:t xml:space="preserve">Показовими у цьому плані є новели </w:t>
      </w:r>
      <w:r w:rsidR="00564CEA" w:rsidRPr="00482D10">
        <w:rPr>
          <w:sz w:val="28"/>
          <w:szCs w:val="28"/>
          <w:lang w:val="uk-UA"/>
        </w:rPr>
        <w:t>"</w:t>
      </w:r>
      <w:r w:rsidR="00564CEA">
        <w:rPr>
          <w:sz w:val="28"/>
          <w:szCs w:val="28"/>
          <w:lang w:val="uk-UA"/>
        </w:rPr>
        <w:t>Підпал</w:t>
      </w:r>
      <w:r w:rsidR="00564CEA" w:rsidRPr="00482D10">
        <w:rPr>
          <w:sz w:val="28"/>
          <w:szCs w:val="28"/>
          <w:lang w:val="uk-UA"/>
        </w:rPr>
        <w:t>"</w:t>
      </w:r>
      <w:r w:rsidR="002373C2">
        <w:rPr>
          <w:sz w:val="28"/>
          <w:szCs w:val="28"/>
          <w:lang w:val="uk-UA"/>
        </w:rPr>
        <w:t xml:space="preserve">, </w:t>
      </w:r>
      <w:r w:rsidR="00564CEA" w:rsidRPr="00482D10">
        <w:rPr>
          <w:sz w:val="28"/>
          <w:szCs w:val="28"/>
          <w:lang w:val="uk-UA"/>
        </w:rPr>
        <w:t>"</w:t>
      </w:r>
      <w:r w:rsidR="00564CEA">
        <w:rPr>
          <w:sz w:val="28"/>
          <w:szCs w:val="28"/>
          <w:lang w:val="uk-UA"/>
        </w:rPr>
        <w:t>Два солдати</w:t>
      </w:r>
      <w:r w:rsidR="00564CEA" w:rsidRPr="00482D10">
        <w:rPr>
          <w:sz w:val="28"/>
          <w:szCs w:val="28"/>
          <w:lang w:val="uk-UA"/>
        </w:rPr>
        <w:t>"</w:t>
      </w:r>
      <w:r w:rsidR="002373C2">
        <w:rPr>
          <w:sz w:val="28"/>
          <w:szCs w:val="28"/>
          <w:lang w:val="uk-UA"/>
        </w:rPr>
        <w:t xml:space="preserve">, </w:t>
      </w:r>
      <w:r w:rsidR="00564CEA" w:rsidRPr="00482D10">
        <w:rPr>
          <w:sz w:val="28"/>
          <w:szCs w:val="28"/>
          <w:lang w:val="uk-UA"/>
        </w:rPr>
        <w:t>"</w:t>
      </w:r>
      <w:r w:rsidR="002373C2">
        <w:rPr>
          <w:sz w:val="28"/>
          <w:szCs w:val="28"/>
          <w:lang w:val="uk-UA"/>
        </w:rPr>
        <w:t>Післі заходу сонця</w:t>
      </w:r>
      <w:r w:rsidR="00564CEA" w:rsidRPr="00482D10">
        <w:rPr>
          <w:sz w:val="28"/>
          <w:szCs w:val="28"/>
          <w:lang w:val="uk-UA"/>
        </w:rPr>
        <w:t>"</w:t>
      </w:r>
      <w:r w:rsidR="002373C2">
        <w:rPr>
          <w:sz w:val="28"/>
          <w:szCs w:val="28"/>
          <w:lang w:val="uk-UA"/>
        </w:rPr>
        <w:t xml:space="preserve">, </w:t>
      </w:r>
      <w:r w:rsidR="00564CEA" w:rsidRPr="00482D10">
        <w:rPr>
          <w:sz w:val="28"/>
          <w:szCs w:val="28"/>
          <w:lang w:val="uk-UA"/>
        </w:rPr>
        <w:t>"</w:t>
      </w:r>
      <w:r w:rsidR="002373C2" w:rsidRPr="002373C2">
        <w:rPr>
          <w:sz w:val="28"/>
          <w:szCs w:val="28"/>
          <w:lang w:val="uk-UA"/>
        </w:rPr>
        <w:t>Червоне</w:t>
      </w:r>
      <w:r w:rsidR="00564CEA">
        <w:rPr>
          <w:sz w:val="28"/>
          <w:szCs w:val="28"/>
          <w:lang w:val="uk-UA"/>
        </w:rPr>
        <w:t xml:space="preserve"> листя</w:t>
      </w:r>
      <w:r w:rsidR="00564CEA" w:rsidRPr="00482D10">
        <w:rPr>
          <w:sz w:val="28"/>
          <w:szCs w:val="28"/>
          <w:lang w:val="uk-UA"/>
        </w:rPr>
        <w:t>"</w:t>
      </w:r>
      <w:r w:rsidR="002373C2">
        <w:rPr>
          <w:sz w:val="28"/>
          <w:szCs w:val="28"/>
          <w:lang w:val="uk-UA"/>
        </w:rPr>
        <w:t xml:space="preserve">, </w:t>
      </w:r>
      <w:r w:rsidR="00CE4CDC">
        <w:rPr>
          <w:sz w:val="28"/>
          <w:szCs w:val="28"/>
          <w:lang w:val="uk-UA"/>
        </w:rPr>
        <w:t>де спорадично вирваний один епізод</w:t>
      </w:r>
      <w:r w:rsidR="002373C2">
        <w:rPr>
          <w:sz w:val="28"/>
          <w:szCs w:val="28"/>
          <w:lang w:val="uk-UA"/>
        </w:rPr>
        <w:t xml:space="preserve"> </w:t>
      </w:r>
      <w:r w:rsidR="00CE4CDC">
        <w:rPr>
          <w:sz w:val="28"/>
          <w:szCs w:val="28"/>
          <w:lang w:val="uk-UA"/>
        </w:rPr>
        <w:t>і</w:t>
      </w:r>
      <w:r w:rsidR="002373C2">
        <w:rPr>
          <w:sz w:val="28"/>
          <w:szCs w:val="28"/>
          <w:lang w:val="uk-UA"/>
        </w:rPr>
        <w:t>з життя</w:t>
      </w:r>
      <w:r w:rsidR="00445B5A">
        <w:rPr>
          <w:sz w:val="28"/>
          <w:szCs w:val="28"/>
          <w:lang w:val="uk-UA"/>
        </w:rPr>
        <w:t xml:space="preserve"> персонажа</w:t>
      </w:r>
      <w:r w:rsidR="002373C2">
        <w:rPr>
          <w:sz w:val="28"/>
          <w:szCs w:val="28"/>
          <w:lang w:val="uk-UA"/>
        </w:rPr>
        <w:t xml:space="preserve"> зводить</w:t>
      </w:r>
      <w:r w:rsidR="002373C2" w:rsidRPr="00CD5D5E">
        <w:rPr>
          <w:sz w:val="28"/>
          <w:szCs w:val="28"/>
          <w:lang w:val="uk-UA"/>
        </w:rPr>
        <w:t xml:space="preserve"> увесь життєвий матеріал у фокус однієї акції психоемоційного характеру</w:t>
      </w:r>
      <w:r w:rsidR="002373C2">
        <w:rPr>
          <w:sz w:val="28"/>
          <w:szCs w:val="28"/>
          <w:lang w:val="uk-UA"/>
        </w:rPr>
        <w:t xml:space="preserve">, </w:t>
      </w:r>
      <w:r w:rsidR="00C6421A">
        <w:rPr>
          <w:rStyle w:val="rvts9"/>
          <w:sz w:val="28"/>
          <w:szCs w:val="28"/>
          <w:lang w:val="uk-UA"/>
        </w:rPr>
        <w:t>як</w:t>
      </w:r>
      <w:r w:rsidR="00A9661C">
        <w:rPr>
          <w:rStyle w:val="rvts9"/>
          <w:sz w:val="28"/>
          <w:szCs w:val="28"/>
          <w:lang w:val="uk-UA"/>
        </w:rPr>
        <w:t xml:space="preserve"> і</w:t>
      </w:r>
      <w:r w:rsidR="00C6421A">
        <w:rPr>
          <w:rStyle w:val="rvts9"/>
          <w:sz w:val="28"/>
          <w:szCs w:val="28"/>
          <w:lang w:val="uk-UA"/>
        </w:rPr>
        <w:t xml:space="preserve"> у випадку зі старим Вошем</w:t>
      </w:r>
      <w:r w:rsidR="002373C2">
        <w:rPr>
          <w:rStyle w:val="rvts9"/>
          <w:sz w:val="28"/>
          <w:szCs w:val="28"/>
          <w:lang w:val="uk-UA"/>
        </w:rPr>
        <w:t xml:space="preserve"> із однойменної новели</w:t>
      </w:r>
      <w:r w:rsidR="000C650E" w:rsidRPr="000C650E">
        <w:rPr>
          <w:rStyle w:val="rvts9"/>
          <w:sz w:val="28"/>
          <w:szCs w:val="28"/>
          <w:lang w:val="uk-UA"/>
        </w:rPr>
        <w:t xml:space="preserve">: </w:t>
      </w:r>
      <w:r w:rsidR="000C650E" w:rsidRPr="000C650E">
        <w:rPr>
          <w:sz w:val="28"/>
          <w:szCs w:val="28"/>
          <w:lang w:val="uk-UA"/>
        </w:rPr>
        <w:t>"</w:t>
      </w:r>
      <w:r w:rsidR="000C650E">
        <w:rPr>
          <w:sz w:val="28"/>
          <w:szCs w:val="28"/>
          <w:lang w:val="en-US"/>
        </w:rPr>
        <w:t>a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man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going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on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sixty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could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not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run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that</w:t>
      </w:r>
      <w:r w:rsidR="000C650E" w:rsidRPr="000C650E">
        <w:rPr>
          <w:sz w:val="28"/>
          <w:szCs w:val="28"/>
          <w:lang w:val="uk-UA"/>
        </w:rPr>
        <w:t xml:space="preserve"> </w:t>
      </w:r>
      <w:r w:rsidR="000C650E">
        <w:rPr>
          <w:sz w:val="28"/>
          <w:szCs w:val="28"/>
          <w:lang w:val="en-US"/>
        </w:rPr>
        <w:t>far</w:t>
      </w:r>
      <w:r w:rsidR="000C650E" w:rsidRPr="000C650E">
        <w:rPr>
          <w:sz w:val="28"/>
          <w:szCs w:val="28"/>
          <w:lang w:val="uk-UA"/>
        </w:rPr>
        <w:t xml:space="preserve">. </w:t>
      </w:r>
      <w:r w:rsidR="000C650E">
        <w:rPr>
          <w:sz w:val="28"/>
          <w:szCs w:val="28"/>
          <w:lang w:val="en-US"/>
        </w:rPr>
        <w:t xml:space="preserve">Not far enough to escape beyond the boundaries of the earth where such men </w:t>
      </w:r>
      <w:proofErr w:type="gramStart"/>
      <w:r w:rsidR="000C650E">
        <w:rPr>
          <w:sz w:val="28"/>
          <w:szCs w:val="28"/>
          <w:lang w:val="en-US"/>
        </w:rPr>
        <w:t>lived,</w:t>
      </w:r>
      <w:proofErr w:type="gramEnd"/>
      <w:r w:rsidR="000C650E">
        <w:rPr>
          <w:sz w:val="28"/>
          <w:szCs w:val="28"/>
          <w:lang w:val="en-US"/>
        </w:rPr>
        <w:t xml:space="preserve"> set the order and the rule of living</w:t>
      </w:r>
      <w:r w:rsidR="000C650E">
        <w:rPr>
          <w:sz w:val="28"/>
          <w:szCs w:val="28"/>
          <w:lang w:val="en-GB"/>
        </w:rPr>
        <w:t>" [</w:t>
      </w:r>
      <w:r w:rsidR="00E53C54">
        <w:rPr>
          <w:sz w:val="28"/>
          <w:szCs w:val="28"/>
          <w:lang w:val="uk-UA"/>
        </w:rPr>
        <w:t>7</w:t>
      </w:r>
      <w:r w:rsidR="000C650E">
        <w:rPr>
          <w:sz w:val="28"/>
          <w:szCs w:val="28"/>
          <w:lang w:val="en-GB"/>
        </w:rPr>
        <w:t xml:space="preserve">, </w:t>
      </w:r>
      <w:r w:rsidR="000C650E">
        <w:rPr>
          <w:sz w:val="28"/>
          <w:szCs w:val="28"/>
          <w:lang w:val="en-US"/>
        </w:rPr>
        <w:t>156</w:t>
      </w:r>
      <w:r w:rsidR="000C650E">
        <w:rPr>
          <w:sz w:val="28"/>
          <w:szCs w:val="28"/>
          <w:lang w:val="en-GB"/>
        </w:rPr>
        <w:t>]; ("</w:t>
      </w:r>
      <w:r w:rsidR="000C650E">
        <w:rPr>
          <w:sz w:val="28"/>
          <w:szCs w:val="28"/>
        </w:rPr>
        <w:t>Коли</w:t>
      </w:r>
      <w:r w:rsidR="000C650E">
        <w:rPr>
          <w:sz w:val="28"/>
          <w:szCs w:val="28"/>
          <w:lang w:val="en-GB"/>
        </w:rPr>
        <w:t xml:space="preserve"> </w:t>
      </w:r>
      <w:r w:rsidR="000C650E">
        <w:rPr>
          <w:sz w:val="28"/>
          <w:szCs w:val="28"/>
        </w:rPr>
        <w:t>людині</w:t>
      </w:r>
      <w:r w:rsidR="000C650E">
        <w:rPr>
          <w:sz w:val="28"/>
          <w:szCs w:val="28"/>
          <w:lang w:val="en-GB"/>
        </w:rPr>
        <w:t xml:space="preserve"> </w:t>
      </w:r>
      <w:r w:rsidR="000C650E">
        <w:rPr>
          <w:sz w:val="28"/>
          <w:szCs w:val="28"/>
        </w:rPr>
        <w:t>під</w:t>
      </w:r>
      <w:r w:rsidR="000C650E">
        <w:rPr>
          <w:sz w:val="28"/>
          <w:szCs w:val="28"/>
          <w:lang w:val="en-GB"/>
        </w:rPr>
        <w:t xml:space="preserve"> </w:t>
      </w:r>
      <w:r w:rsidR="000C650E">
        <w:rPr>
          <w:sz w:val="28"/>
          <w:szCs w:val="28"/>
        </w:rPr>
        <w:t>шістдесят</w:t>
      </w:r>
      <w:r w:rsidR="000C650E">
        <w:rPr>
          <w:sz w:val="28"/>
          <w:szCs w:val="28"/>
          <w:lang w:val="en-GB"/>
        </w:rPr>
        <w:t xml:space="preserve">, </w:t>
      </w:r>
      <w:r w:rsidR="000C650E">
        <w:rPr>
          <w:sz w:val="28"/>
          <w:szCs w:val="28"/>
        </w:rPr>
        <w:t>тоді</w:t>
      </w:r>
      <w:r w:rsidR="000C650E">
        <w:rPr>
          <w:sz w:val="28"/>
          <w:szCs w:val="28"/>
          <w:lang w:val="en-GB"/>
        </w:rPr>
        <w:t xml:space="preserve"> </w:t>
      </w:r>
      <w:r w:rsidR="000C650E">
        <w:rPr>
          <w:sz w:val="28"/>
          <w:szCs w:val="28"/>
        </w:rPr>
        <w:t>вже</w:t>
      </w:r>
      <w:r w:rsidR="000C650E">
        <w:rPr>
          <w:sz w:val="28"/>
          <w:szCs w:val="28"/>
          <w:lang w:val="en-GB"/>
        </w:rPr>
        <w:t xml:space="preserve"> </w:t>
      </w:r>
      <w:r w:rsidR="000C650E">
        <w:rPr>
          <w:sz w:val="28"/>
          <w:szCs w:val="28"/>
        </w:rPr>
        <w:t>далеко</w:t>
      </w:r>
      <w:r w:rsidR="000C650E">
        <w:rPr>
          <w:sz w:val="28"/>
          <w:szCs w:val="28"/>
          <w:lang w:val="en-GB"/>
        </w:rPr>
        <w:t xml:space="preserve"> </w:t>
      </w:r>
      <w:r w:rsidR="000C650E">
        <w:rPr>
          <w:sz w:val="28"/>
          <w:szCs w:val="28"/>
        </w:rPr>
        <w:t>й</w:t>
      </w:r>
      <w:r w:rsidR="000C650E">
        <w:rPr>
          <w:sz w:val="28"/>
          <w:szCs w:val="28"/>
          <w:lang w:val="en-GB"/>
        </w:rPr>
        <w:t xml:space="preserve"> </w:t>
      </w:r>
      <w:r w:rsidR="000C650E">
        <w:rPr>
          <w:sz w:val="28"/>
          <w:szCs w:val="28"/>
        </w:rPr>
        <w:t>не</w:t>
      </w:r>
      <w:r w:rsidR="000C650E">
        <w:rPr>
          <w:sz w:val="28"/>
          <w:szCs w:val="28"/>
          <w:lang w:val="en-GB"/>
        </w:rPr>
        <w:t xml:space="preserve"> </w:t>
      </w:r>
      <w:r w:rsidR="000C650E">
        <w:rPr>
          <w:sz w:val="28"/>
          <w:szCs w:val="28"/>
        </w:rPr>
        <w:t>втечеш</w:t>
      </w:r>
      <w:r w:rsidR="000C650E">
        <w:rPr>
          <w:sz w:val="28"/>
          <w:szCs w:val="28"/>
          <w:lang w:val="en-GB"/>
        </w:rPr>
        <w:t xml:space="preserve">. </w:t>
      </w:r>
      <w:r w:rsidR="000C650E">
        <w:rPr>
          <w:sz w:val="28"/>
          <w:szCs w:val="28"/>
        </w:rPr>
        <w:t>Так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далеко</w:t>
      </w:r>
      <w:r w:rsidR="000C650E" w:rsidRPr="00F878D9">
        <w:rPr>
          <w:sz w:val="28"/>
          <w:szCs w:val="28"/>
        </w:rPr>
        <w:t xml:space="preserve">, </w:t>
      </w:r>
      <w:r w:rsidR="000C650E">
        <w:rPr>
          <w:sz w:val="28"/>
          <w:szCs w:val="28"/>
        </w:rPr>
        <w:t>щоб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опинитись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за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межами</w:t>
      </w:r>
      <w:r w:rsidR="000C650E" w:rsidRPr="00F878D9">
        <w:rPr>
          <w:sz w:val="28"/>
          <w:szCs w:val="28"/>
        </w:rPr>
        <w:t xml:space="preserve"> </w:t>
      </w:r>
      <w:proofErr w:type="gramStart"/>
      <w:r w:rsidR="000C650E">
        <w:rPr>
          <w:sz w:val="28"/>
          <w:szCs w:val="28"/>
        </w:rPr>
        <w:t>св</w:t>
      </w:r>
      <w:proofErr w:type="gramEnd"/>
      <w:r w:rsidR="000C650E">
        <w:rPr>
          <w:sz w:val="28"/>
          <w:szCs w:val="28"/>
        </w:rPr>
        <w:t>іту</w:t>
      </w:r>
      <w:r w:rsidR="000C650E" w:rsidRPr="00F878D9">
        <w:rPr>
          <w:sz w:val="28"/>
          <w:szCs w:val="28"/>
        </w:rPr>
        <w:t xml:space="preserve">, </w:t>
      </w:r>
      <w:r w:rsidR="000C650E">
        <w:rPr>
          <w:sz w:val="28"/>
          <w:szCs w:val="28"/>
        </w:rPr>
        <w:t>де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живуть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такі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ось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люди</w:t>
      </w:r>
      <w:r w:rsidR="000C650E" w:rsidRPr="00F878D9">
        <w:rPr>
          <w:sz w:val="28"/>
          <w:szCs w:val="28"/>
        </w:rPr>
        <w:t xml:space="preserve">, </w:t>
      </w:r>
      <w:r w:rsidR="000C650E">
        <w:rPr>
          <w:sz w:val="28"/>
          <w:szCs w:val="28"/>
        </w:rPr>
        <w:t>де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вони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встановлюють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порядки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та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правлять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над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життям</w:t>
      </w:r>
      <w:r w:rsidR="000C650E" w:rsidRPr="00F878D9">
        <w:rPr>
          <w:sz w:val="28"/>
          <w:szCs w:val="28"/>
        </w:rPr>
        <w:t>" [</w:t>
      </w:r>
      <w:r w:rsidR="000C650E">
        <w:rPr>
          <w:sz w:val="28"/>
          <w:szCs w:val="28"/>
        </w:rPr>
        <w:t>Переклад</w:t>
      </w:r>
      <w:r w:rsidR="000C650E" w:rsidRPr="00F878D9">
        <w:rPr>
          <w:sz w:val="28"/>
          <w:szCs w:val="28"/>
        </w:rPr>
        <w:t xml:space="preserve"> </w:t>
      </w:r>
      <w:r w:rsidR="000C650E">
        <w:rPr>
          <w:sz w:val="28"/>
          <w:szCs w:val="28"/>
        </w:rPr>
        <w:t>наш</w:t>
      </w:r>
      <w:r w:rsidR="000C650E" w:rsidRPr="00F878D9">
        <w:rPr>
          <w:sz w:val="28"/>
          <w:szCs w:val="28"/>
        </w:rPr>
        <w:t xml:space="preserve">. – </w:t>
      </w:r>
      <w:proofErr w:type="gramStart"/>
      <w:r w:rsidR="000C650E">
        <w:rPr>
          <w:sz w:val="28"/>
          <w:szCs w:val="28"/>
        </w:rPr>
        <w:t>О</w:t>
      </w:r>
      <w:r w:rsidR="000C650E" w:rsidRPr="00F878D9">
        <w:rPr>
          <w:sz w:val="28"/>
          <w:szCs w:val="28"/>
        </w:rPr>
        <w:t>.</w:t>
      </w:r>
      <w:r w:rsidR="000C650E">
        <w:rPr>
          <w:sz w:val="28"/>
          <w:szCs w:val="28"/>
        </w:rPr>
        <w:t>С</w:t>
      </w:r>
      <w:r w:rsidR="000C650E" w:rsidRPr="00F878D9">
        <w:rPr>
          <w:sz w:val="28"/>
          <w:szCs w:val="28"/>
        </w:rPr>
        <w:t>.]).</w:t>
      </w:r>
      <w:proofErr w:type="gramEnd"/>
    </w:p>
    <w:p w:rsidR="00627AD8" w:rsidRDefault="00F878D9" w:rsidP="00855DF1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Уміння</w:t>
      </w:r>
      <w:r w:rsidRPr="00753788">
        <w:rPr>
          <w:sz w:val="28"/>
          <w:szCs w:val="28"/>
          <w:lang w:val="uk-UA"/>
        </w:rPr>
        <w:t xml:space="preserve"> Фолкнера вихоплюва</w:t>
      </w:r>
      <w:r w:rsidR="00810B2B">
        <w:rPr>
          <w:sz w:val="28"/>
          <w:szCs w:val="28"/>
          <w:lang w:val="uk-UA"/>
        </w:rPr>
        <w:t>ти моменти із внутрішнього мікрокосму</w:t>
      </w:r>
      <w:r w:rsidRPr="00753788">
        <w:rPr>
          <w:sz w:val="28"/>
          <w:szCs w:val="28"/>
          <w:lang w:val="uk-UA"/>
        </w:rPr>
        <w:t xml:space="preserve"> </w:t>
      </w:r>
      <w:r w:rsidRPr="00753788">
        <w:rPr>
          <w:sz w:val="28"/>
          <w:szCs w:val="28"/>
          <w:lang w:val="uk-UA"/>
        </w:rPr>
        <w:lastRenderedPageBreak/>
        <w:t>своїх персонажів, не вдаючись до жодних преамбул, і навіть, більше того, обриваючи оповідь, так само різко та несподівано, у найбільш складний для своїх протагоністів екзистенційний момент</w:t>
      </w:r>
      <w:r>
        <w:rPr>
          <w:sz w:val="28"/>
          <w:szCs w:val="28"/>
          <w:lang w:val="uk-UA"/>
        </w:rPr>
        <w:t xml:space="preserve">, стало дієвим засобом психологічного аналізу, </w:t>
      </w:r>
      <w:r w:rsidR="008D34A4">
        <w:rPr>
          <w:sz w:val="28"/>
          <w:szCs w:val="28"/>
          <w:lang w:val="uk-UA"/>
        </w:rPr>
        <w:t>звичайно,</w:t>
      </w:r>
      <w:r w:rsidR="00B17954">
        <w:rPr>
          <w:sz w:val="28"/>
          <w:szCs w:val="28"/>
          <w:lang w:val="uk-UA"/>
        </w:rPr>
        <w:t xml:space="preserve"> не в</w:t>
      </w:r>
      <w:r w:rsidR="00BD107A">
        <w:rPr>
          <w:sz w:val="28"/>
          <w:szCs w:val="28"/>
          <w:lang w:val="uk-UA"/>
        </w:rPr>
        <w:t xml:space="preserve"> </w:t>
      </w:r>
      <w:r w:rsidR="00B17954">
        <w:rPr>
          <w:sz w:val="28"/>
          <w:szCs w:val="28"/>
          <w:lang w:val="uk-UA"/>
        </w:rPr>
        <w:t xml:space="preserve">класичному його розумінні. Адже письменник не схильний препарувати внутрішній світ своїх </w:t>
      </w:r>
      <w:r w:rsidR="00C87126">
        <w:rPr>
          <w:sz w:val="28"/>
          <w:szCs w:val="28"/>
          <w:lang w:val="uk-UA"/>
        </w:rPr>
        <w:t>персонажів. Демонструючи</w:t>
      </w:r>
      <w:r w:rsidR="008D34A4">
        <w:rPr>
          <w:sz w:val="28"/>
          <w:szCs w:val="28"/>
          <w:lang w:val="uk-UA"/>
        </w:rPr>
        <w:t xml:space="preserve"> пульсуючі механізми психіки протагоніста</w:t>
      </w:r>
      <w:r w:rsidR="00ED2B77">
        <w:rPr>
          <w:sz w:val="28"/>
          <w:szCs w:val="28"/>
          <w:lang w:val="uk-UA"/>
        </w:rPr>
        <w:t>,</w:t>
      </w:r>
      <w:r w:rsidR="008D34A4">
        <w:rPr>
          <w:sz w:val="28"/>
          <w:szCs w:val="28"/>
          <w:lang w:val="uk-UA"/>
        </w:rPr>
        <w:t xml:space="preserve"> автор не вдається до</w:t>
      </w:r>
      <w:r w:rsidR="00ED2B77">
        <w:rPr>
          <w:sz w:val="28"/>
          <w:szCs w:val="28"/>
          <w:lang w:val="uk-UA"/>
        </w:rPr>
        <w:t xml:space="preserve"> аналітичних спостережень, роз’</w:t>
      </w:r>
      <w:r w:rsidR="00ED2B77" w:rsidRPr="003F0688">
        <w:rPr>
          <w:sz w:val="28"/>
          <w:szCs w:val="28"/>
          <w:lang w:val="uk-UA"/>
        </w:rPr>
        <w:t>яснень</w:t>
      </w:r>
      <w:r w:rsidR="00ED2B77">
        <w:rPr>
          <w:sz w:val="28"/>
          <w:szCs w:val="28"/>
          <w:lang w:val="uk-UA"/>
        </w:rPr>
        <w:t xml:space="preserve"> та</w:t>
      </w:r>
      <w:r w:rsidR="00A04F08">
        <w:rPr>
          <w:sz w:val="28"/>
          <w:szCs w:val="28"/>
          <w:lang w:val="uk-UA"/>
        </w:rPr>
        <w:t xml:space="preserve"> описового нюансування</w:t>
      </w:r>
      <w:r w:rsidR="00EB148F">
        <w:rPr>
          <w:sz w:val="28"/>
          <w:szCs w:val="28"/>
          <w:lang w:val="uk-UA"/>
        </w:rPr>
        <w:t xml:space="preserve"> душевних порухів</w:t>
      </w:r>
      <w:r w:rsidR="00C43D01">
        <w:rPr>
          <w:sz w:val="28"/>
          <w:szCs w:val="28"/>
          <w:lang w:val="uk-UA"/>
        </w:rPr>
        <w:t xml:space="preserve"> особистості</w:t>
      </w:r>
      <w:r w:rsidR="00A04F08">
        <w:rPr>
          <w:sz w:val="28"/>
          <w:szCs w:val="28"/>
          <w:lang w:val="uk-UA"/>
        </w:rPr>
        <w:t>.</w:t>
      </w:r>
      <w:r w:rsidR="00C95DCA">
        <w:rPr>
          <w:sz w:val="28"/>
          <w:szCs w:val="28"/>
          <w:lang w:val="uk-UA"/>
        </w:rPr>
        <w:t xml:space="preserve"> </w:t>
      </w:r>
      <w:r w:rsidR="00625E2E" w:rsidRPr="00625E2E">
        <w:rPr>
          <w:sz w:val="28"/>
          <w:szCs w:val="28"/>
          <w:lang w:val="uk-UA"/>
        </w:rPr>
        <w:t>В</w:t>
      </w:r>
      <w:r w:rsidR="00625E2E">
        <w:rPr>
          <w:sz w:val="28"/>
          <w:szCs w:val="28"/>
          <w:lang w:val="uk-UA"/>
        </w:rPr>
        <w:t>ідповідно</w:t>
      </w:r>
      <w:r w:rsidR="00C43D01">
        <w:rPr>
          <w:sz w:val="28"/>
          <w:szCs w:val="28"/>
          <w:lang w:val="uk-UA"/>
        </w:rPr>
        <w:t xml:space="preserve"> н</w:t>
      </w:r>
      <w:r w:rsidR="00C95DCA">
        <w:rPr>
          <w:sz w:val="28"/>
          <w:szCs w:val="28"/>
          <w:lang w:val="uk-UA"/>
        </w:rPr>
        <w:t>емає раціона</w:t>
      </w:r>
      <w:r w:rsidR="00625E2E">
        <w:rPr>
          <w:sz w:val="28"/>
          <w:szCs w:val="28"/>
          <w:lang w:val="uk-UA"/>
        </w:rPr>
        <w:t>лістично вивіреного трактування</w:t>
      </w:r>
      <w:r w:rsidR="00047CE3">
        <w:rPr>
          <w:sz w:val="28"/>
          <w:szCs w:val="28"/>
          <w:lang w:val="uk-UA"/>
        </w:rPr>
        <w:t xml:space="preserve"> </w:t>
      </w:r>
      <w:r w:rsidR="00C95DCA">
        <w:rPr>
          <w:sz w:val="28"/>
          <w:szCs w:val="28"/>
          <w:lang w:val="uk-UA"/>
        </w:rPr>
        <w:t>внутрішнього світу</w:t>
      </w:r>
      <w:r w:rsidR="00047CE3">
        <w:rPr>
          <w:sz w:val="28"/>
          <w:szCs w:val="28"/>
          <w:lang w:val="uk-UA"/>
        </w:rPr>
        <w:t xml:space="preserve"> </w:t>
      </w:r>
      <w:r w:rsidR="00625E2E">
        <w:rPr>
          <w:sz w:val="28"/>
          <w:szCs w:val="28"/>
          <w:lang w:val="uk-UA"/>
        </w:rPr>
        <w:t xml:space="preserve">і </w:t>
      </w:r>
      <w:r w:rsidR="00047CE3">
        <w:rPr>
          <w:sz w:val="28"/>
          <w:szCs w:val="28"/>
          <w:lang w:val="uk-UA"/>
        </w:rPr>
        <w:t xml:space="preserve">перукаря Пінкертона із новели </w:t>
      </w:r>
      <w:r w:rsidR="00047CE3" w:rsidRPr="00047CE3">
        <w:rPr>
          <w:sz w:val="28"/>
          <w:szCs w:val="28"/>
          <w:lang w:val="uk-UA"/>
        </w:rPr>
        <w:t>"</w:t>
      </w:r>
      <w:r w:rsidR="00047CE3">
        <w:rPr>
          <w:sz w:val="28"/>
          <w:szCs w:val="28"/>
          <w:lang w:val="uk-UA"/>
        </w:rPr>
        <w:t>Волосся</w:t>
      </w:r>
      <w:r w:rsidR="00047CE3" w:rsidRPr="00047CE3">
        <w:rPr>
          <w:sz w:val="28"/>
          <w:szCs w:val="28"/>
          <w:lang w:val="uk-UA"/>
        </w:rPr>
        <w:t>"</w:t>
      </w:r>
      <w:r w:rsidR="00047CE3">
        <w:rPr>
          <w:sz w:val="28"/>
          <w:szCs w:val="28"/>
          <w:lang w:val="uk-UA"/>
        </w:rPr>
        <w:t>.</w:t>
      </w:r>
      <w:r w:rsidR="00C43D01">
        <w:rPr>
          <w:sz w:val="28"/>
          <w:szCs w:val="28"/>
          <w:lang w:val="uk-UA"/>
        </w:rPr>
        <w:t xml:space="preserve"> Фолкнер, у прямому значенні цього слова, монтує сюжет новели</w:t>
      </w:r>
      <w:r w:rsidR="00A77798">
        <w:rPr>
          <w:sz w:val="28"/>
          <w:szCs w:val="28"/>
          <w:lang w:val="uk-UA"/>
        </w:rPr>
        <w:t>, один за одни</w:t>
      </w:r>
      <w:r w:rsidR="00665934">
        <w:rPr>
          <w:sz w:val="28"/>
          <w:szCs w:val="28"/>
          <w:lang w:val="uk-UA"/>
        </w:rPr>
        <w:t>м нанизує хронологічно розірвані</w:t>
      </w:r>
      <w:r w:rsidR="00A77798">
        <w:rPr>
          <w:sz w:val="28"/>
          <w:szCs w:val="28"/>
          <w:lang w:val="uk-UA"/>
        </w:rPr>
        <w:t xml:space="preserve"> епізоди із життя головного героя</w:t>
      </w:r>
      <w:r w:rsidR="00C43D01">
        <w:rPr>
          <w:sz w:val="28"/>
          <w:szCs w:val="28"/>
          <w:lang w:val="uk-UA"/>
        </w:rPr>
        <w:t>.</w:t>
      </w:r>
      <w:r w:rsidR="00C26184">
        <w:rPr>
          <w:sz w:val="28"/>
          <w:szCs w:val="28"/>
          <w:lang w:val="uk-UA"/>
        </w:rPr>
        <w:t xml:space="preserve"> У провінційному містечку, де зазвичай всі про всіх знають, п</w:t>
      </w:r>
      <w:r w:rsidR="00E7237B">
        <w:rPr>
          <w:sz w:val="28"/>
          <w:szCs w:val="28"/>
          <w:lang w:val="uk-UA"/>
        </w:rPr>
        <w:t xml:space="preserve">остать Пінкертона була загадкою, а </w:t>
      </w:r>
      <w:r w:rsidR="00A227B5">
        <w:rPr>
          <w:sz w:val="28"/>
          <w:szCs w:val="28"/>
          <w:lang w:val="uk-UA"/>
        </w:rPr>
        <w:t xml:space="preserve">його </w:t>
      </w:r>
      <w:r w:rsidR="00E7237B">
        <w:rPr>
          <w:sz w:val="28"/>
          <w:szCs w:val="28"/>
          <w:lang w:val="uk-UA"/>
        </w:rPr>
        <w:t>поведінка, що найменше</w:t>
      </w:r>
      <w:r w:rsidR="00A227B5">
        <w:rPr>
          <w:sz w:val="28"/>
          <w:szCs w:val="28"/>
          <w:lang w:val="uk-UA"/>
        </w:rPr>
        <w:t>,</w:t>
      </w:r>
      <w:r w:rsidR="00A04B6A">
        <w:rPr>
          <w:sz w:val="28"/>
          <w:szCs w:val="28"/>
          <w:lang w:val="uk-UA"/>
        </w:rPr>
        <w:t xml:space="preserve"> незрозумілою</w:t>
      </w:r>
      <w:r w:rsidR="00E7237B">
        <w:rPr>
          <w:sz w:val="28"/>
          <w:szCs w:val="28"/>
          <w:lang w:val="uk-UA"/>
        </w:rPr>
        <w:t xml:space="preserve"> та не вмотивованою.</w:t>
      </w:r>
      <w:r w:rsidR="005448DB">
        <w:rPr>
          <w:sz w:val="28"/>
          <w:szCs w:val="28"/>
          <w:lang w:val="uk-UA"/>
        </w:rPr>
        <w:t xml:space="preserve"> Мовчазний дивак</w:t>
      </w:r>
      <w:r w:rsidR="00A04B6A">
        <w:rPr>
          <w:sz w:val="28"/>
          <w:szCs w:val="28"/>
          <w:lang w:val="uk-UA"/>
        </w:rPr>
        <w:t>, але майс</w:t>
      </w:r>
      <w:r w:rsidR="00625E2E">
        <w:rPr>
          <w:sz w:val="28"/>
          <w:szCs w:val="28"/>
          <w:lang w:val="uk-UA"/>
        </w:rPr>
        <w:t>тер своєї справи,</w:t>
      </w:r>
      <w:r w:rsidR="005448DB">
        <w:rPr>
          <w:sz w:val="28"/>
          <w:szCs w:val="28"/>
          <w:lang w:val="uk-UA"/>
        </w:rPr>
        <w:t xml:space="preserve"> він</w:t>
      </w:r>
      <w:r w:rsidR="00625E2E">
        <w:rPr>
          <w:sz w:val="28"/>
          <w:szCs w:val="28"/>
          <w:lang w:val="uk-UA"/>
        </w:rPr>
        <w:t xml:space="preserve"> роками гастролював</w:t>
      </w:r>
      <w:r w:rsidR="00A04B6A">
        <w:rPr>
          <w:sz w:val="28"/>
          <w:szCs w:val="28"/>
          <w:lang w:val="uk-UA"/>
        </w:rPr>
        <w:t xml:space="preserve"> з міста у місто, аж поки не осів у Джеф</w:t>
      </w:r>
      <w:r w:rsidR="00625E2E">
        <w:rPr>
          <w:sz w:val="28"/>
          <w:szCs w:val="28"/>
          <w:lang w:val="uk-UA"/>
        </w:rPr>
        <w:t>ф</w:t>
      </w:r>
      <w:r w:rsidR="00A04B6A">
        <w:rPr>
          <w:sz w:val="28"/>
          <w:szCs w:val="28"/>
          <w:lang w:val="uk-UA"/>
        </w:rPr>
        <w:t>ерсоні.</w:t>
      </w:r>
      <w:r w:rsidR="003A20C7">
        <w:rPr>
          <w:sz w:val="28"/>
          <w:szCs w:val="28"/>
          <w:lang w:val="uk-UA"/>
        </w:rPr>
        <w:t xml:space="preserve"> Проте щороку він зникав рівно на два тижні під час </w:t>
      </w:r>
      <w:r w:rsidR="003A20C7" w:rsidRPr="003A20C7">
        <w:rPr>
          <w:sz w:val="28"/>
          <w:szCs w:val="28"/>
        </w:rPr>
        <w:t>"</w:t>
      </w:r>
      <w:r w:rsidR="003A20C7">
        <w:rPr>
          <w:sz w:val="28"/>
          <w:szCs w:val="28"/>
          <w:lang w:val="uk-UA"/>
        </w:rPr>
        <w:t xml:space="preserve">своєї квітневої відпустки, а куди – в місті </w:t>
      </w:r>
      <w:r w:rsidR="005E35F3">
        <w:rPr>
          <w:sz w:val="28"/>
          <w:szCs w:val="28"/>
          <w:lang w:val="uk-UA"/>
        </w:rPr>
        <w:t>припинили пліткувати</w:t>
      </w:r>
      <w:r w:rsidR="00F874C3">
        <w:rPr>
          <w:sz w:val="28"/>
          <w:szCs w:val="28"/>
          <w:lang w:val="uk-UA"/>
        </w:rPr>
        <w:t xml:space="preserve"> </w:t>
      </w:r>
      <w:r w:rsidR="00A6008C">
        <w:rPr>
          <w:sz w:val="28"/>
          <w:szCs w:val="28"/>
          <w:lang w:val="uk-UA"/>
        </w:rPr>
        <w:t xml:space="preserve">ще </w:t>
      </w:r>
      <w:r w:rsidR="00F874C3">
        <w:rPr>
          <w:sz w:val="28"/>
          <w:szCs w:val="28"/>
          <w:lang w:val="uk-UA"/>
        </w:rPr>
        <w:t>років десять назад</w:t>
      </w:r>
      <w:r w:rsidR="005E35F3" w:rsidRPr="00F103CA">
        <w:rPr>
          <w:sz w:val="28"/>
          <w:szCs w:val="28"/>
        </w:rPr>
        <w:t>"</w:t>
      </w:r>
      <w:r w:rsidR="005E35F3" w:rsidRPr="00F103CA">
        <w:rPr>
          <w:sz w:val="28"/>
          <w:szCs w:val="28"/>
          <w:lang w:val="uk-UA"/>
        </w:rPr>
        <w:t xml:space="preserve"> [</w:t>
      </w:r>
      <w:r w:rsidR="00F874C3" w:rsidRPr="00F103CA">
        <w:rPr>
          <w:sz w:val="28"/>
          <w:szCs w:val="28"/>
        </w:rPr>
        <w:t xml:space="preserve">Переклад наш. </w:t>
      </w:r>
      <w:proofErr w:type="gramStart"/>
      <w:r w:rsidR="00F874C3" w:rsidRPr="00F103CA">
        <w:rPr>
          <w:sz w:val="28"/>
          <w:szCs w:val="28"/>
        </w:rPr>
        <w:t>– О.С.</w:t>
      </w:r>
      <w:r w:rsidR="005E35F3" w:rsidRPr="00F103CA">
        <w:rPr>
          <w:sz w:val="28"/>
          <w:szCs w:val="28"/>
          <w:lang w:val="uk-UA"/>
        </w:rPr>
        <w:t>].</w:t>
      </w:r>
      <w:proofErr w:type="gramEnd"/>
      <w:r w:rsidR="00F874C3" w:rsidRPr="00F103CA">
        <w:rPr>
          <w:sz w:val="28"/>
          <w:szCs w:val="28"/>
          <w:lang w:val="uk-UA"/>
        </w:rPr>
        <w:t xml:space="preserve"> </w:t>
      </w:r>
      <w:r w:rsidR="005C4559">
        <w:rPr>
          <w:sz w:val="28"/>
          <w:szCs w:val="28"/>
          <w:lang w:val="uk-UA"/>
        </w:rPr>
        <w:t>Як бачимо, п</w:t>
      </w:r>
      <w:r w:rsidR="00F103CA" w:rsidRPr="00F103CA">
        <w:rPr>
          <w:sz w:val="28"/>
          <w:szCs w:val="28"/>
          <w:lang w:val="uk-UA"/>
        </w:rPr>
        <w:t xml:space="preserve">одій </w:t>
      </w:r>
      <w:r w:rsidR="00F103CA">
        <w:rPr>
          <w:sz w:val="28"/>
          <w:szCs w:val="28"/>
          <w:lang w:val="uk-UA"/>
        </w:rPr>
        <w:t>я</w:t>
      </w:r>
      <w:r w:rsidR="00F103CA" w:rsidRPr="00F103CA">
        <w:rPr>
          <w:sz w:val="28"/>
          <w:szCs w:val="28"/>
          <w:lang w:val="uk-UA"/>
        </w:rPr>
        <w:t>к таких у новелі дуже мало</w:t>
      </w:r>
      <w:r w:rsidR="0042198A">
        <w:rPr>
          <w:sz w:val="28"/>
          <w:szCs w:val="28"/>
          <w:lang w:val="uk-UA"/>
        </w:rPr>
        <w:t xml:space="preserve">, </w:t>
      </w:r>
      <w:r w:rsidR="00F103CA">
        <w:rPr>
          <w:sz w:val="28"/>
          <w:szCs w:val="28"/>
          <w:lang w:val="uk-UA"/>
        </w:rPr>
        <w:t>і передаються вони крізь призму бачення оповідача, переплітаючись із</w:t>
      </w:r>
      <w:r w:rsidR="0042198A">
        <w:rPr>
          <w:sz w:val="28"/>
          <w:szCs w:val="28"/>
          <w:lang w:val="uk-UA"/>
        </w:rPr>
        <w:t xml:space="preserve"> елементами опису та внутрішнього мовлення наратора.</w:t>
      </w:r>
      <w:r w:rsidR="00CB44A9">
        <w:rPr>
          <w:sz w:val="28"/>
          <w:szCs w:val="28"/>
          <w:lang w:val="uk-UA"/>
        </w:rPr>
        <w:t xml:space="preserve"> У</w:t>
      </w:r>
      <w:r w:rsidR="00045600">
        <w:rPr>
          <w:sz w:val="28"/>
          <w:szCs w:val="28"/>
          <w:lang w:val="uk-UA"/>
        </w:rPr>
        <w:t xml:space="preserve">часть </w:t>
      </w:r>
      <w:r w:rsidR="0076224D">
        <w:rPr>
          <w:sz w:val="28"/>
          <w:szCs w:val="28"/>
          <w:lang w:val="uk-UA"/>
        </w:rPr>
        <w:t>у</w:t>
      </w:r>
      <w:r w:rsidR="00045600">
        <w:rPr>
          <w:sz w:val="28"/>
          <w:szCs w:val="28"/>
          <w:lang w:val="uk-UA"/>
        </w:rPr>
        <w:t xml:space="preserve"> них головного героя мінімальна</w:t>
      </w:r>
      <w:r w:rsidR="00372D4B">
        <w:rPr>
          <w:sz w:val="28"/>
          <w:szCs w:val="28"/>
          <w:lang w:val="uk-UA"/>
        </w:rPr>
        <w:t>, хоча його дивна прихильність до місцевої сироти, далеко не з бездоганною репутацією, і стала рушійною силою для розвитку сюжету.</w:t>
      </w:r>
      <w:r w:rsidR="005C4559">
        <w:rPr>
          <w:sz w:val="28"/>
          <w:szCs w:val="28"/>
          <w:lang w:val="uk-UA"/>
        </w:rPr>
        <w:t xml:space="preserve"> Поряд з тим</w:t>
      </w:r>
      <w:r w:rsidR="00A23A64">
        <w:rPr>
          <w:sz w:val="28"/>
          <w:szCs w:val="28"/>
          <w:lang w:val="uk-UA"/>
        </w:rPr>
        <w:t>,</w:t>
      </w:r>
      <w:r w:rsidR="005C4559">
        <w:rPr>
          <w:sz w:val="28"/>
          <w:szCs w:val="28"/>
          <w:lang w:val="uk-UA"/>
        </w:rPr>
        <w:t xml:space="preserve"> це все що відомо нам про внутрішній світ Пінкертона</w:t>
      </w:r>
      <w:r w:rsidR="00E560A1">
        <w:rPr>
          <w:sz w:val="28"/>
          <w:szCs w:val="28"/>
          <w:lang w:val="uk-UA"/>
        </w:rPr>
        <w:t xml:space="preserve">. </w:t>
      </w:r>
      <w:r w:rsidR="003D4FCA">
        <w:rPr>
          <w:sz w:val="28"/>
          <w:szCs w:val="28"/>
          <w:lang w:val="uk-UA"/>
        </w:rPr>
        <w:t>Оскільки р</w:t>
      </w:r>
      <w:r w:rsidR="00BC21D3">
        <w:rPr>
          <w:sz w:val="28"/>
          <w:szCs w:val="28"/>
          <w:lang w:val="uk-UA"/>
        </w:rPr>
        <w:t xml:space="preserve">озгортання </w:t>
      </w:r>
      <w:r w:rsidR="003D4FCA">
        <w:rPr>
          <w:sz w:val="28"/>
          <w:szCs w:val="28"/>
          <w:lang w:val="uk-UA"/>
        </w:rPr>
        <w:t xml:space="preserve">центрального </w:t>
      </w:r>
      <w:r w:rsidR="00BC21D3">
        <w:rPr>
          <w:sz w:val="28"/>
          <w:szCs w:val="28"/>
          <w:lang w:val="uk-UA"/>
        </w:rPr>
        <w:t>сюжетного плану новели</w:t>
      </w:r>
      <w:r w:rsidR="00BC21D3" w:rsidRPr="00BC21D3">
        <w:rPr>
          <w:sz w:val="28"/>
          <w:szCs w:val="28"/>
          <w:lang w:val="uk-UA"/>
        </w:rPr>
        <w:t>:</w:t>
      </w:r>
      <w:r w:rsidR="00BC21D3">
        <w:rPr>
          <w:sz w:val="28"/>
          <w:szCs w:val="28"/>
          <w:lang w:val="uk-UA"/>
        </w:rPr>
        <w:t xml:space="preserve"> з</w:t>
      </w:r>
      <w:r w:rsidR="00E560A1">
        <w:rPr>
          <w:sz w:val="28"/>
          <w:szCs w:val="28"/>
          <w:lang w:val="uk-UA"/>
        </w:rPr>
        <w:t>ав’</w:t>
      </w:r>
      <w:r w:rsidR="00BC21D3">
        <w:rPr>
          <w:sz w:val="28"/>
          <w:szCs w:val="28"/>
          <w:lang w:val="uk-UA"/>
        </w:rPr>
        <w:t>язка</w:t>
      </w:r>
      <w:r w:rsidR="00E560A1">
        <w:rPr>
          <w:sz w:val="28"/>
          <w:szCs w:val="28"/>
          <w:lang w:val="uk-UA"/>
        </w:rPr>
        <w:t xml:space="preserve"> </w:t>
      </w:r>
      <w:r w:rsidR="00CB44A9">
        <w:rPr>
          <w:sz w:val="28"/>
          <w:szCs w:val="28"/>
          <w:lang w:val="uk-UA"/>
        </w:rPr>
        <w:t>(</w:t>
      </w:r>
      <w:r w:rsidR="00E560A1">
        <w:rPr>
          <w:sz w:val="28"/>
          <w:szCs w:val="28"/>
          <w:lang w:val="uk-UA"/>
        </w:rPr>
        <w:t>перша зустріч перукаря із дівчиною-сиротою</w:t>
      </w:r>
      <w:r w:rsidR="00CB44A9">
        <w:rPr>
          <w:sz w:val="28"/>
          <w:szCs w:val="28"/>
          <w:lang w:val="uk-UA"/>
        </w:rPr>
        <w:t xml:space="preserve"> у салоні)</w:t>
      </w:r>
      <w:r w:rsidR="00E560A1" w:rsidRPr="00CB44A9">
        <w:rPr>
          <w:sz w:val="28"/>
          <w:szCs w:val="28"/>
          <w:lang w:val="uk-UA"/>
        </w:rPr>
        <w:t xml:space="preserve">, </w:t>
      </w:r>
      <w:r w:rsidR="00E560A1">
        <w:rPr>
          <w:sz w:val="28"/>
          <w:szCs w:val="28"/>
          <w:lang w:val="uk-UA"/>
        </w:rPr>
        <w:t xml:space="preserve">подальший </w:t>
      </w:r>
      <w:r w:rsidR="00E560A1" w:rsidRPr="00CB44A9">
        <w:rPr>
          <w:sz w:val="28"/>
          <w:szCs w:val="28"/>
          <w:lang w:val="uk-UA"/>
        </w:rPr>
        <w:t>розвиток</w:t>
      </w:r>
      <w:r w:rsidR="00EE7DE2">
        <w:rPr>
          <w:sz w:val="28"/>
          <w:szCs w:val="28"/>
          <w:lang w:val="uk-UA"/>
        </w:rPr>
        <w:t xml:space="preserve"> подій</w:t>
      </w:r>
      <w:r w:rsidR="00CB44A9">
        <w:rPr>
          <w:sz w:val="28"/>
          <w:szCs w:val="28"/>
          <w:lang w:val="uk-UA"/>
        </w:rPr>
        <w:t xml:space="preserve"> (</w:t>
      </w:r>
      <w:r w:rsidR="006E1921" w:rsidRPr="006E1921">
        <w:rPr>
          <w:sz w:val="28"/>
          <w:szCs w:val="28"/>
          <w:lang w:val="uk-UA"/>
        </w:rPr>
        <w:t>"</w:t>
      </w:r>
      <w:r w:rsidR="00CB44A9">
        <w:rPr>
          <w:sz w:val="28"/>
          <w:szCs w:val="28"/>
          <w:lang w:val="uk-UA"/>
        </w:rPr>
        <w:t>дорослішання</w:t>
      </w:r>
      <w:r w:rsidR="006E1921" w:rsidRPr="006E1921">
        <w:rPr>
          <w:sz w:val="28"/>
          <w:szCs w:val="28"/>
          <w:lang w:val="uk-UA"/>
        </w:rPr>
        <w:t>"</w:t>
      </w:r>
      <w:r w:rsidR="00CB44A9">
        <w:rPr>
          <w:sz w:val="28"/>
          <w:szCs w:val="28"/>
          <w:lang w:val="uk-UA"/>
        </w:rPr>
        <w:t xml:space="preserve"> С’</w:t>
      </w:r>
      <w:r w:rsidR="00CB44A9" w:rsidRPr="00CB44A9">
        <w:rPr>
          <w:sz w:val="28"/>
          <w:szCs w:val="28"/>
          <w:lang w:val="uk-UA"/>
        </w:rPr>
        <w:t>юзен на очах у Пінкертона та всього міста</w:t>
      </w:r>
      <w:r w:rsidR="00CB44A9">
        <w:rPr>
          <w:sz w:val="28"/>
          <w:szCs w:val="28"/>
          <w:lang w:val="uk-UA"/>
        </w:rPr>
        <w:t>)</w:t>
      </w:r>
      <w:r w:rsidR="00CB44A9" w:rsidRPr="00CB44A9">
        <w:rPr>
          <w:sz w:val="28"/>
          <w:szCs w:val="28"/>
          <w:lang w:val="uk-UA"/>
        </w:rPr>
        <w:t>, кульмінація-розв’язка</w:t>
      </w:r>
      <w:r w:rsidR="00CB44A9">
        <w:rPr>
          <w:sz w:val="28"/>
          <w:szCs w:val="28"/>
          <w:lang w:val="uk-UA"/>
        </w:rPr>
        <w:t xml:space="preserve"> (несподіване одруження Пінкертона із</w:t>
      </w:r>
      <w:r w:rsidR="00CB44A9" w:rsidRPr="00CB44A9">
        <w:rPr>
          <w:sz w:val="28"/>
          <w:szCs w:val="28"/>
          <w:lang w:val="uk-UA"/>
        </w:rPr>
        <w:t xml:space="preserve"> </w:t>
      </w:r>
      <w:r w:rsidR="00CB44A9">
        <w:rPr>
          <w:sz w:val="28"/>
          <w:szCs w:val="28"/>
          <w:lang w:val="uk-UA"/>
        </w:rPr>
        <w:t>С’</w:t>
      </w:r>
      <w:r w:rsidR="00CB44A9" w:rsidRPr="00CB44A9">
        <w:rPr>
          <w:sz w:val="28"/>
          <w:szCs w:val="28"/>
          <w:lang w:val="uk-UA"/>
        </w:rPr>
        <w:t>юзен</w:t>
      </w:r>
      <w:r w:rsidR="00CB44A9">
        <w:rPr>
          <w:sz w:val="28"/>
          <w:szCs w:val="28"/>
          <w:lang w:val="uk-UA"/>
        </w:rPr>
        <w:t>)</w:t>
      </w:r>
      <w:r w:rsidR="00BC21D3">
        <w:rPr>
          <w:sz w:val="28"/>
          <w:szCs w:val="28"/>
          <w:lang w:val="uk-UA"/>
        </w:rPr>
        <w:t xml:space="preserve"> – не підпорядковуються внутрішньо-психологічній сфері</w:t>
      </w:r>
      <w:r w:rsidR="003D4FCA">
        <w:rPr>
          <w:sz w:val="28"/>
          <w:szCs w:val="28"/>
          <w:lang w:val="uk-UA"/>
        </w:rPr>
        <w:t xml:space="preserve"> протагоніста</w:t>
      </w:r>
      <w:r w:rsidR="00BC21D3">
        <w:rPr>
          <w:sz w:val="28"/>
          <w:szCs w:val="28"/>
          <w:lang w:val="uk-UA"/>
        </w:rPr>
        <w:t>.</w:t>
      </w:r>
      <w:r w:rsidR="003D4FCA">
        <w:rPr>
          <w:sz w:val="28"/>
          <w:szCs w:val="28"/>
          <w:lang w:val="uk-UA"/>
        </w:rPr>
        <w:t xml:space="preserve"> І лише коли письменник мозаїчно вкраплює епізод із </w:t>
      </w:r>
      <w:r w:rsidR="00B63443">
        <w:rPr>
          <w:sz w:val="28"/>
          <w:szCs w:val="28"/>
          <w:lang w:val="uk-UA"/>
        </w:rPr>
        <w:t xml:space="preserve">далекого </w:t>
      </w:r>
      <w:r w:rsidR="003D4FCA">
        <w:rPr>
          <w:sz w:val="28"/>
          <w:szCs w:val="28"/>
          <w:lang w:val="uk-UA"/>
        </w:rPr>
        <w:t>минулого головного персонажа</w:t>
      </w:r>
      <w:r w:rsidR="000F2A11">
        <w:rPr>
          <w:sz w:val="28"/>
          <w:szCs w:val="28"/>
          <w:lang w:val="uk-UA"/>
        </w:rPr>
        <w:t>, ретроспективно відносить читача до трагічної історії з нареченою, тоді й актуалізуються психологічні реалії та душевні колізії головного героя.</w:t>
      </w:r>
      <w:r w:rsidR="0099454C">
        <w:rPr>
          <w:sz w:val="28"/>
          <w:szCs w:val="28"/>
          <w:lang w:val="uk-UA"/>
        </w:rPr>
        <w:t xml:space="preserve"> </w:t>
      </w:r>
      <w:r w:rsidR="0099454C">
        <w:rPr>
          <w:sz w:val="28"/>
          <w:szCs w:val="28"/>
          <w:lang w:val="uk-UA"/>
        </w:rPr>
        <w:lastRenderedPageBreak/>
        <w:t xml:space="preserve">Відтак, у результаті сюжетної послабленості та авторського відсторонення від ведення оповіді ретроспекція, як </w:t>
      </w:r>
      <w:r w:rsidR="007450F4">
        <w:rPr>
          <w:sz w:val="28"/>
          <w:szCs w:val="28"/>
          <w:lang w:val="uk-UA"/>
        </w:rPr>
        <w:t>в</w:t>
      </w:r>
      <w:r w:rsidR="0099454C">
        <w:rPr>
          <w:sz w:val="28"/>
          <w:szCs w:val="28"/>
          <w:lang w:val="uk-UA"/>
        </w:rPr>
        <w:t xml:space="preserve">дало відзначає О.В. Кеба, </w:t>
      </w:r>
      <w:r w:rsidR="0099454C" w:rsidRPr="006E1921">
        <w:rPr>
          <w:sz w:val="28"/>
          <w:szCs w:val="28"/>
          <w:lang w:val="uk-UA"/>
        </w:rPr>
        <w:t>"</w:t>
      </w:r>
      <w:r w:rsidR="00DF0B5E">
        <w:rPr>
          <w:sz w:val="28"/>
          <w:szCs w:val="28"/>
          <w:lang w:val="uk-UA"/>
        </w:rPr>
        <w:t>виявляється суттєвою підмогою в осягненні характерів читачем та цементуванні всієї дії твору</w:t>
      </w:r>
      <w:r w:rsidR="0099454C" w:rsidRPr="006E1921">
        <w:rPr>
          <w:sz w:val="28"/>
          <w:szCs w:val="28"/>
          <w:lang w:val="uk-UA"/>
        </w:rPr>
        <w:t>"</w:t>
      </w:r>
      <w:r w:rsidR="00DF0B5E" w:rsidRPr="00DF0B5E">
        <w:rPr>
          <w:sz w:val="28"/>
          <w:szCs w:val="28"/>
          <w:lang w:val="uk-UA"/>
        </w:rPr>
        <w:t>[</w:t>
      </w:r>
      <w:r w:rsidR="00E53C54">
        <w:rPr>
          <w:sz w:val="28"/>
          <w:szCs w:val="28"/>
          <w:lang w:val="uk-UA"/>
        </w:rPr>
        <w:t>2</w:t>
      </w:r>
      <w:r w:rsidR="00DF0B5E">
        <w:rPr>
          <w:sz w:val="28"/>
          <w:szCs w:val="28"/>
          <w:lang w:val="uk-UA"/>
        </w:rPr>
        <w:t>, 121</w:t>
      </w:r>
      <w:r w:rsidR="00DF0B5E" w:rsidRPr="00DF0B5E">
        <w:rPr>
          <w:sz w:val="28"/>
          <w:szCs w:val="28"/>
          <w:lang w:val="uk-UA"/>
        </w:rPr>
        <w:t>]</w:t>
      </w:r>
      <w:r w:rsidR="00DF0B5E">
        <w:rPr>
          <w:sz w:val="28"/>
          <w:szCs w:val="28"/>
          <w:lang w:val="uk-UA"/>
        </w:rPr>
        <w:t>.</w:t>
      </w:r>
    </w:p>
    <w:p w:rsidR="00A111B2" w:rsidRPr="00855DF1" w:rsidRDefault="00627AD8" w:rsidP="002C5DD0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Основний спосіб актуалізації ретроспекції у сюжетній канві фолкнерівських творів –</w:t>
      </w:r>
      <w:r w:rsidR="00C030FE">
        <w:rPr>
          <w:sz w:val="28"/>
          <w:szCs w:val="28"/>
          <w:lang w:val="uk-UA"/>
        </w:rPr>
        <w:t xml:space="preserve"> монтаж</w:t>
      </w:r>
      <w:r w:rsidR="005529FD">
        <w:rPr>
          <w:sz w:val="28"/>
          <w:szCs w:val="28"/>
          <w:lang w:val="uk-UA"/>
        </w:rPr>
        <w:t xml:space="preserve"> спорадичних</w:t>
      </w:r>
      <w:r w:rsidR="00C030FE">
        <w:rPr>
          <w:sz w:val="28"/>
          <w:szCs w:val="28"/>
          <w:lang w:val="uk-UA"/>
        </w:rPr>
        <w:t xml:space="preserve"> та уривчастих картин та образів минулого</w:t>
      </w:r>
      <w:r w:rsidR="005529FD">
        <w:rPr>
          <w:sz w:val="28"/>
          <w:szCs w:val="28"/>
          <w:lang w:val="uk-UA"/>
        </w:rPr>
        <w:t>, що імпульсивно виникають у свідомості персонажа.</w:t>
      </w:r>
      <w:r w:rsidR="006103E4">
        <w:rPr>
          <w:sz w:val="28"/>
          <w:szCs w:val="28"/>
          <w:lang w:val="uk-UA"/>
        </w:rPr>
        <w:t xml:space="preserve"> За</w:t>
      </w:r>
      <w:r w:rsidR="005529FD">
        <w:rPr>
          <w:sz w:val="28"/>
          <w:szCs w:val="28"/>
          <w:lang w:val="uk-UA"/>
        </w:rPr>
        <w:t xml:space="preserve"> </w:t>
      </w:r>
      <w:r w:rsidR="006103E4">
        <w:rPr>
          <w:sz w:val="28"/>
          <w:szCs w:val="28"/>
          <w:lang w:val="uk-UA"/>
        </w:rPr>
        <w:t>зовнішньою фрагментарністю прихована невпорядкованість внутрішнього мікрокосму особистості. Як бачимо,</w:t>
      </w:r>
      <w:r w:rsidR="003F0688">
        <w:rPr>
          <w:sz w:val="28"/>
          <w:szCs w:val="28"/>
          <w:lang w:val="uk-UA"/>
        </w:rPr>
        <w:t xml:space="preserve"> Фолкнер</w:t>
      </w:r>
      <w:r w:rsidR="006103E4">
        <w:rPr>
          <w:sz w:val="28"/>
          <w:szCs w:val="28"/>
          <w:lang w:val="uk-UA"/>
        </w:rPr>
        <w:t xml:space="preserve"> відмовляється</w:t>
      </w:r>
      <w:r w:rsidR="003F0688">
        <w:rPr>
          <w:sz w:val="28"/>
          <w:szCs w:val="28"/>
          <w:lang w:val="uk-UA"/>
        </w:rPr>
        <w:t xml:space="preserve"> від</w:t>
      </w:r>
      <w:r w:rsidR="00ED2B77">
        <w:rPr>
          <w:sz w:val="28"/>
          <w:szCs w:val="28"/>
          <w:lang w:val="uk-UA"/>
        </w:rPr>
        <w:t xml:space="preserve"> детального простежування найменших причинно-наслідкових зчеплень</w:t>
      </w:r>
      <w:r w:rsidR="006103E4">
        <w:rPr>
          <w:sz w:val="28"/>
          <w:szCs w:val="28"/>
          <w:lang w:val="uk-UA"/>
        </w:rPr>
        <w:t xml:space="preserve"> та закономірностей</w:t>
      </w:r>
      <w:r w:rsidR="00ED2B77">
        <w:rPr>
          <w:sz w:val="28"/>
          <w:szCs w:val="28"/>
          <w:lang w:val="uk-UA"/>
        </w:rPr>
        <w:t>.</w:t>
      </w:r>
      <w:r w:rsidR="00CE42F0">
        <w:rPr>
          <w:sz w:val="28"/>
          <w:szCs w:val="28"/>
          <w:lang w:val="uk-UA"/>
        </w:rPr>
        <w:t xml:space="preserve"> А відмова від причинно-наслідкової детермінізації внутрішнього життя героїв </w:t>
      </w:r>
      <w:r w:rsidR="00CE42F0" w:rsidRPr="00753788">
        <w:rPr>
          <w:sz w:val="28"/>
          <w:szCs w:val="28"/>
          <w:lang w:val="uk-UA"/>
        </w:rPr>
        <w:t xml:space="preserve">має своїм </w:t>
      </w:r>
      <w:r w:rsidR="005B40F2">
        <w:rPr>
          <w:sz w:val="28"/>
          <w:szCs w:val="28"/>
          <w:lang w:val="uk-UA"/>
        </w:rPr>
        <w:t>наслідком нівелювання зовнішньо-подієвої</w:t>
      </w:r>
      <w:r w:rsidR="00CE4CDC">
        <w:rPr>
          <w:sz w:val="28"/>
          <w:szCs w:val="28"/>
          <w:lang w:val="uk-UA"/>
        </w:rPr>
        <w:t xml:space="preserve"> конфліктної напруженості</w:t>
      </w:r>
      <w:r w:rsidR="00213B85">
        <w:rPr>
          <w:sz w:val="28"/>
          <w:szCs w:val="28"/>
          <w:lang w:val="uk-UA"/>
        </w:rPr>
        <w:t>.</w:t>
      </w:r>
      <w:r w:rsidR="007E7B68">
        <w:rPr>
          <w:sz w:val="28"/>
          <w:szCs w:val="28"/>
          <w:lang w:val="uk-UA"/>
        </w:rPr>
        <w:t xml:space="preserve"> У такий спосіб письменник намагається розгледіти актуальну, миттєву людину з її с</w:t>
      </w:r>
      <w:r w:rsidR="00A770D5">
        <w:rPr>
          <w:sz w:val="28"/>
          <w:szCs w:val="28"/>
          <w:lang w:val="uk-UA"/>
        </w:rPr>
        <w:t>відомістю та підсвідоміст</w:t>
      </w:r>
      <w:r w:rsidR="00F40C47">
        <w:rPr>
          <w:sz w:val="28"/>
          <w:szCs w:val="28"/>
          <w:lang w:val="uk-UA"/>
        </w:rPr>
        <w:t>ю</w:t>
      </w:r>
      <w:r w:rsidR="00A770D5">
        <w:rPr>
          <w:sz w:val="28"/>
          <w:szCs w:val="28"/>
          <w:lang w:val="uk-UA"/>
        </w:rPr>
        <w:t xml:space="preserve">, як, на зразок, у новелі </w:t>
      </w:r>
      <w:r w:rsidR="00564CEA" w:rsidRPr="00482D10">
        <w:rPr>
          <w:sz w:val="28"/>
          <w:szCs w:val="28"/>
          <w:lang w:val="uk-UA"/>
        </w:rPr>
        <w:t>"</w:t>
      </w:r>
      <w:r w:rsidR="00A770D5">
        <w:rPr>
          <w:sz w:val="28"/>
          <w:szCs w:val="28"/>
          <w:lang w:val="en-US"/>
        </w:rPr>
        <w:t>Carcassonne</w:t>
      </w:r>
      <w:r w:rsidR="00564CEA" w:rsidRPr="00482D10">
        <w:rPr>
          <w:sz w:val="28"/>
          <w:szCs w:val="28"/>
          <w:lang w:val="uk-UA"/>
        </w:rPr>
        <w:t>"</w:t>
      </w:r>
      <w:r w:rsidR="007E7B68" w:rsidRPr="00753788">
        <w:rPr>
          <w:sz w:val="28"/>
          <w:szCs w:val="28"/>
          <w:lang w:val="uk-UA"/>
        </w:rPr>
        <w:t>.</w:t>
      </w:r>
      <w:r w:rsidR="00F40C47">
        <w:rPr>
          <w:sz w:val="28"/>
          <w:szCs w:val="28"/>
          <w:lang w:val="uk-UA"/>
        </w:rPr>
        <w:t xml:space="preserve"> </w:t>
      </w:r>
      <w:r w:rsidR="00B92732">
        <w:rPr>
          <w:sz w:val="28"/>
          <w:szCs w:val="28"/>
          <w:lang w:val="uk-UA"/>
        </w:rPr>
        <w:t>Послуговуючись установкою на занурення у глибинні пласти психіки особистості</w:t>
      </w:r>
      <w:r w:rsidR="005B40F2">
        <w:rPr>
          <w:sz w:val="28"/>
          <w:szCs w:val="28"/>
          <w:lang w:val="uk-UA"/>
        </w:rPr>
        <w:t>,</w:t>
      </w:r>
      <w:r w:rsidR="00716776" w:rsidRPr="00382BDE">
        <w:rPr>
          <w:sz w:val="28"/>
          <w:szCs w:val="28"/>
          <w:lang w:val="uk-UA"/>
        </w:rPr>
        <w:t xml:space="preserve"> Фолкнер</w:t>
      </w:r>
      <w:r w:rsidR="00716776">
        <w:rPr>
          <w:sz w:val="28"/>
          <w:szCs w:val="28"/>
          <w:lang w:val="uk-UA"/>
        </w:rPr>
        <w:t xml:space="preserve"> дискредитує зовнішій сюжет</w:t>
      </w:r>
      <w:r w:rsidR="005B40F2">
        <w:rPr>
          <w:sz w:val="28"/>
          <w:szCs w:val="28"/>
          <w:lang w:val="uk-UA"/>
        </w:rPr>
        <w:t xml:space="preserve"> новели</w:t>
      </w:r>
      <w:r w:rsidR="00382BDE">
        <w:rPr>
          <w:sz w:val="28"/>
          <w:szCs w:val="28"/>
          <w:lang w:val="uk-UA"/>
        </w:rPr>
        <w:t xml:space="preserve"> і подає нашій увазі безперервний, насичений</w:t>
      </w:r>
      <w:r w:rsidR="001D44F2">
        <w:rPr>
          <w:sz w:val="28"/>
          <w:szCs w:val="28"/>
          <w:lang w:val="uk-UA"/>
        </w:rPr>
        <w:t xml:space="preserve"> думками, відчуттями, спогадами</w:t>
      </w:r>
      <w:r w:rsidR="00D177B2">
        <w:rPr>
          <w:sz w:val="28"/>
          <w:szCs w:val="28"/>
          <w:lang w:val="uk-UA"/>
        </w:rPr>
        <w:t>,</w:t>
      </w:r>
      <w:r w:rsidR="00E7282F">
        <w:rPr>
          <w:sz w:val="28"/>
          <w:szCs w:val="28"/>
          <w:lang w:val="uk-UA"/>
        </w:rPr>
        <w:t xml:space="preserve"> </w:t>
      </w:r>
      <w:r w:rsidR="00564CEA" w:rsidRPr="00482D10">
        <w:rPr>
          <w:sz w:val="28"/>
          <w:szCs w:val="28"/>
          <w:lang w:val="uk-UA"/>
        </w:rPr>
        <w:t>"</w:t>
      </w:r>
      <w:r w:rsidR="00E7282F" w:rsidRPr="00382BDE">
        <w:rPr>
          <w:sz w:val="28"/>
          <w:szCs w:val="28"/>
          <w:lang w:val="uk-UA"/>
        </w:rPr>
        <w:t>потік свідомості</w:t>
      </w:r>
      <w:r w:rsidR="00564CEA" w:rsidRPr="00482D10">
        <w:rPr>
          <w:sz w:val="28"/>
          <w:szCs w:val="28"/>
          <w:lang w:val="uk-UA"/>
        </w:rPr>
        <w:t>"</w:t>
      </w:r>
      <w:r w:rsidR="00E7282F">
        <w:rPr>
          <w:sz w:val="28"/>
          <w:szCs w:val="28"/>
          <w:lang w:val="uk-UA"/>
        </w:rPr>
        <w:t xml:space="preserve"> засинаючої людини, що вибудовується за законами не логіки, а внутрішніх асоціацій та зближень.</w:t>
      </w:r>
      <w:r w:rsidR="001D44F2">
        <w:rPr>
          <w:sz w:val="28"/>
          <w:szCs w:val="28"/>
          <w:lang w:val="uk-UA"/>
        </w:rPr>
        <w:t xml:space="preserve"> Миттєвості сну надають хибкості та ірреальності навіть тим образам, які реальні та конкретні</w:t>
      </w:r>
      <w:r w:rsidR="00F53676" w:rsidRPr="00D177B2">
        <w:rPr>
          <w:sz w:val="28"/>
          <w:szCs w:val="28"/>
          <w:lang w:val="uk-UA"/>
        </w:rPr>
        <w:t>: портове містечко</w:t>
      </w:r>
      <w:r w:rsidR="00F53676">
        <w:rPr>
          <w:sz w:val="28"/>
          <w:szCs w:val="28"/>
          <w:lang w:val="uk-UA"/>
        </w:rPr>
        <w:t>, горище</w:t>
      </w:r>
      <w:r w:rsidR="00D177B2">
        <w:rPr>
          <w:sz w:val="28"/>
          <w:szCs w:val="28"/>
          <w:lang w:val="uk-UA"/>
        </w:rPr>
        <w:t xml:space="preserve"> із великими нахабними щурами, що бігають по обличчю, рулони толю, що служать постіллю, і місіс Видрингтон – уособлення мирських турбот та користолюбства</w:t>
      </w:r>
      <w:r w:rsidR="001D44F2">
        <w:rPr>
          <w:sz w:val="28"/>
          <w:szCs w:val="28"/>
          <w:lang w:val="uk-UA"/>
        </w:rPr>
        <w:t>.</w:t>
      </w:r>
      <w:r w:rsidR="00DE2E67">
        <w:rPr>
          <w:sz w:val="28"/>
          <w:szCs w:val="28"/>
          <w:lang w:val="uk-UA"/>
        </w:rPr>
        <w:t xml:space="preserve"> Психологічний сюжет новели монтується із </w:t>
      </w:r>
      <w:r w:rsidR="00493BFF">
        <w:rPr>
          <w:sz w:val="28"/>
          <w:szCs w:val="28"/>
          <w:lang w:val="uk-UA"/>
        </w:rPr>
        <w:t xml:space="preserve">цих </w:t>
      </w:r>
      <w:r w:rsidR="00DE2E67">
        <w:rPr>
          <w:sz w:val="28"/>
          <w:szCs w:val="28"/>
          <w:lang w:val="uk-UA"/>
        </w:rPr>
        <w:t>фрагментарних картин</w:t>
      </w:r>
      <w:r w:rsidR="00704109">
        <w:rPr>
          <w:sz w:val="28"/>
          <w:szCs w:val="28"/>
          <w:lang w:val="uk-UA"/>
        </w:rPr>
        <w:t xml:space="preserve"> дійсності, пропущених крі</w:t>
      </w:r>
      <w:r w:rsidR="00493BFF">
        <w:rPr>
          <w:sz w:val="28"/>
          <w:szCs w:val="28"/>
          <w:lang w:val="uk-UA"/>
        </w:rPr>
        <w:t>з</w:t>
      </w:r>
      <w:r w:rsidR="00704109">
        <w:rPr>
          <w:sz w:val="28"/>
          <w:szCs w:val="28"/>
          <w:lang w:val="uk-UA"/>
        </w:rPr>
        <w:t>ь</w:t>
      </w:r>
      <w:r w:rsidR="00493BFF">
        <w:rPr>
          <w:sz w:val="28"/>
          <w:szCs w:val="28"/>
          <w:lang w:val="uk-UA"/>
        </w:rPr>
        <w:t xml:space="preserve"> призму поетичного сприйняття г</w:t>
      </w:r>
      <w:r w:rsidR="00704109">
        <w:rPr>
          <w:sz w:val="28"/>
          <w:szCs w:val="28"/>
          <w:lang w:val="uk-UA"/>
        </w:rPr>
        <w:t>оловного героя, та блискавичних образів</w:t>
      </w:r>
      <w:r w:rsidR="009A33E0">
        <w:rPr>
          <w:sz w:val="28"/>
          <w:szCs w:val="28"/>
          <w:lang w:val="uk-UA"/>
        </w:rPr>
        <w:t xml:space="preserve"> вершника та скакуна</w:t>
      </w:r>
      <w:r w:rsidR="00DE2E67">
        <w:rPr>
          <w:sz w:val="28"/>
          <w:szCs w:val="28"/>
          <w:lang w:val="uk-UA"/>
        </w:rPr>
        <w:t>, що спалахують у затухаючій свідомості персонажа</w:t>
      </w:r>
      <w:r w:rsidR="004D1AF0">
        <w:rPr>
          <w:sz w:val="28"/>
          <w:szCs w:val="28"/>
          <w:lang w:val="uk-UA"/>
        </w:rPr>
        <w:t>, і пов’</w:t>
      </w:r>
      <w:r w:rsidR="004D1AF0" w:rsidRPr="004D1AF0">
        <w:rPr>
          <w:sz w:val="28"/>
          <w:szCs w:val="28"/>
          <w:lang w:val="uk-UA"/>
        </w:rPr>
        <w:t>язуються асоціативними лінками.</w:t>
      </w:r>
      <w:r w:rsidR="009A33E0">
        <w:rPr>
          <w:sz w:val="28"/>
          <w:szCs w:val="28"/>
          <w:lang w:val="uk-UA"/>
        </w:rPr>
        <w:t xml:space="preserve"> </w:t>
      </w:r>
      <w:r w:rsidR="00F53676">
        <w:rPr>
          <w:sz w:val="28"/>
          <w:szCs w:val="28"/>
          <w:lang w:val="uk-UA"/>
        </w:rPr>
        <w:t xml:space="preserve">Подієвість </w:t>
      </w:r>
      <w:r w:rsidR="009A33E0">
        <w:rPr>
          <w:sz w:val="28"/>
          <w:szCs w:val="28"/>
          <w:lang w:val="uk-UA"/>
        </w:rPr>
        <w:t xml:space="preserve">тут </w:t>
      </w:r>
      <w:r w:rsidR="00F53676">
        <w:rPr>
          <w:sz w:val="28"/>
          <w:szCs w:val="28"/>
          <w:lang w:val="uk-UA"/>
        </w:rPr>
        <w:t>символічна</w:t>
      </w:r>
      <w:r w:rsidR="003E3EB9">
        <w:rPr>
          <w:sz w:val="28"/>
          <w:szCs w:val="28"/>
          <w:lang w:val="uk-UA"/>
        </w:rPr>
        <w:t>, і відповідно основною одиницею сюжетного рівня стає не подія чи вчинок, а сюжетний мотив</w:t>
      </w:r>
      <w:r w:rsidR="00F3471F">
        <w:rPr>
          <w:sz w:val="28"/>
          <w:szCs w:val="28"/>
          <w:lang w:val="uk-UA"/>
        </w:rPr>
        <w:t xml:space="preserve"> с</w:t>
      </w:r>
      <w:r w:rsidR="00C20DF8">
        <w:rPr>
          <w:sz w:val="28"/>
          <w:szCs w:val="28"/>
          <w:lang w:val="uk-UA"/>
        </w:rPr>
        <w:t xml:space="preserve">качок фантасмагоричного скакуна, </w:t>
      </w:r>
      <w:r w:rsidR="00CD3505">
        <w:rPr>
          <w:sz w:val="28"/>
          <w:szCs w:val="28"/>
          <w:lang w:val="uk-UA"/>
        </w:rPr>
        <w:t>який постійно поривається вперед, як і душа головного героя-поета</w:t>
      </w:r>
      <w:r w:rsidR="003B06C8" w:rsidRPr="003B06C8">
        <w:rPr>
          <w:sz w:val="28"/>
          <w:szCs w:val="28"/>
          <w:lang w:val="uk-UA"/>
        </w:rPr>
        <w:t>:</w:t>
      </w:r>
      <w:r w:rsidR="00C20DF8" w:rsidRPr="00C20DF8">
        <w:rPr>
          <w:sz w:val="28"/>
          <w:szCs w:val="28"/>
          <w:lang w:val="uk-UA"/>
        </w:rPr>
        <w:t xml:space="preserve"> </w:t>
      </w:r>
      <w:r w:rsidR="00C20DF8" w:rsidRPr="00482D10">
        <w:rPr>
          <w:sz w:val="28"/>
          <w:szCs w:val="28"/>
          <w:lang w:val="uk-UA"/>
        </w:rPr>
        <w:t>"</w:t>
      </w:r>
      <w:r w:rsidR="00C20DF8" w:rsidRPr="00C20DF8">
        <w:rPr>
          <w:i/>
          <w:sz w:val="28"/>
          <w:szCs w:val="28"/>
          <w:lang w:val="en-US"/>
        </w:rPr>
        <w:t>I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want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to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perform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something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bild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and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tragical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and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austere</w:t>
      </w:r>
      <w:r w:rsidR="00C20DF8" w:rsidRPr="00C20DF8">
        <w:rPr>
          <w:i/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lastRenderedPageBreak/>
        <w:t>he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t>repeated</w:t>
      </w:r>
      <w:r w:rsidR="00C20DF8" w:rsidRPr="00825086">
        <w:rPr>
          <w:sz w:val="28"/>
          <w:szCs w:val="28"/>
          <w:lang w:val="uk-UA"/>
        </w:rPr>
        <w:t xml:space="preserve">, </w:t>
      </w:r>
      <w:r w:rsidR="00C20DF8">
        <w:rPr>
          <w:sz w:val="28"/>
          <w:szCs w:val="28"/>
          <w:lang w:val="en-US"/>
        </w:rPr>
        <w:t>sharing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t>the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t>soundless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t>words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t>in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t>the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t>pattering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>
        <w:rPr>
          <w:sz w:val="28"/>
          <w:szCs w:val="28"/>
          <w:lang w:val="en-US"/>
        </w:rPr>
        <w:t>silence</w:t>
      </w:r>
      <w:r w:rsidR="00C20DF8" w:rsidRPr="00825086">
        <w:rPr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me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on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a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bucksin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pony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with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eyes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like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blue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electricity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and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a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mane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like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a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tangled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fire</w:t>
      </w:r>
      <w:r w:rsidR="00C20DF8" w:rsidRPr="00825086">
        <w:rPr>
          <w:i/>
          <w:sz w:val="28"/>
          <w:szCs w:val="28"/>
          <w:lang w:val="uk-UA"/>
        </w:rPr>
        <w:t xml:space="preserve">, </w:t>
      </w:r>
      <w:r w:rsidR="00C20DF8" w:rsidRPr="00C20DF8">
        <w:rPr>
          <w:i/>
          <w:sz w:val="28"/>
          <w:szCs w:val="28"/>
          <w:lang w:val="en-US"/>
        </w:rPr>
        <w:t>galloping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up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the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hill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and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right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off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into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the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high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heaven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of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the</w:t>
      </w:r>
      <w:r w:rsidR="00C20DF8" w:rsidRPr="00825086">
        <w:rPr>
          <w:i/>
          <w:sz w:val="28"/>
          <w:szCs w:val="28"/>
          <w:lang w:val="uk-UA"/>
        </w:rPr>
        <w:t xml:space="preserve"> </w:t>
      </w:r>
      <w:r w:rsidR="00C20DF8" w:rsidRPr="00C20DF8">
        <w:rPr>
          <w:i/>
          <w:sz w:val="28"/>
          <w:szCs w:val="28"/>
          <w:lang w:val="en-US"/>
        </w:rPr>
        <w:t>world</w:t>
      </w:r>
      <w:r w:rsidR="00C20DF8" w:rsidRPr="00E53C54">
        <w:rPr>
          <w:sz w:val="28"/>
          <w:szCs w:val="28"/>
          <w:lang w:val="uk-UA"/>
        </w:rPr>
        <w:t>"</w:t>
      </w:r>
      <w:r w:rsidR="00825086" w:rsidRPr="00E53C54">
        <w:rPr>
          <w:sz w:val="28"/>
          <w:szCs w:val="28"/>
          <w:lang w:val="uk-UA"/>
        </w:rPr>
        <w:t xml:space="preserve"> [</w:t>
      </w:r>
      <w:r w:rsidR="00E53C54" w:rsidRPr="00E53C54">
        <w:rPr>
          <w:sz w:val="28"/>
          <w:szCs w:val="28"/>
          <w:lang w:val="uk-UA"/>
        </w:rPr>
        <w:t>3, 236</w:t>
      </w:r>
      <w:r w:rsidR="00825086" w:rsidRPr="00E53C54">
        <w:rPr>
          <w:sz w:val="28"/>
          <w:szCs w:val="28"/>
          <w:lang w:val="uk-UA"/>
        </w:rPr>
        <w:t>];</w:t>
      </w:r>
      <w:r w:rsidR="00825086" w:rsidRPr="00825086">
        <w:rPr>
          <w:sz w:val="28"/>
          <w:szCs w:val="28"/>
          <w:lang w:val="uk-UA"/>
        </w:rPr>
        <w:t xml:space="preserve"> (</w:t>
      </w:r>
      <w:r w:rsidR="00E207BD" w:rsidRPr="00482D10">
        <w:rPr>
          <w:sz w:val="28"/>
          <w:szCs w:val="28"/>
          <w:lang w:val="uk-UA"/>
        </w:rPr>
        <w:t>"</w:t>
      </w:r>
      <w:r w:rsidR="00825086" w:rsidRPr="00825086">
        <w:rPr>
          <w:i/>
          <w:sz w:val="28"/>
          <w:szCs w:val="28"/>
          <w:lang w:val="uk-UA"/>
        </w:rPr>
        <w:t>Я хочу здійснити щось сміливе і трагічне і суворе</w:t>
      </w:r>
      <w:r w:rsidR="00825086">
        <w:rPr>
          <w:i/>
          <w:sz w:val="28"/>
          <w:szCs w:val="28"/>
          <w:lang w:val="uk-UA"/>
        </w:rPr>
        <w:t xml:space="preserve"> </w:t>
      </w:r>
      <w:r w:rsidR="00825086">
        <w:rPr>
          <w:sz w:val="28"/>
          <w:szCs w:val="28"/>
          <w:lang w:val="uk-UA"/>
        </w:rPr>
        <w:t xml:space="preserve">повторив він, вимовляючи беззвучні слова у шурхітливій тиші </w:t>
      </w:r>
      <w:r w:rsidR="00825086" w:rsidRPr="00825086">
        <w:rPr>
          <w:i/>
          <w:sz w:val="28"/>
          <w:szCs w:val="28"/>
          <w:lang w:val="uk-UA"/>
        </w:rPr>
        <w:t>я на гнідому скакуні з очима наче сині блискавки і гривою</w:t>
      </w:r>
      <w:r w:rsidR="00825086">
        <w:rPr>
          <w:i/>
          <w:sz w:val="28"/>
          <w:szCs w:val="28"/>
          <w:lang w:val="uk-UA"/>
        </w:rPr>
        <w:t xml:space="preserve"> ніби спутані язики полум’</w:t>
      </w:r>
      <w:r w:rsidR="00825086" w:rsidRPr="00825086">
        <w:rPr>
          <w:i/>
          <w:sz w:val="28"/>
          <w:szCs w:val="28"/>
          <w:lang w:val="uk-UA"/>
        </w:rPr>
        <w:t>я</w:t>
      </w:r>
      <w:r w:rsidR="00433AA0">
        <w:rPr>
          <w:i/>
          <w:sz w:val="28"/>
          <w:szCs w:val="28"/>
          <w:lang w:val="uk-UA"/>
        </w:rPr>
        <w:t xml:space="preserve"> скачу галопом на вершину пагорба і далі на саме небо світу</w:t>
      </w:r>
      <w:r w:rsidR="00E207BD" w:rsidRPr="00482D10">
        <w:rPr>
          <w:sz w:val="28"/>
          <w:szCs w:val="28"/>
          <w:lang w:val="uk-UA"/>
        </w:rPr>
        <w:t>"</w:t>
      </w:r>
      <w:r w:rsidR="00E207BD">
        <w:rPr>
          <w:sz w:val="28"/>
          <w:szCs w:val="28"/>
          <w:lang w:val="uk-UA"/>
        </w:rPr>
        <w:t xml:space="preserve"> [</w:t>
      </w:r>
      <w:r w:rsidR="00E207BD" w:rsidRPr="00E207BD">
        <w:rPr>
          <w:sz w:val="28"/>
          <w:szCs w:val="28"/>
          <w:lang w:val="uk-UA"/>
        </w:rPr>
        <w:t>Переклад наш. – О.С</w:t>
      </w:r>
      <w:r w:rsidR="00E207BD">
        <w:rPr>
          <w:sz w:val="28"/>
          <w:szCs w:val="28"/>
          <w:lang w:val="uk-UA"/>
        </w:rPr>
        <w:t>.]</w:t>
      </w:r>
      <w:r w:rsidR="00825086" w:rsidRPr="00825086">
        <w:rPr>
          <w:sz w:val="28"/>
          <w:szCs w:val="28"/>
          <w:lang w:val="uk-UA"/>
        </w:rPr>
        <w:t>)</w:t>
      </w:r>
      <w:r w:rsidR="00CD3505">
        <w:rPr>
          <w:sz w:val="28"/>
          <w:szCs w:val="28"/>
          <w:lang w:val="uk-UA"/>
        </w:rPr>
        <w:t>.</w:t>
      </w:r>
      <w:r w:rsidR="003B06C8" w:rsidRPr="003B06C8">
        <w:rPr>
          <w:sz w:val="28"/>
          <w:szCs w:val="28"/>
          <w:lang w:val="uk-UA"/>
        </w:rPr>
        <w:t xml:space="preserve"> Р</w:t>
      </w:r>
      <w:r w:rsidR="003B06C8">
        <w:rPr>
          <w:sz w:val="28"/>
          <w:szCs w:val="28"/>
          <w:lang w:val="uk-UA"/>
        </w:rPr>
        <w:t>ух, таким чином, відбувається більшою мірою в</w:t>
      </w:r>
      <w:r w:rsidR="002C5DD0">
        <w:rPr>
          <w:sz w:val="28"/>
          <w:szCs w:val="28"/>
          <w:lang w:val="uk-UA"/>
        </w:rPr>
        <w:t xml:space="preserve"> уяві персонажа, аніж насправді, загострюючи відчуття непереборної суперечності між життєвими реаліями та ідеальними прагненнями. </w:t>
      </w:r>
      <w:r w:rsidR="00980263">
        <w:rPr>
          <w:sz w:val="28"/>
          <w:szCs w:val="28"/>
          <w:lang w:val="uk-UA"/>
        </w:rPr>
        <w:t xml:space="preserve">Побіжно зауважимо, що незвичайна пунктуація та зміна шрифтів у новелі </w:t>
      </w:r>
      <w:r w:rsidR="00A90DBA">
        <w:rPr>
          <w:sz w:val="28"/>
          <w:szCs w:val="28"/>
          <w:lang w:val="uk-UA"/>
        </w:rPr>
        <w:t>спрямовані на безпосереднє в</w:t>
      </w:r>
      <w:r w:rsidR="0041345C">
        <w:rPr>
          <w:sz w:val="28"/>
          <w:szCs w:val="28"/>
          <w:lang w:val="uk-UA"/>
        </w:rPr>
        <w:t>ідтворення мисленнєвих процесів</w:t>
      </w:r>
      <w:r w:rsidR="004927F5">
        <w:rPr>
          <w:sz w:val="28"/>
          <w:szCs w:val="28"/>
          <w:lang w:val="uk-UA"/>
        </w:rPr>
        <w:t xml:space="preserve"> персонажа</w:t>
      </w:r>
      <w:r w:rsidR="00587633">
        <w:rPr>
          <w:sz w:val="28"/>
          <w:szCs w:val="28"/>
          <w:lang w:val="uk-UA"/>
        </w:rPr>
        <w:t>,</w:t>
      </w:r>
      <w:r w:rsidR="0041345C">
        <w:rPr>
          <w:sz w:val="28"/>
          <w:szCs w:val="28"/>
          <w:lang w:val="uk-UA"/>
        </w:rPr>
        <w:t xml:space="preserve"> їх </w:t>
      </w:r>
      <w:r w:rsidR="003A18F7">
        <w:rPr>
          <w:sz w:val="28"/>
          <w:szCs w:val="28"/>
          <w:lang w:val="uk-UA"/>
        </w:rPr>
        <w:t xml:space="preserve">комплексності, </w:t>
      </w:r>
      <w:r w:rsidR="0041345C">
        <w:rPr>
          <w:sz w:val="28"/>
          <w:szCs w:val="28"/>
          <w:lang w:val="uk-UA"/>
        </w:rPr>
        <w:t>хаотичності та асоціативного розгортання</w:t>
      </w:r>
      <w:r w:rsidR="00587633">
        <w:rPr>
          <w:sz w:val="28"/>
          <w:szCs w:val="28"/>
          <w:lang w:val="uk-UA"/>
        </w:rPr>
        <w:t>.</w:t>
      </w:r>
      <w:r w:rsidR="00F24A32">
        <w:rPr>
          <w:sz w:val="28"/>
          <w:szCs w:val="28"/>
          <w:lang w:val="uk-UA"/>
        </w:rPr>
        <w:t xml:space="preserve"> </w:t>
      </w:r>
    </w:p>
    <w:p w:rsidR="009874D4" w:rsidRDefault="009874D4" w:rsidP="009874D4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55DF1">
        <w:rPr>
          <w:sz w:val="28"/>
          <w:szCs w:val="28"/>
          <w:lang w:val="uk-UA"/>
        </w:rPr>
        <w:t>Специфіка розбудови нове</w:t>
      </w:r>
      <w:r w:rsidR="00A111B2" w:rsidRPr="00855DF1">
        <w:rPr>
          <w:sz w:val="28"/>
          <w:szCs w:val="28"/>
          <w:lang w:val="uk-UA"/>
        </w:rPr>
        <w:t>лістичного сюжету</w:t>
      </w:r>
      <w:r w:rsidRPr="00855DF1">
        <w:rPr>
          <w:sz w:val="28"/>
          <w:szCs w:val="28"/>
          <w:lang w:val="uk-UA"/>
        </w:rPr>
        <w:t xml:space="preserve"> </w:t>
      </w:r>
      <w:r w:rsidR="004773D2">
        <w:rPr>
          <w:sz w:val="28"/>
          <w:szCs w:val="28"/>
          <w:lang w:val="uk-UA"/>
        </w:rPr>
        <w:t xml:space="preserve">у </w:t>
      </w:r>
      <w:r w:rsidRPr="00855DF1">
        <w:rPr>
          <w:sz w:val="28"/>
          <w:szCs w:val="28"/>
          <w:lang w:val="uk-UA"/>
        </w:rPr>
        <w:t xml:space="preserve">Фолкнера зумовлена загальними закономірностями розвитку модерністської літератури, зокрема </w:t>
      </w:r>
      <w:r w:rsidR="004773D2">
        <w:rPr>
          <w:sz w:val="28"/>
          <w:szCs w:val="28"/>
          <w:lang w:val="uk-UA"/>
        </w:rPr>
        <w:t>парадигмальною</w:t>
      </w:r>
      <w:r w:rsidRPr="00855DF1">
        <w:rPr>
          <w:sz w:val="28"/>
          <w:szCs w:val="28"/>
          <w:lang w:val="uk-UA"/>
        </w:rPr>
        <w:t xml:space="preserve"> тенденцією до поступової редукції фабульної подієвості та інтенсифікації функції внутрішньо-психологічного сюжету, зміщенням аналітичного фокусу на людську особистість, яка переживає кризу ідеалів та цінностей, перебуває на межі психічної норми. </w:t>
      </w:r>
      <w:r>
        <w:rPr>
          <w:sz w:val="28"/>
          <w:szCs w:val="28"/>
        </w:rPr>
        <w:t>Симптоматично сюжетні акценти у но</w:t>
      </w:r>
      <w:r w:rsidR="00A111B2">
        <w:rPr>
          <w:sz w:val="28"/>
          <w:szCs w:val="28"/>
        </w:rPr>
        <w:t>велістиці</w:t>
      </w:r>
      <w:r w:rsidR="004773D2">
        <w:rPr>
          <w:sz w:val="28"/>
          <w:szCs w:val="28"/>
        </w:rPr>
        <w:t xml:space="preserve"> американського письменник</w:t>
      </w:r>
      <w:r w:rsidR="004773D2"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переносяться на зображення сфери внутрішніх почуттів, рефлексій, душевних порухів персонажів. Такий сюжетний рух ви</w:t>
      </w:r>
      <w:r w:rsidR="00A111B2">
        <w:rPr>
          <w:sz w:val="28"/>
          <w:szCs w:val="28"/>
        </w:rPr>
        <w:t xml:space="preserve">значає </w:t>
      </w:r>
      <w:r w:rsidR="00A111B2" w:rsidRPr="00A111B2">
        <w:rPr>
          <w:sz w:val="28"/>
          <w:szCs w:val="28"/>
        </w:rPr>
        <w:t>специфіку</w:t>
      </w:r>
      <w:r>
        <w:rPr>
          <w:sz w:val="28"/>
          <w:szCs w:val="28"/>
        </w:rPr>
        <w:t xml:space="preserve"> худ</w:t>
      </w:r>
      <w:r w:rsidR="00A111B2">
        <w:rPr>
          <w:sz w:val="28"/>
          <w:szCs w:val="28"/>
        </w:rPr>
        <w:t>ожньої конструкції у творах автор</w:t>
      </w:r>
      <w:r w:rsidR="00A111B2"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>: послаблення зовні</w:t>
      </w:r>
      <w:r w:rsidR="00A111B2">
        <w:rPr>
          <w:sz w:val="28"/>
          <w:szCs w:val="28"/>
        </w:rPr>
        <w:t>шньої подіє</w:t>
      </w:r>
      <w:proofErr w:type="gramStart"/>
      <w:r w:rsidR="00A111B2">
        <w:rPr>
          <w:sz w:val="28"/>
          <w:szCs w:val="28"/>
        </w:rPr>
        <w:t>вост</w:t>
      </w:r>
      <w:proofErr w:type="gramEnd"/>
      <w:r w:rsidR="00A111B2">
        <w:rPr>
          <w:sz w:val="28"/>
          <w:szCs w:val="28"/>
        </w:rPr>
        <w:t>і, яка відходить</w:t>
      </w:r>
      <w:r>
        <w:rPr>
          <w:sz w:val="28"/>
          <w:szCs w:val="28"/>
        </w:rPr>
        <w:t xml:space="preserve"> на маргінеси твору, набуваючи ролі подієво-психологічного прецеденту функціонування вн</w:t>
      </w:r>
      <w:r w:rsidR="00A111B2">
        <w:rPr>
          <w:sz w:val="28"/>
          <w:szCs w:val="28"/>
        </w:rPr>
        <w:t>утрішнього сюжет</w:t>
      </w:r>
      <w:r w:rsidR="00A111B2"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; </w:t>
      </w:r>
      <w:proofErr w:type="gramStart"/>
      <w:r>
        <w:rPr>
          <w:sz w:val="28"/>
          <w:szCs w:val="28"/>
        </w:rPr>
        <w:t>розгортання концентричного сюжету, де визначальними стають напружені драматичні колізії; мозаїчне компонування елементів сюжету, внаслідок чого втрачається причинно-наслідковий характер подій, а окремі частини поєднуються асоціативними зв’язками, мотивними комплексами, власне самі ці частини становлять собою низку розрізнених фрагментів внутрішнього життя людини.</w:t>
      </w:r>
      <w:proofErr w:type="gramEnd"/>
    </w:p>
    <w:p w:rsidR="000C60AF" w:rsidRDefault="000C60AF" w:rsidP="009874D4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C60AF" w:rsidRDefault="000C60AF" w:rsidP="000C60AF">
      <w:pPr>
        <w:widowControl w:val="0"/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0C60AF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32138D" w:rsidRPr="0032138D" w:rsidRDefault="0032138D" w:rsidP="0032138D">
      <w:pPr>
        <w:pStyle w:val="a3"/>
        <w:widowControl w:val="0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32138D">
        <w:rPr>
          <w:sz w:val="28"/>
          <w:szCs w:val="18"/>
        </w:rPr>
        <w:t>Калениченко Н. Л. Українська література кінця ХІ</w:t>
      </w:r>
      <w:proofErr w:type="gramStart"/>
      <w:r w:rsidRPr="0032138D">
        <w:rPr>
          <w:sz w:val="28"/>
          <w:szCs w:val="18"/>
        </w:rPr>
        <w:t>Х</w:t>
      </w:r>
      <w:proofErr w:type="gramEnd"/>
      <w:r w:rsidRPr="0032138D">
        <w:rPr>
          <w:sz w:val="28"/>
          <w:szCs w:val="18"/>
        </w:rPr>
        <w:t xml:space="preserve"> – початку ХХ століття. Напрями, течії / Ніна Луківна Калениченко. – К., Наукова думка, 1983. – 255 с.</w:t>
      </w:r>
    </w:p>
    <w:p w:rsidR="0032138D" w:rsidRDefault="0032138D" w:rsidP="0032138D">
      <w:pPr>
        <w:pStyle w:val="a3"/>
        <w:widowControl w:val="0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460F8B">
        <w:rPr>
          <w:sz w:val="28"/>
          <w:szCs w:val="28"/>
        </w:rPr>
        <w:t>Кеба А.</w:t>
      </w:r>
      <w:r>
        <w:rPr>
          <w:sz w:val="28"/>
          <w:szCs w:val="28"/>
        </w:rPr>
        <w:t> </w:t>
      </w:r>
      <w:r w:rsidRPr="00460F8B">
        <w:rPr>
          <w:sz w:val="28"/>
          <w:szCs w:val="28"/>
        </w:rPr>
        <w:t xml:space="preserve">В. Андрей Платонов и мировая литература </w:t>
      </w:r>
      <w:r w:rsidRPr="00460F8B">
        <w:rPr>
          <w:sz w:val="28"/>
          <w:szCs w:val="28"/>
          <w:lang w:val="en-US"/>
        </w:rPr>
        <w:t>XX</w:t>
      </w:r>
      <w:r>
        <w:rPr>
          <w:sz w:val="28"/>
          <w:szCs w:val="28"/>
        </w:rPr>
        <w:t xml:space="preserve"> века: т</w:t>
      </w:r>
      <w:r w:rsidRPr="00460F8B">
        <w:rPr>
          <w:sz w:val="28"/>
          <w:szCs w:val="28"/>
        </w:rPr>
        <w:t xml:space="preserve">ипологические </w:t>
      </w:r>
      <w:r>
        <w:rPr>
          <w:sz w:val="28"/>
          <w:szCs w:val="28"/>
        </w:rPr>
        <w:t>святи / Александр Владимирович Кеба</w:t>
      </w:r>
      <w:r w:rsidRPr="00460F8B">
        <w:rPr>
          <w:sz w:val="28"/>
          <w:szCs w:val="28"/>
        </w:rPr>
        <w:t>. – Камянец-Подол</w:t>
      </w:r>
      <w:r>
        <w:rPr>
          <w:sz w:val="28"/>
          <w:szCs w:val="28"/>
        </w:rPr>
        <w:t>ьский: Абетка-НОВА, 2001. – 320 </w:t>
      </w:r>
      <w:r w:rsidRPr="00460F8B">
        <w:rPr>
          <w:sz w:val="28"/>
          <w:szCs w:val="28"/>
        </w:rPr>
        <w:t>с.</w:t>
      </w:r>
    </w:p>
    <w:p w:rsidR="00EB02A5" w:rsidRDefault="00EB02A5" w:rsidP="0032138D">
      <w:pPr>
        <w:pStyle w:val="a3"/>
        <w:widowControl w:val="0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Кухаренко </w:t>
      </w:r>
      <w:r w:rsidRPr="00460F8B">
        <w:rPr>
          <w:sz w:val="28"/>
          <w:szCs w:val="28"/>
        </w:rPr>
        <w:t>В.</w:t>
      </w:r>
      <w:r>
        <w:rPr>
          <w:sz w:val="28"/>
          <w:szCs w:val="28"/>
        </w:rPr>
        <w:t> </w:t>
      </w:r>
      <w:r w:rsidRPr="00460F8B">
        <w:rPr>
          <w:sz w:val="28"/>
          <w:szCs w:val="28"/>
        </w:rPr>
        <w:t>А. Інтерпретація тексту</w:t>
      </w:r>
      <w:r>
        <w:rPr>
          <w:sz w:val="28"/>
          <w:szCs w:val="28"/>
        </w:rPr>
        <w:t xml:space="preserve"> / Валерія Андріївна Кухаренко</w:t>
      </w:r>
      <w:r w:rsidRPr="00460F8B">
        <w:rPr>
          <w:sz w:val="28"/>
          <w:szCs w:val="28"/>
        </w:rPr>
        <w:t>. – В</w:t>
      </w:r>
      <w:r>
        <w:rPr>
          <w:sz w:val="28"/>
          <w:szCs w:val="28"/>
        </w:rPr>
        <w:t>інниця: НОВА КНИГА, 2004. – 272 </w:t>
      </w:r>
      <w:r w:rsidRPr="00460F8B">
        <w:rPr>
          <w:sz w:val="28"/>
          <w:szCs w:val="28"/>
        </w:rPr>
        <w:t>с.</w:t>
      </w:r>
    </w:p>
    <w:p w:rsidR="00C67662" w:rsidRDefault="00C67662" w:rsidP="0032138D">
      <w:pPr>
        <w:pStyle w:val="a3"/>
        <w:widowControl w:val="0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460F8B">
        <w:rPr>
          <w:sz w:val="28"/>
          <w:szCs w:val="28"/>
        </w:rPr>
        <w:t>Муратханова О.</w:t>
      </w:r>
      <w:r>
        <w:rPr>
          <w:sz w:val="28"/>
          <w:szCs w:val="28"/>
        </w:rPr>
        <w:t> </w:t>
      </w:r>
      <w:r w:rsidRPr="00460F8B">
        <w:rPr>
          <w:sz w:val="28"/>
          <w:szCs w:val="28"/>
        </w:rPr>
        <w:t>В. Художественное свое</w:t>
      </w:r>
      <w:r>
        <w:rPr>
          <w:sz w:val="28"/>
          <w:szCs w:val="28"/>
        </w:rPr>
        <w:t>образие рассказов У. Фолкнера: ф</w:t>
      </w:r>
      <w:r w:rsidRPr="00460F8B">
        <w:rPr>
          <w:sz w:val="28"/>
          <w:szCs w:val="28"/>
        </w:rPr>
        <w:t>ормирование новеллистичес</w:t>
      </w:r>
      <w:r>
        <w:rPr>
          <w:sz w:val="28"/>
          <w:szCs w:val="28"/>
        </w:rPr>
        <w:t>кого цикла в прозе 1930-х годов: дис. ... канд. филол</w:t>
      </w:r>
      <w:r w:rsidRPr="00460F8B">
        <w:rPr>
          <w:sz w:val="28"/>
          <w:szCs w:val="28"/>
        </w:rPr>
        <w:t>. наук: 10.01.03</w:t>
      </w:r>
      <w:r>
        <w:rPr>
          <w:sz w:val="28"/>
          <w:szCs w:val="28"/>
        </w:rPr>
        <w:t xml:space="preserve"> / Муратханова</w:t>
      </w:r>
      <w:r w:rsidRPr="00460F8B">
        <w:rPr>
          <w:sz w:val="28"/>
          <w:szCs w:val="28"/>
        </w:rPr>
        <w:t xml:space="preserve"> </w:t>
      </w:r>
      <w:r>
        <w:rPr>
          <w:sz w:val="28"/>
          <w:szCs w:val="28"/>
        </w:rPr>
        <w:t>Ольга Вячеславовна</w:t>
      </w:r>
      <w:r w:rsidRPr="00214790">
        <w:rPr>
          <w:sz w:val="28"/>
          <w:szCs w:val="28"/>
        </w:rPr>
        <w:t xml:space="preserve">. </w:t>
      </w:r>
      <w:r w:rsidRPr="00460F8B">
        <w:rPr>
          <w:sz w:val="28"/>
          <w:szCs w:val="28"/>
        </w:rPr>
        <w:t xml:space="preserve">– Саранск, 2006. – </w:t>
      </w:r>
      <w:r>
        <w:rPr>
          <w:sz w:val="28"/>
          <w:szCs w:val="28"/>
        </w:rPr>
        <w:t>187 с</w:t>
      </w:r>
      <w:r w:rsidRPr="00460F8B">
        <w:rPr>
          <w:sz w:val="28"/>
          <w:szCs w:val="28"/>
        </w:rPr>
        <w:t>.</w:t>
      </w:r>
    </w:p>
    <w:p w:rsidR="00C67662" w:rsidRDefault="00C67662" w:rsidP="0032138D">
      <w:pPr>
        <w:pStyle w:val="a3"/>
        <w:widowControl w:val="0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Ткаченко </w:t>
      </w:r>
      <w:r w:rsidRPr="00460F8B">
        <w:rPr>
          <w:sz w:val="28"/>
          <w:szCs w:val="28"/>
        </w:rPr>
        <w:t>А.</w:t>
      </w:r>
      <w:r>
        <w:rPr>
          <w:sz w:val="28"/>
          <w:szCs w:val="28"/>
        </w:rPr>
        <w:t> </w:t>
      </w:r>
      <w:r w:rsidRPr="00460F8B">
        <w:rPr>
          <w:sz w:val="28"/>
          <w:szCs w:val="28"/>
        </w:rPr>
        <w:t>О. Мистецтво слова (</w:t>
      </w:r>
      <w:proofErr w:type="gramStart"/>
      <w:r w:rsidRPr="00460F8B">
        <w:rPr>
          <w:sz w:val="28"/>
          <w:szCs w:val="28"/>
        </w:rPr>
        <w:t>Вступ</w:t>
      </w:r>
      <w:proofErr w:type="gramEnd"/>
      <w:r w:rsidRPr="00460F8B">
        <w:rPr>
          <w:sz w:val="28"/>
          <w:szCs w:val="28"/>
        </w:rPr>
        <w:t xml:space="preserve"> до літературознавства): підручник для гуманітаріїв</w:t>
      </w:r>
      <w:r>
        <w:rPr>
          <w:sz w:val="28"/>
          <w:szCs w:val="28"/>
        </w:rPr>
        <w:t xml:space="preserve"> / Анатолій Олександрович Ткаченко</w:t>
      </w:r>
      <w:r w:rsidRPr="00460F8B">
        <w:rPr>
          <w:sz w:val="28"/>
          <w:szCs w:val="28"/>
        </w:rPr>
        <w:t xml:space="preserve">. – К.: </w:t>
      </w:r>
      <w:proofErr w:type="gramStart"/>
      <w:r>
        <w:rPr>
          <w:sz w:val="28"/>
          <w:szCs w:val="28"/>
        </w:rPr>
        <w:t>Правда</w:t>
      </w:r>
      <w:proofErr w:type="gramEnd"/>
      <w:r>
        <w:rPr>
          <w:sz w:val="28"/>
          <w:szCs w:val="28"/>
        </w:rPr>
        <w:t xml:space="preserve"> Ярославичів, 1997. – 448 </w:t>
      </w:r>
      <w:r w:rsidRPr="00460F8B">
        <w:rPr>
          <w:sz w:val="28"/>
          <w:szCs w:val="28"/>
        </w:rPr>
        <w:t>с.</w:t>
      </w:r>
    </w:p>
    <w:p w:rsidR="00A84229" w:rsidRPr="0055321F" w:rsidRDefault="00A84229" w:rsidP="00A84229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Brooks </w:t>
      </w:r>
      <w:r w:rsidRPr="0098684B">
        <w:rPr>
          <w:sz w:val="28"/>
          <w:szCs w:val="28"/>
          <w:lang w:val="en-US"/>
        </w:rPr>
        <w:t>P. Reading for the Plot: Design and Intention in Narrative</w:t>
      </w:r>
      <w:r>
        <w:rPr>
          <w:sz w:val="28"/>
          <w:szCs w:val="28"/>
          <w:lang w:val="en-US"/>
        </w:rPr>
        <w:t xml:space="preserve"> / Peter Brooks. –</w:t>
      </w:r>
      <w:r w:rsidRPr="0055321F">
        <w:rPr>
          <w:sz w:val="28"/>
          <w:szCs w:val="28"/>
          <w:lang w:val="en-US"/>
        </w:rPr>
        <w:t xml:space="preserve"> </w:t>
      </w:r>
      <w:r w:rsidRPr="0098684B">
        <w:rPr>
          <w:sz w:val="28"/>
          <w:szCs w:val="28"/>
          <w:lang w:val="en-US"/>
        </w:rPr>
        <w:t>Oxford</w:t>
      </w:r>
      <w:r>
        <w:rPr>
          <w:sz w:val="28"/>
          <w:szCs w:val="28"/>
          <w:lang w:val="en-US"/>
        </w:rPr>
        <w:t>: Clarendon Press, 1984. – 363 </w:t>
      </w:r>
      <w:r w:rsidRPr="0098684B">
        <w:rPr>
          <w:sz w:val="28"/>
          <w:szCs w:val="28"/>
          <w:lang w:val="en-US"/>
        </w:rPr>
        <w:t>p.</w:t>
      </w:r>
    </w:p>
    <w:p w:rsidR="0043342C" w:rsidRPr="00065616" w:rsidRDefault="00A84229" w:rsidP="00065616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GB"/>
        </w:rPr>
        <w:t>The Portable Faulkner: [Revised and Expanded Edition / E</w:t>
      </w:r>
      <w:r w:rsidRPr="00460F8B">
        <w:rPr>
          <w:sz w:val="28"/>
          <w:szCs w:val="28"/>
          <w:lang w:val="en-GB"/>
        </w:rPr>
        <w:t>dited by Malcolm Cowley</w:t>
      </w:r>
      <w:r>
        <w:rPr>
          <w:sz w:val="28"/>
          <w:szCs w:val="28"/>
          <w:lang w:val="en-GB"/>
        </w:rPr>
        <w:t>]</w:t>
      </w:r>
      <w:r w:rsidRPr="00460F8B">
        <w:rPr>
          <w:sz w:val="28"/>
          <w:szCs w:val="28"/>
          <w:lang w:val="en-GB"/>
        </w:rPr>
        <w:t>.</w:t>
      </w:r>
      <w:r>
        <w:rPr>
          <w:sz w:val="28"/>
          <w:szCs w:val="28"/>
          <w:lang w:val="en-GB"/>
        </w:rPr>
        <w:t xml:space="preserve"> –</w:t>
      </w:r>
      <w:r w:rsidRPr="00460F8B">
        <w:rPr>
          <w:sz w:val="28"/>
          <w:szCs w:val="28"/>
          <w:lang w:val="en-GB"/>
        </w:rPr>
        <w:t xml:space="preserve"> Penguin B</w:t>
      </w:r>
      <w:r>
        <w:rPr>
          <w:sz w:val="28"/>
          <w:szCs w:val="28"/>
          <w:lang w:val="en-GB"/>
        </w:rPr>
        <w:t>ooks, 1977. – 724 </w:t>
      </w:r>
      <w:r w:rsidRPr="00460F8B">
        <w:rPr>
          <w:sz w:val="28"/>
          <w:szCs w:val="28"/>
          <w:lang w:val="en-GB"/>
        </w:rPr>
        <w:t>p.</w:t>
      </w:r>
    </w:p>
    <w:p w:rsidR="00BD550C" w:rsidRPr="00774266" w:rsidRDefault="00BD550C" w:rsidP="00BD550C">
      <w:pPr>
        <w:widowControl w:val="0"/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774266">
        <w:rPr>
          <w:b/>
          <w:sz w:val="28"/>
          <w:szCs w:val="28"/>
          <w:lang w:val="uk-UA"/>
        </w:rPr>
        <w:t>Анотація</w:t>
      </w:r>
    </w:p>
    <w:p w:rsidR="00F8129E" w:rsidRPr="00774266" w:rsidRDefault="00BD550C" w:rsidP="001C4FBD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74266">
        <w:rPr>
          <w:sz w:val="28"/>
          <w:szCs w:val="28"/>
          <w:lang w:val="uk-UA"/>
        </w:rPr>
        <w:t>Дана наукова розвідка присвячена</w:t>
      </w:r>
      <w:r w:rsidR="001662B1" w:rsidRPr="00774266">
        <w:rPr>
          <w:sz w:val="28"/>
          <w:szCs w:val="28"/>
          <w:lang w:val="uk-UA"/>
        </w:rPr>
        <w:t xml:space="preserve"> дослід</w:t>
      </w:r>
      <w:r w:rsidR="00BA21A1" w:rsidRPr="00774266">
        <w:rPr>
          <w:sz w:val="28"/>
          <w:szCs w:val="28"/>
          <w:lang w:val="uk-UA"/>
        </w:rPr>
        <w:t>женню</w:t>
      </w:r>
      <w:r w:rsidR="001662B1" w:rsidRPr="00774266">
        <w:rPr>
          <w:sz w:val="28"/>
          <w:szCs w:val="28"/>
          <w:lang w:val="uk-UA"/>
        </w:rPr>
        <w:t xml:space="preserve"> </w:t>
      </w:r>
      <w:r w:rsidR="00BA21A1" w:rsidRPr="00774266">
        <w:rPr>
          <w:sz w:val="28"/>
          <w:szCs w:val="28"/>
          <w:lang w:val="uk-UA"/>
        </w:rPr>
        <w:t xml:space="preserve">реалізації </w:t>
      </w:r>
      <w:r w:rsidR="001662B1" w:rsidRPr="00774266">
        <w:rPr>
          <w:sz w:val="28"/>
          <w:szCs w:val="28"/>
          <w:lang w:val="uk-UA"/>
        </w:rPr>
        <w:t>зв’</w:t>
      </w:r>
      <w:r w:rsidR="008749D9" w:rsidRPr="00774266">
        <w:rPr>
          <w:sz w:val="28"/>
          <w:szCs w:val="28"/>
        </w:rPr>
        <w:t>язк</w:t>
      </w:r>
      <w:r w:rsidR="008749D9" w:rsidRPr="00774266">
        <w:rPr>
          <w:sz w:val="28"/>
          <w:szCs w:val="28"/>
          <w:lang w:val="uk-UA"/>
        </w:rPr>
        <w:t>ів</w:t>
      </w:r>
      <w:r w:rsidR="001662B1" w:rsidRPr="00774266">
        <w:rPr>
          <w:sz w:val="28"/>
          <w:szCs w:val="28"/>
        </w:rPr>
        <w:t xml:space="preserve"> на рівні</w:t>
      </w:r>
      <w:r w:rsidR="001662B1" w:rsidRPr="00774266">
        <w:rPr>
          <w:sz w:val="28"/>
          <w:szCs w:val="28"/>
          <w:lang w:val="uk-UA"/>
        </w:rPr>
        <w:t xml:space="preserve"> </w:t>
      </w:r>
      <w:r w:rsidR="004F631C" w:rsidRPr="00774266">
        <w:rPr>
          <w:sz w:val="28"/>
          <w:szCs w:val="28"/>
          <w:lang w:val="uk-UA"/>
        </w:rPr>
        <w:t>"</w:t>
      </w:r>
      <w:r w:rsidR="001662B1" w:rsidRPr="00774266">
        <w:rPr>
          <w:sz w:val="28"/>
          <w:szCs w:val="28"/>
          <w:lang w:val="uk-UA"/>
        </w:rPr>
        <w:t>сюжет –</w:t>
      </w:r>
      <w:r w:rsidR="00F960E3">
        <w:rPr>
          <w:sz w:val="28"/>
          <w:szCs w:val="28"/>
          <w:lang w:val="uk-UA"/>
        </w:rPr>
        <w:t xml:space="preserve"> характер</w:t>
      </w:r>
      <w:r w:rsidR="004F631C" w:rsidRPr="00774266">
        <w:rPr>
          <w:sz w:val="28"/>
          <w:szCs w:val="28"/>
          <w:lang w:val="uk-UA"/>
        </w:rPr>
        <w:t>"</w:t>
      </w:r>
      <w:r w:rsidR="001662B1" w:rsidRPr="00774266">
        <w:rPr>
          <w:sz w:val="28"/>
          <w:szCs w:val="28"/>
          <w:lang w:val="uk-UA"/>
        </w:rPr>
        <w:t xml:space="preserve"> у</w:t>
      </w:r>
      <w:r w:rsidR="00B40416" w:rsidRPr="00774266">
        <w:rPr>
          <w:sz w:val="28"/>
          <w:szCs w:val="28"/>
          <w:lang w:val="uk-UA"/>
        </w:rPr>
        <w:t xml:space="preserve"> новелістиці</w:t>
      </w:r>
      <w:r w:rsidR="001662B1" w:rsidRPr="00774266">
        <w:rPr>
          <w:sz w:val="28"/>
          <w:szCs w:val="28"/>
          <w:lang w:val="uk-UA"/>
        </w:rPr>
        <w:t xml:space="preserve"> В. Фолкнера.</w:t>
      </w:r>
      <w:r w:rsidR="005E3D63" w:rsidRPr="00774266">
        <w:rPr>
          <w:sz w:val="28"/>
          <w:szCs w:val="28"/>
          <w:lang w:val="uk-UA"/>
        </w:rPr>
        <w:t xml:space="preserve"> </w:t>
      </w:r>
      <w:r w:rsidR="006146CE" w:rsidRPr="00774266">
        <w:rPr>
          <w:sz w:val="28"/>
          <w:szCs w:val="28"/>
          <w:lang w:val="uk-UA"/>
        </w:rPr>
        <w:t>Розглянуто</w:t>
      </w:r>
      <w:r w:rsidR="008749D9" w:rsidRPr="00774266">
        <w:rPr>
          <w:sz w:val="28"/>
          <w:szCs w:val="28"/>
          <w:lang w:val="uk-UA"/>
        </w:rPr>
        <w:t xml:space="preserve"> основні принципи</w:t>
      </w:r>
      <w:r w:rsidR="00035EEC" w:rsidRPr="00774266">
        <w:rPr>
          <w:sz w:val="28"/>
          <w:szCs w:val="28"/>
          <w:lang w:val="uk-UA"/>
        </w:rPr>
        <w:t xml:space="preserve"> сюжетн</w:t>
      </w:r>
      <w:r w:rsidR="0043342C">
        <w:rPr>
          <w:sz w:val="28"/>
          <w:szCs w:val="28"/>
          <w:lang w:val="uk-UA"/>
        </w:rPr>
        <w:t>о-композиційної організації</w:t>
      </w:r>
      <w:r w:rsidR="00035EEC" w:rsidRPr="00774266">
        <w:rPr>
          <w:sz w:val="28"/>
          <w:szCs w:val="28"/>
          <w:lang w:val="uk-UA"/>
        </w:rPr>
        <w:t xml:space="preserve"> малої прози</w:t>
      </w:r>
      <w:r w:rsidR="0043342C">
        <w:rPr>
          <w:sz w:val="28"/>
          <w:szCs w:val="28"/>
          <w:lang w:val="uk-UA"/>
        </w:rPr>
        <w:t xml:space="preserve"> </w:t>
      </w:r>
      <w:r w:rsidR="001C4FBD">
        <w:rPr>
          <w:sz w:val="28"/>
          <w:szCs w:val="28"/>
          <w:lang w:val="uk-UA"/>
        </w:rPr>
        <w:t xml:space="preserve">американського </w:t>
      </w:r>
      <w:r w:rsidR="0043342C">
        <w:rPr>
          <w:sz w:val="28"/>
          <w:szCs w:val="28"/>
          <w:lang w:val="uk-UA"/>
        </w:rPr>
        <w:t>письменника та</w:t>
      </w:r>
      <w:r w:rsidR="00F960E3">
        <w:rPr>
          <w:sz w:val="28"/>
          <w:szCs w:val="28"/>
          <w:lang w:val="uk-UA"/>
        </w:rPr>
        <w:t xml:space="preserve"> визначено</w:t>
      </w:r>
      <w:r w:rsidR="0043342C">
        <w:rPr>
          <w:sz w:val="28"/>
          <w:szCs w:val="28"/>
          <w:lang w:val="uk-UA"/>
        </w:rPr>
        <w:t xml:space="preserve"> їх </w:t>
      </w:r>
      <w:r w:rsidR="008814EE">
        <w:rPr>
          <w:sz w:val="28"/>
          <w:szCs w:val="28"/>
          <w:lang w:val="uk-UA"/>
        </w:rPr>
        <w:t xml:space="preserve">роль </w:t>
      </w:r>
      <w:r w:rsidR="0043342C">
        <w:rPr>
          <w:sz w:val="28"/>
          <w:szCs w:val="28"/>
          <w:lang w:val="uk-UA"/>
        </w:rPr>
        <w:t xml:space="preserve">в </w:t>
      </w:r>
      <w:r w:rsidR="0043342C" w:rsidRPr="00774266">
        <w:rPr>
          <w:sz w:val="28"/>
          <w:szCs w:val="28"/>
          <w:lang w:val="uk-UA"/>
        </w:rPr>
        <w:t>актуалізації внутрішньо-психологічних реалій персонажа</w:t>
      </w:r>
      <w:r w:rsidR="00035EEC" w:rsidRPr="00774266">
        <w:rPr>
          <w:sz w:val="28"/>
          <w:szCs w:val="28"/>
          <w:lang w:val="uk-UA"/>
        </w:rPr>
        <w:t>.</w:t>
      </w:r>
      <w:r w:rsidR="0043342C">
        <w:rPr>
          <w:sz w:val="28"/>
          <w:szCs w:val="28"/>
          <w:lang w:val="uk-UA"/>
        </w:rPr>
        <w:t xml:space="preserve"> Проаналізовано </w:t>
      </w:r>
      <w:r w:rsidR="008814EE">
        <w:rPr>
          <w:sz w:val="28"/>
          <w:szCs w:val="28"/>
          <w:lang w:val="uk-UA"/>
        </w:rPr>
        <w:t>особливості використання прийомів</w:t>
      </w:r>
      <w:r w:rsidR="00774266">
        <w:rPr>
          <w:sz w:val="28"/>
          <w:szCs w:val="28"/>
          <w:lang w:val="uk-UA"/>
        </w:rPr>
        <w:t xml:space="preserve"> ретроспекц</w:t>
      </w:r>
      <w:r w:rsidR="008814EE">
        <w:rPr>
          <w:sz w:val="28"/>
          <w:szCs w:val="28"/>
          <w:lang w:val="uk-UA"/>
        </w:rPr>
        <w:t>ії та монтажу.</w:t>
      </w:r>
      <w:r w:rsidR="001C4FBD">
        <w:rPr>
          <w:sz w:val="28"/>
          <w:szCs w:val="28"/>
          <w:lang w:val="uk-UA"/>
        </w:rPr>
        <w:t xml:space="preserve"> </w:t>
      </w:r>
      <w:r w:rsidR="001E2BF0" w:rsidRPr="00774266">
        <w:rPr>
          <w:sz w:val="28"/>
          <w:szCs w:val="28"/>
          <w:lang w:val="uk-UA"/>
        </w:rPr>
        <w:t xml:space="preserve">Визначено </w:t>
      </w:r>
      <w:r w:rsidR="009F213E" w:rsidRPr="00774266">
        <w:rPr>
          <w:sz w:val="28"/>
          <w:szCs w:val="28"/>
          <w:lang w:val="uk-UA"/>
        </w:rPr>
        <w:t>доміную</w:t>
      </w:r>
      <w:r w:rsidR="008814EE">
        <w:rPr>
          <w:sz w:val="28"/>
          <w:szCs w:val="28"/>
          <w:lang w:val="uk-UA"/>
        </w:rPr>
        <w:t>чу</w:t>
      </w:r>
      <w:r w:rsidR="00B40416" w:rsidRPr="00774266">
        <w:rPr>
          <w:sz w:val="28"/>
          <w:szCs w:val="28"/>
          <w:lang w:val="uk-UA"/>
        </w:rPr>
        <w:t xml:space="preserve"> с</w:t>
      </w:r>
      <w:r w:rsidR="008814EE">
        <w:rPr>
          <w:sz w:val="28"/>
          <w:szCs w:val="28"/>
          <w:lang w:val="uk-UA"/>
        </w:rPr>
        <w:t>южетну схему. Доведено</w:t>
      </w:r>
      <w:r w:rsidR="00F960E3">
        <w:rPr>
          <w:sz w:val="28"/>
          <w:szCs w:val="28"/>
          <w:lang w:val="uk-UA"/>
        </w:rPr>
        <w:t>, що сюжет у фолкнерівських новелах характеризується інтеріоризацією та редукцією фабульної подієвості.</w:t>
      </w:r>
      <w:r w:rsidR="008814EE">
        <w:rPr>
          <w:sz w:val="28"/>
          <w:szCs w:val="28"/>
          <w:lang w:val="uk-UA"/>
        </w:rPr>
        <w:t xml:space="preserve"> </w:t>
      </w:r>
      <w:r w:rsidR="00B40416" w:rsidRPr="00774266">
        <w:rPr>
          <w:sz w:val="28"/>
          <w:szCs w:val="28"/>
          <w:lang w:val="uk-UA"/>
        </w:rPr>
        <w:t xml:space="preserve"> </w:t>
      </w:r>
    </w:p>
    <w:p w:rsidR="009874D4" w:rsidRPr="00954AAB" w:rsidRDefault="00BD550C" w:rsidP="00954AAB">
      <w:pPr>
        <w:widowControl w:val="0"/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774266">
        <w:rPr>
          <w:b/>
          <w:sz w:val="28"/>
          <w:szCs w:val="28"/>
          <w:lang w:val="uk-UA"/>
        </w:rPr>
        <w:t xml:space="preserve">Ключові слова: </w:t>
      </w:r>
      <w:r w:rsidR="007C0122" w:rsidRPr="00F960E3">
        <w:rPr>
          <w:sz w:val="28"/>
          <w:szCs w:val="28"/>
          <w:lang w:val="uk-UA"/>
        </w:rPr>
        <w:t xml:space="preserve">сюжет, </w:t>
      </w:r>
      <w:r w:rsidR="00F960E3">
        <w:rPr>
          <w:sz w:val="28"/>
          <w:szCs w:val="28"/>
          <w:lang w:val="uk-UA"/>
        </w:rPr>
        <w:t xml:space="preserve">новела, </w:t>
      </w:r>
      <w:r w:rsidR="001C4FBD">
        <w:rPr>
          <w:sz w:val="28"/>
          <w:szCs w:val="28"/>
          <w:lang w:val="uk-UA"/>
        </w:rPr>
        <w:t xml:space="preserve">мала проза, </w:t>
      </w:r>
      <w:r w:rsidRPr="00F960E3">
        <w:rPr>
          <w:sz w:val="28"/>
          <w:szCs w:val="28"/>
          <w:lang w:val="uk-UA"/>
        </w:rPr>
        <w:t>психологізм</w:t>
      </w:r>
      <w:r w:rsidR="007C0122" w:rsidRPr="00774266">
        <w:rPr>
          <w:sz w:val="28"/>
          <w:szCs w:val="28"/>
          <w:lang w:val="uk-UA"/>
        </w:rPr>
        <w:t xml:space="preserve">, внутрішній світ, </w:t>
      </w:r>
      <w:r w:rsidR="00F960E3">
        <w:rPr>
          <w:sz w:val="28"/>
          <w:szCs w:val="28"/>
          <w:lang w:val="uk-UA"/>
        </w:rPr>
        <w:lastRenderedPageBreak/>
        <w:t xml:space="preserve">монтаж, </w:t>
      </w:r>
      <w:r w:rsidR="007C0122" w:rsidRPr="00774266">
        <w:rPr>
          <w:sz w:val="28"/>
          <w:szCs w:val="28"/>
          <w:lang w:val="uk-UA"/>
        </w:rPr>
        <w:t>ретроспекція</w:t>
      </w:r>
      <w:r w:rsidRPr="00774266">
        <w:rPr>
          <w:sz w:val="28"/>
          <w:szCs w:val="28"/>
          <w:lang w:val="uk-UA"/>
        </w:rPr>
        <w:t>.</w:t>
      </w:r>
    </w:p>
    <w:p w:rsidR="001C4FBD" w:rsidRDefault="001C4FBD" w:rsidP="001C4FBD">
      <w:pPr>
        <w:widowControl w:val="0"/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1C4FBD">
        <w:rPr>
          <w:b/>
          <w:sz w:val="28"/>
          <w:szCs w:val="28"/>
          <w:lang w:val="en-US"/>
        </w:rPr>
        <w:t>Summary</w:t>
      </w:r>
    </w:p>
    <w:p w:rsidR="0056530E" w:rsidRDefault="006F7700" w:rsidP="006F7700">
      <w:pPr>
        <w:widowControl w:val="0"/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6F7700">
        <w:rPr>
          <w:sz w:val="28"/>
          <w:szCs w:val="28"/>
          <w:lang w:val="uk-UA"/>
        </w:rPr>
        <w:t>Willia</w:t>
      </w:r>
      <w:r w:rsidR="00CC3293">
        <w:rPr>
          <w:sz w:val="28"/>
          <w:szCs w:val="28"/>
          <w:lang w:val="uk-UA"/>
        </w:rPr>
        <w:t xml:space="preserve">m Faulkner is concidered to be </w:t>
      </w:r>
      <w:r w:rsidR="00CC3293">
        <w:rPr>
          <w:sz w:val="28"/>
          <w:szCs w:val="28"/>
          <w:lang w:val="en-US"/>
        </w:rPr>
        <w:t>the</w:t>
      </w:r>
      <w:r w:rsidRPr="006F7700">
        <w:rPr>
          <w:sz w:val="28"/>
          <w:szCs w:val="28"/>
          <w:lang w:val="uk-UA"/>
        </w:rPr>
        <w:t xml:space="preserve"> master of psychological prose</w:t>
      </w:r>
      <w:r w:rsidR="002D7A1B">
        <w:rPr>
          <w:sz w:val="28"/>
          <w:szCs w:val="28"/>
          <w:lang w:val="en-US"/>
        </w:rPr>
        <w:t>,</w:t>
      </w:r>
      <w:r w:rsidR="006570A5">
        <w:rPr>
          <w:sz w:val="28"/>
          <w:szCs w:val="28"/>
          <w:lang w:val="en-US"/>
        </w:rPr>
        <w:t xml:space="preserve"> no </w:t>
      </w:r>
      <w:r w:rsidR="00CC3293">
        <w:rPr>
          <w:sz w:val="28"/>
          <w:szCs w:val="28"/>
          <w:lang w:val="en-US"/>
        </w:rPr>
        <w:t>matter is it a novel or a short story. Focusing on the revelation of the discrete structure of an individual psychology W. Faulkner creates a remarkably new type of psychological analysis at the beginning of the XX</w:t>
      </w:r>
      <w:r w:rsidR="00954AAB">
        <w:rPr>
          <w:sz w:val="28"/>
          <w:szCs w:val="28"/>
          <w:lang w:val="en-US"/>
        </w:rPr>
        <w:t>-</w:t>
      </w:r>
      <w:r w:rsidR="00CC3293">
        <w:rPr>
          <w:sz w:val="28"/>
          <w:szCs w:val="28"/>
          <w:lang w:val="en-US"/>
        </w:rPr>
        <w:t>th century.</w:t>
      </w:r>
      <w:r w:rsidR="0062303A">
        <w:rPr>
          <w:sz w:val="28"/>
          <w:szCs w:val="28"/>
          <w:lang w:val="en-US"/>
        </w:rPr>
        <w:t xml:space="preserve"> It is symbolic, latent, impulsive psychologism, deprived of determinism, rationalistic explanations, analytical elements and causality.</w:t>
      </w:r>
      <w:r w:rsidR="002D7A1B">
        <w:rPr>
          <w:sz w:val="28"/>
          <w:szCs w:val="28"/>
          <w:lang w:val="en-US"/>
        </w:rPr>
        <w:t xml:space="preserve"> All above mentioned features</w:t>
      </w:r>
      <w:r w:rsidR="0056530E">
        <w:rPr>
          <w:sz w:val="28"/>
          <w:szCs w:val="28"/>
          <w:lang w:val="en-US"/>
        </w:rPr>
        <w:t xml:space="preserve"> can be</w:t>
      </w:r>
      <w:r w:rsidR="004A4E36">
        <w:rPr>
          <w:sz w:val="28"/>
          <w:szCs w:val="28"/>
          <w:lang w:val="en-US"/>
        </w:rPr>
        <w:t xml:space="preserve"> successfully actualized</w:t>
      </w:r>
      <w:r w:rsidR="0056530E">
        <w:rPr>
          <w:sz w:val="28"/>
          <w:szCs w:val="28"/>
          <w:lang w:val="en-US"/>
        </w:rPr>
        <w:t xml:space="preserve"> by the auther</w:t>
      </w:r>
      <w:r w:rsidR="004A4E36">
        <w:rPr>
          <w:sz w:val="28"/>
          <w:szCs w:val="28"/>
          <w:lang w:val="en-US"/>
        </w:rPr>
        <w:t xml:space="preserve"> on the plot level.</w:t>
      </w:r>
    </w:p>
    <w:p w:rsidR="00B42C9E" w:rsidRDefault="0056530E" w:rsidP="006F7700">
      <w:pPr>
        <w:widowControl w:val="0"/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following article</w:t>
      </w:r>
      <w:r w:rsidR="00640EB1">
        <w:rPr>
          <w:sz w:val="28"/>
          <w:szCs w:val="28"/>
          <w:lang w:val="en-US"/>
        </w:rPr>
        <w:t xml:space="preserve"> deals with the investigation of</w:t>
      </w:r>
      <w:r w:rsidR="00087C72">
        <w:rPr>
          <w:sz w:val="28"/>
          <w:szCs w:val="28"/>
          <w:lang w:val="en-US"/>
        </w:rPr>
        <w:t xml:space="preserve"> interrelation between plot and character in W</w:t>
      </w:r>
      <w:r w:rsidR="00087C72">
        <w:rPr>
          <w:sz w:val="28"/>
          <w:szCs w:val="28"/>
          <w:lang w:val="uk-UA"/>
        </w:rPr>
        <w:t>.</w:t>
      </w:r>
      <w:r w:rsidR="00087C72">
        <w:rPr>
          <w:sz w:val="28"/>
          <w:szCs w:val="28"/>
          <w:lang w:val="en-US"/>
        </w:rPr>
        <w:t xml:space="preserve"> Faulkner’s </w:t>
      </w:r>
      <w:r w:rsidR="00E57486">
        <w:rPr>
          <w:sz w:val="28"/>
          <w:szCs w:val="28"/>
          <w:lang w:val="en-US"/>
        </w:rPr>
        <w:t xml:space="preserve">psychological </w:t>
      </w:r>
      <w:r w:rsidR="00087C72">
        <w:rPr>
          <w:sz w:val="28"/>
          <w:szCs w:val="28"/>
          <w:lang w:val="en-US"/>
        </w:rPr>
        <w:t>short stories</w:t>
      </w:r>
      <w:r w:rsidR="009063FD">
        <w:rPr>
          <w:sz w:val="28"/>
          <w:szCs w:val="28"/>
          <w:lang w:val="en-US"/>
        </w:rPr>
        <w:t>. The research</w:t>
      </w:r>
      <w:r w:rsidR="0021244C">
        <w:rPr>
          <w:sz w:val="28"/>
          <w:szCs w:val="28"/>
          <w:lang w:val="en-US"/>
        </w:rPr>
        <w:t xml:space="preserve"> also </w:t>
      </w:r>
      <w:r w:rsidR="00591DC8">
        <w:rPr>
          <w:sz w:val="28"/>
          <w:szCs w:val="28"/>
          <w:lang w:val="en-US"/>
        </w:rPr>
        <w:t>en</w:t>
      </w:r>
      <w:r w:rsidR="00DD7BC8">
        <w:rPr>
          <w:sz w:val="28"/>
          <w:szCs w:val="28"/>
          <w:lang w:val="uk-UA"/>
        </w:rPr>
        <w:t xml:space="preserve">compasses </w:t>
      </w:r>
      <w:r w:rsidR="00DD7BC8">
        <w:rPr>
          <w:sz w:val="28"/>
          <w:szCs w:val="28"/>
          <w:lang w:val="en-US"/>
        </w:rPr>
        <w:t>t</w:t>
      </w:r>
      <w:r w:rsidR="00DD7BC8">
        <w:rPr>
          <w:sz w:val="28"/>
          <w:szCs w:val="28"/>
          <w:lang w:val="uk-UA"/>
        </w:rPr>
        <w:t>h</w:t>
      </w:r>
      <w:r w:rsidR="00DD7BC8">
        <w:rPr>
          <w:sz w:val="28"/>
          <w:szCs w:val="28"/>
          <w:lang w:val="en-US"/>
        </w:rPr>
        <w:t>e</w:t>
      </w:r>
      <w:r w:rsidR="009063FD">
        <w:rPr>
          <w:sz w:val="28"/>
          <w:szCs w:val="28"/>
          <w:lang w:val="en-US"/>
        </w:rPr>
        <w:t xml:space="preserve"> analysis</w:t>
      </w:r>
      <w:r w:rsidR="00640EB1">
        <w:rPr>
          <w:sz w:val="28"/>
          <w:szCs w:val="28"/>
          <w:lang w:val="en-US"/>
        </w:rPr>
        <w:t xml:space="preserve"> of the </w:t>
      </w:r>
      <w:r w:rsidR="00591DC8">
        <w:rPr>
          <w:sz w:val="28"/>
          <w:szCs w:val="28"/>
          <w:lang w:val="en-US"/>
        </w:rPr>
        <w:t xml:space="preserve">author’s </w:t>
      </w:r>
      <w:r w:rsidR="00640EB1">
        <w:rPr>
          <w:sz w:val="28"/>
          <w:szCs w:val="28"/>
          <w:lang w:val="en-US"/>
        </w:rPr>
        <w:t xml:space="preserve">main principles </w:t>
      </w:r>
      <w:r w:rsidR="00DD7BC8">
        <w:rPr>
          <w:sz w:val="28"/>
          <w:szCs w:val="28"/>
          <w:lang w:val="en-US"/>
        </w:rPr>
        <w:t>of compositional arrangement of the text</w:t>
      </w:r>
      <w:r w:rsidR="0021244C">
        <w:rPr>
          <w:sz w:val="28"/>
          <w:szCs w:val="28"/>
          <w:lang w:val="en-US"/>
        </w:rPr>
        <w:t xml:space="preserve"> which are aimed at</w:t>
      </w:r>
      <w:r w:rsidR="00591DC8">
        <w:rPr>
          <w:sz w:val="28"/>
          <w:szCs w:val="28"/>
          <w:lang w:val="en-US"/>
        </w:rPr>
        <w:t xml:space="preserve"> representation of </w:t>
      </w:r>
      <w:r w:rsidR="00D638FE">
        <w:rPr>
          <w:sz w:val="28"/>
          <w:szCs w:val="28"/>
          <w:lang w:val="en-US"/>
        </w:rPr>
        <w:t xml:space="preserve">a </w:t>
      </w:r>
      <w:r w:rsidR="00591DC8">
        <w:rPr>
          <w:sz w:val="28"/>
          <w:szCs w:val="28"/>
          <w:lang w:val="en-US"/>
        </w:rPr>
        <w:t>person’</w:t>
      </w:r>
      <w:r w:rsidR="0019438C">
        <w:rPr>
          <w:sz w:val="28"/>
          <w:szCs w:val="28"/>
          <w:lang w:val="en-US"/>
        </w:rPr>
        <w:t>s internal</w:t>
      </w:r>
      <w:r w:rsidR="00591DC8">
        <w:rPr>
          <w:sz w:val="28"/>
          <w:szCs w:val="28"/>
          <w:lang w:val="en-US"/>
        </w:rPr>
        <w:t xml:space="preserve"> life.</w:t>
      </w:r>
      <w:r w:rsidR="00B42C9E">
        <w:rPr>
          <w:sz w:val="28"/>
          <w:szCs w:val="28"/>
          <w:lang w:val="en-US"/>
        </w:rPr>
        <w:t xml:space="preserve"> </w:t>
      </w:r>
    </w:p>
    <w:p w:rsidR="00AB3ACD" w:rsidRDefault="00B42C9E" w:rsidP="002D24B1">
      <w:pPr>
        <w:widowControl w:val="0"/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American writer tends to</w:t>
      </w:r>
      <w:r w:rsidR="00065616">
        <w:rPr>
          <w:sz w:val="28"/>
          <w:szCs w:val="28"/>
          <w:lang w:val="en-US"/>
        </w:rPr>
        <w:t xml:space="preserve"> apply the</w:t>
      </w:r>
      <w:r>
        <w:rPr>
          <w:sz w:val="28"/>
          <w:szCs w:val="28"/>
          <w:lang w:val="en-US"/>
        </w:rPr>
        <w:t xml:space="preserve"> cutting </w:t>
      </w:r>
      <w:r w:rsidR="00C5593F">
        <w:rPr>
          <w:sz w:val="28"/>
          <w:szCs w:val="28"/>
          <w:lang w:val="en-US"/>
        </w:rPr>
        <w:t xml:space="preserve">as a paradigm </w:t>
      </w:r>
      <w:r w:rsidR="00D638FE">
        <w:rPr>
          <w:sz w:val="28"/>
          <w:szCs w:val="28"/>
          <w:lang w:val="en-US"/>
        </w:rPr>
        <w:t xml:space="preserve">modernistic </w:t>
      </w:r>
      <w:r w:rsidR="00C5593F">
        <w:rPr>
          <w:sz w:val="28"/>
          <w:szCs w:val="28"/>
          <w:lang w:val="en-US"/>
        </w:rPr>
        <w:t>method of</w:t>
      </w:r>
      <w:r w:rsidR="002B19A6">
        <w:rPr>
          <w:sz w:val="28"/>
          <w:szCs w:val="28"/>
          <w:lang w:val="en-US"/>
        </w:rPr>
        <w:t xml:space="preserve"> </w:t>
      </w:r>
      <w:r w:rsidR="00065616">
        <w:rPr>
          <w:sz w:val="28"/>
          <w:szCs w:val="28"/>
          <w:lang w:val="en-US"/>
        </w:rPr>
        <w:t xml:space="preserve">the </w:t>
      </w:r>
      <w:r w:rsidR="002B19A6">
        <w:rPr>
          <w:sz w:val="28"/>
          <w:szCs w:val="28"/>
          <w:lang w:val="en-US"/>
        </w:rPr>
        <w:t>plot</w:t>
      </w:r>
      <w:r w:rsidR="00C5593F">
        <w:rPr>
          <w:sz w:val="28"/>
          <w:szCs w:val="28"/>
          <w:lang w:val="en-US"/>
        </w:rPr>
        <w:t xml:space="preserve"> organization</w:t>
      </w:r>
      <w:r w:rsidR="0073684E">
        <w:rPr>
          <w:sz w:val="28"/>
          <w:szCs w:val="28"/>
          <w:lang w:val="en-US"/>
        </w:rPr>
        <w:t>.</w:t>
      </w:r>
      <w:r w:rsidR="0019438C">
        <w:rPr>
          <w:sz w:val="28"/>
          <w:szCs w:val="28"/>
          <w:lang w:val="en-US"/>
        </w:rPr>
        <w:t xml:space="preserve"> </w:t>
      </w:r>
      <w:r w:rsidR="00AB3ACD">
        <w:rPr>
          <w:sz w:val="28"/>
          <w:szCs w:val="28"/>
          <w:lang w:val="en-US"/>
        </w:rPr>
        <w:t>As we</w:t>
      </w:r>
      <w:r w:rsidR="00857C1A">
        <w:rPr>
          <w:sz w:val="28"/>
          <w:szCs w:val="28"/>
          <w:lang w:val="en-US"/>
        </w:rPr>
        <w:t xml:space="preserve"> can</w:t>
      </w:r>
      <w:r w:rsidR="00AB3ACD">
        <w:rPr>
          <w:sz w:val="28"/>
          <w:szCs w:val="28"/>
          <w:lang w:val="en-US"/>
        </w:rPr>
        <w:t xml:space="preserve"> see</w:t>
      </w:r>
      <w:r w:rsidR="000326CB">
        <w:rPr>
          <w:sz w:val="28"/>
          <w:szCs w:val="28"/>
          <w:lang w:val="en-US"/>
        </w:rPr>
        <w:t xml:space="preserve"> it</w:t>
      </w:r>
      <w:r w:rsidR="000C1013">
        <w:rPr>
          <w:sz w:val="28"/>
          <w:szCs w:val="28"/>
          <w:lang w:val="en-US"/>
        </w:rPr>
        <w:t xml:space="preserve"> in a number of his </w:t>
      </w:r>
      <w:r w:rsidR="00857C1A">
        <w:rPr>
          <w:sz w:val="28"/>
          <w:szCs w:val="28"/>
          <w:lang w:val="en-US"/>
        </w:rPr>
        <w:t>short stories (</w:t>
      </w:r>
      <w:r w:rsidR="000326CB">
        <w:rPr>
          <w:sz w:val="28"/>
          <w:szCs w:val="28"/>
          <w:lang w:val="uk-UA"/>
        </w:rPr>
        <w:t>"</w:t>
      </w:r>
      <w:r w:rsidR="000326CB">
        <w:rPr>
          <w:sz w:val="28"/>
          <w:szCs w:val="28"/>
          <w:lang w:val="en-US"/>
        </w:rPr>
        <w:t>A</w:t>
      </w:r>
      <w:r w:rsidR="000326CB" w:rsidRPr="000326CB">
        <w:rPr>
          <w:sz w:val="28"/>
          <w:szCs w:val="28"/>
          <w:lang w:val="uk-UA"/>
        </w:rPr>
        <w:t xml:space="preserve"> </w:t>
      </w:r>
      <w:r w:rsidR="000326CB">
        <w:rPr>
          <w:sz w:val="28"/>
          <w:szCs w:val="28"/>
          <w:lang w:val="en-US"/>
        </w:rPr>
        <w:t>rose</w:t>
      </w:r>
      <w:r w:rsidR="000326CB" w:rsidRPr="000326CB">
        <w:rPr>
          <w:sz w:val="28"/>
          <w:szCs w:val="28"/>
          <w:lang w:val="uk-UA"/>
        </w:rPr>
        <w:t xml:space="preserve"> </w:t>
      </w:r>
      <w:r w:rsidR="000326CB">
        <w:rPr>
          <w:sz w:val="28"/>
          <w:szCs w:val="28"/>
          <w:lang w:val="en-US"/>
        </w:rPr>
        <w:t>for</w:t>
      </w:r>
      <w:r w:rsidR="000326CB" w:rsidRPr="000326CB">
        <w:rPr>
          <w:sz w:val="28"/>
          <w:szCs w:val="28"/>
          <w:lang w:val="uk-UA"/>
        </w:rPr>
        <w:t xml:space="preserve"> </w:t>
      </w:r>
      <w:r w:rsidR="000326CB">
        <w:rPr>
          <w:sz w:val="28"/>
          <w:szCs w:val="28"/>
          <w:lang w:val="en-US"/>
        </w:rPr>
        <w:t>Emily</w:t>
      </w:r>
      <w:r w:rsidR="000326CB">
        <w:rPr>
          <w:sz w:val="28"/>
          <w:szCs w:val="28"/>
          <w:lang w:val="uk-UA"/>
        </w:rPr>
        <w:t>",</w:t>
      </w:r>
      <w:r w:rsidR="000326CB">
        <w:rPr>
          <w:sz w:val="28"/>
          <w:szCs w:val="28"/>
          <w:lang w:val="en-US"/>
        </w:rPr>
        <w:t xml:space="preserve"> </w:t>
      </w:r>
      <w:r w:rsidR="000326CB">
        <w:rPr>
          <w:sz w:val="28"/>
          <w:szCs w:val="28"/>
          <w:lang w:val="uk-UA"/>
        </w:rPr>
        <w:t>"</w:t>
      </w:r>
      <w:r w:rsidR="000326CB">
        <w:rPr>
          <w:sz w:val="28"/>
          <w:szCs w:val="28"/>
          <w:lang w:val="en-US"/>
        </w:rPr>
        <w:t>Elli</w:t>
      </w:r>
      <w:r w:rsidR="000326CB">
        <w:rPr>
          <w:sz w:val="28"/>
          <w:szCs w:val="28"/>
          <w:lang w:val="uk-UA"/>
        </w:rPr>
        <w:t>"</w:t>
      </w:r>
      <w:r w:rsidR="000326CB">
        <w:rPr>
          <w:sz w:val="28"/>
          <w:szCs w:val="28"/>
          <w:lang w:val="en-US"/>
        </w:rPr>
        <w:t>,</w:t>
      </w:r>
      <w:r w:rsidR="000326CB">
        <w:rPr>
          <w:sz w:val="28"/>
          <w:szCs w:val="28"/>
          <w:lang w:val="uk-UA"/>
        </w:rPr>
        <w:t xml:space="preserve"> "</w:t>
      </w:r>
      <w:r w:rsidR="000326CB">
        <w:rPr>
          <w:sz w:val="28"/>
          <w:szCs w:val="28"/>
          <w:lang w:val="en-US"/>
        </w:rPr>
        <w:t>Uncle</w:t>
      </w:r>
      <w:r w:rsidR="000326CB" w:rsidRPr="000326CB">
        <w:rPr>
          <w:sz w:val="28"/>
          <w:szCs w:val="28"/>
          <w:lang w:val="uk-UA"/>
        </w:rPr>
        <w:t xml:space="preserve"> </w:t>
      </w:r>
      <w:r w:rsidR="000326CB">
        <w:rPr>
          <w:sz w:val="28"/>
          <w:szCs w:val="28"/>
          <w:lang w:val="en-US"/>
        </w:rPr>
        <w:t>Willy</w:t>
      </w:r>
      <w:r w:rsidR="000326CB" w:rsidRPr="008B6159">
        <w:rPr>
          <w:sz w:val="28"/>
          <w:szCs w:val="28"/>
          <w:lang w:val="uk-UA"/>
        </w:rPr>
        <w:t>",</w:t>
      </w:r>
      <w:r w:rsidR="000326CB">
        <w:rPr>
          <w:sz w:val="28"/>
          <w:szCs w:val="28"/>
          <w:lang w:val="uk-UA"/>
        </w:rPr>
        <w:t xml:space="preserve"> </w:t>
      </w:r>
      <w:r w:rsidR="000326CB" w:rsidRPr="008B6159">
        <w:rPr>
          <w:sz w:val="28"/>
          <w:szCs w:val="28"/>
          <w:lang w:val="uk-UA"/>
        </w:rPr>
        <w:t>"</w:t>
      </w:r>
      <w:r w:rsidR="000326CB">
        <w:rPr>
          <w:sz w:val="28"/>
          <w:szCs w:val="28"/>
          <w:lang w:val="en-US"/>
        </w:rPr>
        <w:t>Victory</w:t>
      </w:r>
      <w:r w:rsidR="000326CB" w:rsidRPr="008B6159">
        <w:rPr>
          <w:sz w:val="28"/>
          <w:szCs w:val="28"/>
          <w:lang w:val="uk-UA"/>
        </w:rPr>
        <w:t>"</w:t>
      </w:r>
      <w:r w:rsidR="000326CB">
        <w:rPr>
          <w:sz w:val="28"/>
          <w:szCs w:val="28"/>
          <w:lang w:val="uk-UA"/>
        </w:rPr>
        <w:t>, "</w:t>
      </w:r>
      <w:r w:rsidR="000326CB">
        <w:rPr>
          <w:sz w:val="28"/>
          <w:szCs w:val="28"/>
          <w:lang w:val="en-US"/>
        </w:rPr>
        <w:t>Hair</w:t>
      </w:r>
      <w:r w:rsidR="000326CB">
        <w:rPr>
          <w:sz w:val="28"/>
          <w:szCs w:val="28"/>
          <w:lang w:val="uk-UA"/>
        </w:rPr>
        <w:t xml:space="preserve">", </w:t>
      </w:r>
      <w:r w:rsidR="000326CB" w:rsidRPr="00482D10">
        <w:rPr>
          <w:sz w:val="28"/>
          <w:szCs w:val="28"/>
          <w:lang w:val="uk-UA"/>
        </w:rPr>
        <w:t>"</w:t>
      </w:r>
      <w:r w:rsidR="000326CB">
        <w:rPr>
          <w:sz w:val="28"/>
          <w:szCs w:val="28"/>
          <w:lang w:val="en-US"/>
        </w:rPr>
        <w:t>Carcassonne</w:t>
      </w:r>
      <w:r w:rsidR="000326CB" w:rsidRPr="00482D10">
        <w:rPr>
          <w:sz w:val="28"/>
          <w:szCs w:val="28"/>
          <w:lang w:val="uk-UA"/>
        </w:rPr>
        <w:t>"</w:t>
      </w:r>
      <w:r w:rsidR="000326CB">
        <w:rPr>
          <w:sz w:val="28"/>
          <w:szCs w:val="28"/>
          <w:lang w:val="en-US"/>
        </w:rPr>
        <w:t xml:space="preserve"> etc.)</w:t>
      </w:r>
      <w:r w:rsidR="00AB3ACD">
        <w:rPr>
          <w:sz w:val="28"/>
          <w:szCs w:val="28"/>
          <w:lang w:val="en-US"/>
        </w:rPr>
        <w:t xml:space="preserve"> t</w:t>
      </w:r>
      <w:r w:rsidR="0019438C">
        <w:rPr>
          <w:sz w:val="28"/>
          <w:szCs w:val="28"/>
          <w:lang w:val="en-US"/>
        </w:rPr>
        <w:t>he author manages to catch</w:t>
      </w:r>
      <w:r w:rsidR="0001128F">
        <w:rPr>
          <w:sz w:val="28"/>
          <w:szCs w:val="28"/>
          <w:lang w:val="en-US"/>
        </w:rPr>
        <w:t xml:space="preserve"> abruptly</w:t>
      </w:r>
      <w:r w:rsidR="0019438C">
        <w:rPr>
          <w:sz w:val="28"/>
          <w:szCs w:val="28"/>
          <w:lang w:val="en-US"/>
        </w:rPr>
        <w:t xml:space="preserve"> the </w:t>
      </w:r>
      <w:r w:rsidR="00551FDE">
        <w:rPr>
          <w:sz w:val="28"/>
          <w:szCs w:val="28"/>
          <w:lang w:val="en-US"/>
        </w:rPr>
        <w:t xml:space="preserve">most </w:t>
      </w:r>
      <w:r w:rsidR="0001128F">
        <w:rPr>
          <w:sz w:val="28"/>
          <w:szCs w:val="28"/>
          <w:lang w:val="en-US"/>
        </w:rPr>
        <w:t>extreme</w:t>
      </w:r>
      <w:r w:rsidR="00551FDE">
        <w:rPr>
          <w:sz w:val="28"/>
          <w:szCs w:val="28"/>
          <w:lang w:val="en-US"/>
        </w:rPr>
        <w:t xml:space="preserve"> and complex </w:t>
      </w:r>
      <w:r w:rsidR="005A2062">
        <w:rPr>
          <w:sz w:val="28"/>
          <w:szCs w:val="28"/>
          <w:lang w:val="en-US"/>
        </w:rPr>
        <w:t xml:space="preserve">existential </w:t>
      </w:r>
      <w:r w:rsidR="0001128F">
        <w:rPr>
          <w:sz w:val="28"/>
          <w:szCs w:val="28"/>
          <w:lang w:val="en-US"/>
        </w:rPr>
        <w:t>moment</w:t>
      </w:r>
      <w:r w:rsidR="0019438C">
        <w:rPr>
          <w:sz w:val="28"/>
          <w:szCs w:val="28"/>
          <w:lang w:val="en-US"/>
        </w:rPr>
        <w:t xml:space="preserve"> from a character’s inner</w:t>
      </w:r>
      <w:r w:rsidR="00551FDE">
        <w:rPr>
          <w:sz w:val="28"/>
          <w:szCs w:val="28"/>
          <w:lang w:val="en-US"/>
        </w:rPr>
        <w:t xml:space="preserve"> microcosm</w:t>
      </w:r>
      <w:r w:rsidR="00B82ACC">
        <w:rPr>
          <w:sz w:val="28"/>
          <w:szCs w:val="28"/>
          <w:lang w:val="en-US"/>
        </w:rPr>
        <w:t xml:space="preserve"> </w:t>
      </w:r>
      <w:r w:rsidR="0001128F">
        <w:rPr>
          <w:sz w:val="28"/>
          <w:szCs w:val="28"/>
          <w:lang w:val="en-US"/>
        </w:rPr>
        <w:t>and intensifies it</w:t>
      </w:r>
      <w:r w:rsidR="009063FD">
        <w:rPr>
          <w:sz w:val="28"/>
          <w:szCs w:val="28"/>
          <w:lang w:val="en-US"/>
        </w:rPr>
        <w:t xml:space="preserve"> by means of one or more reprospective </w:t>
      </w:r>
      <w:r w:rsidR="000C1013">
        <w:rPr>
          <w:sz w:val="28"/>
          <w:szCs w:val="28"/>
          <w:lang w:val="en-US"/>
        </w:rPr>
        <w:t xml:space="preserve">scenes and </w:t>
      </w:r>
      <w:r w:rsidR="009063FD">
        <w:rPr>
          <w:sz w:val="28"/>
          <w:szCs w:val="28"/>
          <w:lang w:val="en-US"/>
        </w:rPr>
        <w:t>episodes.</w:t>
      </w:r>
      <w:r w:rsidR="002B19A6">
        <w:rPr>
          <w:sz w:val="28"/>
          <w:szCs w:val="28"/>
          <w:lang w:val="en-US"/>
        </w:rPr>
        <w:t xml:space="preserve"> As a rule W. Faulkner</w:t>
      </w:r>
      <w:r w:rsidR="000C1013">
        <w:rPr>
          <w:sz w:val="28"/>
          <w:szCs w:val="28"/>
          <w:lang w:val="en-US"/>
        </w:rPr>
        <w:t xml:space="preserve"> prefers a ring or circle </w:t>
      </w:r>
      <w:r w:rsidR="006B5FEB">
        <w:rPr>
          <w:sz w:val="28"/>
          <w:szCs w:val="28"/>
          <w:lang w:val="en-US"/>
        </w:rPr>
        <w:t xml:space="preserve">matrix of </w:t>
      </w:r>
      <w:r w:rsidR="009F0A98">
        <w:rPr>
          <w:sz w:val="28"/>
          <w:szCs w:val="28"/>
          <w:lang w:val="en-US"/>
        </w:rPr>
        <w:t xml:space="preserve">the </w:t>
      </w:r>
      <w:r w:rsidR="006B5FEB">
        <w:rPr>
          <w:sz w:val="28"/>
          <w:szCs w:val="28"/>
          <w:lang w:val="en-US"/>
        </w:rPr>
        <w:t>plot organization</w:t>
      </w:r>
      <w:r w:rsidR="00F2459B">
        <w:rPr>
          <w:sz w:val="28"/>
          <w:szCs w:val="28"/>
          <w:lang w:val="en-US"/>
        </w:rPr>
        <w:t>.</w:t>
      </w:r>
      <w:r w:rsidR="002D24B1">
        <w:rPr>
          <w:sz w:val="28"/>
          <w:szCs w:val="28"/>
          <w:lang w:val="en-US"/>
        </w:rPr>
        <w:t xml:space="preserve"> </w:t>
      </w:r>
      <w:r w:rsidR="00134136">
        <w:rPr>
          <w:sz w:val="28"/>
          <w:szCs w:val="28"/>
          <w:lang w:val="en-US"/>
        </w:rPr>
        <w:t>P</w:t>
      </w:r>
      <w:r w:rsidR="002D24B1">
        <w:rPr>
          <w:sz w:val="28"/>
          <w:szCs w:val="28"/>
          <w:lang w:val="en-US"/>
        </w:rPr>
        <w:t>laying with compositional elements of the plot and deviating its traditional chronology the author</w:t>
      </w:r>
      <w:r w:rsidR="00134136">
        <w:rPr>
          <w:sz w:val="28"/>
          <w:szCs w:val="28"/>
          <w:lang w:val="en-US"/>
        </w:rPr>
        <w:t xml:space="preserve"> </w:t>
      </w:r>
      <w:r w:rsidR="009F0A98">
        <w:rPr>
          <w:sz w:val="28"/>
          <w:szCs w:val="28"/>
          <w:lang w:val="en-US"/>
        </w:rPr>
        <w:t xml:space="preserve">accumulates </w:t>
      </w:r>
      <w:r w:rsidR="00134136">
        <w:rPr>
          <w:sz w:val="28"/>
          <w:szCs w:val="28"/>
          <w:lang w:val="en-US"/>
        </w:rPr>
        <w:t>the psychological collision</w:t>
      </w:r>
      <w:r w:rsidR="002008A4">
        <w:rPr>
          <w:sz w:val="28"/>
          <w:szCs w:val="28"/>
          <w:lang w:val="en-US"/>
        </w:rPr>
        <w:t xml:space="preserve"> in the center</w:t>
      </w:r>
      <w:r w:rsidR="00134136">
        <w:rPr>
          <w:sz w:val="28"/>
          <w:szCs w:val="28"/>
          <w:lang w:val="en-US"/>
        </w:rPr>
        <w:t xml:space="preserve"> of the story meantime the action</w:t>
      </w:r>
      <w:r w:rsidR="009F0A98">
        <w:rPr>
          <w:sz w:val="28"/>
          <w:szCs w:val="28"/>
          <w:lang w:val="en-US"/>
        </w:rPr>
        <w:t xml:space="preserve"> </w:t>
      </w:r>
      <w:r w:rsidR="00065616">
        <w:rPr>
          <w:sz w:val="28"/>
          <w:szCs w:val="28"/>
          <w:lang w:val="en-US"/>
        </w:rPr>
        <w:t>is positioned</w:t>
      </w:r>
      <w:r w:rsidR="009F0A98">
        <w:rPr>
          <w:sz w:val="28"/>
          <w:szCs w:val="28"/>
          <w:lang w:val="en-US"/>
        </w:rPr>
        <w:t xml:space="preserve"> on the margines of the short story.</w:t>
      </w:r>
      <w:r w:rsidR="002008A4">
        <w:rPr>
          <w:sz w:val="28"/>
          <w:szCs w:val="28"/>
          <w:lang w:val="en-US"/>
        </w:rPr>
        <w:t xml:space="preserve"> </w:t>
      </w:r>
      <w:r w:rsidR="006B5FEB">
        <w:rPr>
          <w:sz w:val="28"/>
          <w:szCs w:val="28"/>
          <w:lang w:val="en-US"/>
        </w:rPr>
        <w:t xml:space="preserve"> </w:t>
      </w:r>
      <w:r w:rsidR="000C1013">
        <w:rPr>
          <w:sz w:val="28"/>
          <w:szCs w:val="28"/>
          <w:lang w:val="en-US"/>
        </w:rPr>
        <w:t xml:space="preserve"> </w:t>
      </w:r>
      <w:r w:rsidR="002B19A6">
        <w:rPr>
          <w:sz w:val="28"/>
          <w:szCs w:val="28"/>
          <w:lang w:val="en-US"/>
        </w:rPr>
        <w:t xml:space="preserve"> </w:t>
      </w:r>
    </w:p>
    <w:p w:rsidR="00FB53C2" w:rsidRDefault="002008A4" w:rsidP="00AB3ACD">
      <w:pPr>
        <w:widowControl w:val="0"/>
        <w:spacing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It is concluded that the autho</w:t>
      </w:r>
      <w:r w:rsidR="002F4564">
        <w:rPr>
          <w:sz w:val="28"/>
          <w:szCs w:val="28"/>
          <w:lang w:val="en-US"/>
        </w:rPr>
        <w:t>r’s emphasis on the character’s feelings and reflections leads to reduction of external events in short stories by W. Faulkner. Protagonists’ actions are unpredictable and illogical, their psychological</w:t>
      </w:r>
      <w:r w:rsidR="0047127B">
        <w:rPr>
          <w:sz w:val="28"/>
          <w:szCs w:val="28"/>
          <w:lang w:val="en-US"/>
        </w:rPr>
        <w:t xml:space="preserve"> motives and incentives are in the deep context. The traditional chronology of events in the plot is deliberately broken.</w:t>
      </w:r>
    </w:p>
    <w:p w:rsidR="006B4465" w:rsidRPr="00065616" w:rsidRDefault="00FB53C2" w:rsidP="00065616">
      <w:pPr>
        <w:widowControl w:val="0"/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FB53C2">
        <w:rPr>
          <w:b/>
          <w:sz w:val="28"/>
          <w:szCs w:val="28"/>
          <w:lang w:val="en-US"/>
        </w:rPr>
        <w:t>Key words:</w:t>
      </w:r>
      <w:r>
        <w:rPr>
          <w:sz w:val="28"/>
          <w:szCs w:val="28"/>
          <w:lang w:val="en-US"/>
        </w:rPr>
        <w:t xml:space="preserve"> plot, short story, psychologism, internal world, cutting, retrospection.</w:t>
      </w:r>
      <w:r w:rsidR="00087C72" w:rsidRPr="00FB53C2">
        <w:rPr>
          <w:sz w:val="28"/>
          <w:szCs w:val="28"/>
          <w:lang w:val="en-US"/>
        </w:rPr>
        <w:t xml:space="preserve"> </w:t>
      </w:r>
      <w:r w:rsidR="002D7A1B" w:rsidRPr="00FB53C2">
        <w:rPr>
          <w:sz w:val="28"/>
          <w:szCs w:val="28"/>
          <w:lang w:val="en-US"/>
        </w:rPr>
        <w:t xml:space="preserve"> </w:t>
      </w:r>
      <w:r w:rsidR="00CC3293" w:rsidRPr="00FB53C2">
        <w:rPr>
          <w:sz w:val="28"/>
          <w:szCs w:val="28"/>
          <w:lang w:val="en-US"/>
        </w:rPr>
        <w:t xml:space="preserve"> </w:t>
      </w:r>
    </w:p>
    <w:sectPr w:rsidR="006B4465" w:rsidRPr="00065616" w:rsidSect="0066653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227CFA"/>
    <w:multiLevelType w:val="hybridMultilevel"/>
    <w:tmpl w:val="CB4A4F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804998"/>
    <w:multiLevelType w:val="hybridMultilevel"/>
    <w:tmpl w:val="FE4C3588"/>
    <w:lvl w:ilvl="0" w:tplc="0419000F">
      <w:start w:val="1"/>
      <w:numFmt w:val="decimal"/>
      <w:lvlText w:val="%1."/>
      <w:lvlJc w:val="left"/>
      <w:pPr>
        <w:tabs>
          <w:tab w:val="num" w:pos="1413"/>
        </w:tabs>
        <w:ind w:left="1413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">
    <w:nsid w:val="64A71B86"/>
    <w:multiLevelType w:val="hybridMultilevel"/>
    <w:tmpl w:val="1032BE7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4D4"/>
    <w:rsid w:val="00007F37"/>
    <w:rsid w:val="0001128F"/>
    <w:rsid w:val="00015E81"/>
    <w:rsid w:val="000326CB"/>
    <w:rsid w:val="00035EEC"/>
    <w:rsid w:val="00045600"/>
    <w:rsid w:val="00047CE3"/>
    <w:rsid w:val="00052176"/>
    <w:rsid w:val="00065616"/>
    <w:rsid w:val="00067A4E"/>
    <w:rsid w:val="00087C72"/>
    <w:rsid w:val="000935C7"/>
    <w:rsid w:val="000A1C17"/>
    <w:rsid w:val="000C1013"/>
    <w:rsid w:val="000C60AF"/>
    <w:rsid w:val="000C650E"/>
    <w:rsid w:val="000F2A11"/>
    <w:rsid w:val="0011248C"/>
    <w:rsid w:val="00134136"/>
    <w:rsid w:val="001563B1"/>
    <w:rsid w:val="00161384"/>
    <w:rsid w:val="001662B1"/>
    <w:rsid w:val="00171F35"/>
    <w:rsid w:val="001809B3"/>
    <w:rsid w:val="00193CBB"/>
    <w:rsid w:val="0019438C"/>
    <w:rsid w:val="001C0B82"/>
    <w:rsid w:val="001C4FBD"/>
    <w:rsid w:val="001D44F2"/>
    <w:rsid w:val="001E2BF0"/>
    <w:rsid w:val="001E319A"/>
    <w:rsid w:val="002008A4"/>
    <w:rsid w:val="0021244C"/>
    <w:rsid w:val="00213B85"/>
    <w:rsid w:val="002373C2"/>
    <w:rsid w:val="00257A36"/>
    <w:rsid w:val="002629E6"/>
    <w:rsid w:val="00262E47"/>
    <w:rsid w:val="00271602"/>
    <w:rsid w:val="002728A2"/>
    <w:rsid w:val="002B19A6"/>
    <w:rsid w:val="002C5DD0"/>
    <w:rsid w:val="002D1BF2"/>
    <w:rsid w:val="002D24B1"/>
    <w:rsid w:val="002D75FE"/>
    <w:rsid w:val="002D7A1B"/>
    <w:rsid w:val="002E5221"/>
    <w:rsid w:val="002F4564"/>
    <w:rsid w:val="00304357"/>
    <w:rsid w:val="0032138D"/>
    <w:rsid w:val="00343D2B"/>
    <w:rsid w:val="00372D4B"/>
    <w:rsid w:val="00382BDE"/>
    <w:rsid w:val="003A18F7"/>
    <w:rsid w:val="003A20C7"/>
    <w:rsid w:val="003B06C8"/>
    <w:rsid w:val="003D4858"/>
    <w:rsid w:val="003D4FCA"/>
    <w:rsid w:val="003E34D8"/>
    <w:rsid w:val="003E3EB9"/>
    <w:rsid w:val="003F0688"/>
    <w:rsid w:val="0041345C"/>
    <w:rsid w:val="0042198A"/>
    <w:rsid w:val="0043342C"/>
    <w:rsid w:val="00433AA0"/>
    <w:rsid w:val="00445B5A"/>
    <w:rsid w:val="0047127B"/>
    <w:rsid w:val="004773D2"/>
    <w:rsid w:val="0048042C"/>
    <w:rsid w:val="00482D10"/>
    <w:rsid w:val="004927F5"/>
    <w:rsid w:val="00493BFF"/>
    <w:rsid w:val="00494D8F"/>
    <w:rsid w:val="004A4E36"/>
    <w:rsid w:val="004A5F70"/>
    <w:rsid w:val="004B5DB9"/>
    <w:rsid w:val="004D1AF0"/>
    <w:rsid w:val="004E3F6F"/>
    <w:rsid w:val="004E546C"/>
    <w:rsid w:val="004E5F38"/>
    <w:rsid w:val="004E6201"/>
    <w:rsid w:val="004F631C"/>
    <w:rsid w:val="0050273C"/>
    <w:rsid w:val="00510D8A"/>
    <w:rsid w:val="0051430E"/>
    <w:rsid w:val="00517A3B"/>
    <w:rsid w:val="00533FC7"/>
    <w:rsid w:val="005448DB"/>
    <w:rsid w:val="00551FDE"/>
    <w:rsid w:val="005529FD"/>
    <w:rsid w:val="00556CF7"/>
    <w:rsid w:val="00564CEA"/>
    <w:rsid w:val="0056530E"/>
    <w:rsid w:val="00587633"/>
    <w:rsid w:val="00591DC8"/>
    <w:rsid w:val="00592FB0"/>
    <w:rsid w:val="005A2062"/>
    <w:rsid w:val="005A62D7"/>
    <w:rsid w:val="005B40F2"/>
    <w:rsid w:val="005C4559"/>
    <w:rsid w:val="005E35F3"/>
    <w:rsid w:val="005E3D63"/>
    <w:rsid w:val="005E6A64"/>
    <w:rsid w:val="006103E4"/>
    <w:rsid w:val="00611175"/>
    <w:rsid w:val="006146CE"/>
    <w:rsid w:val="0062303A"/>
    <w:rsid w:val="00625E2E"/>
    <w:rsid w:val="00627AD8"/>
    <w:rsid w:val="006306BD"/>
    <w:rsid w:val="00640EB1"/>
    <w:rsid w:val="006570A5"/>
    <w:rsid w:val="0066580A"/>
    <w:rsid w:val="00665934"/>
    <w:rsid w:val="00666533"/>
    <w:rsid w:val="00692054"/>
    <w:rsid w:val="006B4465"/>
    <w:rsid w:val="006B5FEB"/>
    <w:rsid w:val="006C6F11"/>
    <w:rsid w:val="006D54AF"/>
    <w:rsid w:val="006E1921"/>
    <w:rsid w:val="006F7700"/>
    <w:rsid w:val="00704109"/>
    <w:rsid w:val="00710C26"/>
    <w:rsid w:val="00716776"/>
    <w:rsid w:val="0072283C"/>
    <w:rsid w:val="00723721"/>
    <w:rsid w:val="0073684E"/>
    <w:rsid w:val="007450F4"/>
    <w:rsid w:val="00750A26"/>
    <w:rsid w:val="00752A45"/>
    <w:rsid w:val="00753788"/>
    <w:rsid w:val="0076224D"/>
    <w:rsid w:val="00774266"/>
    <w:rsid w:val="00785E2A"/>
    <w:rsid w:val="00797566"/>
    <w:rsid w:val="007B7432"/>
    <w:rsid w:val="007B7818"/>
    <w:rsid w:val="007C0122"/>
    <w:rsid w:val="007D56DF"/>
    <w:rsid w:val="007E7B68"/>
    <w:rsid w:val="00810B2B"/>
    <w:rsid w:val="00825086"/>
    <w:rsid w:val="008468C6"/>
    <w:rsid w:val="00847F58"/>
    <w:rsid w:val="00855DF1"/>
    <w:rsid w:val="00857C1A"/>
    <w:rsid w:val="00862957"/>
    <w:rsid w:val="008749D9"/>
    <w:rsid w:val="008814EE"/>
    <w:rsid w:val="008B6159"/>
    <w:rsid w:val="008D34A4"/>
    <w:rsid w:val="008D7E69"/>
    <w:rsid w:val="008F4858"/>
    <w:rsid w:val="0090031F"/>
    <w:rsid w:val="009063FD"/>
    <w:rsid w:val="00953B04"/>
    <w:rsid w:val="00954AAB"/>
    <w:rsid w:val="00954B7B"/>
    <w:rsid w:val="00954C2C"/>
    <w:rsid w:val="00963B5E"/>
    <w:rsid w:val="00980263"/>
    <w:rsid w:val="00980710"/>
    <w:rsid w:val="009874D4"/>
    <w:rsid w:val="00991AC3"/>
    <w:rsid w:val="0099454C"/>
    <w:rsid w:val="009A33E0"/>
    <w:rsid w:val="009D5128"/>
    <w:rsid w:val="009D5A76"/>
    <w:rsid w:val="009E5C60"/>
    <w:rsid w:val="009F0A98"/>
    <w:rsid w:val="009F213E"/>
    <w:rsid w:val="009F5B3F"/>
    <w:rsid w:val="00A04B6A"/>
    <w:rsid w:val="00A04F08"/>
    <w:rsid w:val="00A111B2"/>
    <w:rsid w:val="00A227B5"/>
    <w:rsid w:val="00A23A64"/>
    <w:rsid w:val="00A6008C"/>
    <w:rsid w:val="00A65E7E"/>
    <w:rsid w:val="00A770D5"/>
    <w:rsid w:val="00A77798"/>
    <w:rsid w:val="00A84229"/>
    <w:rsid w:val="00A87C54"/>
    <w:rsid w:val="00A90DBA"/>
    <w:rsid w:val="00A9661C"/>
    <w:rsid w:val="00AB3ACD"/>
    <w:rsid w:val="00AD3DB7"/>
    <w:rsid w:val="00B0403C"/>
    <w:rsid w:val="00B07C83"/>
    <w:rsid w:val="00B130DA"/>
    <w:rsid w:val="00B17954"/>
    <w:rsid w:val="00B32DC4"/>
    <w:rsid w:val="00B40416"/>
    <w:rsid w:val="00B42C9E"/>
    <w:rsid w:val="00B56CF3"/>
    <w:rsid w:val="00B63443"/>
    <w:rsid w:val="00B67E70"/>
    <w:rsid w:val="00B71DC8"/>
    <w:rsid w:val="00B82ACC"/>
    <w:rsid w:val="00B92732"/>
    <w:rsid w:val="00BA21A1"/>
    <w:rsid w:val="00BB5B27"/>
    <w:rsid w:val="00BC21D3"/>
    <w:rsid w:val="00BD107A"/>
    <w:rsid w:val="00BD550C"/>
    <w:rsid w:val="00BD6D65"/>
    <w:rsid w:val="00BE1C96"/>
    <w:rsid w:val="00BF0C69"/>
    <w:rsid w:val="00BF6873"/>
    <w:rsid w:val="00C013DA"/>
    <w:rsid w:val="00C018CC"/>
    <w:rsid w:val="00C030FE"/>
    <w:rsid w:val="00C20DF8"/>
    <w:rsid w:val="00C26184"/>
    <w:rsid w:val="00C43D01"/>
    <w:rsid w:val="00C43EB1"/>
    <w:rsid w:val="00C46EA9"/>
    <w:rsid w:val="00C50752"/>
    <w:rsid w:val="00C54FB4"/>
    <w:rsid w:val="00C5593F"/>
    <w:rsid w:val="00C6421A"/>
    <w:rsid w:val="00C67662"/>
    <w:rsid w:val="00C67CAD"/>
    <w:rsid w:val="00C84C24"/>
    <w:rsid w:val="00C87126"/>
    <w:rsid w:val="00C95DCA"/>
    <w:rsid w:val="00C975B0"/>
    <w:rsid w:val="00CB44A9"/>
    <w:rsid w:val="00CC3293"/>
    <w:rsid w:val="00CC76D1"/>
    <w:rsid w:val="00CD3505"/>
    <w:rsid w:val="00CD5D5E"/>
    <w:rsid w:val="00CD6C0E"/>
    <w:rsid w:val="00CE42F0"/>
    <w:rsid w:val="00CE4CDC"/>
    <w:rsid w:val="00D1369C"/>
    <w:rsid w:val="00D177B2"/>
    <w:rsid w:val="00D52F4A"/>
    <w:rsid w:val="00D55548"/>
    <w:rsid w:val="00D638FE"/>
    <w:rsid w:val="00D665F8"/>
    <w:rsid w:val="00D92FA5"/>
    <w:rsid w:val="00DD7BC8"/>
    <w:rsid w:val="00DE2E67"/>
    <w:rsid w:val="00DF037A"/>
    <w:rsid w:val="00DF0B5E"/>
    <w:rsid w:val="00E207BD"/>
    <w:rsid w:val="00E30103"/>
    <w:rsid w:val="00E4452B"/>
    <w:rsid w:val="00E53C54"/>
    <w:rsid w:val="00E5445E"/>
    <w:rsid w:val="00E560A1"/>
    <w:rsid w:val="00E56D2D"/>
    <w:rsid w:val="00E57486"/>
    <w:rsid w:val="00E7237B"/>
    <w:rsid w:val="00E7282F"/>
    <w:rsid w:val="00EA1EC8"/>
    <w:rsid w:val="00EA3DD5"/>
    <w:rsid w:val="00EB02A5"/>
    <w:rsid w:val="00EB148F"/>
    <w:rsid w:val="00ED0ABD"/>
    <w:rsid w:val="00ED2B77"/>
    <w:rsid w:val="00EE7DE2"/>
    <w:rsid w:val="00F103CA"/>
    <w:rsid w:val="00F1607B"/>
    <w:rsid w:val="00F2459B"/>
    <w:rsid w:val="00F24A32"/>
    <w:rsid w:val="00F3471F"/>
    <w:rsid w:val="00F40C47"/>
    <w:rsid w:val="00F4652E"/>
    <w:rsid w:val="00F53676"/>
    <w:rsid w:val="00F8129E"/>
    <w:rsid w:val="00F83971"/>
    <w:rsid w:val="00F874C3"/>
    <w:rsid w:val="00F878D9"/>
    <w:rsid w:val="00F960E3"/>
    <w:rsid w:val="00F9617A"/>
    <w:rsid w:val="00FB02D7"/>
    <w:rsid w:val="00FB53C2"/>
    <w:rsid w:val="00FD2DC5"/>
    <w:rsid w:val="00FE365B"/>
    <w:rsid w:val="00FF0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4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9">
    <w:name w:val="rvts9"/>
    <w:basedOn w:val="a0"/>
    <w:rsid w:val="009874D4"/>
    <w:rPr>
      <w:rFonts w:ascii="Times New Roman" w:hAnsi="Times New Roman" w:cs="Times New Roman" w:hint="default"/>
    </w:rPr>
  </w:style>
  <w:style w:type="paragraph" w:styleId="a3">
    <w:name w:val="List Paragraph"/>
    <w:basedOn w:val="a"/>
    <w:uiPriority w:val="34"/>
    <w:qFormat/>
    <w:rsid w:val="0032138D"/>
    <w:pPr>
      <w:ind w:left="720"/>
      <w:contextualSpacing/>
    </w:pPr>
  </w:style>
  <w:style w:type="paragraph" w:styleId="a4">
    <w:name w:val="No Spacing"/>
    <w:uiPriority w:val="1"/>
    <w:qFormat/>
    <w:rsid w:val="00EA3D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4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9">
    <w:name w:val="rvts9"/>
    <w:basedOn w:val="a0"/>
    <w:rsid w:val="009874D4"/>
    <w:rPr>
      <w:rFonts w:ascii="Times New Roman" w:hAnsi="Times New Roman" w:cs="Times New Roman" w:hint="default"/>
    </w:rPr>
  </w:style>
  <w:style w:type="paragraph" w:styleId="a3">
    <w:name w:val="List Paragraph"/>
    <w:basedOn w:val="a"/>
    <w:uiPriority w:val="34"/>
    <w:qFormat/>
    <w:rsid w:val="0032138D"/>
    <w:pPr>
      <w:ind w:left="720"/>
      <w:contextualSpacing/>
    </w:pPr>
  </w:style>
  <w:style w:type="paragraph" w:styleId="a4">
    <w:name w:val="No Spacing"/>
    <w:uiPriority w:val="1"/>
    <w:qFormat/>
    <w:rsid w:val="00EA3D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84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2736</Words>
  <Characters>15597</Characters>
  <Application>Microsoft Office Word</Application>
  <DocSecurity>0</DocSecurity>
  <Lines>129</Lines>
  <Paragraphs>36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18297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Kafedra</cp:lastModifiedBy>
  <cp:revision>2</cp:revision>
  <dcterms:created xsi:type="dcterms:W3CDTF">2016-12-14T08:51:00Z</dcterms:created>
  <dcterms:modified xsi:type="dcterms:W3CDTF">2016-12-14T08:51:00Z</dcterms:modified>
</cp:coreProperties>
</file>